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E36EE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E36E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36E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E36EE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E36E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DE36E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金尊府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E36E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E36EE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DE36EE" w:rsidP="00B41640">
      <w:pPr>
        <w:rPr>
          <w:rFonts w:ascii="宋体" w:hAnsi="宋体"/>
          <w:lang w:val="en-US"/>
        </w:rPr>
      </w:pPr>
    </w:p>
    <w:p w:rsidR="00D40158" w:rsidRDefault="00DE36EE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E36E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DE36E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DE36EE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T15038481133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E36EE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52224" w:history="1">
        <w:r w:rsidRPr="008D797A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25" w:history="1">
        <w:r w:rsidRPr="008D797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26" w:history="1">
        <w:r w:rsidRPr="008D797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27" w:history="1">
        <w:r w:rsidRPr="008D797A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28" w:history="1">
        <w:r w:rsidRPr="008D797A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29" w:history="1">
        <w:r w:rsidRPr="008D797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0" w:history="1">
        <w:r w:rsidRPr="008D797A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1" w:history="1">
        <w:r w:rsidRPr="008D797A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2" w:history="1">
        <w:r w:rsidRPr="008D797A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3" w:history="1">
        <w:r w:rsidRPr="008D797A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34" w:history="1">
        <w:r w:rsidRPr="008D797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35" w:history="1">
        <w:r w:rsidRPr="008D797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6" w:history="1">
        <w:r w:rsidRPr="008D797A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7" w:history="1">
        <w:r w:rsidRPr="008D797A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38" w:history="1">
        <w:r w:rsidRPr="008D797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39" w:history="1">
        <w:r w:rsidRPr="008D797A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40" w:history="1">
        <w:r w:rsidRPr="008D797A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41" w:history="1">
        <w:r w:rsidRPr="008D797A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42" w:history="1">
        <w:r w:rsidRPr="008D797A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43" w:history="1">
        <w:r w:rsidRPr="008D797A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44" w:history="1">
        <w:r w:rsidRPr="008D797A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45" w:history="1">
        <w:r w:rsidRPr="008D797A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46" w:history="1">
        <w:r w:rsidRPr="008D797A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47" w:history="1">
        <w:r w:rsidRPr="008D797A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48" w:history="1">
        <w:r w:rsidRPr="008D797A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49" w:history="1">
        <w:r w:rsidRPr="008D797A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50" w:history="1">
        <w:r w:rsidRPr="008D797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1" w:history="1">
        <w:r w:rsidRPr="008D797A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2" w:history="1">
        <w:r w:rsidRPr="008D797A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3" w:history="1">
        <w:r w:rsidRPr="008D797A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54" w:history="1">
        <w:r w:rsidRPr="008D797A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52255" w:history="1">
        <w:r w:rsidRPr="008D797A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6" w:history="1">
        <w:r w:rsidRPr="008D797A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7" w:history="1">
        <w:r w:rsidRPr="008D797A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58" w:history="1">
        <w:r w:rsidRPr="008D797A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59" w:history="1">
        <w:r w:rsidRPr="008D797A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60" w:history="1">
        <w:r w:rsidRPr="008D797A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61" w:history="1">
        <w:r w:rsidRPr="008D797A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合理选择和优化供暖、通风与空调系统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52262" w:history="1">
        <w:r w:rsidRPr="008D797A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97A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63" w:history="1">
        <w:r w:rsidRPr="008D797A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工作日</w:t>
        </w:r>
        <w:r w:rsidRPr="008D797A">
          <w:rPr>
            <w:rStyle w:val="a6"/>
          </w:rPr>
          <w:t>/</w:t>
        </w:r>
        <w:r w:rsidRPr="008D797A">
          <w:rPr>
            <w:rStyle w:val="a6"/>
          </w:rPr>
          <w:t>节假日人员逐时在室率</w:t>
        </w:r>
        <w:r w:rsidRPr="008D797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64" w:history="1">
        <w:r w:rsidRPr="008D797A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工作日</w:t>
        </w:r>
        <w:r w:rsidRPr="008D797A">
          <w:rPr>
            <w:rStyle w:val="a6"/>
          </w:rPr>
          <w:t>/</w:t>
        </w:r>
        <w:r w:rsidRPr="008D797A">
          <w:rPr>
            <w:rStyle w:val="a6"/>
          </w:rPr>
          <w:t>节假日照明开关时间表</w:t>
        </w:r>
        <w:r w:rsidRPr="008D797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65" w:history="1">
        <w:r w:rsidRPr="008D797A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工作日</w:t>
        </w:r>
        <w:r w:rsidRPr="008D797A">
          <w:rPr>
            <w:rStyle w:val="a6"/>
          </w:rPr>
          <w:t>/</w:t>
        </w:r>
        <w:r w:rsidRPr="008D797A">
          <w:rPr>
            <w:rStyle w:val="a6"/>
          </w:rPr>
          <w:t>节假日设备逐时使用率</w:t>
        </w:r>
        <w:r w:rsidRPr="008D797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E36EE" w:rsidRDefault="00DE3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52266" w:history="1">
        <w:r w:rsidRPr="008D797A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97A">
          <w:rPr>
            <w:rStyle w:val="a6"/>
          </w:rPr>
          <w:t>工作日</w:t>
        </w:r>
        <w:r w:rsidRPr="008D797A">
          <w:rPr>
            <w:rStyle w:val="a6"/>
          </w:rPr>
          <w:t>/</w:t>
        </w:r>
        <w:r w:rsidRPr="008D797A">
          <w:rPr>
            <w:rStyle w:val="a6"/>
          </w:rPr>
          <w:t>节假日空调系统运行时间表</w:t>
        </w:r>
        <w:r w:rsidRPr="008D797A">
          <w:rPr>
            <w:rStyle w:val="a6"/>
          </w:rPr>
          <w:t>(1:</w:t>
        </w:r>
        <w:r w:rsidRPr="008D797A">
          <w:rPr>
            <w:rStyle w:val="a6"/>
          </w:rPr>
          <w:t>开</w:t>
        </w:r>
        <w:r w:rsidRPr="008D797A">
          <w:rPr>
            <w:rStyle w:val="a6"/>
          </w:rPr>
          <w:t>,0:</w:t>
        </w:r>
        <w:r w:rsidRPr="008D797A">
          <w:rPr>
            <w:rStyle w:val="a6"/>
          </w:rPr>
          <w:t>关</w:t>
        </w:r>
        <w:r w:rsidRPr="008D797A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_Toc91952266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DE36EE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E36EE" w:rsidP="00D40158">
      <w:pPr>
        <w:pStyle w:val="TOC1"/>
      </w:pPr>
    </w:p>
    <w:p w:rsidR="00D40158" w:rsidRPr="005E5F93" w:rsidRDefault="00DE36EE" w:rsidP="005215FB">
      <w:pPr>
        <w:pStyle w:val="1"/>
      </w:pPr>
      <w:bookmarkStart w:id="11" w:name="_Toc9195222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金尊府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13217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821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28.5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2.9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DE36E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37668.01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DE36E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9818.63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86.5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DE36E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576307" w:rsidRPr="00FF2243">
        <w:tc>
          <w:tcPr>
            <w:tcW w:w="2841" w:type="dxa"/>
            <w:shd w:val="clear" w:color="auto" w:fill="E6E6E6"/>
          </w:tcPr>
          <w:p w:rsidR="00576307" w:rsidRDefault="00DE36E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576307" w:rsidRDefault="00DE36E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DE36EE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DE36EE" w:rsidP="00534262">
      <w:pPr>
        <w:pStyle w:val="a0"/>
        <w:ind w:firstLineChars="0" w:firstLine="0"/>
        <w:rPr>
          <w:lang w:val="en-US"/>
        </w:rPr>
      </w:pPr>
    </w:p>
    <w:p w:rsidR="00D40158" w:rsidRDefault="00DE36EE" w:rsidP="00D40158">
      <w:pPr>
        <w:pStyle w:val="1"/>
      </w:pPr>
      <w:bookmarkStart w:id="30" w:name="_Toc91952225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</w:p>
    <w:p w:rsidR="00D40158" w:rsidRDefault="00DE36EE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551000" w:rsidRDefault="00DE3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551000" w:rsidRDefault="00DE3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551000" w:rsidRDefault="00DE3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:rsidR="00551000" w:rsidRDefault="00DE3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551000" w:rsidRDefault="00DE3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551000" w:rsidRDefault="00551000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DE36EE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1952226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DE36EE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195222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DE36EE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DE36EE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91952228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:rsidR="00297DDF" w:rsidRDefault="00DE36EE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DE36EE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人员、灯光、设备等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以及围护结构均保持一致。</w:t>
      </w:r>
    </w:p>
    <w:p w:rsidR="00297DDF" w:rsidRDefault="00DE36EE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DE36EE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5F0E6C" w:rsidRDefault="00DE36EE" w:rsidP="005F0E6C">
      <w:pPr>
        <w:pStyle w:val="1"/>
      </w:pPr>
      <w:bookmarkStart w:id="41" w:name="_Toc91952229"/>
      <w:r>
        <w:rPr>
          <w:rFonts w:hint="eastAsia"/>
        </w:rPr>
        <w:t>气象数据</w:t>
      </w:r>
      <w:bookmarkEnd w:id="41"/>
    </w:p>
    <w:p w:rsidR="005F0E6C" w:rsidRDefault="00DE36EE" w:rsidP="005F0E6C">
      <w:pPr>
        <w:pStyle w:val="2"/>
      </w:pPr>
      <w:bookmarkStart w:id="42" w:name="_Toc91952230"/>
      <w:r>
        <w:rPr>
          <w:rFonts w:hint="eastAsia"/>
        </w:rPr>
        <w:t>气象地点</w:t>
      </w:r>
      <w:bookmarkEnd w:id="42"/>
    </w:p>
    <w:p w:rsidR="005F0E6C" w:rsidRPr="005E385A" w:rsidRDefault="00DE36EE" w:rsidP="005F0E6C">
      <w:pPr>
        <w:pStyle w:val="a0"/>
        <w:ind w:firstLine="420"/>
        <w:rPr>
          <w:lang w:val="en-US"/>
        </w:rPr>
      </w:pPr>
      <w:bookmarkStart w:id="43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43"/>
    </w:p>
    <w:p w:rsidR="005F0E6C" w:rsidRDefault="00DE36EE" w:rsidP="005F0E6C">
      <w:pPr>
        <w:pStyle w:val="2"/>
      </w:pPr>
      <w:bookmarkStart w:id="44" w:name="_Toc91952231"/>
      <w:r>
        <w:rPr>
          <w:rFonts w:hint="eastAsia"/>
        </w:rPr>
        <w:t>逐日干球温度表</w:t>
      </w:r>
      <w:bookmarkEnd w:id="44"/>
    </w:p>
    <w:p w:rsidR="005F0E6C" w:rsidRPr="005E385A" w:rsidRDefault="00DE36EE" w:rsidP="005F0E6C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DE36EE" w:rsidP="005F0E6C">
      <w:pPr>
        <w:pStyle w:val="2"/>
      </w:pPr>
      <w:bookmarkStart w:id="46" w:name="_Toc91952232"/>
      <w:r>
        <w:rPr>
          <w:rFonts w:hint="eastAsia"/>
        </w:rPr>
        <w:lastRenderedPageBreak/>
        <w:t>逐月辐照量表</w:t>
      </w:r>
      <w:bookmarkEnd w:id="46"/>
    </w:p>
    <w:p w:rsidR="005F0E6C" w:rsidRPr="00902539" w:rsidRDefault="00DE36EE" w:rsidP="005F0E6C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DE36EE" w:rsidP="005F0E6C">
      <w:pPr>
        <w:pStyle w:val="2"/>
      </w:pPr>
      <w:bookmarkStart w:id="48" w:name="_Toc91952233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51000"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51000"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r>
              <w:t>最热</w:t>
            </w:r>
          </w:p>
        </w:tc>
        <w:tc>
          <w:tcPr>
            <w:tcW w:w="1975" w:type="dxa"/>
            <w:vAlign w:val="center"/>
          </w:tcPr>
          <w:p w:rsidR="00551000" w:rsidRDefault="00DE36EE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37.2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18.3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5.5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51.5</w:t>
            </w:r>
          </w:p>
        </w:tc>
      </w:tr>
      <w:tr w:rsidR="00551000"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r>
              <w:t>最冷</w:t>
            </w:r>
          </w:p>
        </w:tc>
        <w:tc>
          <w:tcPr>
            <w:tcW w:w="1975" w:type="dxa"/>
            <w:vAlign w:val="center"/>
          </w:tcPr>
          <w:p w:rsidR="00551000" w:rsidRDefault="00DE36EE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-8.9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-10.0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1.2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-6.0</w:t>
            </w:r>
          </w:p>
        </w:tc>
      </w:tr>
    </w:tbl>
    <w:p w:rsidR="005F0E6C" w:rsidRPr="00A23AC4" w:rsidRDefault="00DE36EE" w:rsidP="005F0E6C">
      <w:pPr>
        <w:pStyle w:val="1"/>
        <w:widowControl w:val="0"/>
        <w:jc w:val="both"/>
      </w:pPr>
      <w:bookmarkStart w:id="49" w:name="气象峰值工况"/>
      <w:bookmarkStart w:id="50" w:name="_Toc91952234"/>
      <w:bookmarkEnd w:id="49"/>
      <w:r>
        <w:t>围护结构概况</w:t>
      </w:r>
      <w:bookmarkEnd w:id="50"/>
    </w:p>
    <w:p w:rsidR="00551000" w:rsidRDefault="0055100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571"/>
        <w:gridCol w:w="1454"/>
        <w:gridCol w:w="1194"/>
        <w:gridCol w:w="1909"/>
      </w:tblGrid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27CC" w:rsidRDefault="00DE36EE" w:rsidP="00C827CC">
            <w:pPr>
              <w:jc w:val="center"/>
              <w:rPr>
                <w:bCs/>
                <w:szCs w:val="21"/>
              </w:rPr>
            </w:pPr>
            <w:bookmarkStart w:id="51" w:name="体形系数"/>
            <w:r w:rsidRPr="00C827CC">
              <w:rPr>
                <w:rFonts w:hint="eastAsia"/>
                <w:bCs/>
                <w:szCs w:val="21"/>
              </w:rPr>
              <w:t>0.26</w:t>
            </w:r>
            <w:bookmarkEnd w:id="5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0.83</w:t>
            </w:r>
            <w:bookmarkEnd w:id="52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1.35</w:t>
            </w:r>
            <w:bookmarkEnd w:id="53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870413" w:rsidRDefault="00DE36E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6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DE36EE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DE36EE" w:rsidP="00990D8A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DE36EE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DE36EE" w:rsidP="00990D8A">
            <w:pPr>
              <w:jc w:val="center"/>
              <w:rPr>
                <w:bCs/>
                <w:szCs w:val="21"/>
              </w:rPr>
            </w:pPr>
            <w:bookmarkStart w:id="58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DE36EE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DE36EE" w:rsidP="00990D8A">
            <w:pPr>
              <w:jc w:val="center"/>
              <w:rPr>
                <w:bCs/>
                <w:szCs w:val="21"/>
              </w:rPr>
            </w:pPr>
            <w:bookmarkStart w:id="59" w:name="采暖与非采暖楼板K"/>
            <w:bookmarkStart w:id="6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9"/>
            <w:bookmarkEnd w:id="60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DE36EE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DE36EE" w:rsidP="00990D8A">
            <w:pPr>
              <w:jc w:val="center"/>
              <w:rPr>
                <w:bCs/>
                <w:szCs w:val="21"/>
              </w:rPr>
            </w:pPr>
            <w:bookmarkStart w:id="6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6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DE36EE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DE36EE" w:rsidP="00990D8A">
            <w:pPr>
              <w:jc w:val="center"/>
              <w:rPr>
                <w:bCs/>
                <w:szCs w:val="21"/>
              </w:rPr>
            </w:pPr>
            <w:bookmarkStart w:id="62" w:name="地下墙保温层R"/>
            <w:r>
              <w:rPr>
                <w:rFonts w:hint="eastAsia"/>
                <w:bCs/>
                <w:szCs w:val="21"/>
              </w:rPr>
              <w:t>0.00</w:t>
            </w:r>
            <w:bookmarkEnd w:id="62"/>
          </w:p>
        </w:tc>
      </w:tr>
      <w:tr w:rsidR="00870413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:rsidR="00870413" w:rsidRDefault="00DE36E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870413" w:rsidRDefault="00DE36E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:rsidR="00870413" w:rsidRPr="00C827CC" w:rsidRDefault="00DE36EE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63" w:name="窗墙比－南向"/>
            <w:bookmarkStart w:id="64" w:name="最不利开间窗墙比－南向"/>
            <w:r>
              <w:rPr>
                <w:rFonts w:hint="eastAsia"/>
                <w:bCs/>
                <w:szCs w:val="21"/>
              </w:rPr>
              <w:t>0.51</w:t>
            </w:r>
            <w:bookmarkEnd w:id="63"/>
            <w:bookmarkEnd w:id="64"/>
          </w:p>
        </w:tc>
        <w:tc>
          <w:tcPr>
            <w:tcW w:w="611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65" w:name="外窗K－南向"/>
            <w:bookmarkStart w:id="6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65"/>
            <w:bookmarkEnd w:id="66"/>
          </w:p>
        </w:tc>
        <w:tc>
          <w:tcPr>
            <w:tcW w:w="978" w:type="pct"/>
            <w:vMerge w:val="restart"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  <w:bookmarkStart w:id="67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7"/>
          </w:p>
        </w:tc>
      </w:tr>
      <w:tr w:rsidR="00870413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DE36EE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DE36EE" w:rsidP="00660FFA">
            <w:pPr>
              <w:jc w:val="center"/>
              <w:rPr>
                <w:bCs/>
                <w:szCs w:val="21"/>
              </w:rPr>
            </w:pPr>
            <w:bookmarkStart w:id="68" w:name="窗墙比－北向"/>
            <w:bookmarkStart w:id="69" w:name="最不利开间窗墙比－北向"/>
            <w:r>
              <w:rPr>
                <w:rFonts w:hint="eastAsia"/>
                <w:bCs/>
                <w:szCs w:val="21"/>
              </w:rPr>
              <w:t>0.36</w:t>
            </w:r>
            <w:bookmarkEnd w:id="68"/>
            <w:bookmarkEnd w:id="69"/>
          </w:p>
        </w:tc>
        <w:tc>
          <w:tcPr>
            <w:tcW w:w="611" w:type="pct"/>
            <w:vMerge w:val="restart"/>
            <w:vAlign w:val="center"/>
          </w:tcPr>
          <w:p w:rsidR="00870413" w:rsidRDefault="00DE36EE" w:rsidP="00660FFA">
            <w:pPr>
              <w:jc w:val="center"/>
              <w:rPr>
                <w:bCs/>
                <w:szCs w:val="21"/>
              </w:rPr>
            </w:pPr>
            <w:bookmarkStart w:id="70" w:name="外窗K－北向"/>
            <w:bookmarkStart w:id="71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978" w:type="pct"/>
            <w:vMerge w:val="restart"/>
            <w:vAlign w:val="center"/>
          </w:tcPr>
          <w:p w:rsidR="00870413" w:rsidRDefault="00DE36EE" w:rsidP="00660FFA">
            <w:pPr>
              <w:jc w:val="center"/>
              <w:rPr>
                <w:bCs/>
                <w:szCs w:val="21"/>
              </w:rPr>
            </w:pPr>
            <w:bookmarkStart w:id="72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2"/>
          </w:p>
        </w:tc>
      </w:tr>
      <w:tr w:rsidR="00870413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Pr="003C4BE4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73" w:name="窗墙比－东向"/>
            <w:bookmarkStart w:id="74" w:name="最不利开间窗墙比－东向"/>
            <w:r>
              <w:rPr>
                <w:rFonts w:hint="eastAsia"/>
                <w:bCs/>
                <w:szCs w:val="21"/>
              </w:rPr>
              <w:t>0.57</w:t>
            </w:r>
            <w:bookmarkEnd w:id="73"/>
            <w:bookmarkEnd w:id="74"/>
          </w:p>
        </w:tc>
        <w:tc>
          <w:tcPr>
            <w:tcW w:w="611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75" w:name="外窗K－东向"/>
            <w:bookmarkStart w:id="7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5"/>
            <w:bookmarkEnd w:id="76"/>
          </w:p>
        </w:tc>
        <w:tc>
          <w:tcPr>
            <w:tcW w:w="978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77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7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78" w:name="窗墙比－西向"/>
            <w:bookmarkStart w:id="79" w:name="最不利开间窗墙比－西向"/>
            <w:r>
              <w:rPr>
                <w:rFonts w:hint="eastAsia"/>
                <w:bCs/>
                <w:szCs w:val="21"/>
              </w:rPr>
              <w:t>0.41</w:t>
            </w:r>
            <w:bookmarkEnd w:id="78"/>
            <w:bookmarkEnd w:id="79"/>
          </w:p>
        </w:tc>
        <w:tc>
          <w:tcPr>
            <w:tcW w:w="611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80"/>
            <w:bookmarkEnd w:id="81"/>
          </w:p>
        </w:tc>
        <w:tc>
          <w:tcPr>
            <w:tcW w:w="978" w:type="pct"/>
            <w:vMerge w:val="restart"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  <w:bookmarkStart w:id="82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82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DE36EE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DE36EE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DE36EE" w:rsidP="007C38A6">
            <w:pPr>
              <w:jc w:val="center"/>
              <w:rPr>
                <w:bCs/>
                <w:szCs w:val="21"/>
              </w:rPr>
            </w:pPr>
          </w:p>
        </w:tc>
      </w:tr>
    </w:tbl>
    <w:p w:rsidR="00551000" w:rsidRDefault="00551000">
      <w:pPr>
        <w:widowControl w:val="0"/>
        <w:jc w:val="both"/>
      </w:pPr>
    </w:p>
    <w:p w:rsidR="00551000" w:rsidRDefault="00DE36EE">
      <w:pPr>
        <w:pStyle w:val="1"/>
        <w:widowControl w:val="0"/>
        <w:jc w:val="both"/>
      </w:pPr>
      <w:bookmarkStart w:id="83" w:name="_Toc91952235"/>
      <w:r>
        <w:t>房间类型</w:t>
      </w:r>
      <w:bookmarkEnd w:id="83"/>
    </w:p>
    <w:p w:rsidR="00551000" w:rsidRDefault="00DE36EE">
      <w:pPr>
        <w:pStyle w:val="2"/>
        <w:widowControl w:val="0"/>
      </w:pPr>
      <w:bookmarkStart w:id="84" w:name="_Toc91952236"/>
      <w:r>
        <w:t>房间表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51000">
        <w:tc>
          <w:tcPr>
            <w:tcW w:w="15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51000">
        <w:tc>
          <w:tcPr>
            <w:tcW w:w="1567" w:type="dxa"/>
            <w:shd w:val="clear" w:color="auto" w:fill="E6E6E6"/>
            <w:vAlign w:val="center"/>
          </w:tcPr>
          <w:p w:rsidR="00551000" w:rsidRDefault="00DE36EE">
            <w:r>
              <w:t>起居室</w:t>
            </w:r>
          </w:p>
        </w:tc>
        <w:tc>
          <w:tcPr>
            <w:tcW w:w="973" w:type="dxa"/>
            <w:vAlign w:val="center"/>
          </w:tcPr>
          <w:p w:rsidR="00551000" w:rsidRDefault="00DE36E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551000" w:rsidRDefault="00DE36E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551000" w:rsidRDefault="00DE36E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551000" w:rsidRDefault="00DE36E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551000" w:rsidRDefault="00DE36E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51000" w:rsidRDefault="00DE36E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51000" w:rsidRDefault="00DE36E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551000" w:rsidRDefault="00DE36EE">
      <w:pPr>
        <w:pStyle w:val="2"/>
        <w:widowControl w:val="0"/>
      </w:pPr>
      <w:bookmarkStart w:id="85" w:name="_Toc91952237"/>
      <w:r>
        <w:t>作息时间表</w:t>
      </w:r>
      <w:bookmarkEnd w:id="85"/>
    </w:p>
    <w:p w:rsidR="00551000" w:rsidRDefault="00DE36EE">
      <w:pPr>
        <w:widowControl w:val="0"/>
        <w:jc w:val="both"/>
      </w:pPr>
      <w:r>
        <w:t>详见附录</w:t>
      </w:r>
    </w:p>
    <w:p w:rsidR="00551000" w:rsidRDefault="00DE36EE">
      <w:pPr>
        <w:pStyle w:val="1"/>
        <w:widowControl w:val="0"/>
        <w:jc w:val="both"/>
      </w:pPr>
      <w:bookmarkStart w:id="86" w:name="_Toc91952238"/>
      <w:r>
        <w:t>设计系统</w:t>
      </w:r>
      <w:bookmarkEnd w:id="86"/>
    </w:p>
    <w:p w:rsidR="00551000" w:rsidRDefault="00DE36EE">
      <w:pPr>
        <w:pStyle w:val="2"/>
        <w:widowControl w:val="0"/>
      </w:pPr>
      <w:bookmarkStart w:id="87" w:name="_Toc91952239"/>
      <w:r>
        <w:t>系统类型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51000"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包含的房间</w:t>
            </w:r>
          </w:p>
        </w:tc>
      </w:tr>
      <w:tr w:rsidR="00551000">
        <w:tc>
          <w:tcPr>
            <w:tcW w:w="1131" w:type="dxa"/>
            <w:vAlign w:val="center"/>
          </w:tcPr>
          <w:p w:rsidR="00551000" w:rsidRDefault="00DE36EE">
            <w:r>
              <w:t>Sys1</w:t>
            </w:r>
          </w:p>
        </w:tc>
        <w:tc>
          <w:tcPr>
            <w:tcW w:w="1924" w:type="dxa"/>
            <w:vAlign w:val="center"/>
          </w:tcPr>
          <w:p w:rsidR="00551000" w:rsidRDefault="00DE36E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905" w:type="dxa"/>
            <w:vAlign w:val="center"/>
          </w:tcPr>
          <w:p w:rsidR="00551000" w:rsidRDefault="00DE36EE">
            <w:r>
              <w:t>693.36</w:t>
            </w:r>
          </w:p>
        </w:tc>
        <w:tc>
          <w:tcPr>
            <w:tcW w:w="3673" w:type="dxa"/>
            <w:vAlign w:val="center"/>
          </w:tcPr>
          <w:p w:rsidR="00551000" w:rsidRDefault="00DE36EE">
            <w:r>
              <w:t>X033(-1),X032(-1),X031(-1),X018(-1),X017(-1),X006(-1),X005(-1),X002(-1),X001(-1),X012(-1),X013(-1),X041(-1),X029(-1),X025(-1),X036(-1),X038(-1),X042(-1),X037(-1),X046(-1),X003(-1),X043(-1),X040(-1),X047(-1),X011(-1),X021(-1),X004(-1),X014(-1),X024(-1),X008</w:t>
            </w:r>
            <w:r>
              <w:t>(-1),X007(-1),X026(-1),X015(-1),X035(-1),X023(-1),X027(-1),X009(-1),X028(-1),X016(-1),X019(-1),X030(-1),X010(-1),X022(-1),X039(-1),X034(-1),X044(-1),X020(-1)</w:t>
            </w:r>
          </w:p>
        </w:tc>
      </w:tr>
      <w:tr w:rsidR="00551000">
        <w:tc>
          <w:tcPr>
            <w:tcW w:w="1131" w:type="dxa"/>
            <w:vAlign w:val="center"/>
          </w:tcPr>
          <w:p w:rsidR="00551000" w:rsidRDefault="00DE36EE">
            <w:r>
              <w:t>Sys2</w:t>
            </w:r>
          </w:p>
        </w:tc>
        <w:tc>
          <w:tcPr>
            <w:tcW w:w="1924" w:type="dxa"/>
            <w:vAlign w:val="center"/>
          </w:tcPr>
          <w:p w:rsidR="00551000" w:rsidRDefault="00DE36E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905" w:type="dxa"/>
            <w:vAlign w:val="center"/>
          </w:tcPr>
          <w:p w:rsidR="00551000" w:rsidRDefault="00DE36EE">
            <w:r>
              <w:t>878.76</w:t>
            </w:r>
          </w:p>
        </w:tc>
        <w:tc>
          <w:tcPr>
            <w:tcW w:w="3673" w:type="dxa"/>
            <w:vAlign w:val="center"/>
          </w:tcPr>
          <w:p w:rsidR="00551000" w:rsidRDefault="00DE36EE">
            <w:r>
              <w:t>X045(1),X044(1),X043(1),X034(1),X033(1),X014(1),X032(1),X028(1),X036(1),X037(1),X021(1),X018(1),X010(1),X042(1),X008(1),X006(1),X005(1),X004(1),X001(1),X009(1),X020(1),X022(1),X039(1),X038(1),X024(1),X019(1),X017(1),X031(1),X002(1),X013(1),X047(1),X046(1),</w:t>
            </w:r>
            <w:r>
              <w:t>X048(1),X003(1),X041(1),X026(1),</w:t>
            </w:r>
            <w:r>
              <w:lastRenderedPageBreak/>
              <w:t>X023(1),X027(1),X029(1),X030(1),X040(1),X025(1),X049(1),X016(1),X015(1)</w:t>
            </w:r>
          </w:p>
        </w:tc>
      </w:tr>
      <w:tr w:rsidR="00551000">
        <w:tc>
          <w:tcPr>
            <w:tcW w:w="1131" w:type="dxa"/>
            <w:vAlign w:val="center"/>
          </w:tcPr>
          <w:p w:rsidR="00551000" w:rsidRDefault="00DE36EE">
            <w:r>
              <w:lastRenderedPageBreak/>
              <w:t>Sys3</w:t>
            </w:r>
          </w:p>
        </w:tc>
        <w:tc>
          <w:tcPr>
            <w:tcW w:w="1924" w:type="dxa"/>
            <w:vAlign w:val="center"/>
          </w:tcPr>
          <w:p w:rsidR="00551000" w:rsidRDefault="00DE36E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905" w:type="dxa"/>
            <w:vAlign w:val="center"/>
          </w:tcPr>
          <w:p w:rsidR="00551000" w:rsidRDefault="00DE36EE">
            <w:r>
              <w:t>665.60</w:t>
            </w:r>
          </w:p>
        </w:tc>
        <w:tc>
          <w:tcPr>
            <w:tcW w:w="3673" w:type="dxa"/>
            <w:vAlign w:val="center"/>
          </w:tcPr>
          <w:p w:rsidR="00551000" w:rsidRDefault="00DE36EE">
            <w:r>
              <w:t>X042(2),X036(2),X015(2),X014(2),X013(2),X026(2),X038(2),X021(2),X053(2),X035(2),X025(2),X024(2),X031(2),X037(2),X040(2),X059(2)</w:t>
            </w:r>
            <w:r>
              <w:t>,X008(2),X006(2),X032(2),X002(2),X004(2),X001(2),X045(2),X052(2),X054(2),X058(2),X044(2),X057(2),X050(2),X019(2),X034(2),X043(2),X048(2),X049(2),X030(2),X051(2),X046(2),X033(2),X047(2),X041(2),X022(2),X028(2),X011(2),X016(2),X039(2),X027(2),X012(2),X010(2)</w:t>
            </w:r>
            <w:r>
              <w:t>,X055(2),X056(2),X060(2),X003(2),X018(2),X020(2),X007(2),X005(2),X061(2),X062(2),X009(2),X029(2),X017(2)</w:t>
            </w:r>
          </w:p>
        </w:tc>
      </w:tr>
      <w:tr w:rsidR="00551000">
        <w:tc>
          <w:tcPr>
            <w:tcW w:w="1131" w:type="dxa"/>
            <w:vAlign w:val="center"/>
          </w:tcPr>
          <w:p w:rsidR="00551000" w:rsidRDefault="00DE36EE">
            <w:r>
              <w:t>Sys4</w:t>
            </w:r>
          </w:p>
        </w:tc>
        <w:tc>
          <w:tcPr>
            <w:tcW w:w="1924" w:type="dxa"/>
            <w:vAlign w:val="center"/>
          </w:tcPr>
          <w:p w:rsidR="00551000" w:rsidRDefault="00DE36E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905" w:type="dxa"/>
            <w:vAlign w:val="center"/>
          </w:tcPr>
          <w:p w:rsidR="00551000" w:rsidRDefault="00DE36EE">
            <w:r>
              <w:t>4820.20</w:t>
            </w:r>
          </w:p>
        </w:tc>
        <w:tc>
          <w:tcPr>
            <w:tcW w:w="3673" w:type="dxa"/>
            <w:vAlign w:val="center"/>
          </w:tcPr>
          <w:p w:rsidR="00551000" w:rsidRDefault="00DE36EE">
            <w:r>
              <w:t>X043(3~9),X037(3~9),X023(3~9),X015(3~9),X014(3~9),X013(3~9),X027(3~9),X026(3~9),X039(3~9),X021(3~9),X036(3~9),X025(3~9),X024(</w:t>
            </w:r>
            <w:r>
              <w:t>3~9),X032(3~9),X033(3~9),X054(3~9),X041(3~9),X060(3~9),X008(3~9),X006(3~9),X001(3~9),X002(3~9),X004(3~9),X038(3~9),X053(3~9),X055(3~9),X046(3~9),X058(3~9),X045(3~9),X052(3~9),X051(3~9),X019(3~9),X059(3~9),X035(3~9),X044(3~9),X050(3~9),X031(3~9),X049(3~9),X</w:t>
            </w:r>
            <w:r>
              <w:t>047(3~9),X048(3~9),X034(3~9),X042(3~9),X022(3~9),X029(3~9),X016(3~9),X040(3~9),X011(3~9),X012(3~9),X010(3~9),X028(3~9),X061(3~9),X056(3~9),X003(3~9),X057(3~9),X018(3~9),X005(3~9),X007(3~9),X020(3~9),X062(3~9),X063(3~9),X009(3~9),X017(3~9),X030(3~9)</w:t>
            </w:r>
          </w:p>
        </w:tc>
      </w:tr>
    </w:tbl>
    <w:p w:rsidR="00551000" w:rsidRDefault="00DE36EE">
      <w:pPr>
        <w:pStyle w:val="2"/>
        <w:widowControl w:val="0"/>
      </w:pPr>
      <w:bookmarkStart w:id="88" w:name="_Toc91952240"/>
      <w:r>
        <w:t>制冷系统</w:t>
      </w:r>
      <w:bookmarkEnd w:id="88"/>
    </w:p>
    <w:p w:rsidR="00551000" w:rsidRDefault="00DE36EE">
      <w:pPr>
        <w:pStyle w:val="3"/>
        <w:widowControl w:val="0"/>
        <w:jc w:val="both"/>
      </w:pPr>
      <w:bookmarkStart w:id="89" w:name="_Toc91952241"/>
      <w:r>
        <w:t>冷水机组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551000">
        <w:tc>
          <w:tcPr>
            <w:tcW w:w="169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台数</w:t>
            </w:r>
          </w:p>
        </w:tc>
      </w:tr>
      <w:tr w:rsidR="00551000">
        <w:tc>
          <w:tcPr>
            <w:tcW w:w="1697" w:type="dxa"/>
            <w:vAlign w:val="center"/>
          </w:tcPr>
          <w:p w:rsidR="00551000" w:rsidRDefault="00DE36EE">
            <w:r>
              <w:t>冷水机组</w:t>
            </w:r>
          </w:p>
        </w:tc>
        <w:tc>
          <w:tcPr>
            <w:tcW w:w="2445" w:type="dxa"/>
            <w:vAlign w:val="center"/>
          </w:tcPr>
          <w:p w:rsidR="00551000" w:rsidRDefault="00DE36E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551000" w:rsidRDefault="00DE36EE">
            <w:r>
              <w:t>100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500</w:t>
            </w:r>
          </w:p>
        </w:tc>
        <w:tc>
          <w:tcPr>
            <w:tcW w:w="1630" w:type="dxa"/>
            <w:vAlign w:val="center"/>
          </w:tcPr>
          <w:p w:rsidR="00551000" w:rsidRDefault="00DE36EE">
            <w:r>
              <w:t>5.00</w:t>
            </w:r>
          </w:p>
        </w:tc>
        <w:tc>
          <w:tcPr>
            <w:tcW w:w="628" w:type="dxa"/>
            <w:vAlign w:val="center"/>
          </w:tcPr>
          <w:p w:rsidR="00551000" w:rsidRDefault="00DE36EE">
            <w:r>
              <w:t>1</w:t>
            </w:r>
          </w:p>
        </w:tc>
      </w:tr>
    </w:tbl>
    <w:p w:rsidR="00551000" w:rsidRDefault="00DE36EE">
      <w:pPr>
        <w:pStyle w:val="3"/>
        <w:widowControl w:val="0"/>
        <w:jc w:val="both"/>
      </w:pPr>
      <w:bookmarkStart w:id="90" w:name="_Toc91952242"/>
      <w:r>
        <w:t>水泵系统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551000">
        <w:tc>
          <w:tcPr>
            <w:tcW w:w="267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台数</w:t>
            </w:r>
          </w:p>
        </w:tc>
      </w:tr>
      <w:tr w:rsidR="00551000">
        <w:tc>
          <w:tcPr>
            <w:tcW w:w="2677" w:type="dxa"/>
            <w:vAlign w:val="center"/>
          </w:tcPr>
          <w:p w:rsidR="00551000" w:rsidRDefault="00DE36EE">
            <w:r>
              <w:t>冷却水泵</w:t>
            </w:r>
          </w:p>
        </w:tc>
        <w:tc>
          <w:tcPr>
            <w:tcW w:w="1267" w:type="dxa"/>
            <w:vAlign w:val="center"/>
          </w:tcPr>
          <w:p w:rsidR="00551000" w:rsidRDefault="00DE36EE">
            <w:r>
              <w:t>320</w:t>
            </w:r>
          </w:p>
        </w:tc>
        <w:tc>
          <w:tcPr>
            <w:tcW w:w="990" w:type="dxa"/>
            <w:vAlign w:val="center"/>
          </w:tcPr>
          <w:p w:rsidR="00551000" w:rsidRDefault="00DE36EE">
            <w:r>
              <w:t>25</w:t>
            </w:r>
          </w:p>
        </w:tc>
        <w:tc>
          <w:tcPr>
            <w:tcW w:w="2122" w:type="dxa"/>
            <w:vAlign w:val="center"/>
          </w:tcPr>
          <w:p w:rsidR="00551000" w:rsidRDefault="00DE36EE">
            <w:r>
              <w:t>80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31.3</w:t>
            </w:r>
          </w:p>
        </w:tc>
        <w:tc>
          <w:tcPr>
            <w:tcW w:w="701" w:type="dxa"/>
            <w:vAlign w:val="center"/>
          </w:tcPr>
          <w:p w:rsidR="00551000" w:rsidRDefault="00DE36EE">
            <w:r>
              <w:t>1</w:t>
            </w:r>
          </w:p>
        </w:tc>
      </w:tr>
      <w:tr w:rsidR="00551000">
        <w:tc>
          <w:tcPr>
            <w:tcW w:w="2677" w:type="dxa"/>
            <w:vAlign w:val="center"/>
          </w:tcPr>
          <w:p w:rsidR="00551000" w:rsidRDefault="00DE36EE">
            <w:r>
              <w:t>冷冻水泵</w:t>
            </w:r>
          </w:p>
        </w:tc>
        <w:tc>
          <w:tcPr>
            <w:tcW w:w="1267" w:type="dxa"/>
            <w:vAlign w:val="center"/>
          </w:tcPr>
          <w:p w:rsidR="00551000" w:rsidRDefault="00DE36EE">
            <w:r>
              <w:t>320</w:t>
            </w:r>
          </w:p>
        </w:tc>
        <w:tc>
          <w:tcPr>
            <w:tcW w:w="990" w:type="dxa"/>
            <w:vAlign w:val="center"/>
          </w:tcPr>
          <w:p w:rsidR="00551000" w:rsidRDefault="00DE36EE">
            <w:r>
              <w:t>30</w:t>
            </w:r>
          </w:p>
        </w:tc>
        <w:tc>
          <w:tcPr>
            <w:tcW w:w="2122" w:type="dxa"/>
            <w:vAlign w:val="center"/>
          </w:tcPr>
          <w:p w:rsidR="00551000" w:rsidRDefault="00DE36EE">
            <w:r>
              <w:t>80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701" w:type="dxa"/>
            <w:vAlign w:val="center"/>
          </w:tcPr>
          <w:p w:rsidR="00551000" w:rsidRDefault="00DE36EE">
            <w:r>
              <w:t>1</w:t>
            </w:r>
          </w:p>
        </w:tc>
      </w:tr>
    </w:tbl>
    <w:p w:rsidR="00551000" w:rsidRDefault="00DE36EE">
      <w:pPr>
        <w:pStyle w:val="3"/>
        <w:widowControl w:val="0"/>
        <w:jc w:val="both"/>
      </w:pPr>
      <w:bookmarkStart w:id="91" w:name="_Toc91952243"/>
      <w:r>
        <w:t>运行工况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25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125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30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4.17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31.3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50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250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55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4.55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31.3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lastRenderedPageBreak/>
              <w:t>75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375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75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5.00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31.3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100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500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100</w:t>
            </w:r>
          </w:p>
        </w:tc>
        <w:tc>
          <w:tcPr>
            <w:tcW w:w="1697" w:type="dxa"/>
            <w:vAlign w:val="center"/>
          </w:tcPr>
          <w:p w:rsidR="00551000" w:rsidRDefault="00DE36EE">
            <w:r>
              <w:t>5.00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31.3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</w:tr>
    </w:tbl>
    <w:p w:rsidR="00551000" w:rsidRDefault="00DE36EE">
      <w:pPr>
        <w:pStyle w:val="3"/>
        <w:widowControl w:val="0"/>
        <w:jc w:val="both"/>
      </w:pPr>
      <w:bookmarkStart w:id="92" w:name="_Toc91952244"/>
      <w:r>
        <w:t>制冷能耗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0~25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101988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1742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4.17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24477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54525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65499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25~50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243986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1370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4.55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53677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42881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51512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50~75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54092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195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10818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6104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7332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75~100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&gt;100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0</w:t>
            </w:r>
          </w:p>
        </w:tc>
      </w:tr>
      <w:tr w:rsidR="00551000">
        <w:tc>
          <w:tcPr>
            <w:tcW w:w="1115" w:type="dxa"/>
            <w:shd w:val="clear" w:color="auto" w:fill="E6E6E6"/>
            <w:vAlign w:val="center"/>
          </w:tcPr>
          <w:p w:rsidR="00551000" w:rsidRDefault="00DE36EE">
            <w:r>
              <w:t>合计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400066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3307</w:t>
            </w:r>
          </w:p>
        </w:tc>
        <w:tc>
          <w:tcPr>
            <w:tcW w:w="1273" w:type="dxa"/>
            <w:vAlign w:val="center"/>
          </w:tcPr>
          <w:p w:rsidR="00551000" w:rsidRDefault="00551000"/>
        </w:tc>
        <w:tc>
          <w:tcPr>
            <w:tcW w:w="1415" w:type="dxa"/>
            <w:vAlign w:val="center"/>
          </w:tcPr>
          <w:p w:rsidR="00551000" w:rsidRDefault="00DE36EE">
            <w:r>
              <w:t>88972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103509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124343</w:t>
            </w:r>
          </w:p>
        </w:tc>
      </w:tr>
    </w:tbl>
    <w:p w:rsidR="00551000" w:rsidRDefault="00DE36EE">
      <w:pPr>
        <w:pStyle w:val="2"/>
        <w:widowControl w:val="0"/>
      </w:pPr>
      <w:bookmarkStart w:id="93" w:name="_Toc91952245"/>
      <w:r>
        <w:t>供暖系统</w:t>
      </w:r>
      <w:bookmarkEnd w:id="93"/>
    </w:p>
    <w:p w:rsidR="00551000" w:rsidRDefault="00DE36EE">
      <w:pPr>
        <w:pStyle w:val="3"/>
        <w:widowControl w:val="0"/>
        <w:jc w:val="both"/>
      </w:pPr>
      <w:bookmarkStart w:id="94" w:name="_Toc91952246"/>
      <w:r>
        <w:t>热水锅炉系统</w:t>
      </w:r>
      <w:bookmarkEnd w:id="94"/>
    </w:p>
    <w:p w:rsidR="00551000" w:rsidRDefault="00DE36EE">
      <w:pPr>
        <w:pStyle w:val="4"/>
        <w:widowControl w:val="0"/>
        <w:jc w:val="both"/>
      </w:pPr>
      <w: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551000"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51000">
        <w:tc>
          <w:tcPr>
            <w:tcW w:w="1166" w:type="dxa"/>
            <w:vAlign w:val="center"/>
          </w:tcPr>
          <w:p w:rsidR="00551000" w:rsidRDefault="00DE36EE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1.00</w:t>
            </w:r>
          </w:p>
        </w:tc>
        <w:tc>
          <w:tcPr>
            <w:tcW w:w="628" w:type="dxa"/>
            <w:vAlign w:val="center"/>
          </w:tcPr>
          <w:p w:rsidR="00551000" w:rsidRDefault="00DE36EE">
            <w:r>
              <w:t>1</w:t>
            </w:r>
          </w:p>
        </w:tc>
        <w:tc>
          <w:tcPr>
            <w:tcW w:w="1141" w:type="dxa"/>
            <w:vAlign w:val="center"/>
          </w:tcPr>
          <w:p w:rsidR="00551000" w:rsidRDefault="00DE36EE">
            <w:r>
              <w:t>0.78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0.92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774206</w:t>
            </w:r>
          </w:p>
        </w:tc>
        <w:tc>
          <w:tcPr>
            <w:tcW w:w="1375" w:type="dxa"/>
            <w:vAlign w:val="center"/>
          </w:tcPr>
          <w:p w:rsidR="00551000" w:rsidRDefault="00DE36EE">
            <w:r>
              <w:t>2.93</w:t>
            </w:r>
          </w:p>
        </w:tc>
        <w:tc>
          <w:tcPr>
            <w:tcW w:w="1165" w:type="dxa"/>
            <w:vAlign w:val="center"/>
          </w:tcPr>
          <w:p w:rsidR="00551000" w:rsidRDefault="00DE36EE">
            <w:r>
              <w:t>368169</w:t>
            </w:r>
          </w:p>
        </w:tc>
      </w:tr>
    </w:tbl>
    <w:p w:rsidR="00551000" w:rsidRDefault="00DE36EE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551000">
        <w:tc>
          <w:tcPr>
            <w:tcW w:w="267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台数</w:t>
            </w:r>
          </w:p>
        </w:tc>
      </w:tr>
      <w:tr w:rsidR="00551000">
        <w:tc>
          <w:tcPr>
            <w:tcW w:w="2677" w:type="dxa"/>
            <w:vAlign w:val="center"/>
          </w:tcPr>
          <w:p w:rsidR="00551000" w:rsidRDefault="00DE36EE">
            <w:r>
              <w:t>单速</w:t>
            </w:r>
          </w:p>
        </w:tc>
        <w:tc>
          <w:tcPr>
            <w:tcW w:w="1267" w:type="dxa"/>
            <w:vAlign w:val="center"/>
          </w:tcPr>
          <w:p w:rsidR="00551000" w:rsidRDefault="00DE36EE">
            <w:r>
              <w:t>320</w:t>
            </w:r>
          </w:p>
        </w:tc>
        <w:tc>
          <w:tcPr>
            <w:tcW w:w="990" w:type="dxa"/>
            <w:vAlign w:val="center"/>
          </w:tcPr>
          <w:p w:rsidR="00551000" w:rsidRDefault="00DE36EE">
            <w:r>
              <w:t>30</w:t>
            </w:r>
          </w:p>
        </w:tc>
        <w:tc>
          <w:tcPr>
            <w:tcW w:w="2122" w:type="dxa"/>
            <w:vAlign w:val="center"/>
          </w:tcPr>
          <w:p w:rsidR="00551000" w:rsidRDefault="00DE36EE">
            <w:r>
              <w:t>80</w:t>
            </w:r>
          </w:p>
        </w:tc>
        <w:tc>
          <w:tcPr>
            <w:tcW w:w="1556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701" w:type="dxa"/>
            <w:vAlign w:val="center"/>
          </w:tcPr>
          <w:p w:rsidR="00551000" w:rsidRDefault="00DE36EE">
            <w:r>
              <w:t>1</w:t>
            </w:r>
          </w:p>
        </w:tc>
      </w:tr>
    </w:tbl>
    <w:p w:rsidR="00551000" w:rsidRDefault="00DE36EE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551000">
        <w:tc>
          <w:tcPr>
            <w:tcW w:w="118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551000">
        <w:tc>
          <w:tcPr>
            <w:tcW w:w="1182" w:type="dxa"/>
            <w:shd w:val="clear" w:color="auto" w:fill="E6E6E6"/>
            <w:vAlign w:val="center"/>
          </w:tcPr>
          <w:p w:rsidR="00551000" w:rsidRDefault="00DE36EE">
            <w:r>
              <w:t>25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250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0.1504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472821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5169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194354</w:t>
            </w:r>
          </w:p>
        </w:tc>
      </w:tr>
      <w:tr w:rsidR="00551000">
        <w:tc>
          <w:tcPr>
            <w:tcW w:w="1182" w:type="dxa"/>
            <w:shd w:val="clear" w:color="auto" w:fill="E6E6E6"/>
            <w:vAlign w:val="center"/>
          </w:tcPr>
          <w:p w:rsidR="00551000" w:rsidRDefault="00DE36EE">
            <w:r>
              <w:t>50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500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0.0752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301385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1028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38653</w:t>
            </w:r>
          </w:p>
        </w:tc>
      </w:tr>
      <w:tr w:rsidR="00551000">
        <w:tc>
          <w:tcPr>
            <w:tcW w:w="1182" w:type="dxa"/>
            <w:shd w:val="clear" w:color="auto" w:fill="E6E6E6"/>
            <w:vAlign w:val="center"/>
          </w:tcPr>
          <w:p w:rsidR="00551000" w:rsidRDefault="00DE36EE">
            <w:r>
              <w:t>75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750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0.0501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</w:tr>
      <w:tr w:rsidR="00551000">
        <w:tc>
          <w:tcPr>
            <w:tcW w:w="1182" w:type="dxa"/>
            <w:shd w:val="clear" w:color="auto" w:fill="E6E6E6"/>
            <w:vAlign w:val="center"/>
          </w:tcPr>
          <w:p w:rsidR="00551000" w:rsidRDefault="00DE36EE">
            <w:r>
              <w:t>100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1000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37.6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0.0376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0</w:t>
            </w:r>
          </w:p>
        </w:tc>
      </w:tr>
      <w:tr w:rsidR="00551000">
        <w:tc>
          <w:tcPr>
            <w:tcW w:w="5256" w:type="dxa"/>
            <w:gridSpan w:val="4"/>
            <w:shd w:val="clear" w:color="auto" w:fill="E6E6E6"/>
            <w:vAlign w:val="center"/>
          </w:tcPr>
          <w:p w:rsidR="00551000" w:rsidRDefault="00DE36EE">
            <w:r>
              <w:t>综合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774206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6197</w:t>
            </w:r>
          </w:p>
        </w:tc>
        <w:tc>
          <w:tcPr>
            <w:tcW w:w="1358" w:type="dxa"/>
            <w:vAlign w:val="center"/>
          </w:tcPr>
          <w:p w:rsidR="00551000" w:rsidRDefault="00DE36EE">
            <w:r>
              <w:t>233007</w:t>
            </w:r>
          </w:p>
        </w:tc>
      </w:tr>
    </w:tbl>
    <w:p w:rsidR="00551000" w:rsidRDefault="00DE36EE">
      <w:pPr>
        <w:pStyle w:val="2"/>
        <w:widowControl w:val="0"/>
      </w:pPr>
      <w:bookmarkStart w:id="95" w:name="_Toc91952247"/>
      <w:r>
        <w:t>负荷分项统计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合计</w:t>
            </w:r>
          </w:p>
        </w:tc>
      </w:tr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-55.83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7.27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6.82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-13.41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0.00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-55.15</w:t>
            </w:r>
          </w:p>
        </w:tc>
      </w:tr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4.32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5.99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9.36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8.83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0.00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28.50</w:t>
            </w:r>
          </w:p>
        </w:tc>
      </w:tr>
    </w:tbl>
    <w:p w:rsidR="00551000" w:rsidRDefault="00DE36EE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/>
    <w:p w:rsidR="00551000" w:rsidRDefault="00DE36EE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DE36EE">
      <w:pPr>
        <w:pStyle w:val="2"/>
        <w:widowControl w:val="0"/>
      </w:pPr>
      <w:bookmarkStart w:id="96" w:name="_Toc91952248"/>
      <w:r>
        <w:t>逐月负荷表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188115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rPr>
                <w:color w:val="FF0000"/>
              </w:rPr>
              <w:t>392.439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158536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364.031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113513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338.242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35822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338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160.526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37.640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7682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32813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37.799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201.269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313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90836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5.402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06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302.675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128345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rPr>
                <w:color w:val="0000FF"/>
              </w:rPr>
              <w:t>330.304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111096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326.950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36031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0.637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09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218.889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4465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607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89.232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23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28.602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102746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298.815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163009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327.107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</w:tbl>
    <w:p w:rsidR="00551000" w:rsidRDefault="00DE36EE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/>
    <w:p w:rsidR="00551000" w:rsidRDefault="00DE36EE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DE36EE">
      <w:pPr>
        <w:pStyle w:val="2"/>
        <w:widowControl w:val="0"/>
      </w:pPr>
      <w:bookmarkStart w:id="97" w:name="_Toc91952249"/>
      <w:r>
        <w:t>逐月电耗</w:t>
      </w:r>
      <w:bookmarkEnd w:id="97"/>
    </w:p>
    <w:p w:rsidR="00551000" w:rsidRDefault="00DE36EE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51000">
        <w:tc>
          <w:tcPr>
            <w:tcW w:w="104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热水</w:t>
            </w: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8.37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7.17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5.84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3.42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2.25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4.79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5.58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5.35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2.91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5.41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7.51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22.59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42.83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</w:tr>
    </w:tbl>
    <w:p w:rsidR="00551000" w:rsidRDefault="00DE36EE">
      <w:pPr>
        <w:pStyle w:val="1"/>
        <w:widowControl w:val="0"/>
        <w:jc w:val="both"/>
      </w:pPr>
      <w:bookmarkStart w:id="98" w:name="_Toc91952250"/>
      <w:r>
        <w:t>参照系统</w:t>
      </w:r>
      <w:bookmarkEnd w:id="98"/>
    </w:p>
    <w:p w:rsidR="00551000" w:rsidRDefault="00DE36EE">
      <w:pPr>
        <w:pStyle w:val="2"/>
        <w:widowControl w:val="0"/>
      </w:pPr>
      <w:bookmarkStart w:id="99" w:name="_Toc91952251"/>
      <w: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551000">
        <w:tc>
          <w:tcPr>
            <w:tcW w:w="27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包含房间</w:t>
            </w:r>
          </w:p>
        </w:tc>
      </w:tr>
      <w:tr w:rsidR="00551000">
        <w:tc>
          <w:tcPr>
            <w:tcW w:w="2767" w:type="dxa"/>
            <w:vAlign w:val="center"/>
          </w:tcPr>
          <w:p w:rsidR="00551000" w:rsidRDefault="00DE36EE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:rsidR="00551000" w:rsidRDefault="00DE36EE">
            <w:r>
              <w:t>2.30</w:t>
            </w:r>
          </w:p>
        </w:tc>
        <w:tc>
          <w:tcPr>
            <w:tcW w:w="2150" w:type="dxa"/>
            <w:vAlign w:val="center"/>
          </w:tcPr>
          <w:p w:rsidR="00551000" w:rsidRDefault="00DE36EE">
            <w:r>
              <w:t>－</w:t>
            </w:r>
          </w:p>
        </w:tc>
        <w:tc>
          <w:tcPr>
            <w:tcW w:w="2263" w:type="dxa"/>
            <w:vAlign w:val="center"/>
          </w:tcPr>
          <w:p w:rsidR="00551000" w:rsidRDefault="00DE36EE">
            <w:r>
              <w:t>所有房间</w:t>
            </w:r>
          </w:p>
        </w:tc>
      </w:tr>
    </w:tbl>
    <w:p w:rsidR="00551000" w:rsidRDefault="00DE36EE">
      <w:pPr>
        <w:pStyle w:val="2"/>
        <w:widowControl w:val="0"/>
      </w:pPr>
      <w:bookmarkStart w:id="100" w:name="_Toc91952252"/>
      <w:r>
        <w:t>制冷系统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551000">
        <w:tc>
          <w:tcPr>
            <w:tcW w:w="27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冷负荷</w:t>
            </w:r>
            <w:r>
              <w:br/>
            </w:r>
            <w:r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551000">
        <w:tc>
          <w:tcPr>
            <w:tcW w:w="2767" w:type="dxa"/>
            <w:vAlign w:val="center"/>
          </w:tcPr>
          <w:p w:rsidR="00551000" w:rsidRDefault="00DE36EE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:rsidR="00551000" w:rsidRDefault="00DE36EE">
            <w:r>
              <w:t>2.30</w:t>
            </w:r>
          </w:p>
        </w:tc>
        <w:tc>
          <w:tcPr>
            <w:tcW w:w="2150" w:type="dxa"/>
            <w:vAlign w:val="center"/>
          </w:tcPr>
          <w:p w:rsidR="00551000" w:rsidRDefault="00DE36EE">
            <w:r>
              <w:t>400068</w:t>
            </w:r>
          </w:p>
        </w:tc>
        <w:tc>
          <w:tcPr>
            <w:tcW w:w="2263" w:type="dxa"/>
            <w:vAlign w:val="center"/>
          </w:tcPr>
          <w:p w:rsidR="00551000" w:rsidRDefault="00DE36EE">
            <w:r>
              <w:t>173942</w:t>
            </w:r>
          </w:p>
        </w:tc>
      </w:tr>
    </w:tbl>
    <w:p w:rsidR="00551000" w:rsidRDefault="00DE36EE">
      <w:pPr>
        <w:pStyle w:val="2"/>
        <w:widowControl w:val="0"/>
      </w:pPr>
      <w:bookmarkStart w:id="101" w:name="_Toc91952253"/>
      <w:r>
        <w:t>供暖系统</w:t>
      </w:r>
      <w:bookmarkEnd w:id="101"/>
    </w:p>
    <w:p w:rsidR="00551000" w:rsidRDefault="00DE36EE">
      <w:pPr>
        <w:pStyle w:val="3"/>
        <w:widowControl w:val="0"/>
        <w:jc w:val="both"/>
      </w:pPr>
      <w:bookmarkStart w:id="102" w:name="_Toc91952254"/>
      <w:r>
        <w:t>热水锅炉能耗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551000"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51000">
        <w:tc>
          <w:tcPr>
            <w:tcW w:w="1166" w:type="dxa"/>
            <w:vAlign w:val="center"/>
          </w:tcPr>
          <w:p w:rsidR="00551000" w:rsidRDefault="00DE36EE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1.00</w:t>
            </w:r>
          </w:p>
        </w:tc>
        <w:tc>
          <w:tcPr>
            <w:tcW w:w="600" w:type="dxa"/>
            <w:vAlign w:val="center"/>
          </w:tcPr>
          <w:p w:rsidR="00551000" w:rsidRDefault="00DE36EE">
            <w:r>
              <w:t>1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0.73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0.92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774207</w:t>
            </w:r>
          </w:p>
        </w:tc>
        <w:tc>
          <w:tcPr>
            <w:tcW w:w="1732" w:type="dxa"/>
            <w:vAlign w:val="center"/>
          </w:tcPr>
          <w:p w:rsidR="00551000" w:rsidRDefault="00DE36EE">
            <w:r>
              <w:t>2.93</w:t>
            </w:r>
          </w:p>
        </w:tc>
        <w:tc>
          <w:tcPr>
            <w:tcW w:w="1166" w:type="dxa"/>
            <w:vAlign w:val="center"/>
          </w:tcPr>
          <w:p w:rsidR="00551000" w:rsidRDefault="00DE36EE">
            <w:r>
              <w:t>393386</w:t>
            </w:r>
          </w:p>
        </w:tc>
      </w:tr>
    </w:tbl>
    <w:p w:rsidR="00551000" w:rsidRDefault="00DE36EE">
      <w:pPr>
        <w:pStyle w:val="3"/>
        <w:widowControl w:val="0"/>
        <w:jc w:val="both"/>
      </w:pPr>
      <w:bookmarkStart w:id="103" w:name="_Toc91952255"/>
      <w:r>
        <w:t>热水循环水泵能耗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551000">
        <w:tc>
          <w:tcPr>
            <w:tcW w:w="23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551000">
        <w:tc>
          <w:tcPr>
            <w:tcW w:w="2331" w:type="dxa"/>
            <w:vAlign w:val="center"/>
          </w:tcPr>
          <w:p w:rsidR="00551000" w:rsidRDefault="00DE36EE">
            <w:r>
              <w:t>1000</w:t>
            </w:r>
          </w:p>
        </w:tc>
        <w:tc>
          <w:tcPr>
            <w:tcW w:w="2331" w:type="dxa"/>
            <w:vAlign w:val="center"/>
          </w:tcPr>
          <w:p w:rsidR="00551000" w:rsidRDefault="00DE36EE">
            <w:r>
              <w:t>0.00433</w:t>
            </w:r>
          </w:p>
        </w:tc>
        <w:tc>
          <w:tcPr>
            <w:tcW w:w="2331" w:type="dxa"/>
            <w:vAlign w:val="center"/>
          </w:tcPr>
          <w:p w:rsidR="00551000" w:rsidRDefault="00DE36EE">
            <w:r>
              <w:t>6206</w:t>
            </w:r>
          </w:p>
        </w:tc>
        <w:tc>
          <w:tcPr>
            <w:tcW w:w="2337" w:type="dxa"/>
            <w:vAlign w:val="center"/>
          </w:tcPr>
          <w:p w:rsidR="00551000" w:rsidRDefault="00DE36EE">
            <w:r>
              <w:t>26872</w:t>
            </w:r>
          </w:p>
        </w:tc>
      </w:tr>
    </w:tbl>
    <w:p w:rsidR="00551000" w:rsidRDefault="00DE36EE">
      <w:pPr>
        <w:pStyle w:val="2"/>
        <w:widowControl w:val="0"/>
      </w:pPr>
      <w:bookmarkStart w:id="104" w:name="_Toc91952256"/>
      <w:r>
        <w:t>负荷分项统计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合计</w:t>
            </w:r>
          </w:p>
        </w:tc>
      </w:tr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-55.83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7.27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6.82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-13.41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0.00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-55.15</w:t>
            </w:r>
          </w:p>
        </w:tc>
      </w:tr>
      <w:tr w:rsidR="00551000">
        <w:tc>
          <w:tcPr>
            <w:tcW w:w="1964" w:type="dxa"/>
            <w:shd w:val="clear" w:color="auto" w:fill="E6E6E6"/>
            <w:vAlign w:val="center"/>
          </w:tcPr>
          <w:p w:rsidR="00551000" w:rsidRDefault="00DE36EE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4.32</w:t>
            </w:r>
          </w:p>
        </w:tc>
        <w:tc>
          <w:tcPr>
            <w:tcW w:w="1273" w:type="dxa"/>
            <w:vAlign w:val="center"/>
          </w:tcPr>
          <w:p w:rsidR="00551000" w:rsidRDefault="00DE36EE">
            <w:r>
              <w:t>5.99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9.36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8.83</w:t>
            </w:r>
          </w:p>
        </w:tc>
        <w:tc>
          <w:tcPr>
            <w:tcW w:w="1131" w:type="dxa"/>
            <w:vAlign w:val="center"/>
          </w:tcPr>
          <w:p w:rsidR="00551000" w:rsidRDefault="00DE36EE">
            <w:r>
              <w:t>0.00</w:t>
            </w:r>
          </w:p>
        </w:tc>
        <w:tc>
          <w:tcPr>
            <w:tcW w:w="1415" w:type="dxa"/>
            <w:vAlign w:val="center"/>
          </w:tcPr>
          <w:p w:rsidR="00551000" w:rsidRDefault="00DE36EE">
            <w:r>
              <w:t>28.50</w:t>
            </w:r>
          </w:p>
        </w:tc>
      </w:tr>
    </w:tbl>
    <w:p w:rsidR="00551000" w:rsidRDefault="00DE36EE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/>
    <w:p w:rsidR="00551000" w:rsidRDefault="00DE36EE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DE36EE">
      <w:pPr>
        <w:pStyle w:val="2"/>
        <w:widowControl w:val="0"/>
      </w:pPr>
      <w:bookmarkStart w:id="105" w:name="_Toc91952257"/>
      <w:r>
        <w:t>逐月负荷表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1000" w:rsidRDefault="00DE36E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188115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rPr>
                <w:color w:val="FF0000"/>
              </w:rPr>
              <w:t>392.439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158536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364.031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113513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338.242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35822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338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160.526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37.640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7682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32813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37.799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201.269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314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90838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5.402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06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302.675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128345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rPr>
                <w:color w:val="0000FF"/>
              </w:rPr>
              <w:t>330.304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111096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326.950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36031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0.637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09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218.889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4465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607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89.232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23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28.602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102746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298.815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  <w:tr w:rsidR="00551000">
        <w:tc>
          <w:tcPr>
            <w:tcW w:w="854" w:type="dxa"/>
            <w:shd w:val="clear" w:color="auto" w:fill="E6E6E6"/>
            <w:vAlign w:val="center"/>
          </w:tcPr>
          <w:p w:rsidR="00551000" w:rsidRDefault="00DE36E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163009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327.107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51000" w:rsidRDefault="00DE36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51000" w:rsidRDefault="00DE36EE">
            <w:r>
              <w:t>--</w:t>
            </w:r>
          </w:p>
        </w:tc>
      </w:tr>
    </w:tbl>
    <w:p w:rsidR="00551000" w:rsidRDefault="00DE36EE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/>
    <w:p w:rsidR="00551000" w:rsidRDefault="00DE36EE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DE36EE">
      <w:pPr>
        <w:pStyle w:val="2"/>
        <w:widowControl w:val="0"/>
      </w:pPr>
      <w:bookmarkStart w:id="106" w:name="_Toc91952258"/>
      <w:r>
        <w:t>逐月电耗</w:t>
      </w:r>
      <w:bookmarkEnd w:id="106"/>
    </w:p>
    <w:p w:rsidR="00551000" w:rsidRDefault="00DE36EE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51000">
        <w:tc>
          <w:tcPr>
            <w:tcW w:w="1041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热水</w:t>
            </w: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7.04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5.95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4.34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2.81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3.98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3.44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3.94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6.13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551000" w:rsidRDefault="00551000">
            <w:pPr>
              <w:jc w:val="right"/>
            </w:pPr>
          </w:p>
        </w:tc>
      </w:tr>
      <w:tr w:rsidR="00551000">
        <w:tc>
          <w:tcPr>
            <w:tcW w:w="1041" w:type="dxa"/>
            <w:vAlign w:val="center"/>
          </w:tcPr>
          <w:p w:rsidR="00551000" w:rsidRDefault="00DE36E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12.39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29.94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551000" w:rsidRDefault="00DE36EE">
            <w:pPr>
              <w:jc w:val="right"/>
            </w:pPr>
            <w:r>
              <w:t>－</w:t>
            </w:r>
          </w:p>
        </w:tc>
      </w:tr>
    </w:tbl>
    <w:p w:rsidR="00551000" w:rsidRDefault="00DE36EE">
      <w:pPr>
        <w:pStyle w:val="1"/>
        <w:widowControl w:val="0"/>
        <w:jc w:val="both"/>
      </w:pPr>
      <w:bookmarkStart w:id="107" w:name="_Toc91952259"/>
      <w:r>
        <w:t>计算结果</w:t>
      </w:r>
      <w:bookmarkEnd w:id="10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0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8"/>
          </w:p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0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9"/>
          </w:p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0"/>
          </w:p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1" w:name="耗冷量2"/>
            <w:r w:rsidRPr="007D7645">
              <w:rPr>
                <w:rFonts w:hint="eastAsia"/>
                <w:lang w:val="en-US"/>
              </w:rPr>
              <w:t>28.50</w:t>
            </w:r>
            <w:bookmarkEnd w:id="111"/>
          </w:p>
        </w:tc>
        <w:tc>
          <w:tcPr>
            <w:tcW w:w="960" w:type="pct"/>
            <w:vAlign w:val="center"/>
          </w:tcPr>
          <w:p w:rsidR="00B819A4" w:rsidRPr="00B819A4" w:rsidRDefault="00DE36E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2" w:name="耗热量2"/>
            <w:r w:rsidRPr="007D7645">
              <w:rPr>
                <w:rFonts w:hint="eastAsia"/>
                <w:lang w:val="en-US"/>
              </w:rPr>
              <w:t>55.15</w:t>
            </w:r>
            <w:bookmarkEnd w:id="112"/>
          </w:p>
        </w:tc>
        <w:tc>
          <w:tcPr>
            <w:tcW w:w="960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3" w:name="耗冷耗热量2"/>
            <w:r w:rsidRPr="007D7645">
              <w:rPr>
                <w:rFonts w:hint="eastAsia"/>
                <w:lang w:val="en-US"/>
              </w:rPr>
              <w:t>83.65</w:t>
            </w:r>
            <w:bookmarkEnd w:id="113"/>
          </w:p>
        </w:tc>
        <w:tc>
          <w:tcPr>
            <w:tcW w:w="960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4" w:name="冷源能耗"/>
            <w:r w:rsidRPr="007D7645">
              <w:rPr>
                <w:lang w:val="en-US"/>
              </w:rPr>
              <w:t>6.34</w:t>
            </w:r>
            <w:bookmarkEnd w:id="114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5" w:name="参照建筑冷源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6" w:name="节能率空调能耗"/>
            <w:r w:rsidRPr="007D7645">
              <w:rPr>
                <w:lang w:val="en-US"/>
              </w:rPr>
              <w:t>-82.14%</w:t>
            </w:r>
            <w:bookmarkEnd w:id="116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7" w:name="冷却水泵能耗"/>
            <w:r w:rsidRPr="007D7645">
              <w:rPr>
                <w:lang w:val="en-US"/>
              </w:rPr>
              <w:t>7.37</w:t>
            </w:r>
            <w:bookmarkEnd w:id="117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8" w:name="参照建筑冷却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19" w:name="冷冻水泵能耗"/>
            <w:r w:rsidRPr="007D7645">
              <w:rPr>
                <w:lang w:val="en-US"/>
              </w:rPr>
              <w:t>8.86</w:t>
            </w:r>
            <w:bookmarkEnd w:id="119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0" w:name="参照建筑冷冻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2" w:name="参照建筑单元式空调能耗"/>
            <w:r w:rsidRPr="007D7645">
              <w:rPr>
                <w:lang w:val="en-US"/>
              </w:rPr>
              <w:t>12.39</w:t>
            </w:r>
            <w:bookmarkEnd w:id="122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3" w:name="空调能耗"/>
            <w:r w:rsidRPr="007D7645">
              <w:rPr>
                <w:lang w:val="en-US"/>
              </w:rPr>
              <w:t>22.57</w:t>
            </w:r>
            <w:bookmarkEnd w:id="123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4" w:name="参照建筑空调能耗"/>
            <w:r w:rsidRPr="007D7645">
              <w:rPr>
                <w:lang w:val="en-US"/>
              </w:rPr>
              <w:t>12.39</w:t>
            </w:r>
            <w:bookmarkEnd w:id="124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5" w:name="热源能耗"/>
            <w:r w:rsidRPr="007D7645">
              <w:rPr>
                <w:lang w:val="en-US"/>
              </w:rPr>
              <w:t>26.23</w:t>
            </w:r>
            <w:bookmarkEnd w:id="125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6" w:name="参照建筑热源能耗"/>
            <w:r w:rsidRPr="007D7645">
              <w:rPr>
                <w:lang w:val="en-US"/>
              </w:rPr>
              <w:t>28.02</w:t>
            </w:r>
            <w:bookmarkEnd w:id="126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7" w:name="节能率供暖能耗"/>
            <w:r w:rsidRPr="007D7645">
              <w:rPr>
                <w:rFonts w:hint="eastAsia"/>
                <w:lang w:val="en-US"/>
              </w:rPr>
              <w:t>-43.05%</w:t>
            </w:r>
            <w:bookmarkEnd w:id="127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8" w:name="热水泵能耗"/>
            <w:r w:rsidRPr="007D7645">
              <w:rPr>
                <w:lang w:val="en-US"/>
              </w:rPr>
              <w:t>16.60</w:t>
            </w:r>
            <w:bookmarkEnd w:id="128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29" w:name="参照建筑热水泵能耗"/>
            <w:r w:rsidRPr="007D7645">
              <w:rPr>
                <w:lang w:val="en-US"/>
              </w:rPr>
              <w:t>1.91</w:t>
            </w:r>
            <w:bookmarkEnd w:id="129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0" w:name="单元式热泵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1" w:name="参照建筑单元式热泵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2" w:name="供暖能耗"/>
            <w:r w:rsidRPr="007D7645">
              <w:rPr>
                <w:lang w:val="en-US"/>
              </w:rPr>
              <w:t>42.83</w:t>
            </w:r>
            <w:bookmarkEnd w:id="132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3" w:name="参照建筑供暖能耗"/>
            <w:r w:rsidRPr="007D7645">
              <w:rPr>
                <w:lang w:val="en-US"/>
              </w:rPr>
              <w:t>29.94</w:t>
            </w:r>
            <w:bookmarkEnd w:id="133"/>
          </w:p>
        </w:tc>
        <w:tc>
          <w:tcPr>
            <w:tcW w:w="960" w:type="pct"/>
            <w:vMerge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4" w:name="空调供暖能耗"/>
            <w:r w:rsidRPr="007D7645">
              <w:rPr>
                <w:rFonts w:hint="eastAsia"/>
                <w:lang w:val="en-US"/>
              </w:rPr>
              <w:t>65.40</w:t>
            </w:r>
            <w:bookmarkEnd w:id="134"/>
          </w:p>
        </w:tc>
        <w:tc>
          <w:tcPr>
            <w:tcW w:w="877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5" w:name="参照建筑空调供暖能耗"/>
            <w:r w:rsidRPr="007D7645">
              <w:rPr>
                <w:rFonts w:hint="eastAsia"/>
                <w:lang w:val="en-US"/>
              </w:rPr>
              <w:t>42.33</w:t>
            </w:r>
            <w:bookmarkEnd w:id="135"/>
          </w:p>
        </w:tc>
        <w:tc>
          <w:tcPr>
            <w:tcW w:w="960" w:type="pct"/>
            <w:vAlign w:val="center"/>
          </w:tcPr>
          <w:p w:rsidR="00B819A4" w:rsidRPr="007D7645" w:rsidRDefault="00DE36EE" w:rsidP="00F21AC0">
            <w:pPr>
              <w:jc w:val="center"/>
              <w:rPr>
                <w:lang w:val="en-US"/>
              </w:rPr>
            </w:pPr>
            <w:bookmarkStart w:id="136" w:name="节能率空调供暖能耗"/>
            <w:r w:rsidRPr="007D7645">
              <w:rPr>
                <w:rFonts w:hint="eastAsia"/>
                <w:lang w:val="en-US"/>
              </w:rPr>
              <w:t>-54.49%</w:t>
            </w:r>
            <w:bookmarkEnd w:id="136"/>
          </w:p>
        </w:tc>
      </w:tr>
    </w:tbl>
    <w:p w:rsidR="00CC2ABC" w:rsidRDefault="00DE36EE"/>
    <w:p w:rsidR="00551000" w:rsidRDefault="00551000">
      <w:pPr>
        <w:widowControl w:val="0"/>
        <w:jc w:val="both"/>
      </w:pPr>
    </w:p>
    <w:p w:rsidR="00551000" w:rsidRDefault="00DE36EE">
      <w:pPr>
        <w:pStyle w:val="1"/>
        <w:widowControl w:val="0"/>
        <w:jc w:val="both"/>
      </w:pPr>
      <w:bookmarkStart w:id="137" w:name="_Toc91952260"/>
      <w:r>
        <w:t>绿色建筑性能评估得分</w:t>
      </w:r>
      <w:bookmarkEnd w:id="137"/>
    </w:p>
    <w:p w:rsidR="00551000" w:rsidRDefault="00DE36EE">
      <w:pPr>
        <w:pStyle w:val="2"/>
        <w:widowControl w:val="0"/>
      </w:pPr>
      <w:bookmarkStart w:id="138" w:name="_Toc91952261"/>
      <w:r>
        <w:t>合理选择和优化供暖、通风与空调系统</w:t>
      </w:r>
      <w:bookmarkEnd w:id="138"/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2"/>
        <w:gridCol w:w="1839"/>
        <w:gridCol w:w="1839"/>
      </w:tblGrid>
      <w:tr w:rsidR="00551000">
        <w:tc>
          <w:tcPr>
            <w:tcW w:w="1867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序号</w:t>
            </w:r>
          </w:p>
        </w:tc>
        <w:tc>
          <w:tcPr>
            <w:tcW w:w="3792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供暖、通风与空调系统能耗降低幅度</w:t>
            </w:r>
            <w:r>
              <w:t>De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评估分值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51000" w:rsidRDefault="00DE36EE">
            <w:pPr>
              <w:jc w:val="center"/>
            </w:pPr>
            <w:r>
              <w:t>自评得分</w:t>
            </w:r>
          </w:p>
        </w:tc>
      </w:tr>
      <w:tr w:rsidR="00551000">
        <w:tc>
          <w:tcPr>
            <w:tcW w:w="1867" w:type="dxa"/>
            <w:vAlign w:val="center"/>
          </w:tcPr>
          <w:p w:rsidR="00551000" w:rsidRDefault="00DE36EE">
            <w:r>
              <w:t>1</w:t>
            </w:r>
          </w:p>
        </w:tc>
        <w:tc>
          <w:tcPr>
            <w:tcW w:w="3792" w:type="dxa"/>
            <w:vAlign w:val="center"/>
          </w:tcPr>
          <w:p w:rsidR="00551000" w:rsidRDefault="00DE36EE">
            <w:r>
              <w:t>5%≤De</w:t>
            </w:r>
            <w:r>
              <w:t>＜</w:t>
            </w:r>
            <w:r>
              <w:t>10%</w:t>
            </w:r>
          </w:p>
        </w:tc>
        <w:tc>
          <w:tcPr>
            <w:tcW w:w="1839" w:type="dxa"/>
            <w:vAlign w:val="center"/>
          </w:tcPr>
          <w:p w:rsidR="00551000" w:rsidRDefault="00DE36EE">
            <w:r>
              <w:t>3</w:t>
            </w:r>
          </w:p>
        </w:tc>
        <w:tc>
          <w:tcPr>
            <w:tcW w:w="1839" w:type="dxa"/>
            <w:vMerge w:val="restart"/>
            <w:vAlign w:val="center"/>
          </w:tcPr>
          <w:p w:rsidR="00551000" w:rsidRDefault="00DE36EE">
            <w:pPr>
              <w:jc w:val="center"/>
            </w:pPr>
            <w:r>
              <w:t>0</w:t>
            </w:r>
          </w:p>
        </w:tc>
      </w:tr>
      <w:tr w:rsidR="00551000">
        <w:tc>
          <w:tcPr>
            <w:tcW w:w="1867" w:type="dxa"/>
            <w:vAlign w:val="center"/>
          </w:tcPr>
          <w:p w:rsidR="00551000" w:rsidRDefault="00DE36EE">
            <w:r>
              <w:t>2</w:t>
            </w:r>
          </w:p>
        </w:tc>
        <w:tc>
          <w:tcPr>
            <w:tcW w:w="3792" w:type="dxa"/>
            <w:vAlign w:val="center"/>
          </w:tcPr>
          <w:p w:rsidR="00551000" w:rsidRDefault="00DE36EE">
            <w:r>
              <w:t>10%≤De</w:t>
            </w:r>
            <w:r>
              <w:t>＜</w:t>
            </w:r>
            <w:r>
              <w:t>15%</w:t>
            </w:r>
          </w:p>
        </w:tc>
        <w:tc>
          <w:tcPr>
            <w:tcW w:w="1839" w:type="dxa"/>
            <w:vAlign w:val="center"/>
          </w:tcPr>
          <w:p w:rsidR="00551000" w:rsidRDefault="00DE36EE">
            <w:r>
              <w:t>7</w:t>
            </w:r>
          </w:p>
        </w:tc>
        <w:tc>
          <w:tcPr>
            <w:tcW w:w="1839" w:type="dxa"/>
            <w:vMerge/>
            <w:vAlign w:val="center"/>
          </w:tcPr>
          <w:p w:rsidR="00551000" w:rsidRDefault="00551000">
            <w:pPr>
              <w:jc w:val="center"/>
            </w:pPr>
          </w:p>
        </w:tc>
      </w:tr>
      <w:tr w:rsidR="00551000">
        <w:tc>
          <w:tcPr>
            <w:tcW w:w="1867" w:type="dxa"/>
            <w:vAlign w:val="center"/>
          </w:tcPr>
          <w:p w:rsidR="00551000" w:rsidRDefault="00DE36EE">
            <w:r>
              <w:t>3</w:t>
            </w:r>
          </w:p>
        </w:tc>
        <w:tc>
          <w:tcPr>
            <w:tcW w:w="3792" w:type="dxa"/>
            <w:vAlign w:val="center"/>
          </w:tcPr>
          <w:p w:rsidR="00551000" w:rsidRDefault="00DE36EE">
            <w:r>
              <w:t>De≥15%</w:t>
            </w:r>
          </w:p>
        </w:tc>
        <w:tc>
          <w:tcPr>
            <w:tcW w:w="1839" w:type="dxa"/>
            <w:vAlign w:val="center"/>
          </w:tcPr>
          <w:p w:rsidR="00551000" w:rsidRDefault="00DE36EE">
            <w:r>
              <w:t>10</w:t>
            </w:r>
          </w:p>
        </w:tc>
        <w:tc>
          <w:tcPr>
            <w:tcW w:w="1839" w:type="dxa"/>
            <w:vMerge/>
            <w:vAlign w:val="center"/>
          </w:tcPr>
          <w:p w:rsidR="00551000" w:rsidRDefault="00551000">
            <w:pPr>
              <w:jc w:val="center"/>
            </w:pPr>
          </w:p>
        </w:tc>
      </w:tr>
      <w:tr w:rsidR="00551000">
        <w:tc>
          <w:tcPr>
            <w:tcW w:w="1867" w:type="dxa"/>
            <w:shd w:val="clear" w:color="auto" w:fill="E6E6E6"/>
            <w:vAlign w:val="center"/>
          </w:tcPr>
          <w:p w:rsidR="00551000" w:rsidRDefault="00DE36EE">
            <w:r>
              <w:t>标准依据</w:t>
            </w:r>
          </w:p>
        </w:tc>
        <w:tc>
          <w:tcPr>
            <w:tcW w:w="7470" w:type="dxa"/>
            <w:gridSpan w:val="3"/>
            <w:vAlign w:val="center"/>
          </w:tcPr>
          <w:p w:rsidR="00551000" w:rsidRDefault="00DE36EE">
            <w:r>
              <w:t>《绿色建筑评价标准》</w:t>
            </w:r>
            <w:r>
              <w:t>GB/T 50378-2014</w:t>
            </w:r>
            <w:r>
              <w:t>第</w:t>
            </w:r>
            <w:r>
              <w:t>5.2.6</w:t>
            </w:r>
            <w:r>
              <w:t>条</w:t>
            </w:r>
          </w:p>
        </w:tc>
      </w:tr>
    </w:tbl>
    <w:p w:rsidR="00551000" w:rsidRDefault="00DE36EE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4848734" cy="456295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9208" cy="456295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/>
    <w:p w:rsidR="00551000" w:rsidRDefault="00DE36EE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195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00" w:rsidRDefault="00551000">
      <w:pPr>
        <w:jc w:val="both"/>
      </w:pPr>
    </w:p>
    <w:p w:rsidR="00551000" w:rsidRDefault="00551000">
      <w:pPr>
        <w:sectPr w:rsidR="0055100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551000" w:rsidRDefault="00DE36EE">
      <w:pPr>
        <w:pStyle w:val="1"/>
        <w:jc w:val="both"/>
      </w:pPr>
      <w:bookmarkStart w:id="139" w:name="_Toc91952262"/>
      <w:r>
        <w:lastRenderedPageBreak/>
        <w:t>附录</w:t>
      </w:r>
      <w:bookmarkEnd w:id="139"/>
    </w:p>
    <w:p w:rsidR="00551000" w:rsidRDefault="00DE36EE">
      <w:pPr>
        <w:pStyle w:val="2"/>
      </w:pPr>
      <w:bookmarkStart w:id="140" w:name="_Toc91952263"/>
      <w:r>
        <w:t>工作日</w:t>
      </w:r>
      <w:r>
        <w:t>/</w:t>
      </w:r>
      <w:r>
        <w:t>节假日人员逐时在室率</w:t>
      </w:r>
      <w:r>
        <w:t>(%)</w:t>
      </w:r>
      <w:bookmarkEnd w:id="140"/>
    </w:p>
    <w:p w:rsidR="00551000" w:rsidRDefault="0055100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551000" w:rsidRDefault="00551000">
      <w:pPr>
        <w:jc w:val="both"/>
      </w:pPr>
    </w:p>
    <w:p w:rsidR="00551000" w:rsidRDefault="00DE36EE">
      <w:r>
        <w:t>注：上行：工作日；下行：节假日</w:t>
      </w:r>
    </w:p>
    <w:p w:rsidR="00551000" w:rsidRDefault="00DE36EE">
      <w:pPr>
        <w:pStyle w:val="2"/>
      </w:pPr>
      <w:bookmarkStart w:id="141" w:name="_Toc91952264"/>
      <w:r>
        <w:t>工作日</w:t>
      </w:r>
      <w:r>
        <w:t>/</w:t>
      </w:r>
      <w:r>
        <w:t>节假日照明开关时间表</w:t>
      </w:r>
      <w:r>
        <w:t>(%)</w:t>
      </w:r>
      <w:bookmarkEnd w:id="141"/>
    </w:p>
    <w:p w:rsidR="00551000" w:rsidRDefault="0055100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551000" w:rsidRDefault="00551000"/>
    <w:p w:rsidR="00551000" w:rsidRDefault="00DE36EE">
      <w:r>
        <w:t>注：上行：工作日；下行：节假日</w:t>
      </w:r>
    </w:p>
    <w:p w:rsidR="00551000" w:rsidRDefault="00DE36EE">
      <w:pPr>
        <w:pStyle w:val="2"/>
      </w:pPr>
      <w:bookmarkStart w:id="142" w:name="_Toc91952265"/>
      <w:r>
        <w:t>工作日</w:t>
      </w:r>
      <w:r>
        <w:t>/</w:t>
      </w:r>
      <w:r>
        <w:t>节假日设备逐时使用率</w:t>
      </w:r>
      <w:r>
        <w:t>(%)</w:t>
      </w:r>
      <w:bookmarkEnd w:id="142"/>
    </w:p>
    <w:p w:rsidR="00551000" w:rsidRDefault="0055100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551000" w:rsidRDefault="00551000"/>
    <w:p w:rsidR="00551000" w:rsidRDefault="00DE36EE">
      <w:r>
        <w:t>注：上行：工作日；下行：节假日</w:t>
      </w:r>
    </w:p>
    <w:p w:rsidR="00551000" w:rsidRDefault="00DE36EE">
      <w:pPr>
        <w:pStyle w:val="2"/>
      </w:pPr>
      <w:bookmarkStart w:id="143" w:name="_Toc9195226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3"/>
    </w:p>
    <w:p w:rsidR="00551000" w:rsidRDefault="0055100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510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E36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551000" w:rsidRDefault="00551000"/>
    <w:p w:rsidR="00551000" w:rsidRDefault="00DE36EE">
      <w:r>
        <w:t>注：上行：工作日；下行：节假日</w:t>
      </w:r>
    </w:p>
    <w:p w:rsidR="00551000" w:rsidRDefault="00551000"/>
    <w:sectPr w:rsidR="0055100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E36EE">
      <w:r>
        <w:separator/>
      </w:r>
    </w:p>
  </w:endnote>
  <w:endnote w:type="continuationSeparator" w:id="0">
    <w:p w:rsidR="00000000" w:rsidRDefault="00D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DE36E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DE3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DE36E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DE3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E36EE">
      <w:r>
        <w:separator/>
      </w:r>
    </w:p>
  </w:footnote>
  <w:footnote w:type="continuationSeparator" w:id="0">
    <w:p w:rsidR="00000000" w:rsidRDefault="00DE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AE" w:rsidRDefault="00DE36E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51000"/>
    <w:rsid w:val="00A906D8"/>
    <w:rsid w:val="00AB5A74"/>
    <w:rsid w:val="00DE36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34798FB4-33CD-454C-883F-B090D7AE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1868</Words>
  <Characters>10650</Characters>
  <Application>Microsoft Office Word</Application>
  <DocSecurity>0</DocSecurity>
  <Lines>88</Lines>
  <Paragraphs>24</Paragraphs>
  <ScaleCrop>false</ScaleCrop>
  <Company>ths</Company>
  <LinksUpToDate>false</LinksUpToDate>
  <CharactersWithSpaces>12494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Jiangx</dc:creator>
  <cp:keywords/>
  <cp:lastModifiedBy>1577611938@qq.com</cp:lastModifiedBy>
  <cp:revision>7</cp:revision>
  <cp:lastPrinted>1899-12-31T16:00:00Z</cp:lastPrinted>
  <dcterms:created xsi:type="dcterms:W3CDTF">2018-04-25T07:55:00Z</dcterms:created>
  <dcterms:modified xsi:type="dcterms:W3CDTF">2022-01-01T09:56:00Z</dcterms:modified>
</cp:coreProperties>
</file>