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81E7" w14:textId="77777777" w:rsidR="00032619" w:rsidRPr="00D928BB" w:rsidRDefault="00032619" w:rsidP="0003261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采用基于性能的抗震设计并合理提高建筑的抗震性能。（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39147580" w14:textId="77777777" w:rsidR="00032619" w:rsidRPr="002A7ED7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032619" w:rsidRPr="00674E6E" w14:paraId="17DBFAAB" w14:textId="77777777" w:rsidTr="00DC13F1">
        <w:trPr>
          <w:jc w:val="center"/>
        </w:trPr>
        <w:tc>
          <w:tcPr>
            <w:tcW w:w="455" w:type="pct"/>
          </w:tcPr>
          <w:p w14:paraId="60EC8FA2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E4F1569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AF55BFF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1D73368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32619" w:rsidRPr="00674E6E" w14:paraId="3006910B" w14:textId="77777777" w:rsidTr="00DC13F1">
        <w:trPr>
          <w:trHeight w:val="237"/>
          <w:jc w:val="center"/>
        </w:trPr>
        <w:tc>
          <w:tcPr>
            <w:tcW w:w="455" w:type="pct"/>
            <w:vAlign w:val="center"/>
          </w:tcPr>
          <w:p w14:paraId="6D2C3C73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5517E8CF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114B2FBC" w14:textId="77777777" w:rsidR="00032619" w:rsidRPr="00674E6E" w:rsidRDefault="00032619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C72ED4E" w14:textId="230604D2" w:rsidR="00032619" w:rsidRPr="00674E6E" w:rsidRDefault="00E518D9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03261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6F72652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285CAAA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如何基于性能</w:t>
      </w:r>
      <w:r>
        <w:rPr>
          <w:rFonts w:ascii="Times New Roman" w:eastAsia="宋体" w:hAnsi="Times New Roman" w:cs="Times New Roman"/>
          <w:szCs w:val="21"/>
        </w:rPr>
        <w:t>进行抗震设计并</w:t>
      </w:r>
      <w:r>
        <w:rPr>
          <w:rFonts w:ascii="Times New Roman" w:eastAsia="宋体" w:hAnsi="Times New Roman" w:cs="Times New Roman" w:hint="eastAsia"/>
          <w:szCs w:val="21"/>
        </w:rPr>
        <w:t>提供</w:t>
      </w:r>
      <w:r>
        <w:rPr>
          <w:rFonts w:ascii="Times New Roman" w:eastAsia="宋体" w:hAnsi="Times New Roman" w:cs="Times New Roman"/>
          <w:szCs w:val="21"/>
        </w:rPr>
        <w:t>合理提高建筑抗震性能</w:t>
      </w:r>
      <w:r w:rsidRPr="00547320">
        <w:rPr>
          <w:rFonts w:ascii="Times New Roman" w:eastAsia="宋体" w:hAnsi="Times New Roman" w:cs="Times New Roman"/>
          <w:szCs w:val="21"/>
        </w:rPr>
        <w:t>的简要说明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717B0A23" w14:textId="77777777" w:rsidTr="00DC13F1">
        <w:trPr>
          <w:trHeight w:val="2634"/>
          <w:jc w:val="center"/>
        </w:trPr>
        <w:tc>
          <w:tcPr>
            <w:tcW w:w="9356" w:type="dxa"/>
          </w:tcPr>
          <w:p w14:paraId="71BCC268" w14:textId="44F534FE" w:rsidR="00032619" w:rsidRPr="00547320" w:rsidRDefault="0012508B" w:rsidP="005A4BEF">
            <w:pPr>
              <w:rPr>
                <w:szCs w:val="21"/>
              </w:rPr>
            </w:pPr>
            <w:r w:rsidRPr="0012508B">
              <w:rPr>
                <w:rFonts w:hint="eastAsia"/>
                <w:szCs w:val="21"/>
              </w:rPr>
              <w:t>结构的抗震性能。在设计过程中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考虑</w:t>
            </w:r>
            <w:r>
              <w:rPr>
                <w:rFonts w:hint="eastAsia"/>
                <w:szCs w:val="21"/>
              </w:rPr>
              <w:t>了</w:t>
            </w:r>
            <w:r w:rsidRPr="0012508B">
              <w:rPr>
                <w:rFonts w:hint="eastAsia"/>
                <w:szCs w:val="21"/>
              </w:rPr>
              <w:t>地质条件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建筑所在地的地质条件较差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采取有针对性的措施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对地基土层进行加固处理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确保建筑地基与抗震设计要求相符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对地震进行有效抵御。保证地基基础的质量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才能确保建筑结构的抗震性能</w:t>
            </w:r>
            <w:r>
              <w:rPr>
                <w:rFonts w:hint="eastAsia"/>
                <w:szCs w:val="21"/>
              </w:rPr>
              <w:t>，</w:t>
            </w:r>
            <w:r w:rsidRPr="0012508B">
              <w:rPr>
                <w:rFonts w:hint="eastAsia"/>
                <w:szCs w:val="21"/>
              </w:rPr>
              <w:t>建筑结构设计人员在设计过程中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考虑地基基础质量对建筑结构抗震性能的影响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并在实际设计阶段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采取有效的措施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处理地基基础</w:t>
            </w:r>
            <w:r w:rsidRPr="0012508B">
              <w:rPr>
                <w:rFonts w:hint="eastAsia"/>
                <w:szCs w:val="21"/>
              </w:rPr>
              <w:t>,</w:t>
            </w:r>
            <w:r w:rsidRPr="0012508B">
              <w:rPr>
                <w:rFonts w:hint="eastAsia"/>
                <w:szCs w:val="21"/>
              </w:rPr>
              <w:t>使地基基础的强度满足建筑要求。</w:t>
            </w:r>
          </w:p>
        </w:tc>
      </w:tr>
    </w:tbl>
    <w:p w14:paraId="1840D262" w14:textId="77777777" w:rsidR="00032619" w:rsidRPr="00547320" w:rsidRDefault="00032619" w:rsidP="0003261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9D3C236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BCE4578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）结构</w:t>
      </w:r>
      <w:r>
        <w:rPr>
          <w:rFonts w:ascii="Times New Roman" w:eastAsia="宋体" w:hAnsi="Times New Roman" w:cs="Times New Roman"/>
          <w:szCs w:val="21"/>
        </w:rPr>
        <w:t>竣工图、计算书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34BDABE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）抗震性能分析报告或抗震设计专篇；</w:t>
      </w:r>
    </w:p>
    <w:p w14:paraId="2013962C" w14:textId="77777777" w:rsidR="00032619" w:rsidRDefault="00032619" w:rsidP="0003261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）隔震设施、消能减震构件的检测检验报告。</w:t>
      </w:r>
    </w:p>
    <w:p w14:paraId="2A74E616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</w:p>
    <w:p w14:paraId="61AB9423" w14:textId="77777777" w:rsidR="00032619" w:rsidRPr="00547320" w:rsidRDefault="00032619" w:rsidP="0003261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32619" w:rsidRPr="00547320" w14:paraId="67FB085C" w14:textId="77777777" w:rsidTr="00DC13F1">
        <w:trPr>
          <w:trHeight w:val="2634"/>
          <w:jc w:val="center"/>
        </w:trPr>
        <w:tc>
          <w:tcPr>
            <w:tcW w:w="9356" w:type="dxa"/>
          </w:tcPr>
          <w:p w14:paraId="0E5EDAC2" w14:textId="77777777" w:rsidR="00032619" w:rsidRPr="00547320" w:rsidRDefault="00032619" w:rsidP="005A4BEF">
            <w:pPr>
              <w:rPr>
                <w:szCs w:val="21"/>
              </w:rPr>
            </w:pPr>
          </w:p>
        </w:tc>
      </w:tr>
    </w:tbl>
    <w:p w14:paraId="247CA0F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77AC" w14:textId="77777777" w:rsidR="000E2085" w:rsidRDefault="000E2085" w:rsidP="00032619">
      <w:r>
        <w:separator/>
      </w:r>
    </w:p>
  </w:endnote>
  <w:endnote w:type="continuationSeparator" w:id="0">
    <w:p w14:paraId="31432B01" w14:textId="77777777" w:rsidR="000E2085" w:rsidRDefault="000E2085" w:rsidP="0003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21E22" w14:textId="77777777" w:rsidR="000E2085" w:rsidRDefault="000E2085" w:rsidP="00032619">
      <w:r>
        <w:separator/>
      </w:r>
    </w:p>
  </w:footnote>
  <w:footnote w:type="continuationSeparator" w:id="0">
    <w:p w14:paraId="18DC8ECC" w14:textId="77777777" w:rsidR="000E2085" w:rsidRDefault="000E2085" w:rsidP="0003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78"/>
    <w:rsid w:val="00032619"/>
    <w:rsid w:val="00074A38"/>
    <w:rsid w:val="000E2085"/>
    <w:rsid w:val="0012508B"/>
    <w:rsid w:val="00336EBE"/>
    <w:rsid w:val="005F5247"/>
    <w:rsid w:val="00895478"/>
    <w:rsid w:val="00C6669A"/>
    <w:rsid w:val="00DC13F1"/>
    <w:rsid w:val="00E5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39752"/>
  <w15:chartTrackingRefBased/>
  <w15:docId w15:val="{19DF55FF-7051-4DC6-A292-01A95DA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61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3261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619"/>
    <w:rPr>
      <w:sz w:val="18"/>
      <w:szCs w:val="18"/>
    </w:rPr>
  </w:style>
  <w:style w:type="character" w:customStyle="1" w:styleId="40">
    <w:name w:val="标题 4 字符"/>
    <w:basedOn w:val="a0"/>
    <w:link w:val="4"/>
    <w:rsid w:val="0003261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32619"/>
    <w:rPr>
      <w:color w:val="808080"/>
    </w:rPr>
  </w:style>
  <w:style w:type="table" w:customStyle="1" w:styleId="1">
    <w:name w:val="网格型1"/>
    <w:basedOn w:val="a1"/>
    <w:next w:val="a8"/>
    <w:uiPriority w:val="59"/>
    <w:rsid w:val="000326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3261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32619"/>
    <w:rPr>
      <w:b/>
      <w:bCs/>
      <w:sz w:val="32"/>
      <w:szCs w:val="32"/>
    </w:rPr>
  </w:style>
  <w:style w:type="table" w:styleId="a8">
    <w:name w:val="Table Grid"/>
    <w:basedOn w:val="a1"/>
    <w:uiPriority w:val="39"/>
    <w:rsid w:val="00032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955CE8D9E1488F83E0EBE8BFD681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AEAAEF-78EB-4DFF-A4A3-8BAF5309B1E9}"/>
      </w:docPartPr>
      <w:docPartBody>
        <w:p w:rsidR="007E2874" w:rsidRDefault="0093025A" w:rsidP="0093025A">
          <w:pPr>
            <w:pStyle w:val="96955CE8D9E1488F83E0EBE8BFD681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5A"/>
    <w:rsid w:val="00761159"/>
    <w:rsid w:val="007E2874"/>
    <w:rsid w:val="0093025A"/>
    <w:rsid w:val="00BE1276"/>
    <w:rsid w:val="00D4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25A"/>
    <w:rPr>
      <w:color w:val="808080"/>
    </w:rPr>
  </w:style>
  <w:style w:type="paragraph" w:customStyle="1" w:styleId="96955CE8D9E1488F83E0EBE8BFD68117">
    <w:name w:val="96955CE8D9E1488F83E0EBE8BFD68117"/>
    <w:rsid w:val="009302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2022-03-11T12:08:00Z</dcterms:created>
  <dcterms:modified xsi:type="dcterms:W3CDTF">2022-03-11T12:08:00Z</dcterms:modified>
</cp:coreProperties>
</file>