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1E146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</w:t>
      </w:r>
      <w:proofErr w:type="gramStart"/>
      <w:r w:rsidRPr="00D928BB">
        <w:rPr>
          <w:rFonts w:eastAsiaTheme="minorEastAsia"/>
          <w:sz w:val="24"/>
          <w:szCs w:val="40"/>
        </w:rPr>
        <w:t>建筑非</w:t>
      </w:r>
      <w:proofErr w:type="gramEnd"/>
      <w:r w:rsidRPr="00D928BB">
        <w:rPr>
          <w:rFonts w:eastAsiaTheme="minorEastAsia"/>
          <w:sz w:val="24"/>
          <w:szCs w:val="40"/>
        </w:rPr>
        <w:t>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67CBFE16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7DF9305" w14:textId="342F6E20" w:rsidR="002B2B7C" w:rsidRPr="00510D86" w:rsidRDefault="00061673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03078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7717F869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DA1CCED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</w:t>
      </w:r>
      <w:proofErr w:type="gramStart"/>
      <w:r w:rsidRPr="008B5D86">
        <w:rPr>
          <w:rFonts w:ascii="Times New Roman" w:eastAsiaTheme="majorEastAsia" w:hAnsi="Times New Roman" w:cs="Times New Roman"/>
          <w:szCs w:val="21"/>
        </w:rPr>
        <w:t>的</w:t>
      </w:r>
      <w:r>
        <w:rPr>
          <w:rFonts w:ascii="Times New Roman" w:eastAsiaTheme="majorEastAsia" w:hAnsi="Times New Roman" w:cs="Times New Roman"/>
          <w:szCs w:val="21"/>
        </w:rPr>
        <w:t>防结露</w:t>
      </w:r>
      <w:proofErr w:type="gramEnd"/>
      <w:r>
        <w:rPr>
          <w:rFonts w:ascii="Times New Roman" w:eastAsiaTheme="majorEastAsia" w:hAnsi="Times New Roman" w:cs="Times New Roman"/>
          <w:szCs w:val="21"/>
        </w:rPr>
        <w:t>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2B987A97" w14:textId="77777777" w:rsidTr="008F6E77">
        <w:trPr>
          <w:trHeight w:val="2162"/>
          <w:jc w:val="center"/>
        </w:trPr>
        <w:tc>
          <w:tcPr>
            <w:tcW w:w="9356" w:type="dxa"/>
          </w:tcPr>
          <w:p w14:paraId="733F98CE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14:paraId="69D608A6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14:paraId="5316C536" w14:textId="77777777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</w:t>
            </w:r>
            <w:proofErr w:type="gramStart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玻</w:t>
            </w:r>
            <w:proofErr w:type="gramEnd"/>
            <w:r w:rsidRPr="00405795">
              <w:rPr>
                <w:rFonts w:asciiTheme="minorEastAsia" w:eastAsiaTheme="minorEastAsia" w:hAnsiTheme="minorEastAsia" w:hint="eastAsia"/>
                <w:szCs w:val="21"/>
              </w:rPr>
              <w:t>两腔节能门窗(5Low-E+12A+5+12A+5)</w:t>
            </w:r>
          </w:p>
        </w:tc>
      </w:tr>
    </w:tbl>
    <w:p w14:paraId="13A3C1C2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5F02C531" w14:textId="77777777" w:rsidTr="005A4BEF">
        <w:trPr>
          <w:jc w:val="center"/>
        </w:trPr>
        <w:tc>
          <w:tcPr>
            <w:tcW w:w="1687" w:type="dxa"/>
          </w:tcPr>
          <w:p w14:paraId="0C4CED39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7E354A9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5D7B8D79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67EF364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48AFF342" w14:textId="77777777" w:rsidTr="005A4BEF">
        <w:trPr>
          <w:jc w:val="center"/>
        </w:trPr>
        <w:tc>
          <w:tcPr>
            <w:tcW w:w="1687" w:type="dxa"/>
          </w:tcPr>
          <w:p w14:paraId="0853E2D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1532E7A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5CED50A0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173ADFFF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11D3332F" w14:textId="77777777" w:rsidTr="005A4BEF">
        <w:trPr>
          <w:jc w:val="center"/>
        </w:trPr>
        <w:tc>
          <w:tcPr>
            <w:tcW w:w="1687" w:type="dxa"/>
          </w:tcPr>
          <w:p w14:paraId="2113F89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16350CAE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C3435C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4A008AA2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1A156905" w14:textId="77777777" w:rsidTr="005A4BEF">
        <w:trPr>
          <w:jc w:val="center"/>
        </w:trPr>
        <w:tc>
          <w:tcPr>
            <w:tcW w:w="1687" w:type="dxa"/>
          </w:tcPr>
          <w:p w14:paraId="6E5F4CB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590FF77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5495F73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183A9290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384A0A03" w14:textId="77777777" w:rsidTr="005A4BEF">
        <w:trPr>
          <w:jc w:val="center"/>
        </w:trPr>
        <w:tc>
          <w:tcPr>
            <w:tcW w:w="1687" w:type="dxa"/>
          </w:tcPr>
          <w:p w14:paraId="426A9BF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0EEE209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6064C36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14A92701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0B6ED4DB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5346FBE6" w14:textId="77777777" w:rsidTr="005A4BEF">
        <w:trPr>
          <w:jc w:val="center"/>
        </w:trPr>
        <w:tc>
          <w:tcPr>
            <w:tcW w:w="1515" w:type="pct"/>
            <w:gridSpan w:val="2"/>
          </w:tcPr>
          <w:p w14:paraId="35E89F2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382DE9C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546ECFA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3A225C9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2BA05B15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653A87BC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117627B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7CDD767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716597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0F723678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779B8BF5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41D3050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5774B38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331962DF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6FF2CA6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04B662C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21A16CBF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25553E6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5246B2D4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7D47539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345DD8B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0F509644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8AED485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48D59E2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4620EB93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77FA431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6EC974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4D747B6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B3EDD03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361BAB5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5E88E4D9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44C0342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1C9E3F9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DF997BB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8CAD779" w14:textId="77777777" w:rsidTr="005A4BEF">
        <w:trPr>
          <w:jc w:val="center"/>
        </w:trPr>
        <w:tc>
          <w:tcPr>
            <w:tcW w:w="493" w:type="pct"/>
            <w:vMerge/>
          </w:tcPr>
          <w:p w14:paraId="65B1B47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6D66687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0CC19E0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AD7560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320BC67F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14:paraId="68B8EE8F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9A4C73B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7BEFC2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6AA9D0B2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围护结构防结露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FB83A19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01E0EF3A" w14:textId="77777777" w:rsidTr="008F6E77">
        <w:trPr>
          <w:trHeight w:val="2634"/>
          <w:jc w:val="center"/>
        </w:trPr>
        <w:tc>
          <w:tcPr>
            <w:tcW w:w="9356" w:type="dxa"/>
          </w:tcPr>
          <w:p w14:paraId="2999871B" w14:textId="1092359C" w:rsidR="002B2B7C" w:rsidRPr="00547320" w:rsidRDefault="00603078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节能计算书</w:t>
            </w:r>
          </w:p>
        </w:tc>
      </w:tr>
    </w:tbl>
    <w:p w14:paraId="2D46446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3E9A" w14:textId="77777777" w:rsidR="00061673" w:rsidRDefault="00061673" w:rsidP="002B2B7C">
      <w:r>
        <w:separator/>
      </w:r>
    </w:p>
  </w:endnote>
  <w:endnote w:type="continuationSeparator" w:id="0">
    <w:p w14:paraId="11936C0E" w14:textId="77777777" w:rsidR="00061673" w:rsidRDefault="00061673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4C8A9" w14:textId="77777777" w:rsidR="00061673" w:rsidRDefault="00061673" w:rsidP="002B2B7C">
      <w:r>
        <w:separator/>
      </w:r>
    </w:p>
  </w:footnote>
  <w:footnote w:type="continuationSeparator" w:id="0">
    <w:p w14:paraId="2A394D9C" w14:textId="77777777" w:rsidR="00061673" w:rsidRDefault="00061673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61673"/>
    <w:rsid w:val="00074A38"/>
    <w:rsid w:val="001C2B13"/>
    <w:rsid w:val="002425BA"/>
    <w:rsid w:val="002B2B7C"/>
    <w:rsid w:val="00405795"/>
    <w:rsid w:val="0049349E"/>
    <w:rsid w:val="00603078"/>
    <w:rsid w:val="008F6E77"/>
    <w:rsid w:val="00925170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30407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2022-03-11T12:45:00Z</dcterms:created>
  <dcterms:modified xsi:type="dcterms:W3CDTF">2022-03-11T12:45:00Z</dcterms:modified>
</cp:coreProperties>
</file>