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住区热岛强度报告书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bookmarkEnd w:id="0"/>
            <w:r>
              <w:rPr>
                <w:rFonts w:hint="eastAsia" w:ascii="宋体" w:hAnsi="宋体"/>
                <w:szCs w:val="21"/>
              </w:rPr>
              <w:t>绿意·四季—沈阳八卦街居民楼改造设计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沈阳</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r>
              <w:rPr>
                <w:rFonts w:hint="eastAsia" w:ascii="宋体" w:hAnsi="宋体"/>
                <w:szCs w:val="21"/>
              </w:rPr>
              <w:t>BK40501</w:t>
            </w:r>
            <w:bookmarkStart w:id="40" w:name="_GoBack"/>
            <w:bookmarkEnd w:id="4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r>
              <w:rPr>
                <w:rFonts w:ascii="宋体" w:hAnsi="宋体"/>
                <w:szCs w:val="21"/>
              </w:rPr>
              <w:t>2022年01月05日</w:t>
            </w:r>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住区热环境TERA2020</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20200505(SP1)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T18704031312</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"_Toc16494746" </w:instrText>
      </w:r>
      <w:r>
        <w:fldChar w:fldCharType="separate"/>
      </w:r>
      <w:r>
        <w:rPr>
          <w:rStyle w:val="22"/>
        </w:rPr>
        <w:t>1</w:t>
      </w:r>
      <w:r>
        <w:rPr>
          <w:rFonts w:asciiTheme="minorHAnsi" w:hAnsiTheme="minorHAnsi" w:eastAsiaTheme="minorEastAsia" w:cstheme="minorBidi"/>
          <w:b w:val="0"/>
          <w:bCs w:val="0"/>
          <w:szCs w:val="22"/>
        </w:rPr>
        <w:tab/>
      </w:r>
      <w:r>
        <w:rPr>
          <w:rStyle w:val="22"/>
          <w:rFonts w:hint="eastAsia"/>
        </w:rPr>
        <w:t>住区概况</w:t>
      </w:r>
      <w:r>
        <w:tab/>
      </w:r>
      <w:r>
        <w:fldChar w:fldCharType="begin"/>
      </w:r>
      <w:r>
        <w:instrText xml:space="preserve"> PAGEREF _Toc16494746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"_Toc16494747" </w:instrText>
      </w:r>
      <w:r>
        <w:fldChar w:fldCharType="separate"/>
      </w:r>
      <w:r>
        <w:rPr>
          <w:rStyle w:val="22"/>
        </w:rPr>
        <w:t>2</w:t>
      </w:r>
      <w:r>
        <w:rPr>
          <w:rFonts w:asciiTheme="minorHAnsi" w:hAnsiTheme="minorHAnsi" w:eastAsiaTheme="minorEastAsia" w:cstheme="minorBidi"/>
          <w:b w:val="0"/>
          <w:bCs w:val="0"/>
          <w:szCs w:val="22"/>
        </w:rPr>
        <w:tab/>
      </w:r>
      <w:r>
        <w:rPr>
          <w:rStyle w:val="22"/>
          <w:rFonts w:hint="eastAsia"/>
        </w:rPr>
        <w:t>标准依据</w:t>
      </w:r>
      <w:r>
        <w:tab/>
      </w:r>
      <w:r>
        <w:fldChar w:fldCharType="begin"/>
      </w:r>
      <w:r>
        <w:instrText xml:space="preserve"> PAGEREF _Toc16494747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"_Toc16494748" </w:instrText>
      </w:r>
      <w:r>
        <w:fldChar w:fldCharType="separate"/>
      </w:r>
      <w:r>
        <w:rPr>
          <w:rStyle w:val="22"/>
        </w:rPr>
        <w:t>3</w:t>
      </w:r>
      <w:r>
        <w:rPr>
          <w:rFonts w:asciiTheme="minorHAnsi" w:hAnsiTheme="minorHAnsi" w:eastAsiaTheme="minorEastAsia" w:cstheme="minorBidi"/>
          <w:b w:val="0"/>
          <w:bCs w:val="0"/>
          <w:szCs w:val="22"/>
        </w:rPr>
        <w:tab/>
      </w:r>
      <w:r>
        <w:rPr>
          <w:rStyle w:val="22"/>
          <w:rFonts w:hint="eastAsia"/>
        </w:rPr>
        <w:t>计算方法</w:t>
      </w:r>
      <w:r>
        <w:tab/>
      </w:r>
      <w:r>
        <w:fldChar w:fldCharType="begin"/>
      </w:r>
      <w:r>
        <w:instrText xml:space="preserve"> PAGEREF _Toc16494748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"_Toc16494749" </w:instrText>
      </w:r>
      <w:r>
        <w:fldChar w:fldCharType="separate"/>
      </w:r>
      <w:r>
        <w:rPr>
          <w:rStyle w:val="22"/>
        </w:rPr>
        <w:t>4</w:t>
      </w:r>
      <w:r>
        <w:rPr>
          <w:rFonts w:asciiTheme="minorHAnsi" w:hAnsiTheme="minorHAnsi" w:eastAsiaTheme="minorEastAsia" w:cstheme="minorBidi"/>
          <w:b w:val="0"/>
          <w:bCs w:val="0"/>
          <w:szCs w:val="22"/>
        </w:rPr>
        <w:tab/>
      </w:r>
      <w:r>
        <w:rPr>
          <w:rStyle w:val="22"/>
          <w:rFonts w:hint="eastAsia"/>
        </w:rPr>
        <w:t>计算参数</w:t>
      </w:r>
      <w:r>
        <w:tab/>
      </w:r>
      <w:r>
        <w:fldChar w:fldCharType="begin"/>
      </w:r>
      <w:r>
        <w:instrText xml:space="preserve"> PAGEREF _Toc16494749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"_Toc16494750" </w:instrText>
      </w:r>
      <w:r>
        <w:fldChar w:fldCharType="separate"/>
      </w:r>
      <w:r>
        <w:rPr>
          <w:rStyle w:val="22"/>
          <w:lang w:val="en-GB"/>
        </w:rPr>
        <w:t>4.1</w:t>
      </w:r>
      <w:r>
        <w:rPr>
          <w:rFonts w:asciiTheme="minorHAnsi" w:hAnsiTheme="minorHAnsi" w:eastAsiaTheme="minorEastAsia" w:cstheme="minorBidi"/>
          <w:szCs w:val="22"/>
        </w:rPr>
        <w:tab/>
      </w:r>
      <w:r>
        <w:rPr>
          <w:rStyle w:val="22"/>
          <w:rFonts w:hint="eastAsia"/>
        </w:rPr>
        <w:t>典型气象日气象参数</w:t>
      </w:r>
      <w:r>
        <w:tab/>
      </w:r>
      <w:r>
        <w:fldChar w:fldCharType="begin"/>
      </w:r>
      <w:r>
        <w:instrText xml:space="preserve"> PAGEREF _Toc16494750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"_Toc16494751" </w:instrText>
      </w:r>
      <w:r>
        <w:fldChar w:fldCharType="separate"/>
      </w:r>
      <w:r>
        <w:rPr>
          <w:rStyle w:val="22"/>
          <w:lang w:val="en-GB"/>
        </w:rPr>
        <w:t>4.2</w:t>
      </w:r>
      <w:r>
        <w:rPr>
          <w:rFonts w:asciiTheme="minorHAnsi" w:hAnsiTheme="minorHAnsi" w:eastAsiaTheme="minorEastAsia" w:cstheme="minorBidi"/>
          <w:szCs w:val="22"/>
        </w:rPr>
        <w:tab/>
      </w:r>
      <w:r>
        <w:rPr>
          <w:rStyle w:val="22"/>
          <w:rFonts w:hint="eastAsia"/>
        </w:rPr>
        <w:t>渗透面夏季逐时蒸发量</w:t>
      </w:r>
      <w:r>
        <w:tab/>
      </w:r>
      <w:r>
        <w:fldChar w:fldCharType="begin"/>
      </w:r>
      <w:r>
        <w:instrText xml:space="preserve"> PAGEREF _Toc16494751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"_Toc16494752" </w:instrText>
      </w:r>
      <w:r>
        <w:fldChar w:fldCharType="separate"/>
      </w:r>
      <w:r>
        <w:rPr>
          <w:rStyle w:val="22"/>
        </w:rPr>
        <w:t>5</w:t>
      </w:r>
      <w:r>
        <w:rPr>
          <w:rFonts w:asciiTheme="minorHAnsi" w:hAnsiTheme="minorHAnsi" w:eastAsiaTheme="minorEastAsia" w:cstheme="minorBidi"/>
          <w:b w:val="0"/>
          <w:bCs w:val="0"/>
          <w:szCs w:val="22"/>
        </w:rPr>
        <w:tab/>
      </w:r>
      <w:r>
        <w:rPr>
          <w:rStyle w:val="22"/>
          <w:rFonts w:hint="eastAsia"/>
        </w:rPr>
        <w:t>指标概览</w:t>
      </w:r>
      <w:r>
        <w:tab/>
      </w:r>
      <w:r>
        <w:fldChar w:fldCharType="begin"/>
      </w:r>
      <w:r>
        <w:instrText xml:space="preserve"> PAGEREF _Toc16494752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"_Toc16494753" </w:instrText>
      </w:r>
      <w:r>
        <w:fldChar w:fldCharType="separate"/>
      </w:r>
      <w:r>
        <w:rPr>
          <w:rStyle w:val="22"/>
          <w:lang w:val="en-GB"/>
        </w:rPr>
        <w:t>5.1</w:t>
      </w:r>
      <w:r>
        <w:rPr>
          <w:rFonts w:asciiTheme="minorHAnsi" w:hAnsiTheme="minorHAnsi" w:eastAsiaTheme="minorEastAsia" w:cstheme="minorBidi"/>
          <w:szCs w:val="22"/>
        </w:rPr>
        <w:tab/>
      </w:r>
      <w:r>
        <w:rPr>
          <w:rStyle w:val="22"/>
          <w:rFonts w:hint="eastAsia"/>
        </w:rPr>
        <w:t>建筑列表</w:t>
      </w:r>
      <w:r>
        <w:tab/>
      </w:r>
      <w:r>
        <w:fldChar w:fldCharType="begin"/>
      </w:r>
      <w:r>
        <w:instrText xml:space="preserve"> PAGEREF _Toc16494753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"_Toc16494754" </w:instrText>
      </w:r>
      <w:r>
        <w:fldChar w:fldCharType="separate"/>
      </w:r>
      <w:r>
        <w:rPr>
          <w:rStyle w:val="22"/>
          <w:lang w:val="en-GB"/>
        </w:rPr>
        <w:t>5.2</w:t>
      </w:r>
      <w:r>
        <w:rPr>
          <w:rFonts w:asciiTheme="minorHAnsi" w:hAnsiTheme="minorHAnsi" w:eastAsiaTheme="minorEastAsia" w:cstheme="minorBidi"/>
          <w:szCs w:val="22"/>
        </w:rPr>
        <w:tab/>
      </w:r>
      <w:r>
        <w:rPr>
          <w:rStyle w:val="22"/>
          <w:rFonts w:hint="eastAsia"/>
        </w:rPr>
        <w:t>住区指标</w:t>
      </w:r>
      <w:r>
        <w:tab/>
      </w:r>
      <w:r>
        <w:fldChar w:fldCharType="begin"/>
      </w:r>
      <w:r>
        <w:instrText xml:space="preserve"> PAGEREF _Toc16494754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"_Toc16494755" </w:instrText>
      </w:r>
      <w:r>
        <w:fldChar w:fldCharType="separate"/>
      </w:r>
      <w:r>
        <w:rPr>
          <w:rStyle w:val="22"/>
        </w:rPr>
        <w:t>6</w:t>
      </w:r>
      <w:r>
        <w:rPr>
          <w:rFonts w:asciiTheme="minorHAnsi" w:hAnsiTheme="minorHAnsi" w:eastAsiaTheme="minorEastAsia" w:cstheme="minorBidi"/>
          <w:b w:val="0"/>
          <w:bCs w:val="0"/>
          <w:szCs w:val="22"/>
        </w:rPr>
        <w:tab/>
      </w:r>
      <w:r>
        <w:rPr>
          <w:rStyle w:val="22"/>
          <w:rFonts w:hint="eastAsia"/>
        </w:rPr>
        <w:t>计算结果</w:t>
      </w:r>
      <w:r>
        <w:tab/>
      </w:r>
      <w:r>
        <w:fldChar w:fldCharType="begin"/>
      </w:r>
      <w:r>
        <w:instrText xml:space="preserve"> PAGEREF _Toc16494755 \h </w:instrText>
      </w:r>
      <w:r>
        <w:fldChar w:fldCharType="separate"/>
      </w:r>
      <w:r>
        <w:t>4</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16494746"/>
      <w:r>
        <w:rPr>
          <w:rFonts w:hint="eastAsia"/>
        </w:rPr>
        <w:t>住区概况</w:t>
      </w:r>
      <w:bookmarkEnd w:id="11"/>
    </w:p>
    <w:tbl>
      <w:tblPr>
        <w:tblStyle w:val="18"/>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沈阳</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41.80</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123.42</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ID</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5667375" cy="38957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9"/>
                    <a:stretch>
                      <a:fillRect/>
                    </a:stretch>
                  </pic:blipFill>
                  <pic:spPr>
                    <a:xfrm>
                      <a:off x="0" y="0"/>
                      <a:ext cx="5667375" cy="3895725"/>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16494747"/>
      <w:bookmarkStart w:id="23" w:name="TitleFormat"/>
      <w:r>
        <w:rPr>
          <w:rFonts w:hint="eastAsia"/>
        </w:rPr>
        <w:t>标准依据</w:t>
      </w:r>
      <w:bookmarkEnd w:id="22"/>
    </w:p>
    <w:bookmarkEnd w:id="23"/>
    <w:p>
      <w:pPr>
        <w:widowControl w:val="0"/>
        <w:spacing w:line="360" w:lineRule="auto"/>
        <w:ind w:firstLine="420"/>
        <w:jc w:val="both"/>
        <w:rPr>
          <w:sz w:val="18"/>
          <w:lang w:val="en-US"/>
        </w:rPr>
      </w:pPr>
      <w:bookmarkStart w:id="24" w:name="计算依据"/>
      <w:bookmarkEnd w:id="24"/>
      <w:r>
        <w:rPr>
          <w:rFonts w:hint="eastAsia"/>
          <w:kern w:val="2"/>
          <w:szCs w:val="24"/>
          <w:lang w:val="en-US"/>
        </w:rPr>
        <w:t>《城市居住区热环境设计标准》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pPr>
        <w:pStyle w:val="2"/>
      </w:pPr>
      <w:bookmarkStart w:id="25" w:name="_Toc16494748"/>
      <w:r>
        <w:rPr>
          <w:rFonts w:hint="eastAsia"/>
        </w:rPr>
        <w:t>计算方法</w:t>
      </w:r>
      <w:bookmarkEnd w:id="25"/>
    </w:p>
    <w:p>
      <w:pPr>
        <w:pStyle w:val="3"/>
        <w:spacing w:line="360" w:lineRule="auto"/>
        <w:ind w:firstLine="420"/>
        <w:rPr>
          <w:lang w:val="en-US"/>
        </w:rPr>
      </w:pPr>
      <w:bookmarkStart w:id="26" w:name="计算方法"/>
      <w:bookmarkEnd w:id="26"/>
      <w:r>
        <w:rPr>
          <w:rFonts w:hint="eastAsia"/>
          <w:lang w:val="en-US"/>
        </w:rPr>
        <w:t>依据《城市居住区热环境设计标准》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lang w:val="en-US"/>
        </w:rPr>
        <w:t>，采用CTTC集总参数模型进行计算。计算公式如下：</w:t>
      </w:r>
    </w:p>
    <w:p>
      <w:pPr>
        <w:widowControl w:val="0"/>
        <w:spacing w:line="360" w:lineRule="auto"/>
        <w:jc w:val="both"/>
        <w:rPr>
          <w:kern w:val="2"/>
          <w:szCs w:val="21"/>
          <w:lang w:val="en-US"/>
        </w:rPr>
      </w:pPr>
      <w:r>
        <w:rPr>
          <w:rFonts w:hint="eastAsia"/>
          <w:kern w:val="2"/>
          <w:szCs w:val="21"/>
          <w:lang w:val="en-US"/>
        </w:rPr>
        <w:t>（1）居住区夏季平均热岛强度应按下式进行计算：</w:t>
      </w:r>
    </w:p>
    <w:p>
      <w:pPr>
        <w:widowControl w:val="0"/>
        <w:jc w:val="center"/>
        <w:rPr>
          <w:kern w:val="2"/>
          <w:sz w:val="24"/>
          <w:szCs w:val="22"/>
          <w:lang w:val="en-US"/>
        </w:rPr>
      </w:pPr>
      <w:r>
        <w:rPr>
          <w:kern w:val="2"/>
          <w:position w:val="-32"/>
          <w:sz w:val="24"/>
          <w:szCs w:val="22"/>
          <w:lang w:val="en-US"/>
        </w:rPr>
        <w:pict>
          <v:shape id="_x0000_i1025" o:spt="75" type="#_x0000_t75" style="height:36.7pt;width:158.25pt;" filled="f" o:preferrelative="t" stroked="f" coordsize="21600,21600">
            <v:path/>
            <v:fill on="f" focussize="0,0"/>
            <v:stroke on="f" joinstyle="miter"/>
            <v:imagedata r:id="rId10" o:title=""/>
            <o:lock v:ext="edit" aspectratio="t"/>
            <w10:wrap type="none"/>
            <w10:anchorlock/>
          </v:shape>
        </w:pict>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35pt;width:26.5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55pt;width:9.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35pt;width:44.8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55pt;width:9.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pict>
          <v:shape id="_x0000_i1030" o:spt="75" type="#_x0000_t75" style="height:18.35pt;width:11.55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35pt;width:12.9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35pt;width:11.55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35pt;width:12.9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（2）居住区逐时平均空气温度应按下式进行计算：</w:t>
      </w:r>
    </w:p>
    <w:p>
      <w:pPr>
        <w:widowControl w:val="0"/>
        <w:jc w:val="center"/>
        <w:rPr>
          <w:kern w:val="2"/>
          <w:sz w:val="24"/>
          <w:szCs w:val="22"/>
          <w:lang w:val="en-US"/>
        </w:rPr>
      </w:pPr>
      <w:r>
        <w:rPr>
          <w:kern w:val="2"/>
          <w:position w:val="-12"/>
          <w:sz w:val="24"/>
          <w:szCs w:val="22"/>
          <w:lang w:val="en-US"/>
        </w:rPr>
        <w:pict>
          <v:shape id="_x0000_i1034" o:spt="75" type="#_x0000_t75" style="height:20.4pt;width:199.7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pict>
          <v:shape id="_x0000_i1035" o:spt="75" type="#_x0000_t75" style="height:17pt;width:29.9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pict>
          <v:shape id="_x0000_i1036" o:spt="75" type="#_x0000_t75" style="height:18.35pt;width:38.05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55pt;width:9.5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pict>
          <v:shape id="_x0000_i1038" o:spt="75" type="#_x0000_t75" style="height:18.35pt;width:36.7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55pt;width:9.5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pict>
          <v:shape id="_x0000_i1040" o:spt="75" type="#_x0000_t75" style="height:18.35pt;width:36.7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55pt;width:9.5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pPr>
        <w:pStyle w:val="2"/>
      </w:pPr>
      <w:bookmarkStart w:id="27" w:name="_Toc16494749"/>
      <w:r>
        <w:rPr>
          <w:rFonts w:hint="eastAsia"/>
        </w:rPr>
        <w:t>计算参数</w:t>
      </w:r>
      <w:bookmarkEnd w:id="27"/>
    </w:p>
    <w:p>
      <w:pPr>
        <w:pStyle w:val="4"/>
      </w:pPr>
      <w:bookmarkStart w:id="28" w:name="_Toc16494750"/>
      <w:r>
        <w:rPr>
          <w:rFonts w:hint="eastAsia"/>
        </w:rPr>
        <w:t>典型气象日气象参数</w:t>
      </w:r>
      <w:bookmarkEnd w:id="2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干球温度</w:t>
            </w:r>
            <w:r>
              <w:br w:type="textWrapping"/>
            </w:r>
            <w:r>
              <w:t>(℃)</w:t>
            </w:r>
          </w:p>
        </w:tc>
        <w:tc>
          <w:tcPr>
            <w:shd w:val="clear" w:color="auto" w:fill="E6E6E6"/>
            <w:vAlign w:val="center"/>
          </w:tcPr>
          <w:p>
            <w:pPr>
              <w:jc w:val="center"/>
            </w:pPr>
            <w:r>
              <w:t>相对湿度(%)</w:t>
            </w:r>
          </w:p>
        </w:tc>
        <w:tc>
          <w:tcPr>
            <w:shd w:val="clear" w:color="auto" w:fill="E6E6E6"/>
            <w:vAlign w:val="center"/>
          </w:tcPr>
          <w:p>
            <w:pPr>
              <w:jc w:val="center"/>
            </w:pPr>
            <w:r>
              <w:t>水平总辐射照度</w:t>
            </w:r>
            <w:r>
              <w:br w:type="textWrapping"/>
            </w:r>
            <w:r>
              <w:t>(W/㎡)</w:t>
            </w:r>
          </w:p>
        </w:tc>
        <w:tc>
          <w:tcPr>
            <w:shd w:val="clear" w:color="auto" w:fill="E6E6E6"/>
            <w:vAlign w:val="center"/>
          </w:tcPr>
          <w:p>
            <w:pPr>
              <w:jc w:val="center"/>
            </w:pPr>
            <w:r>
              <w:t>水平散射辐射照度</w:t>
            </w:r>
            <w:r>
              <w:br w:type="textWrapping"/>
            </w:r>
            <w:r>
              <w:t>(W/㎡)</w:t>
            </w:r>
          </w:p>
        </w:tc>
        <w:tc>
          <w:tcPr>
            <w:shd w:val="clear" w:color="auto" w:fill="E6E6E6"/>
            <w:vAlign w:val="center"/>
          </w:tcPr>
          <w:p>
            <w:pPr>
              <w:jc w:val="center"/>
            </w:pPr>
            <w:r>
              <w:t>风速(m/s)</w:t>
            </w:r>
          </w:p>
        </w:tc>
        <w:tc>
          <w:tcPr>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20.7</w:t>
            </w:r>
          </w:p>
        </w:tc>
        <w:tc>
          <w:tcPr>
            <w:vAlign w:val="center"/>
          </w:tcPr>
          <w:p>
            <w:pPr>
              <w:jc w:val="center"/>
            </w:pPr>
            <w:r>
              <w:t>94</w:t>
            </w:r>
          </w:p>
        </w:tc>
        <w:tc>
          <w:tcPr>
            <w:vAlign w:val="center"/>
          </w:tcPr>
          <w:p>
            <w:pPr>
              <w:jc w:val="center"/>
            </w:pPr>
            <w:r>
              <w:t>0.00</w:t>
            </w:r>
          </w:p>
        </w:tc>
        <w:tc>
          <w:tcPr>
            <w:vAlign w:val="center"/>
          </w:tcPr>
          <w:p>
            <w:pPr>
              <w:jc w:val="center"/>
            </w:pPr>
            <w:r>
              <w:t>0.00</w:t>
            </w:r>
          </w:p>
        </w:tc>
        <w:tc>
          <w:tcPr>
            <w:vAlign w:val="center"/>
          </w:tcPr>
          <w:p>
            <w:pPr>
              <w:jc w:val="center"/>
            </w:pPr>
            <w:r>
              <w:t>1.5</w:t>
            </w:r>
          </w:p>
        </w:tc>
        <w:tc>
          <w:tcPr>
            <w:vMerge w:val="restart"/>
            <w:vAlign w:val="center"/>
          </w:tcPr>
          <w:p>
            <w:pPr>
              <w:jc w:val="center"/>
            </w:pPr>
            <w:r>
              <w:t>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20.6</w:t>
            </w:r>
          </w:p>
        </w:tc>
        <w:tc>
          <w:tcPr>
            <w:vAlign w:val="center"/>
          </w:tcPr>
          <w:p>
            <w:pPr>
              <w:jc w:val="center"/>
            </w:pPr>
            <w:r>
              <w:t>94</w:t>
            </w:r>
          </w:p>
        </w:tc>
        <w:tc>
          <w:tcPr>
            <w:vAlign w:val="center"/>
          </w:tcPr>
          <w:p>
            <w:pPr>
              <w:jc w:val="center"/>
            </w:pPr>
            <w:r>
              <w:t>0.00</w:t>
            </w:r>
          </w:p>
        </w:tc>
        <w:tc>
          <w:tcPr>
            <w:vAlign w:val="center"/>
          </w:tcPr>
          <w:p>
            <w:pPr>
              <w:jc w:val="center"/>
            </w:pPr>
            <w:r>
              <w:t>0.00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20.6</w:t>
            </w:r>
          </w:p>
        </w:tc>
        <w:tc>
          <w:tcPr>
            <w:vAlign w:val="center"/>
          </w:tcPr>
          <w:p>
            <w:pPr>
              <w:jc w:val="center"/>
            </w:pPr>
            <w:r>
              <w:t>93</w:t>
            </w:r>
          </w:p>
        </w:tc>
        <w:tc>
          <w:tcPr>
            <w:vAlign w:val="center"/>
          </w:tcPr>
          <w:p>
            <w:pPr>
              <w:jc w:val="center"/>
            </w:pPr>
            <w:r>
              <w:t>0.00</w:t>
            </w:r>
          </w:p>
        </w:tc>
        <w:tc>
          <w:tcPr>
            <w:vAlign w:val="center"/>
          </w:tcPr>
          <w:p>
            <w:pPr>
              <w:jc w:val="center"/>
            </w:pPr>
            <w:r>
              <w:t>0.00</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20.8</w:t>
            </w:r>
          </w:p>
        </w:tc>
        <w:tc>
          <w:tcPr>
            <w:vAlign w:val="center"/>
          </w:tcPr>
          <w:p>
            <w:pPr>
              <w:jc w:val="center"/>
            </w:pPr>
            <w:r>
              <w:t>91</w:t>
            </w:r>
          </w:p>
        </w:tc>
        <w:tc>
          <w:tcPr>
            <w:vAlign w:val="center"/>
          </w:tcPr>
          <w:p>
            <w:pPr>
              <w:jc w:val="center"/>
            </w:pPr>
            <w:r>
              <w:t>0.00</w:t>
            </w:r>
          </w:p>
        </w:tc>
        <w:tc>
          <w:tcPr>
            <w:vAlign w:val="center"/>
          </w:tcPr>
          <w:p>
            <w:pPr>
              <w:jc w:val="center"/>
            </w:pPr>
            <w:r>
              <w:t>0.00</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21.0</w:t>
            </w:r>
          </w:p>
        </w:tc>
        <w:tc>
          <w:tcPr>
            <w:vAlign w:val="center"/>
          </w:tcPr>
          <w:p>
            <w:pPr>
              <w:jc w:val="center"/>
            </w:pPr>
            <w:r>
              <w:t>89</w:t>
            </w:r>
          </w:p>
        </w:tc>
        <w:tc>
          <w:tcPr>
            <w:vAlign w:val="center"/>
          </w:tcPr>
          <w:p>
            <w:pPr>
              <w:jc w:val="center"/>
            </w:pPr>
            <w:r>
              <w:t>11.11</w:t>
            </w:r>
          </w:p>
        </w:tc>
        <w:tc>
          <w:tcPr>
            <w:vAlign w:val="center"/>
          </w:tcPr>
          <w:p>
            <w:pPr>
              <w:jc w:val="center"/>
            </w:pPr>
            <w:r>
              <w:t>11.11</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21.4</w:t>
            </w:r>
          </w:p>
        </w:tc>
        <w:tc>
          <w:tcPr>
            <w:vAlign w:val="center"/>
          </w:tcPr>
          <w:p>
            <w:pPr>
              <w:jc w:val="center"/>
            </w:pPr>
            <w:r>
              <w:t>87</w:t>
            </w:r>
          </w:p>
        </w:tc>
        <w:tc>
          <w:tcPr>
            <w:vAlign w:val="center"/>
          </w:tcPr>
          <w:p>
            <w:pPr>
              <w:jc w:val="center"/>
            </w:pPr>
            <w:r>
              <w:t>91.67</w:t>
            </w:r>
          </w:p>
        </w:tc>
        <w:tc>
          <w:tcPr>
            <w:vAlign w:val="center"/>
          </w:tcPr>
          <w:p>
            <w:pPr>
              <w:jc w:val="center"/>
            </w:pPr>
            <w:r>
              <w:t>91.67</w:t>
            </w:r>
          </w:p>
        </w:tc>
        <w:tc>
          <w:tcPr>
            <w:vAlign w:val="center"/>
          </w:tcPr>
          <w:p>
            <w:pPr>
              <w:jc w:val="center"/>
            </w:pPr>
            <w:r>
              <w:t>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21.8</w:t>
            </w:r>
          </w:p>
        </w:tc>
        <w:tc>
          <w:tcPr>
            <w:vAlign w:val="center"/>
          </w:tcPr>
          <w:p>
            <w:pPr>
              <w:jc w:val="center"/>
            </w:pPr>
            <w:r>
              <w:t>85</w:t>
            </w:r>
          </w:p>
        </w:tc>
        <w:tc>
          <w:tcPr>
            <w:vAlign w:val="center"/>
          </w:tcPr>
          <w:p>
            <w:pPr>
              <w:jc w:val="center"/>
            </w:pPr>
            <w:r>
              <w:t>188.89</w:t>
            </w:r>
          </w:p>
        </w:tc>
        <w:tc>
          <w:tcPr>
            <w:vAlign w:val="center"/>
          </w:tcPr>
          <w:p>
            <w:pPr>
              <w:jc w:val="center"/>
            </w:pPr>
            <w:r>
              <w:t>188.89</w:t>
            </w:r>
          </w:p>
        </w:tc>
        <w:tc>
          <w:tcPr>
            <w:vAlign w:val="center"/>
          </w:tcPr>
          <w:p>
            <w:pPr>
              <w:jc w:val="center"/>
            </w:pPr>
            <w:r>
              <w:t>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22.4</w:t>
            </w:r>
          </w:p>
        </w:tc>
        <w:tc>
          <w:tcPr>
            <w:vAlign w:val="center"/>
          </w:tcPr>
          <w:p>
            <w:pPr>
              <w:jc w:val="center"/>
            </w:pPr>
            <w:r>
              <w:t>82</w:t>
            </w:r>
          </w:p>
        </w:tc>
        <w:tc>
          <w:tcPr>
            <w:vAlign w:val="center"/>
          </w:tcPr>
          <w:p>
            <w:pPr>
              <w:jc w:val="center"/>
            </w:pPr>
            <w:r>
              <w:t>294.44</w:t>
            </w:r>
          </w:p>
        </w:tc>
        <w:tc>
          <w:tcPr>
            <w:vAlign w:val="center"/>
          </w:tcPr>
          <w:p>
            <w:pPr>
              <w:jc w:val="center"/>
            </w:pPr>
            <w:r>
              <w:t>266.67</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23.1</w:t>
            </w:r>
          </w:p>
        </w:tc>
        <w:tc>
          <w:tcPr>
            <w:vAlign w:val="center"/>
          </w:tcPr>
          <w:p>
            <w:pPr>
              <w:jc w:val="center"/>
            </w:pPr>
            <w:r>
              <w:t>79</w:t>
            </w:r>
          </w:p>
        </w:tc>
        <w:tc>
          <w:tcPr>
            <w:vAlign w:val="center"/>
          </w:tcPr>
          <w:p>
            <w:pPr>
              <w:jc w:val="center"/>
            </w:pPr>
            <w:r>
              <w:t>402.78</w:t>
            </w:r>
          </w:p>
        </w:tc>
        <w:tc>
          <w:tcPr>
            <w:vAlign w:val="center"/>
          </w:tcPr>
          <w:p>
            <w:pPr>
              <w:jc w:val="center"/>
            </w:pPr>
            <w:r>
              <w:t>341.67</w:t>
            </w:r>
          </w:p>
        </w:tc>
        <w:tc>
          <w:tcPr>
            <w:vAlign w:val="center"/>
          </w:tcPr>
          <w:p>
            <w:pPr>
              <w:jc w:val="center"/>
            </w:pPr>
            <w:r>
              <w:t>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23.8</w:t>
            </w:r>
          </w:p>
        </w:tc>
        <w:tc>
          <w:tcPr>
            <w:vAlign w:val="center"/>
          </w:tcPr>
          <w:p>
            <w:pPr>
              <w:jc w:val="center"/>
            </w:pPr>
            <w:r>
              <w:t>77</w:t>
            </w:r>
          </w:p>
        </w:tc>
        <w:tc>
          <w:tcPr>
            <w:vAlign w:val="center"/>
          </w:tcPr>
          <w:p>
            <w:pPr>
              <w:jc w:val="center"/>
            </w:pPr>
            <w:r>
              <w:t>494.44</w:t>
            </w:r>
          </w:p>
        </w:tc>
        <w:tc>
          <w:tcPr>
            <w:vAlign w:val="center"/>
          </w:tcPr>
          <w:p>
            <w:pPr>
              <w:jc w:val="center"/>
            </w:pPr>
            <w:r>
              <w:t>394.44</w:t>
            </w:r>
          </w:p>
        </w:tc>
        <w:tc>
          <w:tcPr>
            <w:vAlign w:val="center"/>
          </w:tcPr>
          <w:p>
            <w:pPr>
              <w:jc w:val="center"/>
            </w:pPr>
            <w:r>
              <w:t>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24.5</w:t>
            </w:r>
          </w:p>
        </w:tc>
        <w:tc>
          <w:tcPr>
            <w:vAlign w:val="center"/>
          </w:tcPr>
          <w:p>
            <w:pPr>
              <w:jc w:val="center"/>
            </w:pPr>
            <w:r>
              <w:t>74</w:t>
            </w:r>
          </w:p>
        </w:tc>
        <w:tc>
          <w:tcPr>
            <w:vAlign w:val="center"/>
          </w:tcPr>
          <w:p>
            <w:pPr>
              <w:jc w:val="center"/>
            </w:pPr>
            <w:r>
              <w:t>563.89</w:t>
            </w:r>
          </w:p>
        </w:tc>
        <w:tc>
          <w:tcPr>
            <w:vAlign w:val="center"/>
          </w:tcPr>
          <w:p>
            <w:pPr>
              <w:jc w:val="center"/>
            </w:pPr>
            <w:r>
              <w:t>436.11</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25.2</w:t>
            </w:r>
          </w:p>
        </w:tc>
        <w:tc>
          <w:tcPr>
            <w:vAlign w:val="center"/>
          </w:tcPr>
          <w:p>
            <w:pPr>
              <w:jc w:val="center"/>
            </w:pPr>
            <w:r>
              <w:t>72</w:t>
            </w:r>
          </w:p>
        </w:tc>
        <w:tc>
          <w:tcPr>
            <w:vAlign w:val="center"/>
          </w:tcPr>
          <w:p>
            <w:pPr>
              <w:jc w:val="center"/>
            </w:pPr>
            <w:r>
              <w:t>597.22</w:t>
            </w:r>
          </w:p>
        </w:tc>
        <w:tc>
          <w:tcPr>
            <w:vAlign w:val="center"/>
          </w:tcPr>
          <w:p>
            <w:pPr>
              <w:jc w:val="center"/>
            </w:pPr>
            <w:r>
              <w:t>455.56</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25.8</w:t>
            </w:r>
          </w:p>
        </w:tc>
        <w:tc>
          <w:tcPr>
            <w:vAlign w:val="center"/>
          </w:tcPr>
          <w:p>
            <w:pPr>
              <w:jc w:val="center"/>
            </w:pPr>
            <w:r>
              <w:t>71</w:t>
            </w:r>
          </w:p>
        </w:tc>
        <w:tc>
          <w:tcPr>
            <w:vAlign w:val="center"/>
          </w:tcPr>
          <w:p>
            <w:pPr>
              <w:jc w:val="center"/>
            </w:pPr>
            <w:r>
              <w:t>588.89</w:t>
            </w:r>
          </w:p>
        </w:tc>
        <w:tc>
          <w:tcPr>
            <w:vAlign w:val="center"/>
          </w:tcPr>
          <w:p>
            <w:pPr>
              <w:jc w:val="center"/>
            </w:pPr>
            <w:r>
              <w:t>450.00</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26.2</w:t>
            </w:r>
          </w:p>
        </w:tc>
        <w:tc>
          <w:tcPr>
            <w:vAlign w:val="center"/>
          </w:tcPr>
          <w:p>
            <w:pPr>
              <w:jc w:val="center"/>
            </w:pPr>
            <w:r>
              <w:t>70</w:t>
            </w:r>
          </w:p>
        </w:tc>
        <w:tc>
          <w:tcPr>
            <w:vAlign w:val="center"/>
          </w:tcPr>
          <w:p>
            <w:pPr>
              <w:jc w:val="center"/>
            </w:pPr>
            <w:r>
              <w:t>544.44</w:t>
            </w:r>
          </w:p>
        </w:tc>
        <w:tc>
          <w:tcPr>
            <w:vAlign w:val="center"/>
          </w:tcPr>
          <w:p>
            <w:pPr>
              <w:jc w:val="center"/>
            </w:pPr>
            <w:r>
              <w:t>422.22</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26.4</w:t>
            </w:r>
          </w:p>
        </w:tc>
        <w:tc>
          <w:tcPr>
            <w:vAlign w:val="center"/>
          </w:tcPr>
          <w:p>
            <w:pPr>
              <w:jc w:val="center"/>
            </w:pPr>
            <w:r>
              <w:t>70</w:t>
            </w:r>
          </w:p>
        </w:tc>
        <w:tc>
          <w:tcPr>
            <w:vAlign w:val="center"/>
          </w:tcPr>
          <w:p>
            <w:pPr>
              <w:jc w:val="center"/>
            </w:pPr>
            <w:r>
              <w:t>466.67</w:t>
            </w:r>
          </w:p>
        </w:tc>
        <w:tc>
          <w:tcPr>
            <w:vAlign w:val="center"/>
          </w:tcPr>
          <w:p>
            <w:pPr>
              <w:jc w:val="center"/>
            </w:pPr>
            <w:r>
              <w:t>375.00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26.4</w:t>
            </w:r>
          </w:p>
        </w:tc>
        <w:tc>
          <w:tcPr>
            <w:vAlign w:val="center"/>
          </w:tcPr>
          <w:p>
            <w:pPr>
              <w:jc w:val="center"/>
            </w:pPr>
            <w:r>
              <w:t>71</w:t>
            </w:r>
          </w:p>
        </w:tc>
        <w:tc>
          <w:tcPr>
            <w:vAlign w:val="center"/>
          </w:tcPr>
          <w:p>
            <w:pPr>
              <w:jc w:val="center"/>
            </w:pPr>
            <w:r>
              <w:t>366.67</w:t>
            </w:r>
          </w:p>
        </w:tc>
        <w:tc>
          <w:tcPr>
            <w:vAlign w:val="center"/>
          </w:tcPr>
          <w:p>
            <w:pPr>
              <w:jc w:val="center"/>
            </w:pPr>
            <w:r>
              <w:t>308.33</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26.3</w:t>
            </w:r>
          </w:p>
        </w:tc>
        <w:tc>
          <w:tcPr>
            <w:vAlign w:val="center"/>
          </w:tcPr>
          <w:p>
            <w:pPr>
              <w:jc w:val="center"/>
            </w:pPr>
            <w:r>
              <w:t>72</w:t>
            </w:r>
          </w:p>
        </w:tc>
        <w:tc>
          <w:tcPr>
            <w:vAlign w:val="center"/>
          </w:tcPr>
          <w:p>
            <w:pPr>
              <w:jc w:val="center"/>
            </w:pPr>
            <w:r>
              <w:t>258.33</w:t>
            </w:r>
          </w:p>
        </w:tc>
        <w:tc>
          <w:tcPr>
            <w:vAlign w:val="center"/>
          </w:tcPr>
          <w:p>
            <w:pPr>
              <w:jc w:val="center"/>
            </w:pPr>
            <w:r>
              <w:t>230.56</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25.9</w:t>
            </w:r>
          </w:p>
        </w:tc>
        <w:tc>
          <w:tcPr>
            <w:vAlign w:val="center"/>
          </w:tcPr>
          <w:p>
            <w:pPr>
              <w:jc w:val="center"/>
            </w:pPr>
            <w:r>
              <w:t>74</w:t>
            </w:r>
          </w:p>
        </w:tc>
        <w:tc>
          <w:tcPr>
            <w:vAlign w:val="center"/>
          </w:tcPr>
          <w:p>
            <w:pPr>
              <w:jc w:val="center"/>
            </w:pPr>
            <w:r>
              <w:t>255.56</w:t>
            </w:r>
          </w:p>
        </w:tc>
        <w:tc>
          <w:tcPr>
            <w:vAlign w:val="center"/>
          </w:tcPr>
          <w:p>
            <w:pPr>
              <w:jc w:val="center"/>
            </w:pPr>
            <w:r>
              <w:t>150.00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25.3</w:t>
            </w:r>
          </w:p>
        </w:tc>
        <w:tc>
          <w:tcPr>
            <w:vAlign w:val="center"/>
          </w:tcPr>
          <w:p>
            <w:pPr>
              <w:jc w:val="center"/>
            </w:pPr>
            <w:r>
              <w:t>76</w:t>
            </w:r>
          </w:p>
        </w:tc>
        <w:tc>
          <w:tcPr>
            <w:vAlign w:val="center"/>
          </w:tcPr>
          <w:p>
            <w:pPr>
              <w:jc w:val="center"/>
            </w:pPr>
            <w:r>
              <w:t>61.11</w:t>
            </w:r>
          </w:p>
        </w:tc>
        <w:tc>
          <w:tcPr>
            <w:vAlign w:val="center"/>
          </w:tcPr>
          <w:p>
            <w:pPr>
              <w:jc w:val="center"/>
            </w:pPr>
            <w:r>
              <w:t>61.11</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24.6</w:t>
            </w:r>
          </w:p>
        </w:tc>
        <w:tc>
          <w:tcPr>
            <w:vAlign w:val="center"/>
          </w:tcPr>
          <w:p>
            <w:pPr>
              <w:jc w:val="center"/>
            </w:pPr>
            <w:r>
              <w:t>79</w:t>
            </w:r>
          </w:p>
        </w:tc>
        <w:tc>
          <w:tcPr>
            <w:vAlign w:val="center"/>
          </w:tcPr>
          <w:p>
            <w:pPr>
              <w:jc w:val="center"/>
            </w:pPr>
            <w:r>
              <w:t>0.00</w:t>
            </w:r>
          </w:p>
        </w:tc>
        <w:tc>
          <w:tcPr>
            <w:vAlign w:val="center"/>
          </w:tcPr>
          <w:p>
            <w:pPr>
              <w:jc w:val="center"/>
            </w:pPr>
            <w:r>
              <w:t>0.00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23.7</w:t>
            </w:r>
          </w:p>
        </w:tc>
        <w:tc>
          <w:tcPr>
            <w:vAlign w:val="center"/>
          </w:tcPr>
          <w:p>
            <w:pPr>
              <w:jc w:val="center"/>
            </w:pPr>
            <w:r>
              <w:t>82</w:t>
            </w:r>
          </w:p>
        </w:tc>
        <w:tc>
          <w:tcPr>
            <w:vAlign w:val="center"/>
          </w:tcPr>
          <w:p>
            <w:pPr>
              <w:jc w:val="center"/>
            </w:pPr>
            <w:r>
              <w:t>0.00</w:t>
            </w:r>
          </w:p>
        </w:tc>
        <w:tc>
          <w:tcPr>
            <w:vAlign w:val="center"/>
          </w:tcPr>
          <w:p>
            <w:pPr>
              <w:jc w:val="center"/>
            </w:pPr>
            <w:r>
              <w:t>0.00</w:t>
            </w:r>
          </w:p>
        </w:tc>
        <w:tc>
          <w:tcPr>
            <w:vAlign w:val="center"/>
          </w:tcPr>
          <w:p>
            <w:pPr>
              <w:jc w:val="center"/>
            </w:pPr>
            <w:r>
              <w:t>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22.7</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21.8</w:t>
            </w:r>
          </w:p>
        </w:tc>
        <w:tc>
          <w:tcPr>
            <w:vAlign w:val="center"/>
          </w:tcPr>
          <w:p>
            <w:pPr>
              <w:jc w:val="center"/>
            </w:pPr>
            <w:r>
              <w:t>88</w:t>
            </w:r>
          </w:p>
        </w:tc>
        <w:tc>
          <w:tcPr>
            <w:vAlign w:val="center"/>
          </w:tcPr>
          <w:p>
            <w:pPr>
              <w:jc w:val="center"/>
            </w:pPr>
            <w:r>
              <w:t>0.00</w:t>
            </w:r>
          </w:p>
        </w:tc>
        <w:tc>
          <w:tcPr>
            <w:vAlign w:val="center"/>
          </w:tcPr>
          <w:p>
            <w:pPr>
              <w:jc w:val="center"/>
            </w:pPr>
            <w:r>
              <w:t>0.00</w:t>
            </w:r>
          </w:p>
        </w:tc>
        <w:tc>
          <w:tcPr>
            <w:vAlign w:val="center"/>
          </w:tcPr>
          <w:p>
            <w:pPr>
              <w:jc w:val="center"/>
            </w:pPr>
            <w:r>
              <w:t>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20.9</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日平均</w:t>
            </w:r>
          </w:p>
        </w:tc>
        <w:tc>
          <w:tcPr>
            <w:vAlign w:val="center"/>
          </w:tcPr>
          <w:p>
            <w:pPr>
              <w:jc w:val="center"/>
            </w:pPr>
            <w:r>
              <w:t>23.4</w:t>
            </w:r>
          </w:p>
        </w:tc>
        <w:tc>
          <w:tcPr>
            <w:vAlign w:val="center"/>
          </w:tcPr>
          <w:p>
            <w:pPr>
              <w:jc w:val="center"/>
            </w:pPr>
            <w:r>
              <w:t>81</w:t>
            </w:r>
          </w:p>
        </w:tc>
        <w:tc>
          <w:tcPr>
            <w:vAlign w:val="center"/>
          </w:tcPr>
          <w:p>
            <w:pPr>
              <w:jc w:val="center"/>
            </w:pPr>
            <w:r>
              <w:t>216.09</w:t>
            </w:r>
          </w:p>
        </w:tc>
        <w:tc>
          <w:tcPr>
            <w:vAlign w:val="center"/>
          </w:tcPr>
          <w:p>
            <w:pPr>
              <w:jc w:val="center"/>
            </w:pPr>
            <w:r>
              <w:t>174.31</w:t>
            </w:r>
          </w:p>
        </w:tc>
        <w:tc>
          <w:tcPr>
            <w:vAlign w:val="center"/>
          </w:tcPr>
          <w:p>
            <w:pPr>
              <w:jc w:val="center"/>
            </w:pPr>
            <w:r>
              <w:t>1.6</w:t>
            </w:r>
          </w:p>
        </w:tc>
        <w:tc>
          <w:tcPr>
            <w:vMerge w:val="continue"/>
            <w:vAlign w:val="center"/>
          </w:tcPr>
          <w:p>
            <w:pPr>
              <w:jc w:val="center"/>
            </w:pPr>
          </w:p>
        </w:tc>
      </w:tr>
    </w:tbl>
    <w:p>
      <w:pPr>
        <w:pStyle w:val="3"/>
        <w:ind w:firstLine="0" w:firstLineChars="0"/>
        <w:rPr>
          <w:lang w:val="en-US"/>
        </w:rPr>
      </w:pPr>
      <w:bookmarkStart w:id="29" w:name="气象参数"/>
      <w:bookmarkEnd w:id="29"/>
    </w:p>
    <w:p>
      <w:pPr>
        <w:pStyle w:val="4"/>
      </w:pPr>
      <w:bookmarkStart w:id="30" w:name="_Toc16494751"/>
      <w:r>
        <w:rPr>
          <w:rFonts w:hint="eastAsia"/>
        </w:rPr>
        <w:t>渗透面夏季逐时蒸发量</w:t>
      </w:r>
      <w:bookmarkEnd w:id="30"/>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水面(kg/(㎡.h))</w:t>
            </w:r>
          </w:p>
        </w:tc>
        <w:tc>
          <w:tcPr>
            <w:shd w:val="clear" w:color="auto" w:fill="E6E6E6"/>
            <w:vAlign w:val="center"/>
          </w:tcPr>
          <w:p>
            <w:pPr>
              <w:jc w:val="center"/>
            </w:pPr>
            <w:r>
              <w:t>绿地(kg/(㎡.h))</w:t>
            </w:r>
          </w:p>
        </w:tc>
        <w:tc>
          <w:tcPr>
            <w:shd w:val="clear" w:color="auto" w:fill="E6E6E6"/>
            <w:vAlign w:val="center"/>
          </w:tcPr>
          <w:p>
            <w:pPr>
              <w:jc w:val="center"/>
            </w:pPr>
            <w:r>
              <w:t>渗透型硬地</w:t>
            </w:r>
            <w:r>
              <w:br w:type="textWrapping"/>
            </w:r>
            <w:r>
              <w:t>(kg/(㎡.h))</w:t>
            </w:r>
          </w:p>
        </w:tc>
        <w:tc>
          <w:tcPr>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0.14</w:t>
            </w:r>
          </w:p>
        </w:tc>
        <w:tc>
          <w:tcPr>
            <w:vAlign w:val="center"/>
          </w:tcPr>
          <w:p>
            <w:pPr>
              <w:jc w:val="center"/>
            </w:pPr>
            <w:r>
              <w:t>0.28</w:t>
            </w:r>
          </w:p>
        </w:tc>
        <w:tc>
          <w:tcPr>
            <w:vAlign w:val="center"/>
          </w:tcPr>
          <w:p>
            <w:pPr>
              <w:jc w:val="center"/>
            </w:pPr>
            <w:r>
              <w:t>0.10</w:t>
            </w:r>
          </w:p>
        </w:tc>
        <w:tc>
          <w:tcPr>
            <w:vAlign w:val="center"/>
          </w:tcPr>
          <w:p>
            <w:pPr>
              <w:jc w:val="center"/>
            </w:pPr>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0.12</w:t>
            </w:r>
          </w:p>
        </w:tc>
        <w:tc>
          <w:tcPr>
            <w:vAlign w:val="center"/>
          </w:tcPr>
          <w:p>
            <w:pPr>
              <w:jc w:val="center"/>
            </w:pPr>
            <w:r>
              <w:t>0.20</w:t>
            </w:r>
          </w:p>
        </w:tc>
        <w:tc>
          <w:tcPr>
            <w:vAlign w:val="center"/>
          </w:tcPr>
          <w:p>
            <w:pPr>
              <w:jc w:val="center"/>
            </w:pPr>
            <w:r>
              <w:t>0.10</w:t>
            </w:r>
          </w:p>
        </w:tc>
        <w:tc>
          <w:tcPr>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0.12</w:t>
            </w:r>
          </w:p>
        </w:tc>
        <w:tc>
          <w:tcPr>
            <w:vAlign w:val="center"/>
          </w:tcPr>
          <w:p>
            <w:pPr>
              <w:jc w:val="center"/>
            </w:pPr>
            <w:r>
              <w:t>0.19</w:t>
            </w:r>
          </w:p>
        </w:tc>
        <w:tc>
          <w:tcPr>
            <w:vAlign w:val="center"/>
          </w:tcPr>
          <w:p>
            <w:pPr>
              <w:jc w:val="center"/>
            </w:pPr>
            <w:r>
              <w:t>0.07</w:t>
            </w:r>
          </w:p>
        </w:tc>
        <w:tc>
          <w:tcPr>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0.10</w:t>
            </w:r>
          </w:p>
        </w:tc>
        <w:tc>
          <w:tcPr>
            <w:vAlign w:val="center"/>
          </w:tcPr>
          <w:p>
            <w:pPr>
              <w:jc w:val="center"/>
            </w:pPr>
            <w:r>
              <w:t>0.18</w:t>
            </w:r>
          </w:p>
        </w:tc>
        <w:tc>
          <w:tcPr>
            <w:vAlign w:val="center"/>
          </w:tcPr>
          <w:p>
            <w:pPr>
              <w:jc w:val="center"/>
            </w:pPr>
            <w:r>
              <w:t>0.08</w:t>
            </w:r>
          </w:p>
        </w:tc>
        <w:tc>
          <w:tcPr>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0.11</w:t>
            </w:r>
          </w:p>
        </w:tc>
        <w:tc>
          <w:tcPr>
            <w:vAlign w:val="center"/>
          </w:tcPr>
          <w:p>
            <w:pPr>
              <w:jc w:val="center"/>
            </w:pPr>
            <w:r>
              <w:t>0.21</w:t>
            </w:r>
          </w:p>
        </w:tc>
        <w:tc>
          <w:tcPr>
            <w:vAlign w:val="center"/>
          </w:tcPr>
          <w:p>
            <w:pPr>
              <w:jc w:val="center"/>
            </w:pPr>
            <w:r>
              <w:t>0.07</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0.16</w:t>
            </w:r>
          </w:p>
        </w:tc>
        <w:tc>
          <w:tcPr>
            <w:vAlign w:val="center"/>
          </w:tcPr>
          <w:p>
            <w:pPr>
              <w:jc w:val="center"/>
            </w:pPr>
            <w:r>
              <w:t>0.26</w:t>
            </w:r>
          </w:p>
        </w:tc>
        <w:tc>
          <w:tcPr>
            <w:vAlign w:val="center"/>
          </w:tcPr>
          <w:p>
            <w:pPr>
              <w:jc w:val="center"/>
            </w:pPr>
            <w:r>
              <w:t>0.10</w:t>
            </w:r>
          </w:p>
        </w:tc>
        <w:tc>
          <w:tcPr>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0.28</w:t>
            </w:r>
          </w:p>
        </w:tc>
        <w:tc>
          <w:tcPr>
            <w:vAlign w:val="center"/>
          </w:tcPr>
          <w:p>
            <w:pPr>
              <w:jc w:val="center"/>
            </w:pPr>
            <w:r>
              <w:t>0.35</w:t>
            </w:r>
          </w:p>
        </w:tc>
        <w:tc>
          <w:tcPr>
            <w:vAlign w:val="center"/>
          </w:tcPr>
          <w:p>
            <w:pPr>
              <w:jc w:val="center"/>
            </w:pPr>
            <w:r>
              <w:t>0.12</w:t>
            </w:r>
          </w:p>
        </w:tc>
        <w:tc>
          <w:tcPr>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0.45</w:t>
            </w:r>
          </w:p>
        </w:tc>
        <w:tc>
          <w:tcPr>
            <w:vAlign w:val="center"/>
          </w:tcPr>
          <w:p>
            <w:pPr>
              <w:jc w:val="center"/>
            </w:pPr>
            <w:r>
              <w:t>0.44</w:t>
            </w:r>
          </w:p>
        </w:tc>
        <w:tc>
          <w:tcPr>
            <w:vAlign w:val="center"/>
          </w:tcPr>
          <w:p>
            <w:pPr>
              <w:jc w:val="center"/>
            </w:pPr>
            <w:r>
              <w:t>0.14</w:t>
            </w:r>
          </w:p>
        </w:tc>
        <w:tc>
          <w:tcPr>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0.65</w:t>
            </w:r>
          </w:p>
        </w:tc>
        <w:tc>
          <w:tcPr>
            <w:vAlign w:val="center"/>
          </w:tcPr>
          <w:p>
            <w:pPr>
              <w:jc w:val="center"/>
            </w:pPr>
            <w:r>
              <w:t>0.56</w:t>
            </w:r>
          </w:p>
        </w:tc>
        <w:tc>
          <w:tcPr>
            <w:vAlign w:val="center"/>
          </w:tcPr>
          <w:p>
            <w:pPr>
              <w:jc w:val="center"/>
            </w:pPr>
            <w:r>
              <w:t>0.14</w:t>
            </w:r>
          </w:p>
        </w:tc>
        <w:tc>
          <w:tcPr>
            <w:vAlign w:val="center"/>
          </w:tcPr>
          <w:p>
            <w:pPr>
              <w:jc w:val="center"/>
            </w:pPr>
            <w:r>
              <w:t>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0.86</w:t>
            </w:r>
          </w:p>
        </w:tc>
        <w:tc>
          <w:tcPr>
            <w:vAlign w:val="center"/>
          </w:tcPr>
          <w:p>
            <w:pPr>
              <w:jc w:val="center"/>
            </w:pPr>
            <w:r>
              <w:t>0.65</w:t>
            </w:r>
          </w:p>
        </w:tc>
        <w:tc>
          <w:tcPr>
            <w:vAlign w:val="center"/>
          </w:tcPr>
          <w:p>
            <w:pPr>
              <w:jc w:val="center"/>
            </w:pPr>
            <w:r>
              <w:t>0.14</w:t>
            </w:r>
          </w:p>
        </w:tc>
        <w:tc>
          <w:tcPr>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1.02</w:t>
            </w:r>
          </w:p>
        </w:tc>
        <w:tc>
          <w:tcPr>
            <w:vAlign w:val="center"/>
          </w:tcPr>
          <w:p>
            <w:pPr>
              <w:jc w:val="center"/>
            </w:pPr>
            <w:r>
              <w:t>0.69</w:t>
            </w:r>
          </w:p>
        </w:tc>
        <w:tc>
          <w:tcPr>
            <w:vAlign w:val="center"/>
          </w:tcPr>
          <w:p>
            <w:pPr>
              <w:jc w:val="center"/>
            </w:pPr>
            <w:r>
              <w:t>0.14</w:t>
            </w:r>
          </w:p>
        </w:tc>
        <w:tc>
          <w:tcPr>
            <w:vAlign w:val="center"/>
          </w:tcPr>
          <w:p>
            <w:pPr>
              <w:jc w:val="center"/>
            </w:pPr>
            <w:r>
              <w:t>0.55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1.15</w:t>
            </w:r>
          </w:p>
        </w:tc>
        <w:tc>
          <w:tcPr>
            <w:vAlign w:val="center"/>
          </w:tcPr>
          <w:p>
            <w:pPr>
              <w:jc w:val="center"/>
            </w:pPr>
            <w:r>
              <w:t>0.65</w:t>
            </w:r>
          </w:p>
        </w:tc>
        <w:tc>
          <w:tcPr>
            <w:vAlign w:val="center"/>
          </w:tcPr>
          <w:p>
            <w:pPr>
              <w:jc w:val="center"/>
            </w:pPr>
            <w:r>
              <w:t>0.12</w:t>
            </w:r>
          </w:p>
        </w:tc>
        <w:tc>
          <w:tcPr>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1.18</w:t>
            </w:r>
          </w:p>
        </w:tc>
        <w:tc>
          <w:tcPr>
            <w:vAlign w:val="center"/>
          </w:tcPr>
          <w:p>
            <w:pPr>
              <w:jc w:val="center"/>
            </w:pPr>
            <w:r>
              <w:t>0.59</w:t>
            </w:r>
          </w:p>
        </w:tc>
        <w:tc>
          <w:tcPr>
            <w:vAlign w:val="center"/>
          </w:tcPr>
          <w:p>
            <w:pPr>
              <w:jc w:val="center"/>
            </w:pPr>
            <w:r>
              <w:t>0.09</w:t>
            </w:r>
          </w:p>
        </w:tc>
        <w:tc>
          <w:tcPr>
            <w:vAlign w:val="center"/>
          </w:tcPr>
          <w:p>
            <w:pPr>
              <w:jc w:val="center"/>
            </w:pPr>
            <w:r>
              <w:t>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1.15</w:t>
            </w:r>
          </w:p>
        </w:tc>
        <w:tc>
          <w:tcPr>
            <w:vAlign w:val="center"/>
          </w:tcPr>
          <w:p>
            <w:pPr>
              <w:jc w:val="center"/>
            </w:pPr>
            <w:r>
              <w:t>0.52</w:t>
            </w:r>
          </w:p>
        </w:tc>
        <w:tc>
          <w:tcPr>
            <w:vAlign w:val="center"/>
          </w:tcPr>
          <w:p>
            <w:pPr>
              <w:jc w:val="center"/>
            </w:pPr>
            <w:r>
              <w:t>0.07</w:t>
            </w:r>
          </w:p>
        </w:tc>
        <w:tc>
          <w:tcPr>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1.05</w:t>
            </w:r>
          </w:p>
        </w:tc>
        <w:tc>
          <w:tcPr>
            <w:vAlign w:val="center"/>
          </w:tcPr>
          <w:p>
            <w:pPr>
              <w:jc w:val="center"/>
            </w:pPr>
            <w:r>
              <w:t>0.40</w:t>
            </w:r>
          </w:p>
        </w:tc>
        <w:tc>
          <w:tcPr>
            <w:vAlign w:val="center"/>
          </w:tcPr>
          <w:p>
            <w:pPr>
              <w:jc w:val="center"/>
            </w:pPr>
            <w:r>
              <w:t>0.07</w:t>
            </w:r>
          </w:p>
        </w:tc>
        <w:tc>
          <w:tcPr>
            <w:vAlign w:val="center"/>
          </w:tcPr>
          <w:p>
            <w:pPr>
              <w:jc w:val="center"/>
            </w:pPr>
            <w:r>
              <w:t>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0.93</w:t>
            </w:r>
          </w:p>
        </w:tc>
        <w:tc>
          <w:tcPr>
            <w:vAlign w:val="center"/>
          </w:tcPr>
          <w:p>
            <w:pPr>
              <w:jc w:val="center"/>
            </w:pPr>
            <w:r>
              <w:t>0.35</w:t>
            </w:r>
          </w:p>
        </w:tc>
        <w:tc>
          <w:tcPr>
            <w:vAlign w:val="center"/>
          </w:tcPr>
          <w:p>
            <w:pPr>
              <w:jc w:val="center"/>
            </w:pPr>
            <w:r>
              <w:t>0.04</w:t>
            </w:r>
          </w:p>
        </w:tc>
        <w:tc>
          <w:tcPr>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0.75</w:t>
            </w:r>
          </w:p>
        </w:tc>
        <w:tc>
          <w:tcPr>
            <w:vAlign w:val="center"/>
          </w:tcPr>
          <w:p>
            <w:pPr>
              <w:jc w:val="center"/>
            </w:pPr>
            <w:r>
              <w:t>0.25</w:t>
            </w:r>
          </w:p>
        </w:tc>
        <w:tc>
          <w:tcPr>
            <w:vAlign w:val="center"/>
          </w:tcPr>
          <w:p>
            <w:pPr>
              <w:jc w:val="center"/>
            </w:pPr>
            <w:r>
              <w:t>0.03</w:t>
            </w:r>
          </w:p>
        </w:tc>
        <w:tc>
          <w:tcPr>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0.60</w:t>
            </w:r>
          </w:p>
        </w:tc>
        <w:tc>
          <w:tcPr>
            <w:vAlign w:val="center"/>
          </w:tcPr>
          <w:p>
            <w:pPr>
              <w:jc w:val="center"/>
            </w:pPr>
            <w:r>
              <w:t>0.21</w:t>
            </w:r>
          </w:p>
        </w:tc>
        <w:tc>
          <w:tcPr>
            <w:vAlign w:val="center"/>
          </w:tcPr>
          <w:p>
            <w:pPr>
              <w:jc w:val="center"/>
            </w:pPr>
            <w:r>
              <w:t>0.03</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0.51</w:t>
            </w:r>
          </w:p>
        </w:tc>
        <w:tc>
          <w:tcPr>
            <w:vAlign w:val="center"/>
          </w:tcPr>
          <w:p>
            <w:pPr>
              <w:jc w:val="center"/>
            </w:pPr>
            <w:r>
              <w:t>0.17</w:t>
            </w:r>
          </w:p>
        </w:tc>
        <w:tc>
          <w:tcPr>
            <w:vAlign w:val="center"/>
          </w:tcPr>
          <w:p>
            <w:pPr>
              <w:jc w:val="center"/>
            </w:pPr>
            <w:r>
              <w:t>0.02</w:t>
            </w:r>
          </w:p>
        </w:tc>
        <w:tc>
          <w:tcPr>
            <w:vAlign w:val="center"/>
          </w:tcPr>
          <w:p>
            <w:pPr>
              <w:jc w:val="center"/>
            </w:pPr>
            <w:r>
              <w:t>0.14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0.33</w:t>
            </w:r>
          </w:p>
        </w:tc>
        <w:tc>
          <w:tcPr>
            <w:vAlign w:val="center"/>
          </w:tcPr>
          <w:p>
            <w:pPr>
              <w:jc w:val="center"/>
            </w:pPr>
            <w:r>
              <w:t>0.14</w:t>
            </w:r>
          </w:p>
        </w:tc>
        <w:tc>
          <w:tcPr>
            <w:vAlign w:val="center"/>
          </w:tcPr>
          <w:p>
            <w:pPr>
              <w:jc w:val="center"/>
            </w:pPr>
            <w:r>
              <w:t>0.01</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0.29</w:t>
            </w:r>
          </w:p>
        </w:tc>
        <w:tc>
          <w:tcPr>
            <w:vAlign w:val="center"/>
          </w:tcPr>
          <w:p>
            <w:pPr>
              <w:jc w:val="center"/>
            </w:pPr>
            <w:r>
              <w:t>0.12</w:t>
            </w:r>
          </w:p>
        </w:tc>
        <w:tc>
          <w:tcPr>
            <w:vAlign w:val="center"/>
          </w:tcPr>
          <w:p>
            <w:pPr>
              <w:jc w:val="center"/>
            </w:pPr>
            <w:r>
              <w:t>0.00</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0.22</w:t>
            </w:r>
          </w:p>
        </w:tc>
        <w:tc>
          <w:tcPr>
            <w:vAlign w:val="center"/>
          </w:tcPr>
          <w:p>
            <w:pPr>
              <w:jc w:val="center"/>
            </w:pPr>
            <w:r>
              <w:t>0.11</w:t>
            </w:r>
          </w:p>
        </w:tc>
        <w:tc>
          <w:tcPr>
            <w:vAlign w:val="center"/>
          </w:tcPr>
          <w:p>
            <w:pPr>
              <w:jc w:val="center"/>
            </w:pPr>
            <w:r>
              <w:t>0.01</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0.18</w:t>
            </w:r>
          </w:p>
        </w:tc>
        <w:tc>
          <w:tcPr>
            <w:vAlign w:val="center"/>
          </w:tcPr>
          <w:p>
            <w:pPr>
              <w:jc w:val="center"/>
            </w:pPr>
            <w:r>
              <w:t>0.08</w:t>
            </w:r>
          </w:p>
        </w:tc>
        <w:tc>
          <w:tcPr>
            <w:vAlign w:val="center"/>
          </w:tcPr>
          <w:p>
            <w:pPr>
              <w:jc w:val="center"/>
            </w:pPr>
            <w:r>
              <w:t>0.01</w:t>
            </w:r>
          </w:p>
        </w:tc>
        <w:tc>
          <w:tcPr>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0.15</w:t>
            </w:r>
          </w:p>
        </w:tc>
        <w:tc>
          <w:tcPr>
            <w:vAlign w:val="center"/>
          </w:tcPr>
          <w:p>
            <w:pPr>
              <w:jc w:val="center"/>
            </w:pPr>
            <w:r>
              <w:t>0.10</w:t>
            </w:r>
          </w:p>
        </w:tc>
        <w:tc>
          <w:tcPr>
            <w:vAlign w:val="center"/>
          </w:tcPr>
          <w:p>
            <w:pPr>
              <w:jc w:val="center"/>
            </w:pPr>
            <w:r>
              <w:t>0.00</w:t>
            </w:r>
          </w:p>
        </w:tc>
        <w:tc>
          <w:tcPr>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日累计(kg/(㎡.d))</w:t>
            </w:r>
          </w:p>
        </w:tc>
        <w:tc>
          <w:tcPr>
            <w:vAlign w:val="center"/>
          </w:tcPr>
          <w:p>
            <w:pPr>
              <w:jc w:val="center"/>
            </w:pPr>
            <w:r>
              <w:t>12.50</w:t>
            </w:r>
          </w:p>
        </w:tc>
        <w:tc>
          <w:tcPr>
            <w:vAlign w:val="center"/>
          </w:tcPr>
          <w:p>
            <w:pPr>
              <w:jc w:val="center"/>
            </w:pPr>
            <w:r>
              <w:t>7.70</w:t>
            </w:r>
          </w:p>
        </w:tc>
        <w:tc>
          <w:tcPr>
            <w:vAlign w:val="center"/>
          </w:tcPr>
          <w:p>
            <w:pPr>
              <w:jc w:val="center"/>
            </w:pPr>
            <w:r>
              <w:t>1.70</w:t>
            </w:r>
          </w:p>
        </w:tc>
        <w:tc>
          <w:tcPr>
            <w:vAlign w:val="center"/>
          </w:tcPr>
          <w:p>
            <w:pPr>
              <w:jc w:val="center"/>
            </w:pPr>
            <w:r>
              <w:t>6.16</w:t>
            </w:r>
          </w:p>
        </w:tc>
      </w:tr>
    </w:tbl>
    <w:p>
      <w:pPr>
        <w:pStyle w:val="3"/>
        <w:ind w:firstLine="0" w:firstLineChars="0"/>
        <w:rPr>
          <w:lang w:val="en-US"/>
        </w:rPr>
      </w:pPr>
      <w:bookmarkStart w:id="31" w:name="蒸发量参数"/>
      <w:bookmarkEnd w:id="31"/>
    </w:p>
    <w:p>
      <w:pPr>
        <w:pStyle w:val="2"/>
      </w:pPr>
      <w:bookmarkStart w:id="32" w:name="_Toc16494752"/>
      <w:r>
        <w:rPr>
          <w:rFonts w:hint="eastAsia"/>
        </w:rPr>
        <w:t>指标概览</w:t>
      </w:r>
      <w:bookmarkEnd w:id="32"/>
    </w:p>
    <w:p>
      <w:pPr>
        <w:pStyle w:val="4"/>
      </w:pPr>
      <w:bookmarkStart w:id="33" w:name="_Toc16494753"/>
      <w:r>
        <w:rPr>
          <w:rFonts w:hint="eastAsia"/>
        </w:rPr>
        <w:t>建筑列表</w:t>
      </w:r>
      <w:bookmarkEnd w:id="3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基底面积(㎡)</w:t>
            </w:r>
          </w:p>
        </w:tc>
        <w:tc>
          <w:tcPr>
            <w:shd w:val="clear" w:color="auto" w:fill="E6E6E6"/>
            <w:vAlign w:val="center"/>
          </w:tcPr>
          <w:p>
            <w:pPr>
              <w:jc w:val="center"/>
            </w:pPr>
            <w:r>
              <w:t>建筑高度(m)</w:t>
            </w:r>
          </w:p>
        </w:tc>
        <w:tc>
          <w:tcPr>
            <w:shd w:val="clear" w:color="auto" w:fill="E6E6E6"/>
            <w:vAlign w:val="center"/>
          </w:tcPr>
          <w:p>
            <w:pPr>
              <w:jc w:val="center"/>
            </w:pPr>
            <w:r>
              <w:t>屋顶绿化</w:t>
            </w:r>
            <w:r>
              <w:br w:type="textWrapping"/>
            </w:r>
            <w:r>
              <w:t>面积(㎡)</w:t>
            </w:r>
          </w:p>
        </w:tc>
        <w:tc>
          <w:tcPr>
            <w:shd w:val="clear" w:color="auto" w:fill="E6E6E6"/>
            <w:vAlign w:val="center"/>
          </w:tcPr>
          <w:p>
            <w:pPr>
              <w:jc w:val="center"/>
            </w:pPr>
            <w:r>
              <w:t>迎风面积比</w:t>
            </w:r>
          </w:p>
        </w:tc>
        <w:tc>
          <w:tcPr>
            <w:shd w:val="clear" w:color="auto" w:fill="E6E6E6"/>
            <w:vAlign w:val="center"/>
          </w:tcPr>
          <w:p>
            <w:pPr>
              <w:jc w:val="center"/>
            </w:pPr>
            <w:r>
              <w:t>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w:t>
            </w:r>
          </w:p>
        </w:tc>
        <w:tc>
          <w:tcPr>
            <w:vAlign w:val="center"/>
          </w:tcPr>
          <w:p>
            <w:r>
              <w:t>294.9</w:t>
            </w:r>
          </w:p>
        </w:tc>
        <w:tc>
          <w:tcPr>
            <w:vAlign w:val="center"/>
          </w:tcPr>
          <w:p>
            <w:r>
              <w:t>30.0</w:t>
            </w:r>
          </w:p>
        </w:tc>
        <w:tc>
          <w:tcPr>
            <w:vAlign w:val="center"/>
          </w:tcPr>
          <w:p>
            <w:r>
              <w:t>294.9</w:t>
            </w:r>
          </w:p>
        </w:tc>
        <w:tc>
          <w:tcPr>
            <w:vAlign w:val="center"/>
          </w:tcPr>
          <w:p>
            <w:r>
              <w:t>0.47</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w:t>
            </w:r>
          </w:p>
        </w:tc>
        <w:tc>
          <w:tcPr>
            <w:vAlign w:val="center"/>
          </w:tcPr>
          <w:p>
            <w:r>
              <w:t>253.5</w:t>
            </w:r>
          </w:p>
        </w:tc>
        <w:tc>
          <w:tcPr>
            <w:vAlign w:val="center"/>
          </w:tcPr>
          <w:p>
            <w:r>
              <w:t>10.0</w:t>
            </w:r>
          </w:p>
        </w:tc>
        <w:tc>
          <w:tcPr>
            <w:vAlign w:val="center"/>
          </w:tcPr>
          <w:p>
            <w:r>
              <w:t>253.5</w:t>
            </w:r>
          </w:p>
        </w:tc>
        <w:tc>
          <w:tcPr>
            <w:vAlign w:val="center"/>
          </w:tcPr>
          <w:p>
            <w:r>
              <w:t>0.45</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3</w:t>
            </w:r>
          </w:p>
        </w:tc>
        <w:tc>
          <w:tcPr>
            <w:vAlign w:val="center"/>
          </w:tcPr>
          <w:p>
            <w:r>
              <w:t>731.4</w:t>
            </w:r>
          </w:p>
        </w:tc>
        <w:tc>
          <w:tcPr>
            <w:vAlign w:val="center"/>
          </w:tcPr>
          <w:p>
            <w:r>
              <w:t>36.0</w:t>
            </w:r>
          </w:p>
        </w:tc>
        <w:tc>
          <w:tcPr>
            <w:vAlign w:val="center"/>
          </w:tcPr>
          <w:p>
            <w:r>
              <w:t>731.4</w:t>
            </w:r>
          </w:p>
        </w:tc>
        <w:tc>
          <w:tcPr>
            <w:vAlign w:val="center"/>
          </w:tcPr>
          <w:p>
            <w:r>
              <w:t>1.00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4</w:t>
            </w:r>
          </w:p>
        </w:tc>
        <w:tc>
          <w:tcPr>
            <w:vAlign w:val="center"/>
          </w:tcPr>
          <w:p>
            <w:r>
              <w:t>838.6</w:t>
            </w:r>
          </w:p>
        </w:tc>
        <w:tc>
          <w:tcPr>
            <w:vAlign w:val="center"/>
          </w:tcPr>
          <w:p>
            <w:r>
              <w:t>20.0</w:t>
            </w:r>
          </w:p>
        </w:tc>
        <w:tc>
          <w:tcPr>
            <w:vAlign w:val="center"/>
          </w:tcPr>
          <w:p>
            <w:r>
              <w:t>838.6</w:t>
            </w:r>
          </w:p>
        </w:tc>
        <w:tc>
          <w:tcPr>
            <w:vAlign w:val="center"/>
          </w:tcPr>
          <w:p>
            <w:r>
              <w:t>0.96</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w:t>
            </w:r>
          </w:p>
        </w:tc>
        <w:tc>
          <w:tcPr>
            <w:vAlign w:val="center"/>
          </w:tcPr>
          <w:p>
            <w:r>
              <w:t>708.8</w:t>
            </w:r>
          </w:p>
        </w:tc>
        <w:tc>
          <w:tcPr>
            <w:vAlign w:val="center"/>
          </w:tcPr>
          <w:p>
            <w:r>
              <w:t>11.0</w:t>
            </w:r>
          </w:p>
        </w:tc>
        <w:tc>
          <w:tcPr>
            <w:vAlign w:val="center"/>
          </w:tcPr>
          <w:p>
            <w:r>
              <w:t>708.7</w:t>
            </w:r>
          </w:p>
        </w:tc>
        <w:tc>
          <w:tcPr>
            <w:vAlign w:val="center"/>
          </w:tcPr>
          <w:p>
            <w:r>
              <w:t>0.97</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6</w:t>
            </w:r>
          </w:p>
        </w:tc>
        <w:tc>
          <w:tcPr>
            <w:vAlign w:val="center"/>
          </w:tcPr>
          <w:p>
            <w:r>
              <w:t>2478.3</w:t>
            </w:r>
          </w:p>
        </w:tc>
        <w:tc>
          <w:tcPr>
            <w:vAlign w:val="center"/>
          </w:tcPr>
          <w:p>
            <w:r>
              <w:t>51.0</w:t>
            </w:r>
          </w:p>
        </w:tc>
        <w:tc>
          <w:tcPr>
            <w:vAlign w:val="center"/>
          </w:tcPr>
          <w:p>
            <w:r>
              <w:t>2478.3</w:t>
            </w:r>
          </w:p>
        </w:tc>
        <w:tc>
          <w:tcPr>
            <w:vAlign w:val="center"/>
          </w:tcPr>
          <w:p>
            <w:r>
              <w:t>0.59</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w:t>
            </w:r>
          </w:p>
        </w:tc>
        <w:tc>
          <w:tcPr>
            <w:vAlign w:val="center"/>
          </w:tcPr>
          <w:p>
            <w:r>
              <w:t>5682.2</w:t>
            </w:r>
          </w:p>
        </w:tc>
        <w:tc>
          <w:tcPr>
            <w:vAlign w:val="center"/>
          </w:tcPr>
          <w:p>
            <w:r>
              <w:t>18.0</w:t>
            </w:r>
          </w:p>
        </w:tc>
        <w:tc>
          <w:tcPr>
            <w:vAlign w:val="center"/>
          </w:tcPr>
          <w:p>
            <w:r>
              <w:t>5682.2</w:t>
            </w:r>
          </w:p>
        </w:tc>
        <w:tc>
          <w:tcPr>
            <w:vAlign w:val="center"/>
          </w:tcPr>
          <w:p>
            <w:r>
              <w:t>0.77</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w:t>
            </w:r>
          </w:p>
        </w:tc>
        <w:tc>
          <w:tcPr>
            <w:vAlign w:val="center"/>
          </w:tcPr>
          <w:p>
            <w:r>
              <w:t>1615.8</w:t>
            </w:r>
          </w:p>
        </w:tc>
        <w:tc>
          <w:tcPr>
            <w:vAlign w:val="center"/>
          </w:tcPr>
          <w:p>
            <w:r>
              <w:t>41.0</w:t>
            </w:r>
          </w:p>
        </w:tc>
        <w:tc>
          <w:tcPr>
            <w:vAlign w:val="center"/>
          </w:tcPr>
          <w:p>
            <w:r>
              <w:t>1615.8</w:t>
            </w:r>
          </w:p>
        </w:tc>
        <w:tc>
          <w:tcPr>
            <w:vAlign w:val="center"/>
          </w:tcPr>
          <w:p>
            <w:r>
              <w:t>0.99</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w:t>
            </w:r>
          </w:p>
        </w:tc>
        <w:tc>
          <w:tcPr>
            <w:vAlign w:val="center"/>
          </w:tcPr>
          <w:p>
            <w:r>
              <w:t>3451.5</w:t>
            </w:r>
          </w:p>
        </w:tc>
        <w:tc>
          <w:tcPr>
            <w:vAlign w:val="center"/>
          </w:tcPr>
          <w:p>
            <w:r>
              <w:t>10.0</w:t>
            </w:r>
          </w:p>
        </w:tc>
        <w:tc>
          <w:tcPr>
            <w:vAlign w:val="center"/>
          </w:tcPr>
          <w:p>
            <w:r>
              <w:t>3451.5</w:t>
            </w:r>
          </w:p>
        </w:tc>
        <w:tc>
          <w:tcPr>
            <w:vAlign w:val="center"/>
          </w:tcPr>
          <w:p>
            <w:r>
              <w:t>1.00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w:t>
            </w:r>
          </w:p>
        </w:tc>
        <w:tc>
          <w:tcPr>
            <w:vAlign w:val="center"/>
          </w:tcPr>
          <w:p>
            <w:r>
              <w:t>6516.6</w:t>
            </w:r>
          </w:p>
        </w:tc>
        <w:tc>
          <w:tcPr>
            <w:vAlign w:val="center"/>
          </w:tcPr>
          <w:p>
            <w:r>
              <w:t>18.0</w:t>
            </w:r>
          </w:p>
        </w:tc>
        <w:tc>
          <w:tcPr>
            <w:vAlign w:val="center"/>
          </w:tcPr>
          <w:p>
            <w:r>
              <w:t>6516.6</w:t>
            </w:r>
          </w:p>
        </w:tc>
        <w:tc>
          <w:tcPr>
            <w:vAlign w:val="center"/>
          </w:tcPr>
          <w:p>
            <w:r>
              <w:t>0.73</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w:t>
            </w:r>
          </w:p>
        </w:tc>
        <w:tc>
          <w:tcPr>
            <w:vAlign w:val="center"/>
          </w:tcPr>
          <w:p>
            <w:r>
              <w:t>3059.9</w:t>
            </w:r>
          </w:p>
        </w:tc>
        <w:tc>
          <w:tcPr>
            <w:vAlign w:val="center"/>
          </w:tcPr>
          <w:p>
            <w:r>
              <w:t>18.0</w:t>
            </w:r>
          </w:p>
        </w:tc>
        <w:tc>
          <w:tcPr>
            <w:vAlign w:val="center"/>
          </w:tcPr>
          <w:p>
            <w:r>
              <w:t>3059.9</w:t>
            </w:r>
          </w:p>
        </w:tc>
        <w:tc>
          <w:tcPr>
            <w:vAlign w:val="center"/>
          </w:tcPr>
          <w:p>
            <w:r>
              <w:t>0.52</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w:t>
            </w:r>
          </w:p>
        </w:tc>
        <w:tc>
          <w:tcPr>
            <w:vAlign w:val="center"/>
          </w:tcPr>
          <w:p>
            <w:r>
              <w:t>1053.9</w:t>
            </w:r>
          </w:p>
        </w:tc>
        <w:tc>
          <w:tcPr>
            <w:vAlign w:val="center"/>
          </w:tcPr>
          <w:p>
            <w:r>
              <w:t>86.3</w:t>
            </w:r>
          </w:p>
        </w:tc>
        <w:tc>
          <w:tcPr>
            <w:vAlign w:val="center"/>
          </w:tcPr>
          <w:p>
            <w:r>
              <w:t>1043.9</w:t>
            </w:r>
          </w:p>
        </w:tc>
        <w:tc>
          <w:tcPr>
            <w:vAlign w:val="center"/>
          </w:tcPr>
          <w:p>
            <w:r>
              <w:t>1.00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w:t>
            </w:r>
          </w:p>
        </w:tc>
        <w:tc>
          <w:tcPr>
            <w:vAlign w:val="center"/>
          </w:tcPr>
          <w:p>
            <w:r>
              <w:t>500.6</w:t>
            </w:r>
          </w:p>
        </w:tc>
        <w:tc>
          <w:tcPr>
            <w:vAlign w:val="center"/>
          </w:tcPr>
          <w:p>
            <w:r>
              <w:t>18.0</w:t>
            </w:r>
          </w:p>
        </w:tc>
        <w:tc>
          <w:tcPr>
            <w:vAlign w:val="center"/>
          </w:tcPr>
          <w:p>
            <w:r>
              <w:t>500.6</w:t>
            </w:r>
          </w:p>
        </w:tc>
        <w:tc>
          <w:tcPr>
            <w:vAlign w:val="center"/>
          </w:tcPr>
          <w:p>
            <w:r>
              <w:t>0.55</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w:t>
            </w:r>
          </w:p>
        </w:tc>
        <w:tc>
          <w:tcPr>
            <w:vAlign w:val="center"/>
          </w:tcPr>
          <w:p>
            <w:r>
              <w:t>1613.8</w:t>
            </w:r>
          </w:p>
        </w:tc>
        <w:tc>
          <w:tcPr>
            <w:vAlign w:val="center"/>
          </w:tcPr>
          <w:p>
            <w:r>
              <w:t>83.0</w:t>
            </w:r>
          </w:p>
        </w:tc>
        <w:tc>
          <w:tcPr>
            <w:vAlign w:val="center"/>
          </w:tcPr>
          <w:p>
            <w:r>
              <w:t>1613.8</w:t>
            </w:r>
          </w:p>
        </w:tc>
        <w:tc>
          <w:tcPr>
            <w:vAlign w:val="center"/>
          </w:tcPr>
          <w:p>
            <w:r>
              <w:t>0.83</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w:t>
            </w:r>
          </w:p>
        </w:tc>
        <w:tc>
          <w:tcPr>
            <w:vAlign w:val="center"/>
          </w:tcPr>
          <w:p>
            <w:r>
              <w:t>930.8</w:t>
            </w:r>
          </w:p>
        </w:tc>
        <w:tc>
          <w:tcPr>
            <w:vAlign w:val="center"/>
          </w:tcPr>
          <w:p>
            <w:r>
              <w:t>51.0</w:t>
            </w:r>
          </w:p>
        </w:tc>
        <w:tc>
          <w:tcPr>
            <w:vAlign w:val="center"/>
          </w:tcPr>
          <w:p>
            <w:r>
              <w:t>920.4</w:t>
            </w:r>
          </w:p>
        </w:tc>
        <w:tc>
          <w:tcPr>
            <w:vAlign w:val="center"/>
          </w:tcPr>
          <w:p>
            <w:r>
              <w:t>0.98</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w:t>
            </w:r>
          </w:p>
        </w:tc>
        <w:tc>
          <w:tcPr>
            <w:vAlign w:val="center"/>
          </w:tcPr>
          <w:p>
            <w:r>
              <w:t>273.1</w:t>
            </w:r>
          </w:p>
        </w:tc>
        <w:tc>
          <w:tcPr>
            <w:vAlign w:val="center"/>
          </w:tcPr>
          <w:p>
            <w:r>
              <w:t>9.9</w:t>
            </w:r>
          </w:p>
        </w:tc>
        <w:tc>
          <w:tcPr>
            <w:vAlign w:val="center"/>
          </w:tcPr>
          <w:p>
            <w:r>
              <w:t>0.0</w:t>
            </w:r>
          </w:p>
        </w:tc>
        <w:tc>
          <w:tcPr>
            <w:vAlign w:val="center"/>
          </w:tcPr>
          <w:p>
            <w:r>
              <w:t>0.53</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w:t>
            </w:r>
          </w:p>
        </w:tc>
        <w:tc>
          <w:tcPr>
            <w:vAlign w:val="center"/>
          </w:tcPr>
          <w:p>
            <w:r>
              <w:t>290.9</w:t>
            </w:r>
          </w:p>
        </w:tc>
        <w:tc>
          <w:tcPr>
            <w:vAlign w:val="center"/>
          </w:tcPr>
          <w:p>
            <w:r>
              <w:t>14.4</w:t>
            </w:r>
          </w:p>
        </w:tc>
        <w:tc>
          <w:tcPr>
            <w:vAlign w:val="center"/>
          </w:tcPr>
          <w:p>
            <w:r>
              <w:t>290.9</w:t>
            </w:r>
          </w:p>
        </w:tc>
        <w:tc>
          <w:tcPr>
            <w:vAlign w:val="center"/>
          </w:tcPr>
          <w:p>
            <w:r>
              <w:t>0.90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w:t>
            </w:r>
          </w:p>
        </w:tc>
        <w:tc>
          <w:tcPr>
            <w:vAlign w:val="center"/>
          </w:tcPr>
          <w:p>
            <w:r>
              <w:t>247.4</w:t>
            </w:r>
          </w:p>
        </w:tc>
        <w:tc>
          <w:tcPr>
            <w:vAlign w:val="center"/>
          </w:tcPr>
          <w:p>
            <w:r>
              <w:t>20.0</w:t>
            </w:r>
          </w:p>
        </w:tc>
        <w:tc>
          <w:tcPr>
            <w:vAlign w:val="center"/>
          </w:tcPr>
          <w:p>
            <w:r>
              <w:t>247.4</w:t>
            </w:r>
          </w:p>
        </w:tc>
        <w:tc>
          <w:tcPr>
            <w:vAlign w:val="center"/>
          </w:tcPr>
          <w:p>
            <w:r>
              <w:t>1.00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19</w:t>
            </w:r>
          </w:p>
        </w:tc>
        <w:tc>
          <w:tcPr>
            <w:vAlign w:val="center"/>
          </w:tcPr>
          <w:p>
            <w:r>
              <w:t>44.1</w:t>
            </w:r>
          </w:p>
        </w:tc>
        <w:tc>
          <w:tcPr>
            <w:vAlign w:val="center"/>
          </w:tcPr>
          <w:p>
            <w:r>
              <w:t>6.8</w:t>
            </w:r>
          </w:p>
        </w:tc>
        <w:tc>
          <w:tcPr>
            <w:vAlign w:val="center"/>
          </w:tcPr>
          <w:p>
            <w:r>
              <w:t>44.1</w:t>
            </w:r>
          </w:p>
        </w:tc>
        <w:tc>
          <w:tcPr>
            <w:vAlign w:val="center"/>
          </w:tcPr>
          <w:p>
            <w:r>
              <w:t>0.98</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20</w:t>
            </w:r>
          </w:p>
        </w:tc>
        <w:tc>
          <w:tcPr>
            <w:vAlign w:val="center"/>
          </w:tcPr>
          <w:p>
            <w:r>
              <w:t>158.8</w:t>
            </w:r>
          </w:p>
        </w:tc>
        <w:tc>
          <w:tcPr>
            <w:vAlign w:val="center"/>
          </w:tcPr>
          <w:p>
            <w:r>
              <w:t>15.5</w:t>
            </w:r>
          </w:p>
        </w:tc>
        <w:tc>
          <w:tcPr>
            <w:vAlign w:val="center"/>
          </w:tcPr>
          <w:p>
            <w:r>
              <w:t>158.8</w:t>
            </w:r>
          </w:p>
        </w:tc>
        <w:tc>
          <w:tcPr>
            <w:vAlign w:val="center"/>
          </w:tcPr>
          <w:p>
            <w:r>
              <w:t>0.91</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21</w:t>
            </w:r>
          </w:p>
        </w:tc>
        <w:tc>
          <w:tcPr>
            <w:vAlign w:val="center"/>
          </w:tcPr>
          <w:p>
            <w:r>
              <w:t>1529.0</w:t>
            </w:r>
          </w:p>
        </w:tc>
        <w:tc>
          <w:tcPr>
            <w:vAlign w:val="center"/>
          </w:tcPr>
          <w:p>
            <w:r>
              <w:t>20.0</w:t>
            </w:r>
          </w:p>
        </w:tc>
        <w:tc>
          <w:tcPr>
            <w:vAlign w:val="center"/>
          </w:tcPr>
          <w:p>
            <w:r>
              <w:t>1529.0</w:t>
            </w:r>
          </w:p>
        </w:tc>
        <w:tc>
          <w:tcPr>
            <w:vAlign w:val="center"/>
          </w:tcPr>
          <w:p>
            <w:r>
              <w:t>0.76</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22</w:t>
            </w:r>
          </w:p>
        </w:tc>
        <w:tc>
          <w:tcPr>
            <w:vAlign w:val="center"/>
          </w:tcPr>
          <w:p>
            <w:r>
              <w:t>1141.7</w:t>
            </w:r>
          </w:p>
        </w:tc>
        <w:tc>
          <w:tcPr>
            <w:vAlign w:val="center"/>
          </w:tcPr>
          <w:p>
            <w:r>
              <w:t>7.8</w:t>
            </w:r>
          </w:p>
        </w:tc>
        <w:tc>
          <w:tcPr>
            <w:vAlign w:val="center"/>
          </w:tcPr>
          <w:p>
            <w:r>
              <w:t>1104.4</w:t>
            </w:r>
          </w:p>
        </w:tc>
        <w:tc>
          <w:tcPr>
            <w:vAlign w:val="center"/>
          </w:tcPr>
          <w:p>
            <w:r>
              <w:t>1.00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23</w:t>
            </w:r>
          </w:p>
        </w:tc>
        <w:tc>
          <w:tcPr>
            <w:vAlign w:val="center"/>
          </w:tcPr>
          <w:p>
            <w:r>
              <w:t>480.1</w:t>
            </w:r>
          </w:p>
        </w:tc>
        <w:tc>
          <w:tcPr>
            <w:vAlign w:val="center"/>
          </w:tcPr>
          <w:p>
            <w:r>
              <w:t>21.0</w:t>
            </w:r>
          </w:p>
        </w:tc>
        <w:tc>
          <w:tcPr>
            <w:vAlign w:val="center"/>
          </w:tcPr>
          <w:p>
            <w:r>
              <w:t>480.1</w:t>
            </w:r>
          </w:p>
        </w:tc>
        <w:tc>
          <w:tcPr>
            <w:vAlign w:val="center"/>
          </w:tcPr>
          <w:p>
            <w:r>
              <w:t>0.90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24</w:t>
            </w:r>
          </w:p>
        </w:tc>
        <w:tc>
          <w:tcPr>
            <w:vAlign w:val="center"/>
          </w:tcPr>
          <w:p>
            <w:r>
              <w:t>525.0</w:t>
            </w:r>
          </w:p>
        </w:tc>
        <w:tc>
          <w:tcPr>
            <w:vAlign w:val="center"/>
          </w:tcPr>
          <w:p>
            <w:r>
              <w:t>24.0</w:t>
            </w:r>
          </w:p>
        </w:tc>
        <w:tc>
          <w:tcPr>
            <w:vAlign w:val="center"/>
          </w:tcPr>
          <w:p>
            <w:r>
              <w:t>525.0</w:t>
            </w:r>
          </w:p>
        </w:tc>
        <w:tc>
          <w:tcPr>
            <w:vAlign w:val="center"/>
          </w:tcPr>
          <w:p>
            <w:r>
              <w:t>1.00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25</w:t>
            </w:r>
          </w:p>
        </w:tc>
        <w:tc>
          <w:tcPr>
            <w:vAlign w:val="center"/>
          </w:tcPr>
          <w:p>
            <w:r>
              <w:t>461.0</w:t>
            </w:r>
          </w:p>
        </w:tc>
        <w:tc>
          <w:tcPr>
            <w:vAlign w:val="center"/>
          </w:tcPr>
          <w:p>
            <w:r>
              <w:t>21.0</w:t>
            </w:r>
          </w:p>
        </w:tc>
        <w:tc>
          <w:tcPr>
            <w:vAlign w:val="center"/>
          </w:tcPr>
          <w:p>
            <w:r>
              <w:t>461.0</w:t>
            </w:r>
          </w:p>
        </w:tc>
        <w:tc>
          <w:tcPr>
            <w:vAlign w:val="center"/>
          </w:tcPr>
          <w:p>
            <w:r>
              <w:t>0.83</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26</w:t>
            </w:r>
          </w:p>
        </w:tc>
        <w:tc>
          <w:tcPr>
            <w:vAlign w:val="center"/>
          </w:tcPr>
          <w:p>
            <w:r>
              <w:t>1286.2</w:t>
            </w:r>
          </w:p>
        </w:tc>
        <w:tc>
          <w:tcPr>
            <w:vAlign w:val="center"/>
          </w:tcPr>
          <w:p>
            <w:r>
              <w:t>19.0</w:t>
            </w:r>
          </w:p>
        </w:tc>
        <w:tc>
          <w:tcPr>
            <w:vAlign w:val="center"/>
          </w:tcPr>
          <w:p>
            <w:r>
              <w:t>1276.6</w:t>
            </w:r>
          </w:p>
        </w:tc>
        <w:tc>
          <w:tcPr>
            <w:vAlign w:val="center"/>
          </w:tcPr>
          <w:p>
            <w:r>
              <w:t>1.00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27</w:t>
            </w:r>
          </w:p>
        </w:tc>
        <w:tc>
          <w:tcPr>
            <w:vAlign w:val="center"/>
          </w:tcPr>
          <w:p>
            <w:r>
              <w:t>831.9</w:t>
            </w:r>
          </w:p>
        </w:tc>
        <w:tc>
          <w:tcPr>
            <w:vAlign w:val="center"/>
          </w:tcPr>
          <w:p>
            <w:r>
              <w:t>6.7</w:t>
            </w:r>
          </w:p>
        </w:tc>
        <w:tc>
          <w:tcPr>
            <w:vAlign w:val="center"/>
          </w:tcPr>
          <w:p>
            <w:r>
              <w:t>831.9</w:t>
            </w:r>
          </w:p>
        </w:tc>
        <w:tc>
          <w:tcPr>
            <w:vAlign w:val="center"/>
          </w:tcPr>
          <w:p>
            <w:r>
              <w:t>1.00</w:t>
            </w:r>
          </w:p>
        </w:tc>
        <w:tc>
          <w:tcPr>
            <w:vAlign w:val="center"/>
          </w:tcPr>
          <w:p>
            <w:r>
              <w:t>0.0</w:t>
            </w:r>
          </w:p>
        </w:tc>
      </w:tr>
    </w:tbl>
    <w:p>
      <w:pPr>
        <w:pStyle w:val="3"/>
        <w:ind w:firstLine="420"/>
        <w:rPr>
          <w:lang w:val="en-US"/>
        </w:rPr>
      </w:pPr>
      <w:bookmarkStart w:id="34" w:name="建筑列表"/>
      <w:bookmarkEnd w:id="34"/>
    </w:p>
    <w:p>
      <w:pPr>
        <w:pStyle w:val="4"/>
      </w:pPr>
      <w:bookmarkStart w:id="35" w:name="_Toc16494754"/>
      <w:r>
        <w:rPr>
          <w:rFonts w:hint="eastAsia"/>
        </w:rPr>
        <w:t>住区指标</w:t>
      </w:r>
      <w:bookmarkEnd w:id="35"/>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地块面积(㎡)</w:t>
            </w:r>
          </w:p>
        </w:tc>
        <w:tc>
          <w:tcPr>
            <w:vAlign w:val="center"/>
          </w:tcPr>
          <w:p>
            <w:r>
              <w:t>11121080.86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建筑密度</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室外面积(㎡)</w:t>
            </w:r>
          </w:p>
        </w:tc>
        <w:tc>
          <w:tcPr>
            <w:vAlign w:val="center"/>
          </w:tcPr>
          <w:p>
            <w:r>
              <w:t>11084080.96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广场面积(㎡)</w:t>
            </w:r>
          </w:p>
        </w:tc>
        <w:tc>
          <w:tcPr>
            <w:vAlign w:val="center"/>
          </w:tcPr>
          <w:p>
            <w:r>
              <w:t>3102.00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道路面积(㎡)</w:t>
            </w:r>
          </w:p>
        </w:tc>
        <w:tc>
          <w:tcPr>
            <w:vAlign w:val="center"/>
          </w:tcPr>
          <w:p>
            <w:r>
              <w:t>13287.82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绿地面积(㎡)</w:t>
            </w:r>
          </w:p>
        </w:tc>
        <w:tc>
          <w:tcPr>
            <w:vAlign w:val="center"/>
          </w:tcPr>
          <w:p>
            <w:r>
              <w:t>354278.71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水面面积(㎡)</w:t>
            </w:r>
          </w:p>
        </w:tc>
        <w:tc>
          <w:tcPr>
            <w:vAlign w:val="center"/>
          </w:tcPr>
          <w:p>
            <w:r>
              <w:t>138.57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绿化屋面面积(㎡)</w:t>
            </w:r>
          </w:p>
        </w:tc>
        <w:tc>
          <w:tcPr>
            <w:vAlign w:val="center"/>
          </w:tcPr>
          <w:p>
            <w:r>
              <w:t>36673.92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乔木爬藤面积(㎡)</w:t>
            </w:r>
          </w:p>
        </w:tc>
        <w:tc>
          <w:tcPr>
            <w:vAlign w:val="center"/>
          </w:tcPr>
          <w:p>
            <w:r>
              <w:t>9403903.68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亭廊面积(㎡)</w:t>
            </w:r>
          </w:p>
        </w:tc>
        <w:tc>
          <w:tcPr>
            <w:vAlign w:val="center"/>
          </w:tcPr>
          <w:p>
            <w:r>
              <w:t>11791.31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渗透型硬地面积(㎡)</w:t>
            </w:r>
          </w:p>
        </w:tc>
        <w:tc>
          <w:tcPr>
            <w:vAlign w:val="center"/>
          </w:tcPr>
          <w:p>
            <w:r>
              <w:t>51504.99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地表平均太阳辐射吸收系数</w:t>
            </w:r>
          </w:p>
        </w:tc>
        <w:tc>
          <w:tcPr>
            <w:vAlign w:val="center"/>
          </w:tcPr>
          <w:p>
            <w:r>
              <w:t>0.80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地面粗糙系数</w:t>
            </w:r>
          </w:p>
        </w:tc>
        <w:tc>
          <w:tcPr>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vAlign w:val="center"/>
          </w:tcPr>
          <w:p>
            <w:r>
              <w:t>0.84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CTTC居住区热时间常数(h)</w:t>
            </w:r>
          </w:p>
        </w:tc>
        <w:tc>
          <w:tcPr>
            <w:vAlign w:val="center"/>
          </w:tcPr>
          <w:p>
            <w:r>
              <w:t>11.40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绿化遮阳覆盖率(%)</w:t>
            </w:r>
          </w:p>
        </w:tc>
        <w:tc>
          <w:tcPr>
            <w:vAlign w:val="center"/>
          </w:tcPr>
          <w:p>
            <w:r>
              <w:t>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构筑物遮阳覆盖率(%)</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平均天空角系数</w:t>
            </w:r>
          </w:p>
        </w:tc>
        <w:tc>
          <w:tcPr>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通风架空率(%)</w:t>
            </w:r>
          </w:p>
        </w:tc>
        <w:tc>
          <w:tcPr>
            <w:vAlign w:val="center"/>
          </w:tcPr>
          <w:p>
            <w:r>
              <w:t>0</w:t>
            </w:r>
          </w:p>
        </w:tc>
      </w:tr>
    </w:tbl>
    <w:p>
      <w:pPr>
        <w:pStyle w:val="3"/>
        <w:ind w:firstLine="420"/>
        <w:rPr>
          <w:lang w:val="en-US"/>
        </w:rPr>
      </w:pPr>
      <w:bookmarkStart w:id="36" w:name="住区指标概览"/>
      <w:bookmarkEnd w:id="36"/>
    </w:p>
    <w:p>
      <w:pPr>
        <w:pStyle w:val="2"/>
      </w:pPr>
      <w:bookmarkStart w:id="37" w:name="_Toc16494755"/>
      <w:r>
        <w:rPr>
          <w:rFonts w:hint="eastAsia"/>
        </w:rPr>
        <w:t>计算结果</w:t>
      </w:r>
      <w:bookmarkEnd w:id="3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平均温</w:t>
            </w:r>
            <w:r>
              <w:br w:type="textWrapping"/>
            </w:r>
            <w:r>
              <w:t>度(℃)</w:t>
            </w:r>
          </w:p>
        </w:tc>
        <w:tc>
          <w:tcPr>
            <w:shd w:val="clear" w:color="auto" w:fill="E6E6E6"/>
            <w:vAlign w:val="center"/>
          </w:tcPr>
          <w:p>
            <w:pPr>
              <w:jc w:val="center"/>
            </w:pPr>
            <w:r>
              <w:t>太阳辐</w:t>
            </w:r>
            <w:r>
              <w:br w:type="textWrapping"/>
            </w:r>
            <w:r>
              <w:t>射升温</w:t>
            </w:r>
            <w:r>
              <w:br w:type="textWrapping"/>
            </w:r>
            <w:r>
              <w:t>(℃)</w:t>
            </w:r>
          </w:p>
        </w:tc>
        <w:tc>
          <w:tcPr>
            <w:shd w:val="clear" w:color="auto" w:fill="E6E6E6"/>
            <w:vAlign w:val="center"/>
          </w:tcPr>
          <w:p>
            <w:pPr>
              <w:jc w:val="center"/>
            </w:pPr>
            <w:r>
              <w:t>长波辐</w:t>
            </w:r>
            <w:r>
              <w:br w:type="textWrapping"/>
            </w:r>
            <w:r>
              <w:t>射降温</w:t>
            </w:r>
            <w:r>
              <w:br w:type="textWrapping"/>
            </w:r>
            <w:r>
              <w:t>(℃)</w:t>
            </w:r>
          </w:p>
        </w:tc>
        <w:tc>
          <w:tcPr>
            <w:shd w:val="clear" w:color="auto" w:fill="E6E6E6"/>
            <w:vAlign w:val="center"/>
          </w:tcPr>
          <w:p>
            <w:pPr>
              <w:jc w:val="center"/>
            </w:pPr>
            <w:r>
              <w:t>蒸发换</w:t>
            </w:r>
            <w:r>
              <w:br w:type="textWrapping"/>
            </w:r>
            <w:r>
              <w:t>热降温</w:t>
            </w:r>
            <w:r>
              <w:br w:type="textWrapping"/>
            </w:r>
            <w:r>
              <w:t>(℃)</w:t>
            </w:r>
          </w:p>
        </w:tc>
        <w:tc>
          <w:tcPr>
            <w:shd w:val="clear" w:color="auto" w:fill="E6E6E6"/>
            <w:vAlign w:val="center"/>
          </w:tcPr>
          <w:p>
            <w:pPr>
              <w:jc w:val="center"/>
            </w:pPr>
            <w:r>
              <w:t>居住区</w:t>
            </w:r>
            <w:r>
              <w:br w:type="textWrapping"/>
            </w:r>
            <w:r>
              <w:t>温度</w:t>
            </w:r>
            <w:r>
              <w:br w:type="textWrapping"/>
            </w:r>
            <w:r>
              <w:t>(℃)</w:t>
            </w:r>
          </w:p>
        </w:tc>
        <w:tc>
          <w:tcPr>
            <w:shd w:val="clear" w:color="auto" w:fill="E6E6E6"/>
            <w:vAlign w:val="center"/>
          </w:tcPr>
          <w:p>
            <w:pPr>
              <w:jc w:val="center"/>
            </w:pPr>
            <w:r>
              <w:t>典型气象</w:t>
            </w:r>
            <w:r>
              <w:br w:type="textWrapping"/>
            </w:r>
            <w:r>
              <w:t>温度(℃)</w:t>
            </w:r>
          </w:p>
        </w:tc>
        <w:tc>
          <w:tcPr>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8:00</w:t>
            </w:r>
          </w:p>
        </w:tc>
        <w:tc>
          <w:tcPr>
            <w:vAlign w:val="center"/>
          </w:tcPr>
          <w:p>
            <w:r>
              <w:t>23.4</w:t>
            </w:r>
          </w:p>
        </w:tc>
        <w:tc>
          <w:tcPr>
            <w:vAlign w:val="center"/>
          </w:tcPr>
          <w:p>
            <w:r>
              <w:t>3.2</w:t>
            </w:r>
          </w:p>
        </w:tc>
        <w:tc>
          <w:tcPr>
            <w:vAlign w:val="center"/>
          </w:tcPr>
          <w:p>
            <w:r>
              <w:t>4.8</w:t>
            </w:r>
          </w:p>
        </w:tc>
        <w:tc>
          <w:tcPr>
            <w:vAlign w:val="center"/>
          </w:tcPr>
          <w:p>
            <w:r>
              <w:t>0.1</w:t>
            </w:r>
          </w:p>
        </w:tc>
        <w:tc>
          <w:tcPr>
            <w:vAlign w:val="center"/>
          </w:tcPr>
          <w:p>
            <w:r>
              <w:t>21.7</w:t>
            </w:r>
          </w:p>
        </w:tc>
        <w:tc>
          <w:tcPr>
            <w:vAlign w:val="center"/>
          </w:tcPr>
          <w:p>
            <w:r>
              <w:t>23.1</w:t>
            </w:r>
          </w:p>
        </w:tc>
        <w:tc>
          <w:tcPr>
            <w:vAlign w:val="center"/>
          </w:tcPr>
          <w:p>
            <w:r>
              <w:t>-1.371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23.4</w:t>
            </w:r>
          </w:p>
        </w:tc>
        <w:tc>
          <w:tcPr>
            <w:vAlign w:val="center"/>
          </w:tcPr>
          <w:p>
            <w:r>
              <w:t>4.6</w:t>
            </w:r>
          </w:p>
        </w:tc>
        <w:tc>
          <w:tcPr>
            <w:vAlign w:val="center"/>
          </w:tcPr>
          <w:p>
            <w:r>
              <w:t>5.0</w:t>
            </w:r>
          </w:p>
        </w:tc>
        <w:tc>
          <w:tcPr>
            <w:vAlign w:val="center"/>
          </w:tcPr>
          <w:p>
            <w:r>
              <w:t>0.1</w:t>
            </w:r>
          </w:p>
        </w:tc>
        <w:tc>
          <w:tcPr>
            <w:vAlign w:val="center"/>
          </w:tcPr>
          <w:p>
            <w:r>
              <w:t>22.9</w:t>
            </w:r>
          </w:p>
        </w:tc>
        <w:tc>
          <w:tcPr>
            <w:vAlign w:val="center"/>
          </w:tcPr>
          <w:p>
            <w:r>
              <w:t>23.8</w:t>
            </w:r>
          </w:p>
        </w:tc>
        <w:tc>
          <w:tcPr>
            <w:vAlign w:val="center"/>
          </w:tcPr>
          <w:p>
            <w:r>
              <w:t>-0.855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23.4</w:t>
            </w:r>
          </w:p>
        </w:tc>
        <w:tc>
          <w:tcPr>
            <w:vAlign w:val="center"/>
          </w:tcPr>
          <w:p>
            <w:r>
              <w:t>6.2</w:t>
            </w:r>
          </w:p>
        </w:tc>
        <w:tc>
          <w:tcPr>
            <w:vAlign w:val="center"/>
          </w:tcPr>
          <w:p>
            <w:r>
              <w:t>5.2</w:t>
            </w:r>
          </w:p>
        </w:tc>
        <w:tc>
          <w:tcPr>
            <w:vAlign w:val="center"/>
          </w:tcPr>
          <w:p>
            <w:r>
              <w:t>0.1</w:t>
            </w:r>
          </w:p>
        </w:tc>
        <w:tc>
          <w:tcPr>
            <w:vAlign w:val="center"/>
          </w:tcPr>
          <w:p>
            <w:r>
              <w:t>24.3</w:t>
            </w:r>
          </w:p>
        </w:tc>
        <w:tc>
          <w:tcPr>
            <w:vAlign w:val="center"/>
          </w:tcPr>
          <w:p>
            <w:r>
              <w:t>24.5</w:t>
            </w:r>
          </w:p>
        </w:tc>
        <w:tc>
          <w:tcPr>
            <w:vAlign w:val="center"/>
          </w:tcPr>
          <w:p>
            <w:r>
              <w:t>-0.215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23.4</w:t>
            </w:r>
          </w:p>
        </w:tc>
        <w:tc>
          <w:tcPr>
            <w:vAlign w:val="center"/>
          </w:tcPr>
          <w:p>
            <w:r>
              <w:t>7.7</w:t>
            </w:r>
          </w:p>
        </w:tc>
        <w:tc>
          <w:tcPr>
            <w:vAlign w:val="center"/>
          </w:tcPr>
          <w:p>
            <w:r>
              <w:t>5.4</w:t>
            </w:r>
          </w:p>
        </w:tc>
        <w:tc>
          <w:tcPr>
            <w:vAlign w:val="center"/>
          </w:tcPr>
          <w:p>
            <w:r>
              <w:t>0.1</w:t>
            </w:r>
          </w:p>
        </w:tc>
        <w:tc>
          <w:tcPr>
            <w:vAlign w:val="center"/>
          </w:tcPr>
          <w:p>
            <w:r>
              <w:t>25.7</w:t>
            </w:r>
          </w:p>
        </w:tc>
        <w:tc>
          <w:tcPr>
            <w:vAlign w:val="center"/>
          </w:tcPr>
          <w:p>
            <w:r>
              <w:t>25.2</w:t>
            </w:r>
          </w:p>
        </w:tc>
        <w:tc>
          <w:tcPr>
            <w:vAlign w:val="center"/>
          </w:tcPr>
          <w:p>
            <w:r>
              <w:t>0.462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23.4</w:t>
            </w:r>
          </w:p>
        </w:tc>
        <w:tc>
          <w:tcPr>
            <w:vAlign w:val="center"/>
          </w:tcPr>
          <w:p>
            <w:r>
              <w:t>9.1</w:t>
            </w:r>
          </w:p>
        </w:tc>
        <w:tc>
          <w:tcPr>
            <w:vAlign w:val="center"/>
          </w:tcPr>
          <w:p>
            <w:r>
              <w:t>5.6</w:t>
            </w:r>
          </w:p>
        </w:tc>
        <w:tc>
          <w:tcPr>
            <w:vAlign w:val="center"/>
          </w:tcPr>
          <w:p>
            <w:r>
              <w:t>0.1</w:t>
            </w:r>
          </w:p>
        </w:tc>
        <w:tc>
          <w:tcPr>
            <w:vAlign w:val="center"/>
          </w:tcPr>
          <w:p>
            <w:r>
              <w:t>26.8</w:t>
            </w:r>
          </w:p>
        </w:tc>
        <w:tc>
          <w:tcPr>
            <w:vAlign w:val="center"/>
          </w:tcPr>
          <w:p>
            <w:r>
              <w:t>25.8</w:t>
            </w:r>
          </w:p>
        </w:tc>
        <w:tc>
          <w:tcPr>
            <w:vAlign w:val="center"/>
          </w:tcPr>
          <w:p>
            <w:r>
              <w:t>1.036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23.4</w:t>
            </w:r>
          </w:p>
        </w:tc>
        <w:tc>
          <w:tcPr>
            <w:vAlign w:val="center"/>
          </w:tcPr>
          <w:p>
            <w:r>
              <w:t>10.2</w:t>
            </w:r>
          </w:p>
        </w:tc>
        <w:tc>
          <w:tcPr>
            <w:vAlign w:val="center"/>
          </w:tcPr>
          <w:p>
            <w:r>
              <w:t>5.8</w:t>
            </w:r>
          </w:p>
        </w:tc>
        <w:tc>
          <w:tcPr>
            <w:vAlign w:val="center"/>
          </w:tcPr>
          <w:p>
            <w:r>
              <w:t>0.1</w:t>
            </w:r>
          </w:p>
        </w:tc>
        <w:tc>
          <w:tcPr>
            <w:vAlign w:val="center"/>
          </w:tcPr>
          <w:p>
            <w:r>
              <w:t>27.7</w:t>
            </w:r>
          </w:p>
        </w:tc>
        <w:tc>
          <w:tcPr>
            <w:vAlign w:val="center"/>
          </w:tcPr>
          <w:p>
            <w:r>
              <w:t>26.2</w:t>
            </w:r>
          </w:p>
        </w:tc>
        <w:tc>
          <w:tcPr>
            <w:vAlign w:val="center"/>
          </w:tcPr>
          <w:p>
            <w:r>
              <w:t>1.536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23.4</w:t>
            </w:r>
          </w:p>
        </w:tc>
        <w:tc>
          <w:tcPr>
            <w:vAlign w:val="center"/>
          </w:tcPr>
          <w:p>
            <w:r>
              <w:t>10.9</w:t>
            </w:r>
          </w:p>
        </w:tc>
        <w:tc>
          <w:tcPr>
            <w:vAlign w:val="center"/>
          </w:tcPr>
          <w:p>
            <w:r>
              <w:t>5.8</w:t>
            </w:r>
          </w:p>
        </w:tc>
        <w:tc>
          <w:tcPr>
            <w:vAlign w:val="center"/>
          </w:tcPr>
          <w:p>
            <w:r>
              <w:t>0.1</w:t>
            </w:r>
          </w:p>
        </w:tc>
        <w:tc>
          <w:tcPr>
            <w:vAlign w:val="center"/>
          </w:tcPr>
          <w:p>
            <w:r>
              <w:t>28.5</w:t>
            </w:r>
          </w:p>
        </w:tc>
        <w:tc>
          <w:tcPr>
            <w:vAlign w:val="center"/>
          </w:tcPr>
          <w:p>
            <w:r>
              <w:t>26.4</w:t>
            </w:r>
          </w:p>
        </w:tc>
        <w:tc>
          <w:tcPr>
            <w:vAlign w:val="center"/>
          </w:tcPr>
          <w:p>
            <w:r>
              <w:t>2.074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23.4</w:t>
            </w:r>
          </w:p>
        </w:tc>
        <w:tc>
          <w:tcPr>
            <w:vAlign w:val="center"/>
          </w:tcPr>
          <w:p>
            <w:r>
              <w:t>11.1</w:t>
            </w:r>
          </w:p>
        </w:tc>
        <w:tc>
          <w:tcPr>
            <w:vAlign w:val="center"/>
          </w:tcPr>
          <w:p>
            <w:r>
              <w:t>5.7</w:t>
            </w:r>
          </w:p>
        </w:tc>
        <w:tc>
          <w:tcPr>
            <w:vAlign w:val="center"/>
          </w:tcPr>
          <w:p>
            <w:r>
              <w:t>0.1</w:t>
            </w:r>
          </w:p>
        </w:tc>
        <w:tc>
          <w:tcPr>
            <w:vAlign w:val="center"/>
          </w:tcPr>
          <w:p>
            <w:r>
              <w:t>28.8</w:t>
            </w:r>
          </w:p>
        </w:tc>
        <w:tc>
          <w:tcPr>
            <w:vAlign w:val="center"/>
          </w:tcPr>
          <w:p>
            <w:r>
              <w:t>26.4</w:t>
            </w:r>
          </w:p>
        </w:tc>
        <w:tc>
          <w:tcPr>
            <w:vAlign w:val="center"/>
          </w:tcPr>
          <w:p>
            <w:r>
              <w:t>2.357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23.4</w:t>
            </w:r>
          </w:p>
        </w:tc>
        <w:tc>
          <w:tcPr>
            <w:vAlign w:val="center"/>
          </w:tcPr>
          <w:p>
            <w:r>
              <w:t>10.9</w:t>
            </w:r>
          </w:p>
        </w:tc>
        <w:tc>
          <w:tcPr>
            <w:vAlign w:val="center"/>
          </w:tcPr>
          <w:p>
            <w:r>
              <w:t>5.7</w:t>
            </w:r>
          </w:p>
        </w:tc>
        <w:tc>
          <w:tcPr>
            <w:vAlign w:val="center"/>
          </w:tcPr>
          <w:p>
            <w:r>
              <w:t>0.0</w:t>
            </w:r>
          </w:p>
        </w:tc>
        <w:tc>
          <w:tcPr>
            <w:vAlign w:val="center"/>
          </w:tcPr>
          <w:p>
            <w:r>
              <w:t>28.6</w:t>
            </w:r>
          </w:p>
        </w:tc>
        <w:tc>
          <w:tcPr>
            <w:vAlign w:val="center"/>
          </w:tcPr>
          <w:p>
            <w:r>
              <w:t>26.3</w:t>
            </w:r>
          </w:p>
        </w:tc>
        <w:tc>
          <w:tcPr>
            <w:vAlign w:val="center"/>
          </w:tcPr>
          <w:p>
            <w:r>
              <w:t>2.264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23.4</w:t>
            </w:r>
          </w:p>
        </w:tc>
        <w:tc>
          <w:tcPr>
            <w:vAlign w:val="center"/>
          </w:tcPr>
          <w:p>
            <w:r>
              <w:t>10.6</w:t>
            </w:r>
          </w:p>
        </w:tc>
        <w:tc>
          <w:tcPr>
            <w:vAlign w:val="center"/>
          </w:tcPr>
          <w:p>
            <w:r>
              <w:t>5.6</w:t>
            </w:r>
          </w:p>
        </w:tc>
        <w:tc>
          <w:tcPr>
            <w:vAlign w:val="center"/>
          </w:tcPr>
          <w:p>
            <w:r>
              <w:t>0.0</w:t>
            </w:r>
          </w:p>
        </w:tc>
        <w:tc>
          <w:tcPr>
            <w:vAlign w:val="center"/>
          </w:tcPr>
          <w:p>
            <w:r>
              <w:t>28.4</w:t>
            </w:r>
          </w:p>
        </w:tc>
        <w:tc>
          <w:tcPr>
            <w:vAlign w:val="center"/>
          </w:tcPr>
          <w:p>
            <w:r>
              <w:t>25.9</w:t>
            </w:r>
          </w:p>
        </w:tc>
        <w:tc>
          <w:tcPr>
            <w:vAlign w:val="center"/>
          </w:tcPr>
          <w:p>
            <w:r>
              <w:t>2.474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23.4</w:t>
            </w:r>
          </w:p>
        </w:tc>
        <w:tc>
          <w:tcPr>
            <w:vAlign w:val="center"/>
          </w:tcPr>
          <w:p>
            <w:r>
              <w:t>9.6</w:t>
            </w:r>
          </w:p>
        </w:tc>
        <w:tc>
          <w:tcPr>
            <w:vAlign w:val="center"/>
          </w:tcPr>
          <w:p>
            <w:r>
              <w:t>5.6</w:t>
            </w:r>
          </w:p>
        </w:tc>
        <w:tc>
          <w:tcPr>
            <w:vAlign w:val="center"/>
          </w:tcPr>
          <w:p>
            <w:r>
              <w:t>0.0</w:t>
            </w:r>
          </w:p>
        </w:tc>
        <w:tc>
          <w:tcPr>
            <w:vAlign w:val="center"/>
          </w:tcPr>
          <w:p>
            <w:r>
              <w:t>27.4</w:t>
            </w:r>
          </w:p>
        </w:tc>
        <w:tc>
          <w:tcPr>
            <w:vAlign w:val="center"/>
          </w:tcPr>
          <w:p>
            <w:r>
              <w:t>25.3</w:t>
            </w:r>
          </w:p>
        </w:tc>
        <w:tc>
          <w:tcPr>
            <w:vAlign w:val="center"/>
          </w:tcPr>
          <w:p>
            <w:r>
              <w:t>2.063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平均热岛</w:t>
            </w:r>
            <w:r>
              <w:br w:type="textWrapping"/>
            </w:r>
            <w:r>
              <w:t>强度(℃)</w:t>
            </w:r>
          </w:p>
        </w:tc>
        <w:tc>
          <w:tcPr>
            <w:gridSpan w:val="7"/>
            <w:vAlign w:val="center"/>
          </w:tcPr>
          <w:p>
            <w:r>
              <w:t>1.08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7"/>
            <w:vAlign w:val="center"/>
          </w:tcPr>
          <w:p>
            <w:r>
              <w:t>满足</w:t>
            </w:r>
          </w:p>
        </w:tc>
      </w:tr>
    </w:tbl>
    <w:p>
      <w:pPr>
        <w:pStyle w:val="3"/>
        <w:ind w:firstLine="420"/>
        <w:rPr>
          <w:lang w:val="en-US"/>
        </w:rPr>
      </w:pPr>
      <w:bookmarkStart w:id="38" w:name="平均热岛强度"/>
      <w:bookmarkEnd w:id="38"/>
    </w:p>
    <w:p>
      <w:pPr>
        <w:pStyle w:val="3"/>
        <w:ind w:firstLine="0" w:firstLineChars="0"/>
        <w:rPr>
          <w:lang w:val="en-US"/>
        </w:rPr>
      </w:pPr>
      <w:bookmarkStart w:id="39" w:name="平均热岛强度图片"/>
      <w:bookmarkEnd w:id="39"/>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5</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32DC6687"/>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uiPriority w:val="39"/>
    <w:pPr>
      <w:tabs>
        <w:tab w:val="left" w:leader="dot" w:pos="180"/>
        <w:tab w:val="left" w:pos="420"/>
        <w:tab w:val="right" w:leader="dot" w:pos="9360"/>
      </w:tabs>
    </w:pPr>
    <w:rPr>
      <w:b/>
      <w:bCs/>
      <w:kern w:val="2"/>
      <w:szCs w:val="24"/>
      <w:lang w:val="en-US"/>
    </w:rPr>
  </w:style>
  <w:style w:type="paragraph" w:styleId="17">
    <w:name w:val="toc 2"/>
    <w:basedOn w:val="1"/>
    <w:next w:val="1"/>
    <w:uiPriority w:val="39"/>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住区热岛强度计算书.dotx</Template>
  <Company>ths</Company>
  <Pages>5</Pages>
  <Words>251</Words>
  <Characters>1434</Characters>
  <Lines>11</Lines>
  <Paragraphs>3</Paragraphs>
  <TotalTime>2</TotalTime>
  <ScaleCrop>false</ScaleCrop>
  <LinksUpToDate>false</LinksUpToDate>
  <CharactersWithSpaces>1682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2020-03-23T09:09:00Z</dcterms:created>
  <dc:creator>human</dc:creator>
  <cp:lastModifiedBy>肥大大.</cp:lastModifiedBy>
  <cp:lastPrinted>2411-12-31T16:00:00Z</cp:lastPrinted>
  <dcterms:modified xsi:type="dcterms:W3CDTF">2022-01-06T07:38:54Z</dcterms:modified>
  <dc:title>住区热岛强度报告书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92AC75B035AF45F09CEBDFDFEF917DB5</vt:lpwstr>
  </property>
</Properties>
</file>