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28"/>
          <w:szCs w:val="28"/>
        </w:rPr>
      </w:pPr>
      <w:r>
        <w:rPr>
          <w:rFonts w:hint="eastAsia" w:ascii="宋体" w:hAnsi="宋体"/>
          <w:sz w:val="28"/>
          <w:szCs w:val="28"/>
          <w:lang w:val="en-US" w:eastAsia="zh-CN"/>
        </w:rPr>
        <w:t>更芯更心更新——星城老旧社区改造</w:t>
      </w: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2022年01月03日</w:t>
      </w:r>
      <w:bookmarkEnd w:id="3"/>
    </w:p>
    <w:p>
      <w:pPr>
        <w:jc w:val="center"/>
        <w:rPr>
          <w:rFonts w:hint="eastAsia" w:cs="宋体"/>
          <w:b/>
          <w:bCs/>
          <w:color w:val="000000"/>
          <w:sz w:val="32"/>
          <w:szCs w:val="32"/>
        </w:rPr>
      </w:pPr>
    </w:p>
    <w:p>
      <w:pPr>
        <w:jc w:val="both"/>
        <w:rPr>
          <w:rFonts w:hint="eastAsia" w:ascii="宋体" w:hAnsi="宋体"/>
          <w:sz w:val="28"/>
          <w:szCs w:val="28"/>
          <w:u w:val="single"/>
          <w:lang w:val="en-US" w:eastAsia="zh-CN"/>
        </w:rPr>
      </w:pPr>
    </w:p>
    <w:p>
      <w:pPr>
        <w:jc w:val="both"/>
        <w:rPr>
          <w:rFonts w:hint="eastAsia" w:cs="宋体"/>
          <w:b/>
          <w:bCs/>
          <w:color w:val="000000"/>
          <w:sz w:val="32"/>
          <w:szCs w:val="32"/>
        </w:rPr>
      </w:pPr>
      <w:r>
        <w:rPr>
          <w:rFonts w:hint="eastAsia" w:ascii="宋体" w:hAnsi="宋体"/>
          <w:sz w:val="28"/>
          <w:szCs w:val="28"/>
          <w:u w:val="single"/>
          <w:lang w:val="en-US" w:eastAsia="zh-CN"/>
        </w:rPr>
        <w:t>更芯更心更新——星城老旧社区改造</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设计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垂直社区</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6</w:t>
            </w:r>
          </w:p>
        </w:tc>
        <w:tc>
          <w:tcPr>
            <w:vAlign w:val="center"/>
          </w:tcPr>
          <w:p>
            <w:pPr>
              <w:jc w:val="center"/>
            </w:pPr>
            <w:r>
              <w:t>120</w:t>
            </w:r>
          </w:p>
        </w:tc>
        <w:tc>
          <w:tcPr>
            <w:vAlign w:val="center"/>
          </w:tcPr>
          <w:p>
            <w:pPr>
              <w:jc w:val="center"/>
            </w:pPr>
            <w:r>
              <w:t>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展览馆</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24</w:t>
            </w:r>
          </w:p>
        </w:tc>
        <w:tc>
          <w:tcPr>
            <w:vAlign w:val="center"/>
          </w:tcPr>
          <w:p>
            <w:pPr>
              <w:jc w:val="center"/>
            </w:pPr>
            <w:r>
              <w:t>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民宿</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19</w:t>
            </w:r>
          </w:p>
        </w:tc>
        <w:tc>
          <w:tcPr>
            <w:vAlign w:val="center"/>
          </w:tcPr>
          <w:p>
            <w:pPr>
              <w:jc w:val="center"/>
            </w:pPr>
            <w:r>
              <w:t>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社区服务中心</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w:t>
            </w:r>
          </w:p>
        </w:tc>
        <w:tc>
          <w:tcPr>
            <w:vAlign w:val="center"/>
          </w:tcPr>
          <w:p>
            <w:pPr>
              <w:jc w:val="center"/>
            </w:pPr>
            <w:r>
              <w:t>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菜市场</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17</w:t>
            </w:r>
          </w:p>
        </w:tc>
        <w:tc>
          <w:tcPr>
            <w:vAlign w:val="center"/>
          </w:tcPr>
          <w:p>
            <w:pPr>
              <w:jc w:val="center"/>
              <w:rPr>
                <w:rFonts w:hint="eastAsia" w:eastAsia="宋体"/>
                <w:lang w:eastAsia="zh-CN"/>
              </w:rPr>
            </w:pPr>
            <w:r>
              <w:t>9.2</w:t>
            </w:r>
          </w:p>
          <w:p>
            <w:pPr>
              <w:jc w:val="center"/>
              <w:rPr>
                <w:rFonts w:hint="eastAsia" w:eastAsia="宋体"/>
                <w:lang w:eastAsia="zh-CN"/>
              </w:rPr>
            </w:pPr>
          </w:p>
        </w:tc>
      </w:tr>
    </w:tbl>
    <w:p/>
    <w:p>
      <w:pPr>
        <w:spacing w:line="440" w:lineRule="exact"/>
        <w:rPr>
          <w:rFonts w:hint="eastAsia" w:ascii="宋体" w:hAnsi="宋体" w:cs="宋体"/>
          <w:b/>
          <w:bCs/>
          <w:color w:val="000000"/>
          <w:sz w:val="24"/>
          <w:szCs w:val="32"/>
        </w:rPr>
      </w:pPr>
      <w:bookmarkStart w:id="21" w:name="基地内拟建建筑"/>
      <w:bookmarkEnd w:id="21"/>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r>
        <w:rPr>
          <w:color w:val="000000"/>
          <w:lang w:val="zh-CN"/>
        </w:rPr>
        <w:t>基地外参与叠加分析的主体建筑</w:t>
      </w:r>
    </w:p>
    <w:tbl>
      <w:tblPr>
        <w:tblStyle w:val="5"/>
        <w:tblW w:w="85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4</w:t>
            </w:r>
          </w:p>
        </w:tc>
        <w:tc>
          <w:tcPr>
            <w:vAlign w:val="center"/>
          </w:tcPr>
          <w:p>
            <w:pPr>
              <w:jc w:val="center"/>
            </w:pPr>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13</w:t>
            </w:r>
          </w:p>
        </w:tc>
        <w:tc>
          <w:tcPr>
            <w:vAlign w:val="center"/>
          </w:tcPr>
          <w:p>
            <w:pPr>
              <w:jc w:val="center"/>
            </w:pPr>
          </w:p>
        </w:tc>
        <w:tc>
          <w:tcPr>
            <w:vAlign w:val="center"/>
          </w:tcPr>
          <w:p>
            <w:pPr>
              <w:jc w:val="center"/>
              <w:rPr>
                <w:rFonts w:hint="default"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14</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6</w:t>
            </w:r>
          </w:p>
        </w:tc>
        <w:tc>
          <w:tcPr>
            <w:vAlign w:val="center"/>
          </w:tcPr>
          <w:p>
            <w:pPr>
              <w:jc w:val="center"/>
            </w:pPr>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15</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16</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17</w:t>
            </w:r>
          </w:p>
        </w:tc>
        <w:tc>
          <w:tcPr>
            <w:vAlign w:val="center"/>
          </w:tcPr>
          <w:p>
            <w:pPr>
              <w:jc w:val="center"/>
            </w:pPr>
          </w:p>
        </w:tc>
        <w:tc>
          <w:tcPr>
            <w:vAlign w:val="center"/>
          </w:tcPr>
          <w:p>
            <w:pPr>
              <w:jc w:val="center"/>
              <w:rPr>
                <w:rFonts w:hint="default"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18</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19</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20</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21</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22</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23</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24</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25</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26</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27</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28</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29</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30</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4</w:t>
            </w:r>
          </w:p>
        </w:tc>
        <w:tc>
          <w:tcPr>
            <w:vAlign w:val="center"/>
          </w:tcPr>
          <w:p>
            <w:pPr>
              <w:jc w:val="center"/>
            </w:pPr>
            <w:r>
              <w:t>15.0</w:t>
            </w:r>
          </w:p>
        </w:tc>
      </w:tr>
    </w:tbl>
    <w:p/>
    <w:p>
      <w:pPr>
        <w:spacing w:line="440" w:lineRule="exact"/>
        <w:rPr>
          <w:rFonts w:hint="eastAsia" w:ascii="宋体" w:hAnsi="宋体" w:cs="宋体"/>
          <w:b/>
          <w:bCs/>
          <w:color w:val="000000"/>
          <w:sz w:val="24"/>
          <w:szCs w:val="32"/>
        </w:rPr>
      </w:pPr>
      <w:bookmarkStart w:id="25" w:name="基地外参与叠加分析的主体建筑"/>
      <w:bookmarkEnd w:id="25"/>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bookmarkStart w:id="28" w:name="_GoBack"/>
      <w:bookmarkEnd w:id="28"/>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垂直社区楼窗日照分析表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1～8</w:t>
            </w:r>
          </w:p>
        </w:tc>
        <w:tc>
          <w:tcPr>
            <w:vAlign w:val="center"/>
          </w:tcPr>
          <w:p>
            <w:pPr>
              <w:jc w:val="center"/>
            </w:pPr>
            <w:r>
              <w:t>0.00～0.90</w:t>
            </w:r>
          </w:p>
        </w:tc>
        <w:tc>
          <w:tcPr>
            <w:vAlign w:val="center"/>
          </w:tcPr>
          <w:p>
            <w:pPr>
              <w:jc w:val="center"/>
            </w:pPr>
            <w:r>
              <w:t>09:00～15:00</w:t>
            </w:r>
          </w:p>
        </w:tc>
        <w:tc>
          <w:tcPr>
            <w:vAlign w:val="center"/>
          </w:tcPr>
          <w:p>
            <w:pPr>
              <w:jc w:val="center"/>
            </w:pPr>
            <w:r>
              <w:t>06:00</w:t>
            </w:r>
          </w:p>
        </w:tc>
        <w:tc>
          <w:tcPr>
            <w:vMerge w:val="restart"/>
            <w:vAlign w:val="center"/>
          </w:tcPr>
          <w:p>
            <w:pPr>
              <w:jc w:val="center"/>
            </w:pPr>
            <w:r>
              <w:t>南偏东4度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1～8</w:t>
            </w:r>
          </w:p>
        </w:tc>
        <w:tc>
          <w:tcPr>
            <w:vAlign w:val="center"/>
          </w:tcPr>
          <w:p>
            <w:pPr>
              <w:jc w:val="center"/>
            </w:pPr>
            <w:r>
              <w:t>3.30～4.20</w:t>
            </w:r>
          </w:p>
        </w:tc>
        <w:tc>
          <w:tcPr>
            <w:vAlign w:val="center"/>
          </w:tcPr>
          <w:p>
            <w:pPr>
              <w:jc w:val="center"/>
            </w:pPr>
            <w:r>
              <w:t>09:00～15:00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1～8</w:t>
            </w:r>
          </w:p>
        </w:tc>
        <w:tc>
          <w:tcPr>
            <w:vAlign w:val="center"/>
          </w:tcPr>
          <w:p>
            <w:pPr>
              <w:jc w:val="center"/>
            </w:pPr>
            <w:r>
              <w:t>6.60～7.50</w:t>
            </w:r>
          </w:p>
        </w:tc>
        <w:tc>
          <w:tcPr>
            <w:vAlign w:val="center"/>
          </w:tcPr>
          <w:p>
            <w:pPr>
              <w:jc w:val="center"/>
            </w:pPr>
            <w:r>
              <w:t>09:00～15:00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1～8</w:t>
            </w:r>
          </w:p>
        </w:tc>
        <w:tc>
          <w:tcPr>
            <w:vAlign w:val="center"/>
          </w:tcPr>
          <w:p>
            <w:pPr>
              <w:jc w:val="center"/>
            </w:pPr>
            <w:r>
              <w:t>9.90～10.80</w:t>
            </w:r>
          </w:p>
        </w:tc>
        <w:tc>
          <w:tcPr>
            <w:vAlign w:val="center"/>
          </w:tcPr>
          <w:p>
            <w:pPr>
              <w:jc w:val="center"/>
            </w:pPr>
            <w:r>
              <w:t>09:00～15:00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1～8</w:t>
            </w:r>
          </w:p>
        </w:tc>
        <w:tc>
          <w:tcPr>
            <w:vAlign w:val="center"/>
          </w:tcPr>
          <w:p>
            <w:pPr>
              <w:jc w:val="center"/>
            </w:pPr>
            <w:r>
              <w:t>13.20～14.10</w:t>
            </w:r>
          </w:p>
        </w:tc>
        <w:tc>
          <w:tcPr>
            <w:vAlign w:val="center"/>
          </w:tcPr>
          <w:p>
            <w:pPr>
              <w:jc w:val="center"/>
            </w:pPr>
            <w:r>
              <w:t>09:00～15:00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1～8</w:t>
            </w:r>
          </w:p>
        </w:tc>
        <w:tc>
          <w:tcPr>
            <w:vAlign w:val="center"/>
          </w:tcPr>
          <w:p>
            <w:pPr>
              <w:jc w:val="center"/>
            </w:pPr>
            <w:r>
              <w:t>16.50～17.40</w:t>
            </w:r>
          </w:p>
        </w:tc>
        <w:tc>
          <w:tcPr>
            <w:vAlign w:val="center"/>
          </w:tcPr>
          <w:p>
            <w:pPr>
              <w:jc w:val="center"/>
            </w:pPr>
            <w:r>
              <w:t>09:00～15:00</w:t>
            </w:r>
          </w:p>
        </w:tc>
        <w:tc>
          <w:tcPr>
            <w:vAlign w:val="center"/>
          </w:tcPr>
          <w:p>
            <w:pPr>
              <w:jc w:val="center"/>
            </w:pPr>
            <w:r>
              <w:t>06:00</w:t>
            </w:r>
          </w:p>
        </w:tc>
        <w:tc>
          <w:tcPr>
            <w:vMerge w:val="continue"/>
            <w:vAlign w:val="center"/>
          </w:tcPr>
          <w:p>
            <w:pPr>
              <w:jc w:val="center"/>
            </w:pPr>
          </w:p>
        </w:tc>
      </w:tr>
    </w:tbl>
    <w:p>
      <w:r>
        <w:rPr>
          <w:color w:val="000000"/>
          <w:lang w:val="zh-CN"/>
        </w:rPr>
        <w:t>展览馆楼窗日照分析表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6</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南偏西28度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0.90</w:t>
            </w:r>
          </w:p>
        </w:tc>
        <w:tc>
          <w:tcPr>
            <w:vAlign w:val="center"/>
          </w:tcPr>
          <w:p>
            <w:pPr>
              <w:jc w:val="center"/>
            </w:pPr>
            <w:r>
              <w:t>09:00～13:42</w:t>
            </w:r>
          </w:p>
        </w:tc>
        <w:tc>
          <w:tcPr>
            <w:vAlign w:val="center"/>
          </w:tcPr>
          <w:p>
            <w:pPr>
              <w:jc w:val="center"/>
            </w:pPr>
            <w:r>
              <w:t>04:42</w:t>
            </w:r>
          </w:p>
        </w:tc>
        <w:tc>
          <w:tcPr>
            <w:vMerge w:val="restart"/>
            <w:vAlign w:val="center"/>
          </w:tcPr>
          <w:p>
            <w:pPr>
              <w:jc w:val="center"/>
            </w:pPr>
            <w:r>
              <w:t>南偏东61度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0.90</w:t>
            </w:r>
          </w:p>
        </w:tc>
        <w:tc>
          <w:tcPr>
            <w:vAlign w:val="center"/>
          </w:tcPr>
          <w:p>
            <w:pPr>
              <w:jc w:val="center"/>
            </w:pPr>
            <w:r>
              <w:t>09:00～13:45</w:t>
            </w:r>
          </w:p>
        </w:tc>
        <w:tc>
          <w:tcPr>
            <w:vAlign w:val="center"/>
          </w:tcPr>
          <w:p>
            <w:pPr>
              <w:jc w:val="center"/>
            </w:pPr>
            <w:r>
              <w:t>04:45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7.80</w:t>
            </w:r>
          </w:p>
        </w:tc>
        <w:tc>
          <w:tcPr>
            <w:vAlign w:val="center"/>
          </w:tcPr>
          <w:p>
            <w:pPr>
              <w:jc w:val="center"/>
            </w:pPr>
            <w:r>
              <w:t>09:00～13:38</w:t>
            </w:r>
          </w:p>
        </w:tc>
        <w:tc>
          <w:tcPr>
            <w:vAlign w:val="center"/>
          </w:tcPr>
          <w:p>
            <w:pPr>
              <w:jc w:val="center"/>
            </w:pPr>
            <w:r>
              <w:t>04:38</w:t>
            </w:r>
          </w:p>
        </w:tc>
        <w:tc>
          <w:tcPr>
            <w:vAlign w:val="center"/>
          </w:tcPr>
          <w:p>
            <w:pPr>
              <w:jc w:val="center"/>
            </w:pPr>
            <w:r>
              <w:t>南偏东63度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7</w:t>
            </w:r>
          </w:p>
        </w:tc>
        <w:tc>
          <w:tcPr>
            <w:vAlign w:val="center"/>
          </w:tcPr>
          <w:p>
            <w:pPr>
              <w:jc w:val="center"/>
            </w:pPr>
            <w:r>
              <w:t>3.90</w:t>
            </w:r>
          </w:p>
        </w:tc>
        <w:tc>
          <w:tcPr>
            <w:vAlign w:val="center"/>
          </w:tcPr>
          <w:p>
            <w:pPr>
              <w:jc w:val="center"/>
            </w:pPr>
            <w:r>
              <w:t>09:00～15:00</w:t>
            </w:r>
          </w:p>
        </w:tc>
        <w:tc>
          <w:tcPr>
            <w:vAlign w:val="center"/>
          </w:tcPr>
          <w:p>
            <w:pPr>
              <w:jc w:val="center"/>
            </w:pPr>
            <w:r>
              <w:t>06:00</w:t>
            </w:r>
          </w:p>
        </w:tc>
        <w:tc>
          <w:tcPr>
            <w:vAlign w:val="center"/>
          </w:tcPr>
          <w:p>
            <w:pPr>
              <w:jc w:val="center"/>
            </w:pPr>
            <w:r>
              <w:t>南偏西28度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3.90</w:t>
            </w:r>
          </w:p>
        </w:tc>
        <w:tc>
          <w:tcPr>
            <w:vAlign w:val="center"/>
          </w:tcPr>
          <w:p>
            <w:pPr>
              <w:jc w:val="center"/>
            </w:pPr>
            <w:r>
              <w:t>09:00～13:38</w:t>
            </w:r>
          </w:p>
        </w:tc>
        <w:tc>
          <w:tcPr>
            <w:vAlign w:val="center"/>
          </w:tcPr>
          <w:p>
            <w:pPr>
              <w:jc w:val="center"/>
            </w:pPr>
            <w:r>
              <w:t>04:38</w:t>
            </w:r>
          </w:p>
        </w:tc>
        <w:tc>
          <w:tcPr>
            <w:vAlign w:val="center"/>
          </w:tcPr>
          <w:p>
            <w:pPr>
              <w:jc w:val="center"/>
            </w:pPr>
            <w:r>
              <w:t>南偏东63度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3.90</w:t>
            </w:r>
          </w:p>
        </w:tc>
        <w:tc>
          <w:tcPr>
            <w:vAlign w:val="center"/>
          </w:tcPr>
          <w:p>
            <w:pPr>
              <w:jc w:val="center"/>
            </w:pPr>
            <w:r>
              <w:t>09:00～13:42</w:t>
            </w:r>
          </w:p>
        </w:tc>
        <w:tc>
          <w:tcPr>
            <w:vAlign w:val="center"/>
          </w:tcPr>
          <w:p>
            <w:pPr>
              <w:jc w:val="center"/>
            </w:pPr>
            <w:r>
              <w:t>04:42</w:t>
            </w:r>
          </w:p>
        </w:tc>
        <w:tc>
          <w:tcPr>
            <w:vAlign w:val="center"/>
          </w:tcPr>
          <w:p>
            <w:pPr>
              <w:jc w:val="center"/>
            </w:pPr>
            <w:r>
              <w:t>南偏东62度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14</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南偏西28度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7.60</w:t>
            </w:r>
          </w:p>
        </w:tc>
        <w:tc>
          <w:tcPr>
            <w:vAlign w:val="center"/>
          </w:tcPr>
          <w:p>
            <w:pPr>
              <w:jc w:val="center"/>
            </w:pPr>
            <w:r>
              <w:t>09:00～13:32</w:t>
            </w:r>
          </w:p>
        </w:tc>
        <w:tc>
          <w:tcPr>
            <w:vAlign w:val="center"/>
          </w:tcPr>
          <w:p>
            <w:pPr>
              <w:jc w:val="center"/>
            </w:pPr>
            <w:r>
              <w:t>04:32</w:t>
            </w:r>
          </w:p>
        </w:tc>
        <w:tc>
          <w:tcPr>
            <w:vAlign w:val="center"/>
          </w:tcPr>
          <w:p>
            <w:pPr>
              <w:jc w:val="center"/>
            </w:pPr>
            <w:r>
              <w:t>南偏东64度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5</w:t>
            </w:r>
          </w:p>
        </w:tc>
        <w:tc>
          <w:tcPr>
            <w:vAlign w:val="center"/>
          </w:tcPr>
          <w:p>
            <w:pPr>
              <w:jc w:val="center"/>
            </w:pPr>
            <w:r>
              <w:t>4.60</w:t>
            </w:r>
          </w:p>
        </w:tc>
        <w:tc>
          <w:tcPr>
            <w:vAlign w:val="center"/>
          </w:tcPr>
          <w:p>
            <w:pPr>
              <w:jc w:val="center"/>
            </w:pPr>
            <w:r>
              <w:t>09:00～15:00</w:t>
            </w:r>
          </w:p>
        </w:tc>
        <w:tc>
          <w:tcPr>
            <w:vAlign w:val="center"/>
          </w:tcPr>
          <w:p>
            <w:pPr>
              <w:jc w:val="center"/>
            </w:pPr>
            <w:r>
              <w:t>06:00</w:t>
            </w:r>
          </w:p>
        </w:tc>
        <w:tc>
          <w:tcPr>
            <w:vAlign w:val="center"/>
          </w:tcPr>
          <w:p>
            <w:pPr>
              <w:jc w:val="center"/>
            </w:pPr>
            <w:r>
              <w:t>南偏西27度</w:t>
            </w:r>
          </w:p>
        </w:tc>
      </w:tr>
    </w:tbl>
    <w:p>
      <w:r>
        <w:rPr>
          <w:color w:val="000000"/>
          <w:lang w:val="zh-CN"/>
        </w:rPr>
        <w:t>民宿楼窗日照分析表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7.41</w:t>
            </w:r>
          </w:p>
        </w:tc>
        <w:tc>
          <w:tcPr>
            <w:vAlign w:val="center"/>
          </w:tcPr>
          <w:p>
            <w:pPr>
              <w:jc w:val="center"/>
            </w:pPr>
            <w:r>
              <w:t>09:00～15:00</w:t>
            </w:r>
          </w:p>
        </w:tc>
        <w:tc>
          <w:tcPr>
            <w:vAlign w:val="center"/>
          </w:tcPr>
          <w:p>
            <w:pPr>
              <w:jc w:val="center"/>
            </w:pPr>
            <w:r>
              <w:t>06:00</w:t>
            </w:r>
          </w:p>
        </w:tc>
        <w:tc>
          <w:tcPr>
            <w:vAlign w:val="center"/>
          </w:tcPr>
          <w:p>
            <w:pPr>
              <w:jc w:val="center"/>
            </w:pPr>
            <w:r>
              <w:t>南偏西35度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2,4,7,10</w:t>
            </w:r>
          </w:p>
        </w:tc>
        <w:tc>
          <w:tcPr>
            <w:vAlign w:val="center"/>
          </w:tcPr>
          <w:p>
            <w:pPr>
              <w:jc w:val="center"/>
            </w:pPr>
            <w:r>
              <w:t>0.85～3.99</w:t>
            </w:r>
          </w:p>
        </w:tc>
        <w:tc>
          <w:tcPr>
            <w:vAlign w:val="center"/>
          </w:tcPr>
          <w:p>
            <w:pPr>
              <w:jc w:val="center"/>
            </w:pPr>
            <w:r>
              <w:t>09:00～15:00</w:t>
            </w:r>
          </w:p>
        </w:tc>
        <w:tc>
          <w:tcPr>
            <w:vAlign w:val="center"/>
          </w:tcPr>
          <w:p>
            <w:pPr>
              <w:jc w:val="center"/>
            </w:pPr>
            <w:r>
              <w:t>06:00</w:t>
            </w:r>
          </w:p>
        </w:tc>
        <w:tc>
          <w:tcPr>
            <w:vAlign w:val="center"/>
          </w:tcPr>
          <w:p>
            <w:pPr>
              <w:jc w:val="center"/>
            </w:pPr>
            <w:r>
              <w:t>南偏西36度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0.85</w:t>
            </w:r>
          </w:p>
        </w:tc>
        <w:tc>
          <w:tcPr>
            <w:vAlign w:val="center"/>
          </w:tcPr>
          <w:p>
            <w:pPr>
              <w:jc w:val="center"/>
            </w:pPr>
            <w:r>
              <w:t>09:00～15:00</w:t>
            </w:r>
          </w:p>
        </w:tc>
        <w:tc>
          <w:tcPr>
            <w:vAlign w:val="center"/>
          </w:tcPr>
          <w:p>
            <w:pPr>
              <w:jc w:val="center"/>
            </w:pPr>
            <w:r>
              <w:t>06:00</w:t>
            </w:r>
          </w:p>
        </w:tc>
        <w:tc>
          <w:tcPr>
            <w:vAlign w:val="center"/>
          </w:tcPr>
          <w:p>
            <w:pPr>
              <w:jc w:val="center"/>
            </w:pPr>
            <w:r>
              <w:t>南偏西35度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0.85</w:t>
            </w:r>
          </w:p>
        </w:tc>
        <w:tc>
          <w:tcPr>
            <w:vAlign w:val="center"/>
          </w:tcPr>
          <w:p>
            <w:pPr>
              <w:jc w:val="center"/>
            </w:pPr>
            <w:r>
              <w:t>10:57～14:03</w:t>
            </w:r>
          </w:p>
        </w:tc>
        <w:tc>
          <w:tcPr>
            <w:vAlign w:val="center"/>
          </w:tcPr>
          <w:p>
            <w:pPr>
              <w:jc w:val="center"/>
            </w:pPr>
            <w:r>
              <w:t>03:06</w:t>
            </w:r>
          </w:p>
        </w:tc>
        <w:tc>
          <w:tcPr>
            <w:vAlign w:val="center"/>
          </w:tcPr>
          <w:p>
            <w:pPr>
              <w:jc w:val="center"/>
            </w:pPr>
            <w:r>
              <w:t>南偏东57度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6</w:t>
            </w:r>
          </w:p>
        </w:tc>
        <w:tc>
          <w:tcPr>
            <w:vAlign w:val="center"/>
          </w:tcPr>
          <w:p>
            <w:pPr>
              <w:jc w:val="center"/>
            </w:pPr>
            <w:r>
              <w:t>3.71</w:t>
            </w:r>
          </w:p>
        </w:tc>
        <w:tc>
          <w:tcPr>
            <w:vAlign w:val="center"/>
          </w:tcPr>
          <w:p>
            <w:pPr>
              <w:jc w:val="center"/>
            </w:pPr>
            <w:r>
              <w:t>09:00～15:00</w:t>
            </w:r>
          </w:p>
        </w:tc>
        <w:tc>
          <w:tcPr>
            <w:vAlign w:val="center"/>
          </w:tcPr>
          <w:p>
            <w:pPr>
              <w:jc w:val="center"/>
            </w:pPr>
            <w:r>
              <w:t>06:00</w:t>
            </w:r>
          </w:p>
        </w:tc>
        <w:tc>
          <w:tcPr>
            <w:vAlign w:val="center"/>
          </w:tcPr>
          <w:p>
            <w:pPr>
              <w:jc w:val="center"/>
            </w:pPr>
            <w:r>
              <w:t>南偏西34度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3.71</w:t>
            </w:r>
          </w:p>
        </w:tc>
        <w:tc>
          <w:tcPr>
            <w:vAlign w:val="center"/>
          </w:tcPr>
          <w:p>
            <w:pPr>
              <w:jc w:val="center"/>
            </w:pPr>
            <w:r>
              <w:t>09:00～15:00</w:t>
            </w:r>
          </w:p>
        </w:tc>
        <w:tc>
          <w:tcPr>
            <w:vAlign w:val="center"/>
          </w:tcPr>
          <w:p>
            <w:pPr>
              <w:jc w:val="center"/>
            </w:pPr>
            <w:r>
              <w:t>06:00</w:t>
            </w:r>
          </w:p>
        </w:tc>
        <w:tc>
          <w:tcPr>
            <w:vAlign w:val="center"/>
          </w:tcPr>
          <w:p>
            <w:pPr>
              <w:jc w:val="center"/>
            </w:pPr>
            <w:r>
              <w:t>南偏西40度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5</w:t>
            </w:r>
          </w:p>
        </w:tc>
        <w:tc>
          <w:tcPr>
            <w:vAlign w:val="center"/>
          </w:tcPr>
          <w:p>
            <w:pPr>
              <w:jc w:val="center"/>
            </w:pPr>
            <w:r>
              <w:t>7.13</w:t>
            </w:r>
          </w:p>
        </w:tc>
        <w:tc>
          <w:tcPr>
            <w:vAlign w:val="center"/>
          </w:tcPr>
          <w:p>
            <w:pPr>
              <w:jc w:val="center"/>
            </w:pPr>
            <w:r>
              <w:t>09:00～15:00</w:t>
            </w:r>
          </w:p>
        </w:tc>
        <w:tc>
          <w:tcPr>
            <w:vAlign w:val="center"/>
          </w:tcPr>
          <w:p>
            <w:pPr>
              <w:jc w:val="center"/>
            </w:pPr>
            <w:r>
              <w:t>06:00</w:t>
            </w:r>
          </w:p>
        </w:tc>
        <w:tc>
          <w:tcPr>
            <w:vAlign w:val="center"/>
          </w:tcPr>
          <w:p>
            <w:pPr>
              <w:jc w:val="center"/>
            </w:pPr>
            <w:r>
              <w:t>南偏西32度</w:t>
            </w:r>
          </w:p>
        </w:tc>
      </w:tr>
    </w:tbl>
    <w:p>
      <w:r>
        <w:rPr>
          <w:color w:val="000000"/>
          <w:lang w:val="zh-CN"/>
        </w:rPr>
        <w:t>社区服务中心楼窗日照分析表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w:t>
            </w:r>
          </w:p>
        </w:tc>
        <w:tc>
          <w:tcPr>
            <w:vAlign w:val="center"/>
          </w:tcPr>
          <w:p>
            <w:pPr>
              <w:jc w:val="center"/>
            </w:pPr>
            <w:r>
              <w:t>0.20</w:t>
            </w:r>
          </w:p>
        </w:tc>
        <w:tc>
          <w:tcPr>
            <w:vAlign w:val="center"/>
          </w:tcPr>
          <w:p>
            <w:pPr>
              <w:jc w:val="center"/>
            </w:pPr>
            <w:r>
              <w:t>09:00～15:00</w:t>
            </w:r>
          </w:p>
        </w:tc>
        <w:tc>
          <w:tcPr>
            <w:vAlign w:val="center"/>
          </w:tcPr>
          <w:p>
            <w:pPr>
              <w:jc w:val="center"/>
            </w:pPr>
            <w:r>
              <w:t>06:00</w:t>
            </w:r>
          </w:p>
        </w:tc>
        <w:tc>
          <w:tcPr>
            <w:vMerge w:val="restart"/>
            <w:vAlign w:val="center"/>
          </w:tcPr>
          <w:p>
            <w:pPr>
              <w:jc w:val="center"/>
            </w:pPr>
            <w:r>
              <w:t>南偏西28度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w:t>
            </w:r>
          </w:p>
        </w:tc>
        <w:tc>
          <w:tcPr>
            <w:vAlign w:val="center"/>
          </w:tcPr>
          <w:p>
            <w:pPr>
              <w:jc w:val="center"/>
            </w:pPr>
            <w:r>
              <w:t>4.80</w:t>
            </w:r>
          </w:p>
        </w:tc>
        <w:tc>
          <w:tcPr>
            <w:vAlign w:val="center"/>
          </w:tcPr>
          <w:p>
            <w:pPr>
              <w:jc w:val="center"/>
            </w:pPr>
            <w:r>
              <w:t>09:00～15:00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w:t>
            </w:r>
          </w:p>
        </w:tc>
        <w:tc>
          <w:tcPr>
            <w:vAlign w:val="center"/>
          </w:tcPr>
          <w:p>
            <w:pPr>
              <w:jc w:val="center"/>
            </w:pPr>
            <w:r>
              <w:t>7.60</w:t>
            </w:r>
          </w:p>
        </w:tc>
        <w:tc>
          <w:tcPr>
            <w:vAlign w:val="center"/>
          </w:tcPr>
          <w:p>
            <w:pPr>
              <w:jc w:val="center"/>
            </w:pPr>
            <w:r>
              <w:t>09:00～15:00</w:t>
            </w:r>
          </w:p>
        </w:tc>
        <w:tc>
          <w:tcPr>
            <w:vAlign w:val="center"/>
          </w:tcPr>
          <w:p>
            <w:pPr>
              <w:jc w:val="center"/>
            </w:pPr>
            <w:r>
              <w:t>06:00</w:t>
            </w:r>
          </w:p>
        </w:tc>
        <w:tc>
          <w:tcPr>
            <w:vAlign w:val="center"/>
          </w:tcPr>
          <w:p>
            <w:pPr>
              <w:jc w:val="center"/>
            </w:pPr>
            <w:r>
              <w:t>南偏西29度</w:t>
            </w:r>
          </w:p>
        </w:tc>
      </w:tr>
    </w:tbl>
    <w:p>
      <w:r>
        <w:rPr>
          <w:color w:val="000000"/>
          <w:lang w:val="zh-CN"/>
        </w:rPr>
        <w:t>菜市场楼窗日照分析表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0.20</w:t>
            </w:r>
          </w:p>
        </w:tc>
        <w:tc>
          <w:tcPr>
            <w:vAlign w:val="center"/>
          </w:tcPr>
          <w:p>
            <w:pPr>
              <w:jc w:val="center"/>
            </w:pPr>
            <w:r>
              <w:t>09:00～15:00</w:t>
            </w:r>
          </w:p>
        </w:tc>
        <w:tc>
          <w:tcPr>
            <w:vAlign w:val="center"/>
          </w:tcPr>
          <w:p>
            <w:pPr>
              <w:jc w:val="center"/>
            </w:pPr>
            <w:r>
              <w:t>06:00</w:t>
            </w:r>
          </w:p>
        </w:tc>
        <w:tc>
          <w:tcPr>
            <w:vMerge w:val="restart"/>
            <w:vAlign w:val="center"/>
          </w:tcPr>
          <w:p>
            <w:pPr>
              <w:jc w:val="center"/>
            </w:pPr>
            <w:r>
              <w:t>南偏西34度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0.20</w:t>
            </w:r>
          </w:p>
        </w:tc>
        <w:tc>
          <w:tcPr>
            <w:vAlign w:val="center"/>
          </w:tcPr>
          <w:p>
            <w:pPr>
              <w:jc w:val="center"/>
            </w:pPr>
            <w:r>
              <w:t>10:17～15:00</w:t>
            </w:r>
          </w:p>
        </w:tc>
        <w:tc>
          <w:tcPr>
            <w:vAlign w:val="center"/>
          </w:tcPr>
          <w:p>
            <w:pPr>
              <w:jc w:val="center"/>
            </w:pPr>
            <w:r>
              <w:t>04:43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0.20～0.90</w:t>
            </w:r>
          </w:p>
        </w:tc>
        <w:tc>
          <w:tcPr>
            <w:vAlign w:val="center"/>
          </w:tcPr>
          <w:p>
            <w:pPr>
              <w:jc w:val="center"/>
            </w:pPr>
            <w:r>
              <w:t>09:00～15:00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1.50</w:t>
            </w:r>
          </w:p>
        </w:tc>
        <w:tc>
          <w:tcPr>
            <w:vAlign w:val="center"/>
          </w:tcPr>
          <w:p>
            <w:pPr>
              <w:jc w:val="center"/>
            </w:pPr>
            <w:r>
              <w:t>09:00～13:35</w:t>
            </w:r>
          </w:p>
        </w:tc>
        <w:tc>
          <w:tcPr>
            <w:vAlign w:val="center"/>
          </w:tcPr>
          <w:p>
            <w:pPr>
              <w:jc w:val="center"/>
            </w:pPr>
            <w:r>
              <w:t>04:35</w:t>
            </w:r>
          </w:p>
        </w:tc>
        <w:tc>
          <w:tcPr>
            <w:vAlign w:val="center"/>
          </w:tcPr>
          <w:p>
            <w:pPr>
              <w:jc w:val="center"/>
            </w:pPr>
            <w:r>
              <w:t>南偏东64度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4.30</w:t>
            </w:r>
          </w:p>
        </w:tc>
        <w:tc>
          <w:tcPr>
            <w:vAlign w:val="center"/>
          </w:tcPr>
          <w:p>
            <w:pPr>
              <w:jc w:val="center"/>
            </w:pPr>
            <w:r>
              <w:t>09:00～15:00</w:t>
            </w:r>
          </w:p>
        </w:tc>
        <w:tc>
          <w:tcPr>
            <w:vAlign w:val="center"/>
          </w:tcPr>
          <w:p>
            <w:pPr>
              <w:jc w:val="center"/>
            </w:pPr>
            <w:r>
              <w:t>06:00</w:t>
            </w:r>
          </w:p>
        </w:tc>
        <w:tc>
          <w:tcPr>
            <w:vMerge w:val="restart"/>
            <w:vAlign w:val="center"/>
          </w:tcPr>
          <w:p>
            <w:pPr>
              <w:jc w:val="center"/>
            </w:pPr>
            <w:r>
              <w:t>南偏西34度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4.30</w:t>
            </w:r>
          </w:p>
        </w:tc>
        <w:tc>
          <w:tcPr>
            <w:vAlign w:val="center"/>
          </w:tcPr>
          <w:p>
            <w:pPr>
              <w:jc w:val="center"/>
            </w:pPr>
            <w:r>
              <w:t>10:21～15:00</w:t>
            </w:r>
          </w:p>
        </w:tc>
        <w:tc>
          <w:tcPr>
            <w:vAlign w:val="center"/>
          </w:tcPr>
          <w:p>
            <w:pPr>
              <w:jc w:val="center"/>
            </w:pPr>
            <w:r>
              <w:t>04:39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4.30</w:t>
            </w:r>
          </w:p>
        </w:tc>
        <w:tc>
          <w:tcPr>
            <w:vAlign w:val="center"/>
          </w:tcPr>
          <w:p>
            <w:pPr>
              <w:jc w:val="center"/>
            </w:pPr>
            <w:r>
              <w:t>09:12～15:00</w:t>
            </w:r>
          </w:p>
        </w:tc>
        <w:tc>
          <w:tcPr>
            <w:vAlign w:val="center"/>
          </w:tcPr>
          <w:p>
            <w:pPr>
              <w:jc w:val="center"/>
            </w:pPr>
            <w:r>
              <w:t>05:48</w:t>
            </w:r>
          </w:p>
        </w:tc>
        <w:tc>
          <w:tcPr>
            <w:vMerge w:val="continue"/>
            <w:vAlign w:val="center"/>
          </w:tcPr>
          <w:p>
            <w:pPr>
              <w:jc w:val="center"/>
            </w:pPr>
          </w:p>
        </w:tc>
      </w:tr>
    </w:tbl>
    <w:p/>
    <w:p/>
    <w:p/>
    <w:p/>
    <w:p/>
    <w:p>
      <w:pPr>
        <w:spacing w:line="360" w:lineRule="auto"/>
        <w:rPr>
          <w:rFonts w:hint="eastAsia" w:ascii="宋体" w:hAnsi="宋体"/>
          <w:sz w:val="22"/>
        </w:rPr>
      </w:pPr>
      <w:bookmarkStart w:id="26" w:name="ANALYSE_TABLE"/>
      <w:bookmarkEnd w:id="26"/>
      <w:bookmarkStart w:id="27" w:name="窗照分析表"/>
      <w:bookmarkEnd w:id="27"/>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hint="eastAsia" w:ascii="宋体" w:hAnsi="宋体"/>
          <w:sz w:val="24"/>
        </w:rPr>
      </w:pPr>
      <w:r>
        <w:rPr>
          <w:rFonts w:hint="eastAsia" w:ascii="宋体" w:hAnsi="宋体"/>
          <w:sz w:val="24"/>
        </w:rPr>
        <w:t>附录：住房和城乡建设部认证文件</w:t>
      </w:r>
    </w:p>
    <w:p>
      <w:pPr>
        <w:spacing w:line="360" w:lineRule="auto"/>
        <w:ind w:firstLine="465"/>
      </w:pPr>
    </w:p>
    <w:p>
      <w:pPr>
        <w:spacing w:line="360" w:lineRule="auto"/>
        <w:ind w:firstLine="465"/>
        <w:rPr>
          <w:rFonts w:hint="eastAsia" w:eastAsia="宋体"/>
          <w:lang w:eastAsia="zh-CN"/>
        </w:rPr>
      </w:pPr>
      <w:r>
        <w:rPr>
          <w:rFonts w:hint="eastAsia" w:eastAsia="宋体"/>
          <w:lang w:eastAsia="zh-CN"/>
        </w:rPr>
        <w:drawing>
          <wp:inline distT="0" distB="0" distL="114300" distR="114300">
            <wp:extent cx="5923280" cy="3037840"/>
            <wp:effectExtent l="0" t="0" r="5080" b="10160"/>
            <wp:docPr id="9" name="图片 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1"/>
                    <pic:cNvPicPr>
                      <a:picLocks noChangeAspect="1"/>
                    </pic:cNvPicPr>
                  </pic:nvPicPr>
                  <pic:blipFill>
                    <a:blip r:embed="rId7"/>
                    <a:stretch>
                      <a:fillRect/>
                    </a:stretch>
                  </pic:blipFill>
                  <pic:spPr>
                    <a:xfrm>
                      <a:off x="0" y="0"/>
                      <a:ext cx="5923280" cy="3037840"/>
                    </a:xfrm>
                    <a:prstGeom prst="rect">
                      <a:avLst/>
                    </a:prstGeom>
                  </pic:spPr>
                </pic:pic>
              </a:graphicData>
            </a:graphic>
          </wp:inline>
        </w:drawing>
      </w:r>
    </w:p>
    <w:p>
      <w:pPr>
        <w:spacing w:line="360" w:lineRule="auto"/>
        <w:ind w:firstLine="465"/>
        <w:jc w:val="center"/>
        <w:rPr>
          <w:rFonts w:hint="default" w:eastAsia="宋体"/>
          <w:lang w:val="en-US" w:eastAsia="zh-CN"/>
        </w:rPr>
      </w:pPr>
      <w:r>
        <w:rPr>
          <w:rFonts w:hint="eastAsia"/>
          <w:lang w:val="en-US" w:eastAsia="zh-CN"/>
        </w:rPr>
        <w:t>图一</w:t>
      </w:r>
    </w:p>
    <w:p>
      <w:pPr>
        <w:spacing w:line="360" w:lineRule="auto"/>
        <w:ind w:firstLine="465"/>
      </w:pPr>
      <w:r>
        <w:drawing>
          <wp:inline distT="0" distB="0" distL="114300" distR="114300">
            <wp:extent cx="5939155" cy="4034790"/>
            <wp:effectExtent l="0" t="0" r="444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939155" cy="4034790"/>
                    </a:xfrm>
                    <a:prstGeom prst="rect">
                      <a:avLst/>
                    </a:prstGeom>
                    <a:noFill/>
                    <a:ln>
                      <a:noFill/>
                    </a:ln>
                  </pic:spPr>
                </pic:pic>
              </a:graphicData>
            </a:graphic>
          </wp:inline>
        </w:drawing>
      </w:r>
    </w:p>
    <w:p>
      <w:pPr>
        <w:spacing w:line="360" w:lineRule="auto"/>
        <w:ind w:firstLine="465"/>
        <w:jc w:val="center"/>
        <w:rPr>
          <w:rFonts w:hint="eastAsia"/>
          <w:lang w:val="en-US" w:eastAsia="zh-CN"/>
        </w:rPr>
      </w:pPr>
      <w:r>
        <w:rPr>
          <w:rFonts w:hint="eastAsia"/>
          <w:lang w:val="en-US" w:eastAsia="zh-CN"/>
        </w:rPr>
        <w:t>图二</w:t>
      </w:r>
    </w:p>
    <w:p>
      <w:pPr>
        <w:spacing w:line="360" w:lineRule="auto"/>
        <w:ind w:firstLine="465"/>
        <w:jc w:val="center"/>
        <w:rPr>
          <w:rFonts w:hint="eastAsia"/>
          <w:lang w:val="en-US" w:eastAsia="zh-CN"/>
        </w:rPr>
      </w:pPr>
    </w:p>
    <w:p>
      <w:pPr>
        <w:spacing w:line="360" w:lineRule="auto"/>
        <w:ind w:firstLine="465"/>
        <w:jc w:val="center"/>
      </w:pPr>
      <w:r>
        <w:drawing>
          <wp:inline distT="0" distB="0" distL="114300" distR="114300">
            <wp:extent cx="5935980" cy="4022725"/>
            <wp:effectExtent l="0" t="0" r="7620" b="6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935980" cy="4022725"/>
                    </a:xfrm>
                    <a:prstGeom prst="rect">
                      <a:avLst/>
                    </a:prstGeom>
                    <a:noFill/>
                    <a:ln>
                      <a:noFill/>
                    </a:ln>
                  </pic:spPr>
                </pic:pic>
              </a:graphicData>
            </a:graphic>
          </wp:inline>
        </w:drawing>
      </w:r>
    </w:p>
    <w:p>
      <w:pPr>
        <w:spacing w:line="360" w:lineRule="auto"/>
        <w:ind w:firstLine="465"/>
        <w:jc w:val="center"/>
        <w:rPr>
          <w:rFonts w:hint="eastAsia" w:eastAsia="宋体"/>
          <w:lang w:val="en-US" w:eastAsia="zh-CN"/>
        </w:rPr>
      </w:pPr>
      <w:r>
        <w:rPr>
          <w:rFonts w:hint="eastAsia"/>
          <w:lang w:val="en-US" w:eastAsia="zh-CN"/>
        </w:rPr>
        <w:t>图三</w:t>
      </w:r>
    </w:p>
    <w:p>
      <w:pPr>
        <w:spacing w:line="360" w:lineRule="auto"/>
        <w:ind w:firstLine="465"/>
        <w:jc w:val="center"/>
        <w:rPr>
          <w:rFonts w:hint="default"/>
          <w:lang w:val="en-US" w:eastAsia="zh-CN"/>
        </w:rPr>
      </w:pPr>
      <w:r>
        <w:rPr>
          <w:rFonts w:hint="default"/>
          <w:lang w:val="en-US" w:eastAsia="zh-CN"/>
        </w:rPr>
        <w:drawing>
          <wp:inline distT="0" distB="0" distL="114300" distR="114300">
            <wp:extent cx="5939790" cy="3150870"/>
            <wp:effectExtent l="0" t="0" r="3810" b="3810"/>
            <wp:docPr id="4" name="图片 4" descr="区域日照分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区域日照分析3"/>
                    <pic:cNvPicPr>
                      <a:picLocks noChangeAspect="1"/>
                    </pic:cNvPicPr>
                  </pic:nvPicPr>
                  <pic:blipFill>
                    <a:blip r:embed="rId10"/>
                    <a:stretch>
                      <a:fillRect/>
                    </a:stretch>
                  </pic:blipFill>
                  <pic:spPr>
                    <a:xfrm>
                      <a:off x="0" y="0"/>
                      <a:ext cx="5939790" cy="3150870"/>
                    </a:xfrm>
                    <a:prstGeom prst="rect">
                      <a:avLst/>
                    </a:prstGeom>
                  </pic:spPr>
                </pic:pic>
              </a:graphicData>
            </a:graphic>
          </wp:inline>
        </w:drawing>
      </w:r>
    </w:p>
    <w:p>
      <w:pPr>
        <w:spacing w:line="360" w:lineRule="auto"/>
        <w:ind w:firstLine="465"/>
        <w:jc w:val="center"/>
        <w:rPr>
          <w:rFonts w:hint="eastAsia"/>
          <w:lang w:val="en-US" w:eastAsia="zh-CN"/>
        </w:rPr>
      </w:pPr>
      <w:r>
        <w:rPr>
          <w:rFonts w:hint="eastAsia"/>
          <w:lang w:val="en-US" w:eastAsia="zh-CN"/>
        </w:rPr>
        <w:t>图四</w:t>
      </w:r>
    </w:p>
    <w:p>
      <w:pPr>
        <w:spacing w:line="360" w:lineRule="auto"/>
        <w:ind w:firstLine="465"/>
        <w:jc w:val="center"/>
        <w:rPr>
          <w:rFonts w:hint="default"/>
          <w:lang w:val="en-US" w:eastAsia="zh-CN"/>
        </w:rPr>
      </w:pPr>
      <w:r>
        <w:rPr>
          <w:rFonts w:hint="default"/>
          <w:lang w:val="en-US" w:eastAsia="zh-CN"/>
        </w:rPr>
        <w:drawing>
          <wp:inline distT="0" distB="0" distL="114300" distR="114300">
            <wp:extent cx="5939790" cy="3150870"/>
            <wp:effectExtent l="0" t="0" r="3810" b="3810"/>
            <wp:docPr id="5" name="图片 5" descr="区域日照分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区域日照分析1"/>
                    <pic:cNvPicPr>
                      <a:picLocks noChangeAspect="1"/>
                    </pic:cNvPicPr>
                  </pic:nvPicPr>
                  <pic:blipFill>
                    <a:blip r:embed="rId11"/>
                    <a:stretch>
                      <a:fillRect/>
                    </a:stretch>
                  </pic:blipFill>
                  <pic:spPr>
                    <a:xfrm>
                      <a:off x="0" y="0"/>
                      <a:ext cx="5939790" cy="3150870"/>
                    </a:xfrm>
                    <a:prstGeom prst="rect">
                      <a:avLst/>
                    </a:prstGeom>
                  </pic:spPr>
                </pic:pic>
              </a:graphicData>
            </a:graphic>
          </wp:inline>
        </w:drawing>
      </w:r>
    </w:p>
    <w:p>
      <w:pPr>
        <w:spacing w:line="360" w:lineRule="auto"/>
        <w:ind w:firstLine="465"/>
        <w:jc w:val="center"/>
        <w:rPr>
          <w:rFonts w:hint="eastAsia"/>
          <w:lang w:val="en-US" w:eastAsia="zh-CN"/>
        </w:rPr>
      </w:pPr>
      <w:r>
        <w:rPr>
          <w:rFonts w:hint="eastAsia"/>
          <w:lang w:val="en-US" w:eastAsia="zh-CN"/>
        </w:rPr>
        <w:t>图五</w:t>
      </w:r>
    </w:p>
    <w:p>
      <w:pPr>
        <w:spacing w:line="360" w:lineRule="auto"/>
        <w:ind w:firstLine="465"/>
        <w:jc w:val="center"/>
        <w:rPr>
          <w:rFonts w:hint="default"/>
          <w:lang w:val="en-US" w:eastAsia="zh-CN"/>
        </w:rPr>
      </w:pPr>
      <w:r>
        <w:rPr>
          <w:rFonts w:hint="default"/>
          <w:lang w:val="en-US" w:eastAsia="zh-CN"/>
        </w:rPr>
        <w:drawing>
          <wp:inline distT="0" distB="0" distL="114300" distR="114300">
            <wp:extent cx="5939790" cy="3150870"/>
            <wp:effectExtent l="0" t="0" r="3810" b="3810"/>
            <wp:docPr id="7" name="图片 7" descr="区域日照分析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区域日照分析2"/>
                    <pic:cNvPicPr>
                      <a:picLocks noChangeAspect="1"/>
                    </pic:cNvPicPr>
                  </pic:nvPicPr>
                  <pic:blipFill>
                    <a:blip r:embed="rId12"/>
                    <a:stretch>
                      <a:fillRect/>
                    </a:stretch>
                  </pic:blipFill>
                  <pic:spPr>
                    <a:xfrm>
                      <a:off x="0" y="0"/>
                      <a:ext cx="5939790" cy="3150870"/>
                    </a:xfrm>
                    <a:prstGeom prst="rect">
                      <a:avLst/>
                    </a:prstGeom>
                  </pic:spPr>
                </pic:pic>
              </a:graphicData>
            </a:graphic>
          </wp:inline>
        </w:drawing>
      </w:r>
    </w:p>
    <w:p>
      <w:pPr>
        <w:spacing w:line="360" w:lineRule="auto"/>
        <w:ind w:firstLine="465"/>
        <w:jc w:val="center"/>
        <w:rPr>
          <w:rFonts w:hint="default"/>
          <w:lang w:val="en-US" w:eastAsia="zh-CN"/>
        </w:rPr>
      </w:pPr>
      <w:r>
        <w:rPr>
          <w:rFonts w:hint="eastAsia"/>
          <w:lang w:val="en-US" w:eastAsia="zh-CN"/>
        </w:rPr>
        <w:t>图六</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D2553"/>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249174CA"/>
    <w:rsid w:val="2BBD2553"/>
    <w:rsid w:val="600E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7</Pages>
  <Words>2375</Words>
  <Characters>3172</Characters>
  <Lines>17</Lines>
  <Paragraphs>5</Paragraphs>
  <TotalTime>7</TotalTime>
  <ScaleCrop>false</ScaleCrop>
  <LinksUpToDate>false</LinksUpToDate>
  <CharactersWithSpaces>3775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2022-01-03T07:31:00Z</dcterms:created>
  <dc:creator>lzx</dc:creator>
  <cp:lastModifiedBy>admin</cp:lastModifiedBy>
  <dcterms:modified xsi:type="dcterms:W3CDTF">2022-01-04T15:47:21Z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1C8EB619A6D549F6A1EBED4D1077F019</vt:lpwstr>
  </property>
  <property fmtid="{D5CDD505-2E9C-101B-9397-08002B2CF9AE}" pid="3" name="KSOProductBuildVer">
    <vt:lpwstr>2052-11.1.0.11194</vt:lpwstr>
  </property>
</Properties>
</file>