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青育穿城</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2021年12月30日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e32ad3e70b45c2"/>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T13857624998</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杭州</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IV</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1.10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6656.16</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4</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18.00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6</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0.84</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0.70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0.84</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0.70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C2015</w:t>
            </w:r>
          </w:p>
        </w:tc>
        <w:tc>
          <w:tcPr>
            <w:vAlign w:val="center"/>
          </w:tcPr>
          <w:p>
            <w:pPr/>
            <w:r>
              <w:t>2000</w:t>
            </w:r>
          </w:p>
        </w:tc>
        <w:tc>
          <w:tcPr>
            <w:vAlign w:val="center"/>
          </w:tcPr>
          <w:p>
            <w:pPr/>
            <w:r>
              <w:t>1500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C2424</w:t>
            </w:r>
          </w:p>
        </w:tc>
        <w:tc>
          <w:tcPr>
            <w:vAlign w:val="center"/>
          </w:tcPr>
          <w:p>
            <w:pPr/>
            <w:r>
              <w:t>2400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C3024</w:t>
            </w:r>
          </w:p>
        </w:tc>
        <w:tc>
          <w:tcPr>
            <w:vAlign w:val="center"/>
          </w:tcPr>
          <w:p>
            <w:pPr/>
            <w:r>
              <w:t>3000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r>
        <w:tc>
          <w:tcPr>
            <w:vAlign w:val="center"/>
          </w:tcPr>
          <w:p>
            <w:pPr/>
            <w:r>
              <w:t>C3624</w:t>
            </w:r>
          </w:p>
        </w:tc>
        <w:tc>
          <w:tcPr>
            <w:vAlign w:val="center"/>
          </w:tcPr>
          <w:p>
            <w:pPr/>
            <w:r>
              <w:t>3600</w:t>
            </w:r>
          </w:p>
        </w:tc>
        <w:tc>
          <w:tcPr>
            <w:vAlign w:val="center"/>
          </w:tcPr>
          <w:p>
            <w:pPr/>
            <w:r>
              <w:t>2400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_Toc513555454"/>
      <w:bookmarkStart w:id="77" w:name="幕墙"/>
      <w:r w:rsidRPr="005B290E">
        <w:rPr>
          <w:rFonts w:hint="eastAsia"/>
        </w:rPr>
        <w:t>玻璃幕墙</w:t>
      </w:r>
      <w:bookmarkEnd w:id="76"/>
    </w:p>
    <w:bookmarkEnd w:id="77"/>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6030</w:t>
            </w:r>
          </w:p>
        </w:tc>
        <w:tc>
          <w:tcPr>
            <w:vAlign w:val="center"/>
          </w:tcPr>
          <w:p>
            <w:pPr/>
            <w:r>
              <w:t>3600</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8" w:name="_Toc513555455"/>
      <w:bookmarkStart w:id="79" w:name="天窗"/>
      <w:r w:rsidRPr="005B290E">
        <w:rPr>
          <w:rFonts w:hint="eastAsia"/>
        </w:rPr>
        <w:t>天窗</w:t>
      </w:r>
      <w:bookmarkEnd w:id="78"/>
    </w:p>
    <w:bookmarkEnd w:id="79"/>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11322</w:t>
            </w:r>
          </w:p>
        </w:tc>
        <w:tc>
          <w:tcPr>
            <w:vAlign w:val="center"/>
          </w:tcPr>
          <w:p>
            <w:pPr/>
            <w:r>
              <w:t>12000</w:t>
            </w:r>
          </w:p>
        </w:tc>
        <w:tc>
          <w:tcPr>
            <w:vAlign w:val="center"/>
          </w:tcPr>
          <w:p>
            <w:pPr/>
            <w:r>
              <w:t>135.868</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F32066" w:rsidRDefault="00F32066" w:rsidP="00F32066">
      <w:pPr>
        <w:pStyle w:val="a0"/>
        <w:rPr>
          <w:rFonts w:ascii="宋体" w:hAnsi="宋体"/>
          <w:sz w:val="18"/>
          <w:szCs w:val="18"/>
          <w:lang w:val="en-US"/>
        </w:rPr>
      </w:pPr>
      <w:r>
        <w:rPr>
          <w:rFonts w:ascii="宋体" w:hAnsi="宋体"/>
          <w:sz w:val="18"/>
          <w:szCs w:val="18"/>
          <w:lang w:val="en-US"/>
        </w:rPr>
        <w:t>注：</w:t>
      </w:r>
    </w:p>
    <w:p>
      <w:pPr>
        <w:pStyle w:val="a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学校建筑、办公建筑、博物馆建筑、图书馆建筑、旅馆建筑、展览建筑、体育建筑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815063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594.29996490478516"/>
        <w:gridCol w:w="820.69999694824219"/>
        <w:gridCol w:w="1075.3999328613281"/>
        <w:gridCol w:w="1075.3999328613281"/>
        <w:gridCol w:w="735.79994201660156"/>
        <w:gridCol w:w="735.79994201660156"/>
        <w:gridCol w:w="905.5999755859375"/>
        <w:gridCol w:w="1075.3999328613281"/>
        <w:gridCol w:w="1301.7999267578125"/>
        <w:gridCol w:w="1007.4799346923828"/>
      </w:tblGrid>
      <w:tr>
        <w:tc>
          <w:tcPr>
            <w:vAlign w:val="center"/>
            <w:shd w:val="clear" w:color="auto" w:fill="E6E6E6"/>
          </w:tcPr>
          <w:p>
            <w:pPr>
              <w:jc w:val="center"/>
            </w:pPr>
            <w:r>
              <w:t>楼层</w:t>
            </w:r>
          </w:p>
        </w:tc>
        <w:tc>
          <w:tcPr>
            <w:vAlign w:val="center"/>
            <w:shd w:val="clear" w:color="auto" w:fill="E6E6E6"/>
          </w:tcPr>
          <w:p>
            <w:pPr>
              <w:jc w:val="center"/>
            </w:pPr>
            <w:r>
              <w:t>户型</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w:t>
            </w:r>
            <w:r>
              <w:br/>
            </w:r>
            <w:r>
              <w:t>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vMerge w:val="restart"/>
          </w:tcPr>
          <w:p>
            <w:pPr/>
            <w:r>
              <w:t>1-A</w:t>
            </w:r>
          </w:p>
        </w:tc>
        <w:tc>
          <w:tcPr>
            <w:vAlign w:val="center"/>
          </w:tcPr>
          <w:p>
            <w:pPr/>
            <w:r>
              <w:t>1001</w:t>
            </w:r>
          </w:p>
        </w:tc>
        <w:tc>
          <w:tcPr>
            <w:vAlign w:val="center"/>
          </w:tcPr>
          <w:p>
            <w:pPr/>
            <w:r>
              <w:t>专用教室</w:t>
            </w:r>
          </w:p>
        </w:tc>
        <w:tc>
          <w:tcPr>
            <w:vAlign w:val="center"/>
          </w:tcPr>
          <w:p>
            <w:pPr/>
            <w:r>
              <w:t>III</w:t>
            </w:r>
          </w:p>
        </w:tc>
        <w:tc>
          <w:tcPr>
            <w:vAlign w:val="center"/>
          </w:tcPr>
          <w:p>
            <w:pPr/>
            <w:r>
              <w:t>侧面</w:t>
            </w:r>
          </w:p>
        </w:tc>
        <w:tc>
          <w:tcPr>
            <w:vAlign w:val="center"/>
          </w:tcPr>
          <w:p>
            <w:pPr/>
            <w:r>
              <w:t>75.03</w:t>
            </w:r>
          </w:p>
        </w:tc>
        <w:tc>
          <w:tcPr>
            <w:vAlign w:val="center"/>
          </w:tcPr>
          <w:p>
            <w:pPr/>
            <w:r>
              <w:t>7.62</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1008</w:t>
            </w:r>
          </w:p>
        </w:tc>
        <w:tc>
          <w:tcPr>
            <w:vAlign w:val="center"/>
          </w:tcPr>
          <w:p>
            <w:pPr/>
            <w:r>
              <w:t>档案室</w:t>
            </w:r>
          </w:p>
        </w:tc>
        <w:tc>
          <w:tcPr>
            <w:vAlign w:val="center"/>
          </w:tcPr>
          <w:p>
            <w:pPr/>
            <w:r>
              <w:t>IV</w:t>
            </w:r>
          </w:p>
        </w:tc>
        <w:tc>
          <w:tcPr>
            <w:vAlign w:val="center"/>
          </w:tcPr>
          <w:p>
            <w:pPr/>
            <w:r>
              <w:t>侧面</w:t>
            </w:r>
          </w:p>
        </w:tc>
        <w:tc>
          <w:tcPr>
            <w:vAlign w:val="center"/>
          </w:tcPr>
          <w:p>
            <w:pPr/>
            <w:r>
              <w:t>57.51</w:t>
            </w:r>
          </w:p>
        </w:tc>
        <w:tc>
          <w:tcPr>
            <w:vAlign w:val="center"/>
          </w:tcPr>
          <w:p>
            <w:pPr/>
            <w:r>
              <w:t>2.36</w:t>
            </w:r>
          </w:p>
        </w:tc>
        <w:tc>
          <w:tcPr>
            <w:vAlign w:val="center"/>
          </w:tcPr>
          <w:p>
            <w:pPr/>
            <w:r>
              <w:t>2.20</w:t>
            </w:r>
          </w:p>
        </w:tc>
        <w:tc>
          <w:tcPr>
            <w:vAlign w:val="center"/>
          </w:tcPr>
          <w:p>
            <w:pPr/>
            <w:r>
              <w:t>满足</w:t>
            </w:r>
          </w:p>
        </w:tc>
      </w:tr>
      <w:tr>
        <w:tc>
          <w:tcPr>
            <w:vAlign w:val="center"/>
            <w:vMerge/>
          </w:tcPr>
          <w:p>
            <w:pPr/>
          </w:p>
        </w:tc>
        <w:tc>
          <w:tcPr>
            <w:vAlign w:val="center"/>
            <w:vMerge w:val="restart"/>
          </w:tcPr>
          <w:p>
            <w:pPr/>
            <w:r>
              <w:t>1-B</w:t>
            </w:r>
          </w:p>
        </w:tc>
        <w:tc>
          <w:tcPr>
            <w:vAlign w:val="center"/>
          </w:tcPr>
          <w:p>
            <w:pPr/>
            <w:r>
              <w:t>1003</w:t>
            </w:r>
          </w:p>
        </w:tc>
        <w:tc>
          <w:tcPr>
            <w:vAlign w:val="center"/>
          </w:tcPr>
          <w:p>
            <w:pPr/>
            <w:r>
              <w:t>文物修复室</w:t>
            </w:r>
          </w:p>
        </w:tc>
        <w:tc>
          <w:tcPr>
            <w:vAlign w:val="center"/>
          </w:tcPr>
          <w:p>
            <w:pPr/>
            <w:r>
              <w:t>III</w:t>
            </w:r>
          </w:p>
        </w:tc>
        <w:tc>
          <w:tcPr>
            <w:vAlign w:val="center"/>
          </w:tcPr>
          <w:p>
            <w:pPr/>
            <w:r>
              <w:t>侧面</w:t>
            </w:r>
          </w:p>
        </w:tc>
        <w:tc>
          <w:tcPr>
            <w:vAlign w:val="center"/>
          </w:tcPr>
          <w:p>
            <w:pPr/>
            <w:r>
              <w:t>47.39</w:t>
            </w:r>
          </w:p>
        </w:tc>
        <w:tc>
          <w:tcPr>
            <w:vAlign w:val="center"/>
          </w:tcPr>
          <w:p>
            <w:pPr/>
            <w:r>
              <w:t>6.16</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1004</w:t>
            </w:r>
          </w:p>
        </w:tc>
        <w:tc>
          <w:tcPr>
            <w:vAlign w:val="center"/>
          </w:tcPr>
          <w:p>
            <w:pPr/>
            <w:r>
              <w:t>阅览室</w:t>
            </w:r>
          </w:p>
        </w:tc>
        <w:tc>
          <w:tcPr>
            <w:vAlign w:val="center"/>
          </w:tcPr>
          <w:p>
            <w:pPr/>
            <w:r>
              <w:t>III</w:t>
            </w:r>
          </w:p>
        </w:tc>
        <w:tc>
          <w:tcPr>
            <w:vAlign w:val="center"/>
          </w:tcPr>
          <w:p>
            <w:pPr/>
            <w:r>
              <w:t>侧面</w:t>
            </w:r>
          </w:p>
        </w:tc>
        <w:tc>
          <w:tcPr>
            <w:vAlign w:val="center"/>
          </w:tcPr>
          <w:p>
            <w:pPr/>
            <w:r>
              <w:t>96.21</w:t>
            </w:r>
          </w:p>
        </w:tc>
        <w:tc>
          <w:tcPr>
            <w:vAlign w:val="center"/>
          </w:tcPr>
          <w:p>
            <w:pPr/>
            <w:r>
              <w:t>6.97</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1009</w:t>
            </w:r>
          </w:p>
        </w:tc>
        <w:tc>
          <w:tcPr>
            <w:vAlign w:val="center"/>
          </w:tcPr>
          <w:p>
            <w:pPr/>
            <w:r>
              <w:t>专用教室</w:t>
            </w:r>
          </w:p>
        </w:tc>
        <w:tc>
          <w:tcPr>
            <w:vAlign w:val="center"/>
          </w:tcPr>
          <w:p>
            <w:pPr/>
            <w:r>
              <w:t>III</w:t>
            </w:r>
          </w:p>
        </w:tc>
        <w:tc>
          <w:tcPr>
            <w:vAlign w:val="center"/>
          </w:tcPr>
          <w:p>
            <w:pPr/>
            <w:r>
              <w:t>顶部</w:t>
            </w:r>
          </w:p>
        </w:tc>
        <w:tc>
          <w:tcPr>
            <w:vAlign w:val="center"/>
          </w:tcPr>
          <w:p>
            <w:pPr/>
            <w:r>
              <w:t>94.28</w:t>
            </w:r>
          </w:p>
        </w:tc>
        <w:tc>
          <w:tcPr>
            <w:vAlign w:val="center"/>
          </w:tcPr>
          <w:p>
            <w:pPr/>
            <w:r>
              <w:t>2.96</w:t>
            </w:r>
          </w:p>
        </w:tc>
        <w:tc>
          <w:tcPr>
            <w:vAlign w:val="center"/>
          </w:tcPr>
          <w:p>
            <w:pPr/>
            <w:r>
              <w:t>2.20</w:t>
            </w:r>
          </w:p>
        </w:tc>
        <w:tc>
          <w:tcPr>
            <w:vAlign w:val="center"/>
          </w:tcPr>
          <w:p>
            <w:pPr/>
            <w:r>
              <w:t>满足</w:t>
            </w:r>
          </w:p>
        </w:tc>
      </w:tr>
      <w:tr>
        <w:tc>
          <w:tcPr>
            <w:vAlign w:val="center"/>
            <w:vMerge/>
          </w:tcPr>
          <w:p>
            <w:pPr/>
          </w:p>
        </w:tc>
        <w:tc>
          <w:tcPr>
            <w:vAlign w:val="center"/>
            <w:vMerge/>
          </w:tcPr>
          <w:p>
            <w:pPr/>
          </w:p>
        </w:tc>
        <w:tc>
          <w:tcPr>
            <w:vAlign w:val="center"/>
          </w:tcPr>
          <w:p>
            <w:pPr/>
            <w:r>
              <w:t>1010</w:t>
            </w:r>
          </w:p>
        </w:tc>
        <w:tc>
          <w:tcPr>
            <w:vAlign w:val="center"/>
          </w:tcPr>
          <w:p>
            <w:pPr/>
            <w:r>
              <w:t>办公室</w:t>
            </w:r>
          </w:p>
        </w:tc>
        <w:tc>
          <w:tcPr>
            <w:vAlign w:val="center"/>
          </w:tcPr>
          <w:p>
            <w:pPr/>
            <w:r>
              <w:t>III</w:t>
            </w:r>
          </w:p>
        </w:tc>
        <w:tc>
          <w:tcPr>
            <w:vAlign w:val="center"/>
          </w:tcPr>
          <w:p>
            <w:pPr/>
            <w:r>
              <w:t>侧面</w:t>
            </w:r>
          </w:p>
        </w:tc>
        <w:tc>
          <w:tcPr>
            <w:vAlign w:val="center"/>
          </w:tcPr>
          <w:p>
            <w:pPr/>
            <w:r>
              <w:t>34.84</w:t>
            </w:r>
          </w:p>
        </w:tc>
        <w:tc>
          <w:tcPr>
            <w:vAlign w:val="center"/>
          </w:tcPr>
          <w:p>
            <w:pPr/>
            <w:r>
              <w:t>7.46</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1013</w:t>
            </w:r>
          </w:p>
        </w:tc>
        <w:tc>
          <w:tcPr>
            <w:vAlign w:val="center"/>
          </w:tcPr>
          <w:p>
            <w:pPr/>
            <w:r>
              <w:t>办公室</w:t>
            </w:r>
          </w:p>
        </w:tc>
        <w:tc>
          <w:tcPr>
            <w:vAlign w:val="center"/>
          </w:tcPr>
          <w:p>
            <w:pPr/>
            <w:r>
              <w:t>III</w:t>
            </w:r>
          </w:p>
        </w:tc>
        <w:tc>
          <w:tcPr>
            <w:vAlign w:val="center"/>
          </w:tcPr>
          <w:p>
            <w:pPr/>
            <w:r>
              <w:t>侧面</w:t>
            </w:r>
          </w:p>
        </w:tc>
        <w:tc>
          <w:tcPr>
            <w:vAlign w:val="center"/>
          </w:tcPr>
          <w:p>
            <w:pPr/>
            <w:r>
              <w:t>57.87</w:t>
            </w:r>
          </w:p>
        </w:tc>
        <w:tc>
          <w:tcPr>
            <w:vAlign w:val="center"/>
          </w:tcPr>
          <w:p>
            <w:pPr/>
            <w:r>
              <w:t>4.95</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1014</w:t>
            </w:r>
          </w:p>
        </w:tc>
        <w:tc>
          <w:tcPr>
            <w:vAlign w:val="center"/>
          </w:tcPr>
          <w:p>
            <w:pPr/>
            <w:r>
              <w:t>健身房</w:t>
            </w:r>
          </w:p>
        </w:tc>
        <w:tc>
          <w:tcPr>
            <w:vAlign w:val="center"/>
          </w:tcPr>
          <w:p>
            <w:pPr/>
            <w:r>
              <w:t>IV</w:t>
            </w:r>
          </w:p>
        </w:tc>
        <w:tc>
          <w:tcPr>
            <w:vAlign w:val="center"/>
          </w:tcPr>
          <w:p>
            <w:pPr/>
            <w:r>
              <w:t>侧面</w:t>
            </w:r>
          </w:p>
        </w:tc>
        <w:tc>
          <w:tcPr>
            <w:vAlign w:val="center"/>
          </w:tcPr>
          <w:p>
            <w:pPr/>
            <w:r>
              <w:t>53.97</w:t>
            </w:r>
          </w:p>
        </w:tc>
        <w:tc>
          <w:tcPr>
            <w:vAlign w:val="center"/>
          </w:tcPr>
          <w:p>
            <w:pPr/>
            <w:r>
              <w:t>2.91</w:t>
            </w:r>
          </w:p>
        </w:tc>
        <w:tc>
          <w:tcPr>
            <w:vAlign w:val="center"/>
          </w:tcPr>
          <w:p>
            <w:pPr/>
            <w:r>
              <w:t>2.20</w:t>
            </w:r>
          </w:p>
        </w:tc>
        <w:tc>
          <w:tcPr>
            <w:vAlign w:val="center"/>
          </w:tcPr>
          <w:p>
            <w:pPr/>
            <w:r>
              <w:t>满足</w:t>
            </w:r>
          </w:p>
        </w:tc>
      </w:tr>
      <w:tr>
        <w:tc>
          <w:tcPr>
            <w:vAlign w:val="center"/>
            <w:vMerge/>
          </w:tcPr>
          <w:p>
            <w:pPr/>
          </w:p>
        </w:tc>
        <w:tc>
          <w:tcPr>
            <w:vAlign w:val="center"/>
            <w:vMerge/>
          </w:tcPr>
          <w:p>
            <w:pPr/>
          </w:p>
        </w:tc>
        <w:tc>
          <w:tcPr>
            <w:vAlign w:val="center"/>
          </w:tcPr>
          <w:p>
            <w:pPr/>
            <w:r>
              <w:t>1015</w:t>
            </w:r>
          </w:p>
        </w:tc>
        <w:tc>
          <w:tcPr>
            <w:vAlign w:val="center"/>
          </w:tcPr>
          <w:p>
            <w:pPr/>
            <w:r>
              <w:t>专用教室</w:t>
            </w:r>
          </w:p>
        </w:tc>
        <w:tc>
          <w:tcPr>
            <w:vAlign w:val="center"/>
          </w:tcPr>
          <w:p>
            <w:pPr/>
            <w:r>
              <w:t>III</w:t>
            </w:r>
          </w:p>
        </w:tc>
        <w:tc>
          <w:tcPr>
            <w:vAlign w:val="center"/>
          </w:tcPr>
          <w:p>
            <w:pPr/>
            <w:r>
              <w:t>侧面</w:t>
            </w:r>
          </w:p>
        </w:tc>
        <w:tc>
          <w:tcPr>
            <w:vAlign w:val="center"/>
          </w:tcPr>
          <w:p>
            <w:pPr/>
            <w:r>
              <w:t>22.38</w:t>
            </w:r>
          </w:p>
        </w:tc>
        <w:tc>
          <w:tcPr>
            <w:vAlign w:val="center"/>
          </w:tcPr>
          <w:p>
            <w:pPr/>
            <w:r>
              <w:t>4.05</w:t>
            </w:r>
          </w:p>
        </w:tc>
        <w:tc>
          <w:tcPr>
            <w:vAlign w:val="center"/>
          </w:tcPr>
          <w:p>
            <w:pPr/>
            <w:r>
              <w:t>3.30</w:t>
            </w:r>
          </w:p>
        </w:tc>
        <w:tc>
          <w:tcPr>
            <w:vAlign w:val="center"/>
          </w:tcPr>
          <w:p>
            <w:pPr/>
            <w:r>
              <w:t>满足</w:t>
            </w:r>
          </w:p>
        </w:tc>
      </w:tr>
      <w:tr>
        <w:tc>
          <w:tcPr>
            <w:vAlign w:val="center"/>
            <w:vMerge w:val="restart"/>
          </w:tcPr>
          <w:p>
            <w:pPr/>
            <w:r>
              <w:t>2</w:t>
            </w:r>
          </w:p>
        </w:tc>
        <w:tc>
          <w:tcPr>
            <w:vAlign w:val="center"/>
            <w:vMerge w:val="restart"/>
          </w:tcPr>
          <w:p>
            <w:pPr/>
            <w:r>
              <w:t>1-E</w:t>
            </w:r>
          </w:p>
        </w:tc>
        <w:tc>
          <w:tcPr>
            <w:vAlign w:val="center"/>
          </w:tcPr>
          <w:p>
            <w:pPr/>
            <w:r>
              <w:t>2001</w:t>
            </w:r>
          </w:p>
        </w:tc>
        <w:tc>
          <w:tcPr>
            <w:vAlign w:val="center"/>
          </w:tcPr>
          <w:p>
            <w:pPr/>
            <w:r>
              <w:t>阅览室</w:t>
            </w:r>
          </w:p>
        </w:tc>
        <w:tc>
          <w:tcPr>
            <w:vAlign w:val="center"/>
          </w:tcPr>
          <w:p>
            <w:pPr/>
            <w:r>
              <w:t>III</w:t>
            </w:r>
          </w:p>
        </w:tc>
        <w:tc>
          <w:tcPr>
            <w:vAlign w:val="center"/>
          </w:tcPr>
          <w:p>
            <w:pPr/>
            <w:r>
              <w:t>侧面</w:t>
            </w:r>
          </w:p>
        </w:tc>
        <w:tc>
          <w:tcPr>
            <w:vAlign w:val="center"/>
          </w:tcPr>
          <w:p>
            <w:pPr/>
            <w:r>
              <w:t>295.61</w:t>
            </w:r>
          </w:p>
        </w:tc>
        <w:tc>
          <w:tcPr>
            <w:vAlign w:val="center"/>
          </w:tcPr>
          <w:p>
            <w:pPr/>
            <w:r>
              <w:t>5.82</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2003</w:t>
            </w:r>
          </w:p>
        </w:tc>
        <w:tc>
          <w:tcPr>
            <w:vAlign w:val="center"/>
          </w:tcPr>
          <w:p>
            <w:pPr/>
            <w:r>
              <w:t>报告厅</w:t>
            </w:r>
          </w:p>
        </w:tc>
        <w:tc>
          <w:tcPr>
            <w:vAlign w:val="center"/>
          </w:tcPr>
          <w:p>
            <w:pPr/>
            <w:r>
              <w:t>III</w:t>
            </w:r>
          </w:p>
        </w:tc>
        <w:tc>
          <w:tcPr>
            <w:vAlign w:val="center"/>
          </w:tcPr>
          <w:p>
            <w:pPr/>
            <w:r>
              <w:t>侧面</w:t>
            </w:r>
          </w:p>
        </w:tc>
        <w:tc>
          <w:tcPr>
            <w:vAlign w:val="center"/>
          </w:tcPr>
          <w:p>
            <w:pPr/>
            <w:r>
              <w:t>198.91</w:t>
            </w:r>
          </w:p>
        </w:tc>
        <w:tc>
          <w:tcPr>
            <w:vAlign w:val="center"/>
          </w:tcPr>
          <w:p>
            <w:pPr/>
            <w:r>
              <w:t>4.91</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2004</w:t>
            </w:r>
          </w:p>
        </w:tc>
        <w:tc>
          <w:tcPr>
            <w:vAlign w:val="center"/>
          </w:tcPr>
          <w:p>
            <w:pPr/>
            <w:r>
              <w:t>实验室</w:t>
            </w:r>
          </w:p>
        </w:tc>
        <w:tc>
          <w:tcPr>
            <w:vAlign w:val="center"/>
          </w:tcPr>
          <w:p>
            <w:pPr/>
            <w:r>
              <w:t>III</w:t>
            </w:r>
          </w:p>
        </w:tc>
        <w:tc>
          <w:tcPr>
            <w:vAlign w:val="center"/>
          </w:tcPr>
          <w:p>
            <w:pPr/>
            <w:r>
              <w:t>侧面</w:t>
            </w:r>
          </w:p>
        </w:tc>
        <w:tc>
          <w:tcPr>
            <w:vAlign w:val="center"/>
          </w:tcPr>
          <w:p>
            <w:pPr/>
            <w:r>
              <w:t>153.70</w:t>
            </w:r>
          </w:p>
        </w:tc>
        <w:tc>
          <w:tcPr>
            <w:vAlign w:val="center"/>
          </w:tcPr>
          <w:p>
            <w:pPr/>
            <w:r>
              <w:t>6.45</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2005</w:t>
            </w:r>
          </w:p>
        </w:tc>
        <w:tc>
          <w:tcPr>
            <w:vAlign w:val="center"/>
          </w:tcPr>
          <w:p>
            <w:pPr/>
            <w:r>
              <w:t>展厅（单层及顶层）</w:t>
            </w:r>
          </w:p>
        </w:tc>
        <w:tc>
          <w:tcPr>
            <w:vAlign w:val="center"/>
          </w:tcPr>
          <w:p>
            <w:pPr/>
            <w:r>
              <w:t>III</w:t>
            </w:r>
          </w:p>
        </w:tc>
        <w:tc>
          <w:tcPr>
            <w:vAlign w:val="center"/>
          </w:tcPr>
          <w:p>
            <w:pPr/>
            <w:r>
              <w:t>侧面</w:t>
            </w:r>
          </w:p>
        </w:tc>
        <w:tc>
          <w:tcPr>
            <w:vAlign w:val="center"/>
          </w:tcPr>
          <w:p>
            <w:pPr/>
            <w:r>
              <w:t>137.04</w:t>
            </w:r>
          </w:p>
        </w:tc>
        <w:tc>
          <w:tcPr>
            <w:vAlign w:val="center"/>
          </w:tcPr>
          <w:p>
            <w:pPr/>
            <w:r>
              <w:t>6.00</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2013</w:t>
            </w:r>
          </w:p>
        </w:tc>
        <w:tc>
          <w:tcPr>
            <w:vAlign w:val="center"/>
          </w:tcPr>
          <w:p>
            <w:pPr/>
            <w:r>
              <w:t>办公室</w:t>
            </w:r>
          </w:p>
        </w:tc>
        <w:tc>
          <w:tcPr>
            <w:vAlign w:val="center"/>
          </w:tcPr>
          <w:p>
            <w:pPr/>
            <w:r>
              <w:t>III</w:t>
            </w:r>
          </w:p>
        </w:tc>
        <w:tc>
          <w:tcPr>
            <w:vAlign w:val="center"/>
          </w:tcPr>
          <w:p>
            <w:pPr/>
            <w:r>
              <w:t>侧面</w:t>
            </w:r>
          </w:p>
        </w:tc>
        <w:tc>
          <w:tcPr>
            <w:vAlign w:val="center"/>
          </w:tcPr>
          <w:p>
            <w:pPr/>
            <w:r>
              <w:t>44.49</w:t>
            </w:r>
          </w:p>
        </w:tc>
        <w:tc>
          <w:tcPr>
            <w:vAlign w:val="center"/>
          </w:tcPr>
          <w:p>
            <w:pPr/>
            <w:r>
              <w:t>3.44</w:t>
            </w:r>
          </w:p>
        </w:tc>
        <w:tc>
          <w:tcPr>
            <w:vAlign w:val="center"/>
          </w:tcPr>
          <w:p>
            <w:pPr/>
            <w:r>
              <w:t>3.30</w:t>
            </w:r>
          </w:p>
        </w:tc>
        <w:tc>
          <w:tcPr>
            <w:vAlign w:val="center"/>
          </w:tcPr>
          <w:p>
            <w:pPr/>
            <w:r>
              <w:t>满足</w:t>
            </w:r>
          </w:p>
        </w:tc>
      </w:tr>
      <w:tr>
        <w:tc>
          <w:tcPr>
            <w:vAlign w:val="center"/>
            <w:vMerge w:val="restart"/>
          </w:tcPr>
          <w:p>
            <w:pPr/>
            <w:r>
              <w:t>3</w:t>
            </w:r>
          </w:p>
        </w:tc>
        <w:tc>
          <w:tcPr>
            <w:vAlign w:val="center"/>
            <w:vMerge w:val="restart"/>
          </w:tcPr>
          <w:p>
            <w:pPr/>
            <w:r>
              <w:t>1-C</w:t>
            </w:r>
          </w:p>
        </w:tc>
        <w:tc>
          <w:tcPr>
            <w:vAlign w:val="center"/>
          </w:tcPr>
          <w:p>
            <w:pPr/>
            <w:r>
              <w:t>3003</w:t>
            </w:r>
          </w:p>
        </w:tc>
        <w:tc>
          <w:tcPr>
            <w:vAlign w:val="center"/>
          </w:tcPr>
          <w:p>
            <w:pPr/>
            <w:r>
              <w:t>普通教室</w:t>
            </w:r>
          </w:p>
        </w:tc>
        <w:tc>
          <w:tcPr>
            <w:vAlign w:val="center"/>
          </w:tcPr>
          <w:p>
            <w:pPr/>
            <w:r>
              <w:t>III</w:t>
            </w:r>
          </w:p>
        </w:tc>
        <w:tc>
          <w:tcPr>
            <w:vAlign w:val="center"/>
          </w:tcPr>
          <w:p>
            <w:pPr/>
            <w:r>
              <w:t>侧面</w:t>
            </w:r>
          </w:p>
        </w:tc>
        <w:tc>
          <w:tcPr>
            <w:vAlign w:val="center"/>
          </w:tcPr>
          <w:p>
            <w:pPr/>
            <w:r>
              <w:t>122.34</w:t>
            </w:r>
          </w:p>
        </w:tc>
        <w:tc>
          <w:tcPr>
            <w:vAlign w:val="center"/>
          </w:tcPr>
          <w:p>
            <w:pPr/>
            <w:r>
              <w:t>5.48</w:t>
            </w:r>
          </w:p>
        </w:tc>
        <w:tc>
          <w:tcPr>
            <w:vAlign w:val="center"/>
          </w:tcPr>
          <w:p>
            <w:pPr/>
            <w:r>
              <w:t>3.30</w:t>
            </w:r>
          </w:p>
        </w:tc>
        <w:tc>
          <w:tcPr>
            <w:vAlign w:val="center"/>
          </w:tcPr>
          <w:p>
            <w:pPr/>
            <w:r>
              <w:rPr>
                <w:b/>
              </w:rPr>
              <w:t>满足</w:t>
            </w:r>
          </w:p>
        </w:tc>
      </w:tr>
      <w:tr>
        <w:tc>
          <w:tcPr>
            <w:vAlign w:val="center"/>
            <w:vMerge/>
          </w:tcPr>
          <w:p>
            <w:pPr/>
          </w:p>
        </w:tc>
        <w:tc>
          <w:tcPr>
            <w:vAlign w:val="center"/>
            <w:vMerge/>
          </w:tcPr>
          <w:p>
            <w:pPr/>
          </w:p>
        </w:tc>
        <w:tc>
          <w:tcPr>
            <w:vAlign w:val="center"/>
          </w:tcPr>
          <w:p>
            <w:pPr/>
            <w:r>
              <w:t>3004</w:t>
            </w:r>
          </w:p>
        </w:tc>
        <w:tc>
          <w:tcPr>
            <w:vAlign w:val="center"/>
          </w:tcPr>
          <w:p>
            <w:pPr/>
            <w:r>
              <w:t>普通教室</w:t>
            </w:r>
          </w:p>
        </w:tc>
        <w:tc>
          <w:tcPr>
            <w:vAlign w:val="center"/>
          </w:tcPr>
          <w:p>
            <w:pPr/>
            <w:r>
              <w:t>III</w:t>
            </w:r>
          </w:p>
        </w:tc>
        <w:tc>
          <w:tcPr>
            <w:vAlign w:val="center"/>
          </w:tcPr>
          <w:p>
            <w:pPr/>
            <w:r>
              <w:t>侧面</w:t>
            </w:r>
          </w:p>
        </w:tc>
        <w:tc>
          <w:tcPr>
            <w:vAlign w:val="center"/>
          </w:tcPr>
          <w:p>
            <w:pPr/>
            <w:r>
              <w:t>120.76</w:t>
            </w:r>
          </w:p>
        </w:tc>
        <w:tc>
          <w:tcPr>
            <w:vAlign w:val="center"/>
          </w:tcPr>
          <w:p>
            <w:pPr/>
            <w:r>
              <w:t>3.82</w:t>
            </w:r>
          </w:p>
        </w:tc>
        <w:tc>
          <w:tcPr>
            <w:vAlign w:val="center"/>
          </w:tcPr>
          <w:p>
            <w:pPr/>
            <w:r>
              <w:t>3.30</w:t>
            </w:r>
          </w:p>
        </w:tc>
        <w:tc>
          <w:tcPr>
            <w:vAlign w:val="center"/>
          </w:tcPr>
          <w:p>
            <w:pPr/>
            <w:r>
              <w:rPr>
                <w:b/>
              </w:rPr>
              <w:t>满足</w:t>
            </w:r>
          </w:p>
        </w:tc>
      </w:tr>
      <w:tr>
        <w:tc>
          <w:tcPr>
            <w:vAlign w:val="center"/>
            <w:vMerge/>
          </w:tcPr>
          <w:p>
            <w:pPr/>
          </w:p>
        </w:tc>
        <w:tc>
          <w:tcPr>
            <w:vAlign w:val="center"/>
            <w:vMerge/>
          </w:tcPr>
          <w:p>
            <w:pPr/>
          </w:p>
        </w:tc>
        <w:tc>
          <w:tcPr>
            <w:vAlign w:val="center"/>
          </w:tcPr>
          <w:p>
            <w:pPr/>
            <w:r>
              <w:t>3005</w:t>
            </w:r>
          </w:p>
        </w:tc>
        <w:tc>
          <w:tcPr>
            <w:vAlign w:val="center"/>
          </w:tcPr>
          <w:p>
            <w:pPr/>
            <w:r>
              <w:t>普通教室</w:t>
            </w:r>
          </w:p>
        </w:tc>
        <w:tc>
          <w:tcPr>
            <w:vAlign w:val="center"/>
          </w:tcPr>
          <w:p>
            <w:pPr/>
            <w:r>
              <w:t>III</w:t>
            </w:r>
          </w:p>
        </w:tc>
        <w:tc>
          <w:tcPr>
            <w:vAlign w:val="center"/>
          </w:tcPr>
          <w:p>
            <w:pPr/>
            <w:r>
              <w:t>侧面</w:t>
            </w:r>
          </w:p>
        </w:tc>
        <w:tc>
          <w:tcPr>
            <w:vAlign w:val="center"/>
          </w:tcPr>
          <w:p>
            <w:pPr/>
            <w:r>
              <w:t>117.37</w:t>
            </w:r>
          </w:p>
        </w:tc>
        <w:tc>
          <w:tcPr>
            <w:vAlign w:val="center"/>
          </w:tcPr>
          <w:p>
            <w:pPr/>
            <w:r>
              <w:t>5.46</w:t>
            </w:r>
          </w:p>
        </w:tc>
        <w:tc>
          <w:tcPr>
            <w:vAlign w:val="center"/>
          </w:tcPr>
          <w:p>
            <w:pPr/>
            <w:r>
              <w:t>3.30</w:t>
            </w:r>
          </w:p>
        </w:tc>
        <w:tc>
          <w:tcPr>
            <w:vAlign w:val="center"/>
          </w:tcPr>
          <w:p>
            <w:pPr/>
            <w:r>
              <w:rPr>
                <w:b/>
              </w:rPr>
              <w:t>满足</w:t>
            </w:r>
          </w:p>
        </w:tc>
      </w:tr>
      <w:tr>
        <w:tc>
          <w:tcPr>
            <w:vAlign w:val="center"/>
            <w:vMerge/>
          </w:tcPr>
          <w:p>
            <w:pPr/>
          </w:p>
        </w:tc>
        <w:tc>
          <w:tcPr>
            <w:vAlign w:val="center"/>
            <w:vMerge/>
          </w:tcPr>
          <w:p>
            <w:pPr/>
          </w:p>
        </w:tc>
        <w:tc>
          <w:tcPr>
            <w:vAlign w:val="center"/>
          </w:tcPr>
          <w:p>
            <w:pPr/>
            <w:r>
              <w:t>3006</w:t>
            </w:r>
          </w:p>
        </w:tc>
        <w:tc>
          <w:tcPr>
            <w:vAlign w:val="center"/>
          </w:tcPr>
          <w:p>
            <w:pPr/>
            <w:r>
              <w:t>普通教室</w:t>
            </w:r>
          </w:p>
        </w:tc>
        <w:tc>
          <w:tcPr>
            <w:vAlign w:val="center"/>
          </w:tcPr>
          <w:p>
            <w:pPr/>
            <w:r>
              <w:t>III</w:t>
            </w:r>
          </w:p>
        </w:tc>
        <w:tc>
          <w:tcPr>
            <w:vAlign w:val="center"/>
          </w:tcPr>
          <w:p>
            <w:pPr/>
            <w:r>
              <w:t>侧面</w:t>
            </w:r>
          </w:p>
        </w:tc>
        <w:tc>
          <w:tcPr>
            <w:vAlign w:val="center"/>
          </w:tcPr>
          <w:p>
            <w:pPr/>
            <w:r>
              <w:t>117.76</w:t>
            </w:r>
          </w:p>
        </w:tc>
        <w:tc>
          <w:tcPr>
            <w:vAlign w:val="center"/>
          </w:tcPr>
          <w:p>
            <w:pPr/>
            <w:r>
              <w:t>4.88</w:t>
            </w:r>
          </w:p>
        </w:tc>
        <w:tc>
          <w:tcPr>
            <w:vAlign w:val="center"/>
          </w:tcPr>
          <w:p>
            <w:pPr/>
            <w:r>
              <w:t>3.30</w:t>
            </w:r>
          </w:p>
        </w:tc>
        <w:tc>
          <w:tcPr>
            <w:vAlign w:val="center"/>
          </w:tcPr>
          <w:p>
            <w:pPr/>
            <w:r>
              <w:rPr>
                <w:b/>
              </w:rPr>
              <w:t>满足</w:t>
            </w:r>
          </w:p>
        </w:tc>
      </w:tr>
      <w:tr>
        <w:tc>
          <w:tcPr>
            <w:vAlign w:val="center"/>
            <w:vMerge/>
          </w:tcPr>
          <w:p>
            <w:pPr/>
          </w:p>
        </w:tc>
        <w:tc>
          <w:tcPr>
            <w:vAlign w:val="center"/>
            <w:vMerge/>
          </w:tcPr>
          <w:p>
            <w:pPr/>
          </w:p>
        </w:tc>
        <w:tc>
          <w:tcPr>
            <w:vAlign w:val="center"/>
          </w:tcPr>
          <w:p>
            <w:pPr/>
            <w:r>
              <w:t>3007</w:t>
            </w:r>
          </w:p>
        </w:tc>
        <w:tc>
          <w:tcPr>
            <w:vAlign w:val="center"/>
          </w:tcPr>
          <w:p>
            <w:pPr/>
            <w:r>
              <w:t>普通教室</w:t>
            </w:r>
          </w:p>
        </w:tc>
        <w:tc>
          <w:tcPr>
            <w:vAlign w:val="center"/>
          </w:tcPr>
          <w:p>
            <w:pPr/>
            <w:r>
              <w:t>III</w:t>
            </w:r>
          </w:p>
        </w:tc>
        <w:tc>
          <w:tcPr>
            <w:vAlign w:val="center"/>
          </w:tcPr>
          <w:p>
            <w:pPr/>
            <w:r>
              <w:t>侧面</w:t>
            </w:r>
          </w:p>
        </w:tc>
        <w:tc>
          <w:tcPr>
            <w:vAlign w:val="center"/>
          </w:tcPr>
          <w:p>
            <w:pPr/>
            <w:r>
              <w:t>112.69</w:t>
            </w:r>
          </w:p>
        </w:tc>
        <w:tc>
          <w:tcPr>
            <w:vAlign w:val="center"/>
          </w:tcPr>
          <w:p>
            <w:pPr/>
            <w:r>
              <w:t>5.09</w:t>
            </w:r>
          </w:p>
        </w:tc>
        <w:tc>
          <w:tcPr>
            <w:vAlign w:val="center"/>
          </w:tcPr>
          <w:p>
            <w:pPr/>
            <w:r>
              <w:t>3.30</w:t>
            </w:r>
          </w:p>
        </w:tc>
        <w:tc>
          <w:tcPr>
            <w:vAlign w:val="center"/>
          </w:tcPr>
          <w:p>
            <w:pPr/>
            <w:r>
              <w:rPr>
                <w:b/>
              </w:rPr>
              <w:t>满足</w:t>
            </w:r>
          </w:p>
        </w:tc>
      </w:tr>
      <w:tr>
        <w:tc>
          <w:tcPr>
            <w:vAlign w:val="center"/>
            <w:vMerge/>
          </w:tcPr>
          <w:p>
            <w:pPr/>
          </w:p>
        </w:tc>
        <w:tc>
          <w:tcPr>
            <w:vAlign w:val="center"/>
            <w:vMerge/>
          </w:tcPr>
          <w:p>
            <w:pPr/>
          </w:p>
        </w:tc>
        <w:tc>
          <w:tcPr>
            <w:vAlign w:val="center"/>
          </w:tcPr>
          <w:p>
            <w:pPr/>
            <w:r>
              <w:t>3008</w:t>
            </w:r>
          </w:p>
        </w:tc>
        <w:tc>
          <w:tcPr>
            <w:vAlign w:val="center"/>
          </w:tcPr>
          <w:p>
            <w:pPr/>
            <w:r>
              <w:t>普通教室</w:t>
            </w:r>
          </w:p>
        </w:tc>
        <w:tc>
          <w:tcPr>
            <w:vAlign w:val="center"/>
          </w:tcPr>
          <w:p>
            <w:pPr/>
            <w:r>
              <w:t>III</w:t>
            </w:r>
          </w:p>
        </w:tc>
        <w:tc>
          <w:tcPr>
            <w:vAlign w:val="center"/>
          </w:tcPr>
          <w:p>
            <w:pPr/>
            <w:r>
              <w:t>侧面</w:t>
            </w:r>
          </w:p>
        </w:tc>
        <w:tc>
          <w:tcPr>
            <w:vAlign w:val="center"/>
          </w:tcPr>
          <w:p>
            <w:pPr/>
            <w:r>
              <w:t>98.98</w:t>
            </w:r>
          </w:p>
        </w:tc>
        <w:tc>
          <w:tcPr>
            <w:vAlign w:val="center"/>
          </w:tcPr>
          <w:p>
            <w:pPr/>
            <w:r>
              <w:t>4.31</w:t>
            </w:r>
          </w:p>
        </w:tc>
        <w:tc>
          <w:tcPr>
            <w:vAlign w:val="center"/>
          </w:tcPr>
          <w:p>
            <w:pPr/>
            <w:r>
              <w:t>3.30</w:t>
            </w:r>
          </w:p>
        </w:tc>
        <w:tc>
          <w:tcPr>
            <w:vAlign w:val="center"/>
          </w:tcPr>
          <w:p>
            <w:pPr/>
            <w:r>
              <w:rPr>
                <w:b/>
              </w:rPr>
              <w:t>满足</w:t>
            </w:r>
          </w:p>
        </w:tc>
      </w:tr>
      <w:tr>
        <w:tc>
          <w:tcPr>
            <w:vAlign w:val="center"/>
            <w:vMerge/>
          </w:tcPr>
          <w:p>
            <w:pPr/>
          </w:p>
        </w:tc>
        <w:tc>
          <w:tcPr>
            <w:vAlign w:val="center"/>
            <w:vMerge/>
          </w:tcPr>
          <w:p>
            <w:pPr/>
          </w:p>
        </w:tc>
        <w:tc>
          <w:tcPr>
            <w:vAlign w:val="center"/>
          </w:tcPr>
          <w:p>
            <w:pPr/>
            <w:r>
              <w:t>3009</w:t>
            </w:r>
          </w:p>
        </w:tc>
        <w:tc>
          <w:tcPr>
            <w:vAlign w:val="center"/>
          </w:tcPr>
          <w:p>
            <w:pPr/>
            <w:r>
              <w:t>专用教室</w:t>
            </w:r>
          </w:p>
        </w:tc>
        <w:tc>
          <w:tcPr>
            <w:vAlign w:val="center"/>
          </w:tcPr>
          <w:p>
            <w:pPr/>
            <w:r>
              <w:t>III</w:t>
            </w:r>
          </w:p>
        </w:tc>
        <w:tc>
          <w:tcPr>
            <w:vAlign w:val="center"/>
          </w:tcPr>
          <w:p>
            <w:pPr/>
            <w:r>
              <w:t>侧面</w:t>
            </w:r>
          </w:p>
        </w:tc>
        <w:tc>
          <w:tcPr>
            <w:vAlign w:val="center"/>
          </w:tcPr>
          <w:p>
            <w:pPr/>
            <w:r>
              <w:t>97.17</w:t>
            </w:r>
          </w:p>
        </w:tc>
        <w:tc>
          <w:tcPr>
            <w:vAlign w:val="center"/>
          </w:tcPr>
          <w:p>
            <w:pPr/>
            <w:r>
              <w:t>3.68</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3011</w:t>
            </w:r>
          </w:p>
        </w:tc>
        <w:tc>
          <w:tcPr>
            <w:vAlign w:val="center"/>
          </w:tcPr>
          <w:p>
            <w:pPr/>
            <w:r>
              <w:t>办公室</w:t>
            </w:r>
          </w:p>
        </w:tc>
        <w:tc>
          <w:tcPr>
            <w:vAlign w:val="center"/>
          </w:tcPr>
          <w:p>
            <w:pPr/>
            <w:r>
              <w:t>III</w:t>
            </w:r>
          </w:p>
        </w:tc>
        <w:tc>
          <w:tcPr>
            <w:vAlign w:val="center"/>
          </w:tcPr>
          <w:p>
            <w:pPr/>
            <w:r>
              <w:t>侧面</w:t>
            </w:r>
          </w:p>
        </w:tc>
        <w:tc>
          <w:tcPr>
            <w:vAlign w:val="center"/>
          </w:tcPr>
          <w:p>
            <w:pPr/>
            <w:r>
              <w:t>90.50</w:t>
            </w:r>
          </w:p>
        </w:tc>
        <w:tc>
          <w:tcPr>
            <w:vAlign w:val="center"/>
          </w:tcPr>
          <w:p>
            <w:pPr/>
            <w:r>
              <w:t>4.12</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3015</w:t>
            </w:r>
          </w:p>
        </w:tc>
        <w:tc>
          <w:tcPr>
            <w:vAlign w:val="center"/>
          </w:tcPr>
          <w:p>
            <w:pPr/>
            <w:r>
              <w:t>专用教室</w:t>
            </w:r>
          </w:p>
        </w:tc>
        <w:tc>
          <w:tcPr>
            <w:vAlign w:val="center"/>
          </w:tcPr>
          <w:p>
            <w:pPr/>
            <w:r>
              <w:t>III</w:t>
            </w:r>
          </w:p>
        </w:tc>
        <w:tc>
          <w:tcPr>
            <w:vAlign w:val="center"/>
          </w:tcPr>
          <w:p>
            <w:pPr/>
            <w:r>
              <w:t>侧面</w:t>
            </w:r>
          </w:p>
        </w:tc>
        <w:tc>
          <w:tcPr>
            <w:vAlign w:val="center"/>
          </w:tcPr>
          <w:p>
            <w:pPr/>
            <w:r>
              <w:t>49.63</w:t>
            </w:r>
          </w:p>
        </w:tc>
        <w:tc>
          <w:tcPr>
            <w:vAlign w:val="center"/>
          </w:tcPr>
          <w:p>
            <w:pPr/>
            <w:r>
              <w:t>4.03</w:t>
            </w:r>
          </w:p>
        </w:tc>
        <w:tc>
          <w:tcPr>
            <w:vAlign w:val="center"/>
          </w:tcPr>
          <w:p>
            <w:pPr/>
            <w:r>
              <w:t>3.30</w:t>
            </w:r>
          </w:p>
        </w:tc>
        <w:tc>
          <w:tcPr>
            <w:vAlign w:val="center"/>
          </w:tcPr>
          <w:p>
            <w:pPr/>
            <w:r>
              <w:t>满足</w:t>
            </w:r>
          </w:p>
        </w:tc>
      </w:tr>
      <w:tr>
        <w:tc>
          <w:tcPr>
            <w:vAlign w:val="center"/>
            <w:vMerge w:val="restart"/>
          </w:tcPr>
          <w:p>
            <w:pPr/>
            <w:r>
              <w:t>4</w:t>
            </w:r>
          </w:p>
        </w:tc>
        <w:tc>
          <w:tcPr>
            <w:vAlign w:val="center"/>
            <w:vMerge w:val="restart"/>
          </w:tcPr>
          <w:p>
            <w:pPr/>
            <w:r>
              <w:t>--</w:t>
            </w:r>
          </w:p>
        </w:tc>
        <w:tc>
          <w:tcPr>
            <w:vAlign w:val="center"/>
          </w:tcPr>
          <w:p>
            <w:pPr/>
            <w:r>
              <w:t>4004</w:t>
            </w:r>
          </w:p>
        </w:tc>
        <w:tc>
          <w:tcPr>
            <w:vAlign w:val="center"/>
          </w:tcPr>
          <w:p>
            <w:pPr/>
            <w:r>
              <w:t>办公室</w:t>
            </w:r>
          </w:p>
        </w:tc>
        <w:tc>
          <w:tcPr>
            <w:vAlign w:val="center"/>
          </w:tcPr>
          <w:p>
            <w:pPr/>
            <w:r>
              <w:t>III</w:t>
            </w:r>
          </w:p>
        </w:tc>
        <w:tc>
          <w:tcPr>
            <w:vAlign w:val="center"/>
          </w:tcPr>
          <w:p>
            <w:pPr/>
            <w:r>
              <w:t>侧面</w:t>
            </w:r>
          </w:p>
        </w:tc>
        <w:tc>
          <w:tcPr>
            <w:vAlign w:val="center"/>
          </w:tcPr>
          <w:p>
            <w:pPr/>
            <w:r>
              <w:t>96.12</w:t>
            </w:r>
          </w:p>
        </w:tc>
        <w:tc>
          <w:tcPr>
            <w:vAlign w:val="center"/>
          </w:tcPr>
          <w:p>
            <w:pPr/>
            <w:r>
              <w:t>4.67</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4006</w:t>
            </w:r>
          </w:p>
        </w:tc>
        <w:tc>
          <w:tcPr>
            <w:vAlign w:val="center"/>
          </w:tcPr>
          <w:p>
            <w:pPr/>
            <w:r>
              <w:t>办公室</w:t>
            </w:r>
          </w:p>
        </w:tc>
        <w:tc>
          <w:tcPr>
            <w:vAlign w:val="center"/>
          </w:tcPr>
          <w:p>
            <w:pPr/>
            <w:r>
              <w:t>III</w:t>
            </w:r>
          </w:p>
        </w:tc>
        <w:tc>
          <w:tcPr>
            <w:vAlign w:val="center"/>
          </w:tcPr>
          <w:p>
            <w:pPr/>
            <w:r>
              <w:t>侧面</w:t>
            </w:r>
          </w:p>
        </w:tc>
        <w:tc>
          <w:tcPr>
            <w:vAlign w:val="center"/>
          </w:tcPr>
          <w:p>
            <w:pPr/>
            <w:r>
              <w:t>90.36</w:t>
            </w:r>
          </w:p>
        </w:tc>
        <w:tc>
          <w:tcPr>
            <w:vAlign w:val="center"/>
          </w:tcPr>
          <w:p>
            <w:pPr/>
            <w:r>
              <w:t>4.53</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4011</w:t>
            </w:r>
          </w:p>
        </w:tc>
        <w:tc>
          <w:tcPr>
            <w:vAlign w:val="center"/>
          </w:tcPr>
          <w:p>
            <w:pPr/>
            <w:r>
              <w:t>专用教室</w:t>
            </w:r>
          </w:p>
        </w:tc>
        <w:tc>
          <w:tcPr>
            <w:vAlign w:val="center"/>
          </w:tcPr>
          <w:p>
            <w:pPr/>
            <w:r>
              <w:t>III</w:t>
            </w:r>
          </w:p>
        </w:tc>
        <w:tc>
          <w:tcPr>
            <w:vAlign w:val="center"/>
          </w:tcPr>
          <w:p>
            <w:pPr/>
            <w:r>
              <w:t>侧面</w:t>
            </w:r>
          </w:p>
        </w:tc>
        <w:tc>
          <w:tcPr>
            <w:vAlign w:val="center"/>
          </w:tcPr>
          <w:p>
            <w:pPr/>
            <w:r>
              <w:t>68.04</w:t>
            </w:r>
          </w:p>
        </w:tc>
        <w:tc>
          <w:tcPr>
            <w:vAlign w:val="center"/>
          </w:tcPr>
          <w:p>
            <w:pPr/>
            <w:r>
              <w:t>3.75</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4012</w:t>
            </w:r>
          </w:p>
        </w:tc>
        <w:tc>
          <w:tcPr>
            <w:vAlign w:val="center"/>
          </w:tcPr>
          <w:p>
            <w:pPr/>
            <w:r>
              <w:t>会议室</w:t>
            </w:r>
          </w:p>
        </w:tc>
        <w:tc>
          <w:tcPr>
            <w:vAlign w:val="center"/>
          </w:tcPr>
          <w:p>
            <w:pPr/>
            <w:r>
              <w:t>III</w:t>
            </w:r>
          </w:p>
        </w:tc>
        <w:tc>
          <w:tcPr>
            <w:vAlign w:val="center"/>
          </w:tcPr>
          <w:p>
            <w:pPr/>
            <w:r>
              <w:t>侧面</w:t>
            </w:r>
          </w:p>
        </w:tc>
        <w:tc>
          <w:tcPr>
            <w:vAlign w:val="center"/>
          </w:tcPr>
          <w:p>
            <w:pPr/>
            <w:r>
              <w:t>65.79</w:t>
            </w:r>
          </w:p>
        </w:tc>
        <w:tc>
          <w:tcPr>
            <w:vAlign w:val="center"/>
          </w:tcPr>
          <w:p>
            <w:pPr/>
            <w:r>
              <w:t>6.08</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4013</w:t>
            </w:r>
          </w:p>
        </w:tc>
        <w:tc>
          <w:tcPr>
            <w:vAlign w:val="center"/>
          </w:tcPr>
          <w:p>
            <w:pPr/>
            <w:r>
              <w:t>会议室</w:t>
            </w:r>
          </w:p>
        </w:tc>
        <w:tc>
          <w:tcPr>
            <w:vAlign w:val="center"/>
          </w:tcPr>
          <w:p>
            <w:pPr/>
            <w:r>
              <w:t>III</w:t>
            </w:r>
          </w:p>
        </w:tc>
        <w:tc>
          <w:tcPr>
            <w:vAlign w:val="center"/>
          </w:tcPr>
          <w:p>
            <w:pPr/>
            <w:r>
              <w:t>侧面</w:t>
            </w:r>
          </w:p>
        </w:tc>
        <w:tc>
          <w:tcPr>
            <w:vAlign w:val="center"/>
          </w:tcPr>
          <w:p>
            <w:pPr/>
            <w:r>
              <w:t>62.76</w:t>
            </w:r>
          </w:p>
        </w:tc>
        <w:tc>
          <w:tcPr>
            <w:vAlign w:val="center"/>
          </w:tcPr>
          <w:p>
            <w:pPr/>
            <w:r>
              <w:t>5.29</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4014</w:t>
            </w:r>
          </w:p>
        </w:tc>
        <w:tc>
          <w:tcPr>
            <w:vAlign w:val="center"/>
          </w:tcPr>
          <w:p>
            <w:pPr/>
            <w:r>
              <w:t>办公室</w:t>
            </w:r>
          </w:p>
        </w:tc>
        <w:tc>
          <w:tcPr>
            <w:vAlign w:val="center"/>
          </w:tcPr>
          <w:p>
            <w:pPr/>
            <w:r>
              <w:t>III</w:t>
            </w:r>
          </w:p>
        </w:tc>
        <w:tc>
          <w:tcPr>
            <w:vAlign w:val="center"/>
          </w:tcPr>
          <w:p>
            <w:pPr/>
            <w:r>
              <w:t>侧面</w:t>
            </w:r>
          </w:p>
        </w:tc>
        <w:tc>
          <w:tcPr>
            <w:vAlign w:val="center"/>
          </w:tcPr>
          <w:p>
            <w:pPr/>
            <w:r>
              <w:t>52.15</w:t>
            </w:r>
          </w:p>
        </w:tc>
        <w:tc>
          <w:tcPr>
            <w:vAlign w:val="center"/>
          </w:tcPr>
          <w:p>
            <w:pPr/>
            <w:r>
              <w:t>3.80</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4015</w:t>
            </w:r>
          </w:p>
        </w:tc>
        <w:tc>
          <w:tcPr>
            <w:vAlign w:val="center"/>
          </w:tcPr>
          <w:p>
            <w:pPr/>
            <w:r>
              <w:t>办公室</w:t>
            </w:r>
          </w:p>
        </w:tc>
        <w:tc>
          <w:tcPr>
            <w:vAlign w:val="center"/>
          </w:tcPr>
          <w:p>
            <w:pPr/>
            <w:r>
              <w:t>III</w:t>
            </w:r>
          </w:p>
        </w:tc>
        <w:tc>
          <w:tcPr>
            <w:vAlign w:val="center"/>
          </w:tcPr>
          <w:p>
            <w:pPr/>
            <w:r>
              <w:t>侧面</w:t>
            </w:r>
          </w:p>
        </w:tc>
        <w:tc>
          <w:tcPr>
            <w:vAlign w:val="center"/>
          </w:tcPr>
          <w:p>
            <w:pPr/>
            <w:r>
              <w:t>45.66</w:t>
            </w:r>
          </w:p>
        </w:tc>
        <w:tc>
          <w:tcPr>
            <w:vAlign w:val="center"/>
          </w:tcPr>
          <w:p>
            <w:pPr/>
            <w:r>
              <w:t>5.36</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4016</w:t>
            </w:r>
          </w:p>
        </w:tc>
        <w:tc>
          <w:tcPr>
            <w:vAlign w:val="center"/>
          </w:tcPr>
          <w:p>
            <w:pPr/>
            <w:r>
              <w:t>办公室</w:t>
            </w:r>
          </w:p>
        </w:tc>
        <w:tc>
          <w:tcPr>
            <w:vAlign w:val="center"/>
          </w:tcPr>
          <w:p>
            <w:pPr/>
            <w:r>
              <w:t>III</w:t>
            </w:r>
          </w:p>
        </w:tc>
        <w:tc>
          <w:tcPr>
            <w:vAlign w:val="center"/>
          </w:tcPr>
          <w:p>
            <w:pPr/>
            <w:r>
              <w:t>侧面</w:t>
            </w:r>
          </w:p>
        </w:tc>
        <w:tc>
          <w:tcPr>
            <w:vAlign w:val="center"/>
          </w:tcPr>
          <w:p>
            <w:pPr/>
            <w:r>
              <w:t>44.49</w:t>
            </w:r>
          </w:p>
        </w:tc>
        <w:tc>
          <w:tcPr>
            <w:vAlign w:val="center"/>
          </w:tcPr>
          <w:p>
            <w:pPr/>
            <w:r>
              <w:t>3.91</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4017</w:t>
            </w:r>
          </w:p>
        </w:tc>
        <w:tc>
          <w:tcPr>
            <w:vAlign w:val="center"/>
          </w:tcPr>
          <w:p>
            <w:pPr/>
            <w:r>
              <w:t>办公室</w:t>
            </w:r>
          </w:p>
        </w:tc>
        <w:tc>
          <w:tcPr>
            <w:vAlign w:val="center"/>
          </w:tcPr>
          <w:p>
            <w:pPr/>
            <w:r>
              <w:t>III</w:t>
            </w:r>
          </w:p>
        </w:tc>
        <w:tc>
          <w:tcPr>
            <w:vAlign w:val="center"/>
          </w:tcPr>
          <w:p>
            <w:pPr/>
            <w:r>
              <w:t>侧面</w:t>
            </w:r>
          </w:p>
        </w:tc>
        <w:tc>
          <w:tcPr>
            <w:vAlign w:val="center"/>
          </w:tcPr>
          <w:p>
            <w:pPr/>
            <w:r>
              <w:t>44.40</w:t>
            </w:r>
          </w:p>
        </w:tc>
        <w:tc>
          <w:tcPr>
            <w:vAlign w:val="center"/>
          </w:tcPr>
          <w:p>
            <w:pPr/>
            <w:r>
              <w:t>4.69</w:t>
            </w:r>
          </w:p>
        </w:tc>
        <w:tc>
          <w:tcPr>
            <w:vAlign w:val="center"/>
          </w:tcPr>
          <w:p>
            <w:pPr/>
            <w:r>
              <w:t>3.30</w:t>
            </w:r>
          </w:p>
        </w:tc>
        <w:tc>
          <w:tcPr>
            <w:vAlign w:val="center"/>
          </w:tcPr>
          <w:p>
            <w:pPr/>
            <w:r>
              <w:t>满足</w:t>
            </w:r>
          </w:p>
        </w:tc>
      </w:tr>
      <w:tr>
        <w:tc>
          <w:tcPr>
            <w:vAlign w:val="center"/>
            <w:vMerge/>
          </w:tcPr>
          <w:p>
            <w:pPr/>
          </w:p>
        </w:tc>
        <w:tc>
          <w:tcPr>
            <w:vAlign w:val="center"/>
            <w:vMerge/>
          </w:tcPr>
          <w:p>
            <w:pPr/>
          </w:p>
        </w:tc>
        <w:tc>
          <w:tcPr>
            <w:vAlign w:val="center"/>
          </w:tcPr>
          <w:p>
            <w:pPr/>
            <w:r>
              <w:t>4018</w:t>
            </w:r>
          </w:p>
        </w:tc>
        <w:tc>
          <w:tcPr>
            <w:vAlign w:val="center"/>
          </w:tcPr>
          <w:p>
            <w:pPr/>
            <w:r>
              <w:t>档案室</w:t>
            </w:r>
          </w:p>
        </w:tc>
        <w:tc>
          <w:tcPr>
            <w:vAlign w:val="center"/>
          </w:tcPr>
          <w:p>
            <w:pPr/>
            <w:r>
              <w:t>IV</w:t>
            </w:r>
          </w:p>
        </w:tc>
        <w:tc>
          <w:tcPr>
            <w:vAlign w:val="center"/>
          </w:tcPr>
          <w:p>
            <w:pPr/>
            <w:r>
              <w:t>侧面</w:t>
            </w:r>
          </w:p>
        </w:tc>
        <w:tc>
          <w:tcPr>
            <w:vAlign w:val="center"/>
          </w:tcPr>
          <w:p>
            <w:pPr/>
            <w:r>
              <w:t>41.29</w:t>
            </w:r>
          </w:p>
        </w:tc>
        <w:tc>
          <w:tcPr>
            <w:vAlign w:val="center"/>
          </w:tcPr>
          <w:p>
            <w:pPr/>
            <w:r>
              <w:t>4.00</w:t>
            </w:r>
          </w:p>
        </w:tc>
        <w:tc>
          <w:tcPr>
            <w:vAlign w:val="center"/>
          </w:tcPr>
          <w:p>
            <w:pPr/>
            <w:r>
              <w:t>2.20</w:t>
            </w:r>
          </w:p>
        </w:tc>
        <w:tc>
          <w:tcPr>
            <w:vAlign w:val="center"/>
          </w:tcPr>
          <w:p>
            <w:pPr/>
            <w:r>
              <w:t>满足</w:t>
            </w:r>
          </w:p>
        </w:tc>
      </w:tr>
      <w:tr>
        <w:tc>
          <w:tcPr>
            <w:vAlign w:val="center"/>
            <w:vMerge/>
          </w:tcPr>
          <w:p>
            <w:pPr/>
          </w:p>
        </w:tc>
        <w:tc>
          <w:tcPr>
            <w:vAlign w:val="center"/>
            <w:vMerge/>
          </w:tcPr>
          <w:p>
            <w:pPr/>
          </w:p>
        </w:tc>
        <w:tc>
          <w:tcPr>
            <w:vAlign w:val="center"/>
          </w:tcPr>
          <w:p>
            <w:pPr/>
            <w:r>
              <w:t>4020</w:t>
            </w:r>
          </w:p>
        </w:tc>
        <w:tc>
          <w:tcPr>
            <w:vAlign w:val="center"/>
          </w:tcPr>
          <w:p>
            <w:pPr/>
            <w:r>
              <w:t>休息厅</w:t>
            </w:r>
          </w:p>
        </w:tc>
        <w:tc>
          <w:tcPr>
            <w:vAlign w:val="center"/>
          </w:tcPr>
          <w:p>
            <w:pPr/>
            <w:r>
              <w:t>IV</w:t>
            </w:r>
          </w:p>
        </w:tc>
        <w:tc>
          <w:tcPr>
            <w:vAlign w:val="center"/>
          </w:tcPr>
          <w:p>
            <w:pPr/>
            <w:r>
              <w:t>侧面</w:t>
            </w:r>
          </w:p>
        </w:tc>
        <w:tc>
          <w:tcPr>
            <w:vAlign w:val="center"/>
          </w:tcPr>
          <w:p>
            <w:pPr/>
            <w:r>
              <w:t>33.62</w:t>
            </w:r>
          </w:p>
        </w:tc>
        <w:tc>
          <w:tcPr>
            <w:vAlign w:val="center"/>
          </w:tcPr>
          <w:p>
            <w:pPr/>
            <w:r>
              <w:t>3.21</w:t>
            </w:r>
          </w:p>
        </w:tc>
        <w:tc>
          <w:tcPr>
            <w:vAlign w:val="center"/>
          </w:tcPr>
          <w:p>
            <w:pPr/>
            <w:r>
              <w:t>2.20</w:t>
            </w:r>
          </w:p>
        </w:tc>
        <w:tc>
          <w:tcPr>
            <w:vAlign w:val="center"/>
          </w:tcPr>
          <w:p>
            <w:pPr/>
            <w:r>
              <w:t>满足</w:t>
            </w:r>
          </w:p>
        </w:tc>
      </w:tr>
      <w:tr>
        <w:tc>
          <w:tcPr>
            <w:vAlign w:val="center"/>
            <w:vMerge/>
          </w:tcPr>
          <w:p>
            <w:pPr/>
          </w:p>
        </w:tc>
        <w:tc>
          <w:tcPr>
            <w:vAlign w:val="center"/>
            <w:vMerge/>
          </w:tcPr>
          <w:p>
            <w:pPr/>
          </w:p>
        </w:tc>
        <w:tc>
          <w:tcPr>
            <w:vAlign w:val="center"/>
          </w:tcPr>
          <w:p>
            <w:pPr/>
            <w:r>
              <w:t>4021</w:t>
            </w:r>
          </w:p>
        </w:tc>
        <w:tc>
          <w:tcPr>
            <w:vAlign w:val="center"/>
          </w:tcPr>
          <w:p>
            <w:pPr/>
            <w:r>
              <w:t>休息厅</w:t>
            </w:r>
          </w:p>
        </w:tc>
        <w:tc>
          <w:tcPr>
            <w:vAlign w:val="center"/>
          </w:tcPr>
          <w:p>
            <w:pPr/>
            <w:r>
              <w:t>IV</w:t>
            </w:r>
          </w:p>
        </w:tc>
        <w:tc>
          <w:tcPr>
            <w:vAlign w:val="center"/>
          </w:tcPr>
          <w:p>
            <w:pPr/>
            <w:r>
              <w:t>侧面</w:t>
            </w:r>
          </w:p>
        </w:tc>
        <w:tc>
          <w:tcPr>
            <w:vAlign w:val="center"/>
          </w:tcPr>
          <w:p>
            <w:pPr/>
            <w:r>
              <w:t>33.61</w:t>
            </w:r>
          </w:p>
        </w:tc>
        <w:tc>
          <w:tcPr>
            <w:vAlign w:val="center"/>
          </w:tcPr>
          <w:p>
            <w:pPr/>
            <w:r>
              <w:t>3.08</w:t>
            </w:r>
          </w:p>
        </w:tc>
        <w:tc>
          <w:tcPr>
            <w:vAlign w:val="center"/>
          </w:tcPr>
          <w:p>
            <w:pPr/>
            <w:r>
              <w:t>2.20</w:t>
            </w:r>
          </w:p>
        </w:tc>
        <w:tc>
          <w:tcPr>
            <w:vAlign w:val="center"/>
          </w:tcPr>
          <w:p>
            <w:pPr/>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200275"/>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7b29b55284894"/>
                    <a:stretch>
                      <a:fillRect/>
                    </a:stretch>
                  </pic:blipFill>
                  <pic:spPr>
                    <a:xfrm>
                      <a:off x="0" y="0"/>
                      <a:ext cx="5667375" cy="2200275"/>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36220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4d037c72524b0c"/>
                    <a:stretch>
                      <a:fillRect/>
                    </a:stretch>
                  </pic:blipFill>
                  <pic:spPr>
                    <a:xfrm>
                      <a:off x="0" y="0"/>
                      <a:ext cx="5667375" cy="2362200"/>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619375"/>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786054445043f6"/>
                    <a:stretch>
                      <a:fillRect/>
                    </a:stretch>
                  </pic:blipFill>
                  <pic:spPr>
                    <a:xfrm>
                      <a:off x="0" y="0"/>
                      <a:ext cx="5667375" cy="2619375"/>
                    </a:xfrm>
                    <a:prstGeom prst="rect">
                      <a:avLst/>
                    </a:prstGeom>
                  </pic:spPr>
                </pic:pic>
              </a:graphicData>
            </a:graphic>
          </wp:inline>
        </drawing>
      </w:r>
    </w:p>
    <w:p>
      <w:pPr>
        <w:rPr>
          <w:lang w:val="en-US"/>
        </w:rPr>
      </w:pPr>
      <w:r>
        <w:rPr>
          <w:lang w:val="en-US"/>
        </w:rPr>
        <w:t>3层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2914650"/>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11f359e6f24a48"/>
                    <a:stretch>
                      <a:fillRect/>
                    </a:stretch>
                  </pic:blipFill>
                  <pic:spPr>
                    <a:xfrm>
                      <a:off x="0" y="0"/>
                      <a:ext cx="5667375" cy="2914650"/>
                    </a:xfrm>
                    <a:prstGeom prst="rect">
                      <a:avLst/>
                    </a:prstGeom>
                  </pic:spPr>
                </pic:pic>
              </a:graphicData>
            </a:graphic>
          </wp:inline>
        </drawing>
      </w:r>
    </w:p>
    <w:p>
      <w:pPr>
        <w:rPr>
          <w:lang w:val="en-US"/>
        </w:rPr>
      </w:pPr>
      <w:r>
        <w:rPr>
          <w:lang w:val="en-US"/>
        </w:rPr>
        <w:t>4层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房间/户型</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户型(个)</w:t>
            </w:r>
          </w:p>
        </w:tc>
        <w:tc>
          <w:tcPr>
            <w:vAlign w:val="center"/>
          </w:tcPr>
          <w:p>
            <w:pPr/>
            <w:r>
              <w:t>4</w:t>
            </w:r>
          </w:p>
        </w:tc>
        <w:tc>
          <w:tcPr>
            <w:vAlign w:val="center"/>
          </w:tcPr>
          <w:p>
            <w:pPr/>
            <w:r>
              <w:t>4</w:t>
            </w:r>
          </w:p>
        </w:tc>
        <w:tc>
          <w:tcPr>
            <w:vAlign w:val="center"/>
          </w:tcPr>
          <w:p>
            <w:pPr/>
            <w:r>
              <w:t>100.00</w:t>
            </w:r>
          </w:p>
        </w:tc>
        <w:tc>
          <w:tcPr>
            <w:vAlign w:val="center"/>
          </w:tcPr>
          <w:p>
            <w:pPr/>
          </w:p>
        </w:tc>
        <w:tc>
          <w:tcPr>
            <w:vAlign w:val="center"/>
          </w:tcPr>
          <w:p>
            <w:pPr/>
          </w:p>
        </w:tc>
      </w:tr>
      <w:tr>
        <w:tc>
          <w:tcPr>
            <w:vAlign w:val="center"/>
          </w:tcPr>
          <w:p>
            <w:pPr/>
            <w:r>
              <w:t>房间(个)</w:t>
            </w:r>
          </w:p>
        </w:tc>
        <w:tc>
          <w:tcPr>
            <w:vAlign w:val="center"/>
          </w:tcPr>
          <w:p>
            <w:pPr/>
            <w:r>
              <w:t>35</w:t>
            </w:r>
          </w:p>
        </w:tc>
        <w:tc>
          <w:tcPr>
            <w:vAlign w:val="center"/>
          </w:tcPr>
          <w:p>
            <w:pPr/>
            <w:r>
              <w:t>35</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2974.72</w:t>
            </w:r>
          </w:p>
        </w:tc>
        <w:tc>
          <w:tcPr>
            <w:vAlign w:val="center"/>
          </w:tcPr>
          <w:p>
            <w:pPr/>
            <w:r>
              <w:t>2974.72</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5534025"/>
            <wp:effectExtent l="0" t="0" r="0" b="0"/>
            <wp:docPr id="9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f299301bc24459"/>
                    <a:stretch>
                      <a:fillRect/>
                    </a:stretch>
                  </pic:blipFill>
                  <pic:spPr>
                    <a:xfrm>
                      <a:off x="0" y="0"/>
                      <a:ext cx="5667375" cy="5534025"/>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b67ed400-7c60-4b27-8370-12377e2ef533.png" Id="Rd0e32ad3e70b45c2" /><Relationship Type="http://schemas.openxmlformats.org/officeDocument/2006/relationships/image" Target="/word/media/8e78d328-f16f-47a8-aa8e-1d99f59ec288.png" Id="R90d7b29b55284894" /><Relationship Type="http://schemas.openxmlformats.org/officeDocument/2006/relationships/image" Target="/word/media/a184c1b1-f607-485a-87fe-b57823fede94.png" Id="Re64d037c72524b0c" /><Relationship Type="http://schemas.openxmlformats.org/officeDocument/2006/relationships/image" Target="/word/media/4dc784bf-606f-47e5-984e-7b0c05641d9a.png" Id="Rc7786054445043f6" /><Relationship Type="http://schemas.openxmlformats.org/officeDocument/2006/relationships/image" Target="/word/media/481e9602-33d0-4af3-a528-3820626356c9.png" Id="R1f11f359e6f24a48" /><Relationship Type="http://schemas.openxmlformats.org/officeDocument/2006/relationships/image" Target="/word/media/fddc2337-db92-4d9c-ae3b-cbb49dcf4d32.jpg" Id="R1af299301bc24459"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