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1#</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四川</w:t>
            </w:r>
            <w:r>
              <w:t>-</w:t>
            </w:r>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T19980817963</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053120"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1168" w:history="1">
        <w:r w:rsidR="00053120" w:rsidRPr="00D27BD5">
          <w:rPr>
            <w:rStyle w:val="a8"/>
          </w:rPr>
          <w:t>1</w:t>
        </w:r>
        <w:r w:rsidR="00053120">
          <w:rPr>
            <w:rFonts w:asciiTheme="minorHAnsi" w:eastAsiaTheme="minorEastAsia" w:hAnsiTheme="minorHAnsi" w:cstheme="minorBidi"/>
            <w:b w:val="0"/>
            <w:bCs w:val="0"/>
            <w:szCs w:val="22"/>
          </w:rPr>
          <w:tab/>
        </w:r>
        <w:r w:rsidR="00053120" w:rsidRPr="00D27BD5">
          <w:rPr>
            <w:rStyle w:val="a8"/>
          </w:rPr>
          <w:t>项目概况</w:t>
        </w:r>
        <w:r w:rsidR="00053120">
          <w:rPr>
            <w:webHidden/>
          </w:rPr>
          <w:tab/>
        </w:r>
        <w:r w:rsidR="00053120">
          <w:rPr>
            <w:webHidden/>
          </w:rPr>
          <w:fldChar w:fldCharType="begin"/>
        </w:r>
        <w:r w:rsidR="00053120">
          <w:rPr>
            <w:webHidden/>
          </w:rPr>
          <w:instrText xml:space="preserve"> PAGEREF _Toc92211168 \h </w:instrText>
        </w:r>
        <w:r w:rsidR="00053120">
          <w:rPr>
            <w:webHidden/>
          </w:rPr>
        </w:r>
        <w:r w:rsidR="00053120">
          <w:rPr>
            <w:webHidden/>
          </w:rPr>
          <w:fldChar w:fldCharType="separate"/>
        </w:r>
        <w:r w:rsidR="00053120">
          <w:rPr>
            <w:webHidden/>
          </w:rPr>
          <w:t>3</w:t>
        </w:r>
        <w:r w:rsidR="00053120">
          <w:rPr>
            <w:webHidden/>
          </w:rPr>
          <w:fldChar w:fldCharType="end"/>
        </w:r>
      </w:hyperlink>
    </w:p>
    <w:p w:rsidR="00053120" w:rsidRDefault="00053120">
      <w:pPr>
        <w:pStyle w:val="21"/>
        <w:rPr>
          <w:rFonts w:asciiTheme="minorHAnsi" w:eastAsiaTheme="minorEastAsia" w:hAnsiTheme="minorHAnsi" w:cstheme="minorBidi"/>
          <w:szCs w:val="22"/>
        </w:rPr>
      </w:pPr>
      <w:hyperlink w:anchor="_Toc92211169" w:history="1">
        <w:r w:rsidRPr="00D27BD5">
          <w:rPr>
            <w:rStyle w:val="a8"/>
            <w:lang w:val="en-GB"/>
          </w:rPr>
          <w:t>1.1</w:t>
        </w:r>
        <w:r>
          <w:rPr>
            <w:rFonts w:asciiTheme="minorHAnsi" w:eastAsiaTheme="minorEastAsia" w:hAnsiTheme="minorHAnsi" w:cstheme="minorBidi"/>
            <w:szCs w:val="22"/>
          </w:rPr>
          <w:tab/>
        </w:r>
        <w:r w:rsidRPr="00D27BD5">
          <w:rPr>
            <w:rStyle w:val="a8"/>
          </w:rPr>
          <w:t>平面图</w:t>
        </w:r>
        <w:r>
          <w:rPr>
            <w:webHidden/>
          </w:rPr>
          <w:tab/>
        </w:r>
        <w:r>
          <w:rPr>
            <w:webHidden/>
          </w:rPr>
          <w:fldChar w:fldCharType="begin"/>
        </w:r>
        <w:r>
          <w:rPr>
            <w:webHidden/>
          </w:rPr>
          <w:instrText xml:space="preserve"> PAGEREF _Toc92211169 \h </w:instrText>
        </w:r>
        <w:r>
          <w:rPr>
            <w:webHidden/>
          </w:rPr>
        </w:r>
        <w:r>
          <w:rPr>
            <w:webHidden/>
          </w:rPr>
          <w:fldChar w:fldCharType="separate"/>
        </w:r>
        <w:r>
          <w:rPr>
            <w:webHidden/>
          </w:rPr>
          <w:t>4</w:t>
        </w:r>
        <w:r>
          <w:rPr>
            <w:webHidden/>
          </w:rPr>
          <w:fldChar w:fldCharType="end"/>
        </w:r>
      </w:hyperlink>
    </w:p>
    <w:p w:rsidR="00053120" w:rsidRDefault="00053120">
      <w:pPr>
        <w:pStyle w:val="21"/>
        <w:rPr>
          <w:rFonts w:asciiTheme="minorHAnsi" w:eastAsiaTheme="minorEastAsia" w:hAnsiTheme="minorHAnsi" w:cstheme="minorBidi"/>
          <w:szCs w:val="22"/>
        </w:rPr>
      </w:pPr>
      <w:hyperlink w:anchor="_Toc92211170" w:history="1">
        <w:r w:rsidRPr="00D27BD5">
          <w:rPr>
            <w:rStyle w:val="a8"/>
            <w:lang w:val="en-GB"/>
          </w:rPr>
          <w:t>1.2</w:t>
        </w:r>
        <w:r>
          <w:rPr>
            <w:rFonts w:asciiTheme="minorHAnsi" w:eastAsiaTheme="minorEastAsia" w:hAnsiTheme="minorHAnsi" w:cstheme="minorBidi"/>
            <w:szCs w:val="22"/>
          </w:rPr>
          <w:tab/>
        </w:r>
        <w:r w:rsidRPr="00D27BD5">
          <w:rPr>
            <w:rStyle w:val="a8"/>
          </w:rPr>
          <w:t>三维视图</w:t>
        </w:r>
        <w:r>
          <w:rPr>
            <w:webHidden/>
          </w:rPr>
          <w:tab/>
        </w:r>
        <w:r>
          <w:rPr>
            <w:webHidden/>
          </w:rPr>
          <w:fldChar w:fldCharType="begin"/>
        </w:r>
        <w:r>
          <w:rPr>
            <w:webHidden/>
          </w:rPr>
          <w:instrText xml:space="preserve"> PAGEREF _Toc92211170 \h </w:instrText>
        </w:r>
        <w:r>
          <w:rPr>
            <w:webHidden/>
          </w:rPr>
        </w:r>
        <w:r>
          <w:rPr>
            <w:webHidden/>
          </w:rPr>
          <w:fldChar w:fldCharType="separate"/>
        </w:r>
        <w:r>
          <w:rPr>
            <w:webHidden/>
          </w:rPr>
          <w:t>12</w:t>
        </w:r>
        <w:r>
          <w:rPr>
            <w:webHidden/>
          </w:rPr>
          <w:fldChar w:fldCharType="end"/>
        </w:r>
      </w:hyperlink>
    </w:p>
    <w:p w:rsidR="00053120" w:rsidRDefault="00053120">
      <w:pPr>
        <w:pStyle w:val="11"/>
        <w:rPr>
          <w:rFonts w:asciiTheme="minorHAnsi" w:eastAsiaTheme="minorEastAsia" w:hAnsiTheme="minorHAnsi" w:cstheme="minorBidi"/>
          <w:b w:val="0"/>
          <w:bCs w:val="0"/>
          <w:szCs w:val="22"/>
        </w:rPr>
      </w:pPr>
      <w:hyperlink w:anchor="_Toc92211171" w:history="1">
        <w:r w:rsidRPr="00D27BD5">
          <w:rPr>
            <w:rStyle w:val="a8"/>
          </w:rPr>
          <w:t>2</w:t>
        </w:r>
        <w:r>
          <w:rPr>
            <w:rFonts w:asciiTheme="minorHAnsi" w:eastAsiaTheme="minorEastAsia" w:hAnsiTheme="minorHAnsi" w:cstheme="minorBidi"/>
            <w:b w:val="0"/>
            <w:bCs w:val="0"/>
            <w:szCs w:val="22"/>
          </w:rPr>
          <w:tab/>
        </w:r>
        <w:r w:rsidRPr="00D27BD5">
          <w:rPr>
            <w:rStyle w:val="a8"/>
          </w:rPr>
          <w:t>计算依据</w:t>
        </w:r>
        <w:r>
          <w:rPr>
            <w:webHidden/>
          </w:rPr>
          <w:tab/>
        </w:r>
        <w:r>
          <w:rPr>
            <w:webHidden/>
          </w:rPr>
          <w:fldChar w:fldCharType="begin"/>
        </w:r>
        <w:r>
          <w:rPr>
            <w:webHidden/>
          </w:rPr>
          <w:instrText xml:space="preserve"> PAGEREF _Toc92211171 \h </w:instrText>
        </w:r>
        <w:r>
          <w:rPr>
            <w:webHidden/>
          </w:rPr>
        </w:r>
        <w:r>
          <w:rPr>
            <w:webHidden/>
          </w:rPr>
          <w:fldChar w:fldCharType="separate"/>
        </w:r>
        <w:r>
          <w:rPr>
            <w:webHidden/>
          </w:rPr>
          <w:t>13</w:t>
        </w:r>
        <w:r>
          <w:rPr>
            <w:webHidden/>
          </w:rPr>
          <w:fldChar w:fldCharType="end"/>
        </w:r>
      </w:hyperlink>
    </w:p>
    <w:p w:rsidR="00053120" w:rsidRDefault="00053120">
      <w:pPr>
        <w:pStyle w:val="11"/>
        <w:rPr>
          <w:rFonts w:asciiTheme="minorHAnsi" w:eastAsiaTheme="minorEastAsia" w:hAnsiTheme="minorHAnsi" w:cstheme="minorBidi"/>
          <w:b w:val="0"/>
          <w:bCs w:val="0"/>
          <w:szCs w:val="22"/>
        </w:rPr>
      </w:pPr>
      <w:hyperlink w:anchor="_Toc92211172" w:history="1">
        <w:r w:rsidRPr="00D27BD5">
          <w:rPr>
            <w:rStyle w:val="a8"/>
          </w:rPr>
          <w:t>3</w:t>
        </w:r>
        <w:r>
          <w:rPr>
            <w:rFonts w:asciiTheme="minorHAnsi" w:eastAsiaTheme="minorEastAsia" w:hAnsiTheme="minorHAnsi" w:cstheme="minorBidi"/>
            <w:b w:val="0"/>
            <w:bCs w:val="0"/>
            <w:szCs w:val="22"/>
          </w:rPr>
          <w:tab/>
        </w:r>
        <w:r w:rsidRPr="00D27BD5">
          <w:rPr>
            <w:rStyle w:val="a8"/>
          </w:rPr>
          <w:t>参考标准</w:t>
        </w:r>
        <w:r>
          <w:rPr>
            <w:webHidden/>
          </w:rPr>
          <w:tab/>
        </w:r>
        <w:r>
          <w:rPr>
            <w:webHidden/>
          </w:rPr>
          <w:fldChar w:fldCharType="begin"/>
        </w:r>
        <w:r>
          <w:rPr>
            <w:webHidden/>
          </w:rPr>
          <w:instrText xml:space="preserve"> PAGEREF _Toc92211172 \h </w:instrText>
        </w:r>
        <w:r>
          <w:rPr>
            <w:webHidden/>
          </w:rPr>
        </w:r>
        <w:r>
          <w:rPr>
            <w:webHidden/>
          </w:rPr>
          <w:fldChar w:fldCharType="separate"/>
        </w:r>
        <w:r>
          <w:rPr>
            <w:webHidden/>
          </w:rPr>
          <w:t>13</w:t>
        </w:r>
        <w:r>
          <w:rPr>
            <w:webHidden/>
          </w:rPr>
          <w:fldChar w:fldCharType="end"/>
        </w:r>
      </w:hyperlink>
    </w:p>
    <w:p w:rsidR="00053120" w:rsidRDefault="00053120">
      <w:pPr>
        <w:pStyle w:val="11"/>
        <w:rPr>
          <w:rFonts w:asciiTheme="minorHAnsi" w:eastAsiaTheme="minorEastAsia" w:hAnsiTheme="minorHAnsi" w:cstheme="minorBidi"/>
          <w:b w:val="0"/>
          <w:bCs w:val="0"/>
          <w:szCs w:val="22"/>
        </w:rPr>
      </w:pPr>
      <w:hyperlink w:anchor="_Toc92211173" w:history="1">
        <w:r w:rsidRPr="00D27BD5">
          <w:rPr>
            <w:rStyle w:val="a8"/>
          </w:rPr>
          <w:t>4</w:t>
        </w:r>
        <w:r>
          <w:rPr>
            <w:rFonts w:asciiTheme="minorHAnsi" w:eastAsiaTheme="minorEastAsia" w:hAnsiTheme="minorHAnsi" w:cstheme="minorBidi"/>
            <w:b w:val="0"/>
            <w:bCs w:val="0"/>
            <w:szCs w:val="22"/>
          </w:rPr>
          <w:tab/>
        </w:r>
        <w:r w:rsidRPr="00D27BD5">
          <w:rPr>
            <w:rStyle w:val="a8"/>
          </w:rPr>
          <w:t>计算方法</w:t>
        </w:r>
        <w:r>
          <w:rPr>
            <w:webHidden/>
          </w:rPr>
          <w:tab/>
        </w:r>
        <w:r>
          <w:rPr>
            <w:webHidden/>
          </w:rPr>
          <w:fldChar w:fldCharType="begin"/>
        </w:r>
        <w:r>
          <w:rPr>
            <w:webHidden/>
          </w:rPr>
          <w:instrText xml:space="preserve"> PAGEREF _Toc92211173 \h </w:instrText>
        </w:r>
        <w:r>
          <w:rPr>
            <w:webHidden/>
          </w:rPr>
        </w:r>
        <w:r>
          <w:rPr>
            <w:webHidden/>
          </w:rPr>
          <w:fldChar w:fldCharType="separate"/>
        </w:r>
        <w:r>
          <w:rPr>
            <w:webHidden/>
          </w:rPr>
          <w:t>13</w:t>
        </w:r>
        <w:r>
          <w:rPr>
            <w:webHidden/>
          </w:rPr>
          <w:fldChar w:fldCharType="end"/>
        </w:r>
      </w:hyperlink>
    </w:p>
    <w:p w:rsidR="00053120" w:rsidRDefault="00053120">
      <w:pPr>
        <w:pStyle w:val="21"/>
        <w:rPr>
          <w:rFonts w:asciiTheme="minorHAnsi" w:eastAsiaTheme="minorEastAsia" w:hAnsiTheme="minorHAnsi" w:cstheme="minorBidi"/>
          <w:szCs w:val="22"/>
        </w:rPr>
      </w:pPr>
      <w:hyperlink w:anchor="_Toc92211174" w:history="1">
        <w:r w:rsidRPr="00D27BD5">
          <w:rPr>
            <w:rStyle w:val="a8"/>
            <w:lang w:val="en-GB"/>
          </w:rPr>
          <w:t>4.1</w:t>
        </w:r>
        <w:r>
          <w:rPr>
            <w:rFonts w:asciiTheme="minorHAnsi" w:eastAsiaTheme="minorEastAsia" w:hAnsiTheme="minorHAnsi" w:cstheme="minorBidi"/>
            <w:szCs w:val="22"/>
          </w:rPr>
          <w:tab/>
        </w:r>
        <w:r w:rsidRPr="00D27BD5">
          <w:rPr>
            <w:rStyle w:val="a8"/>
          </w:rPr>
          <w:t>CFD</w:t>
        </w:r>
        <w:r w:rsidRPr="00D27BD5">
          <w:rPr>
            <w:rStyle w:val="a8"/>
          </w:rPr>
          <w:t>计算原理</w:t>
        </w:r>
        <w:r>
          <w:rPr>
            <w:webHidden/>
          </w:rPr>
          <w:tab/>
        </w:r>
        <w:r>
          <w:rPr>
            <w:webHidden/>
          </w:rPr>
          <w:fldChar w:fldCharType="begin"/>
        </w:r>
        <w:r>
          <w:rPr>
            <w:webHidden/>
          </w:rPr>
          <w:instrText xml:space="preserve"> PAGEREF _Toc92211174 \h </w:instrText>
        </w:r>
        <w:r>
          <w:rPr>
            <w:webHidden/>
          </w:rPr>
        </w:r>
        <w:r>
          <w:rPr>
            <w:webHidden/>
          </w:rPr>
          <w:fldChar w:fldCharType="separate"/>
        </w:r>
        <w:r>
          <w:rPr>
            <w:webHidden/>
          </w:rPr>
          <w:t>13</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75" w:history="1">
        <w:r w:rsidRPr="00D27BD5">
          <w:rPr>
            <w:rStyle w:val="a8"/>
            <w:lang w:val="en-GB"/>
          </w:rPr>
          <w:t>4.1.1</w:t>
        </w:r>
        <w:r>
          <w:rPr>
            <w:rFonts w:asciiTheme="minorHAnsi" w:eastAsiaTheme="minorEastAsia" w:hAnsiTheme="minorHAnsi" w:cstheme="minorBidi"/>
            <w:szCs w:val="22"/>
          </w:rPr>
          <w:tab/>
        </w:r>
        <w:r w:rsidRPr="00D27BD5">
          <w:rPr>
            <w:rStyle w:val="a8"/>
          </w:rPr>
          <w:t>湍流模型</w:t>
        </w:r>
        <w:r>
          <w:rPr>
            <w:webHidden/>
          </w:rPr>
          <w:tab/>
        </w:r>
        <w:r>
          <w:rPr>
            <w:webHidden/>
          </w:rPr>
          <w:fldChar w:fldCharType="begin"/>
        </w:r>
        <w:r>
          <w:rPr>
            <w:webHidden/>
          </w:rPr>
          <w:instrText xml:space="preserve"> PAGEREF _Toc92211175 \h </w:instrText>
        </w:r>
        <w:r>
          <w:rPr>
            <w:webHidden/>
          </w:rPr>
        </w:r>
        <w:r>
          <w:rPr>
            <w:webHidden/>
          </w:rPr>
          <w:fldChar w:fldCharType="separate"/>
        </w:r>
        <w:r>
          <w:rPr>
            <w:webHidden/>
          </w:rPr>
          <w:t>13</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76" w:history="1">
        <w:r w:rsidRPr="00D27BD5">
          <w:rPr>
            <w:rStyle w:val="a8"/>
            <w:lang w:val="en-GB"/>
          </w:rPr>
          <w:t>4.1.2</w:t>
        </w:r>
        <w:r>
          <w:rPr>
            <w:rFonts w:asciiTheme="minorHAnsi" w:eastAsiaTheme="minorEastAsia" w:hAnsiTheme="minorHAnsi" w:cstheme="minorBidi"/>
            <w:szCs w:val="22"/>
          </w:rPr>
          <w:tab/>
        </w:r>
        <w:r w:rsidRPr="00D27BD5">
          <w:rPr>
            <w:rStyle w:val="a8"/>
          </w:rPr>
          <w:t>边界条件</w:t>
        </w:r>
        <w:r>
          <w:rPr>
            <w:webHidden/>
          </w:rPr>
          <w:tab/>
        </w:r>
        <w:r>
          <w:rPr>
            <w:webHidden/>
          </w:rPr>
          <w:fldChar w:fldCharType="begin"/>
        </w:r>
        <w:r>
          <w:rPr>
            <w:webHidden/>
          </w:rPr>
          <w:instrText xml:space="preserve"> PAGEREF _Toc92211176 \h </w:instrText>
        </w:r>
        <w:r>
          <w:rPr>
            <w:webHidden/>
          </w:rPr>
        </w:r>
        <w:r>
          <w:rPr>
            <w:webHidden/>
          </w:rPr>
          <w:fldChar w:fldCharType="separate"/>
        </w:r>
        <w:r>
          <w:rPr>
            <w:webHidden/>
          </w:rPr>
          <w:t>14</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77" w:history="1">
        <w:r w:rsidRPr="00D27BD5">
          <w:rPr>
            <w:rStyle w:val="a8"/>
            <w:lang w:val="en-GB"/>
          </w:rPr>
          <w:t>4.1.3</w:t>
        </w:r>
        <w:r>
          <w:rPr>
            <w:rFonts w:asciiTheme="minorHAnsi" w:eastAsiaTheme="minorEastAsia" w:hAnsiTheme="minorHAnsi" w:cstheme="minorBidi"/>
            <w:szCs w:val="22"/>
          </w:rPr>
          <w:tab/>
        </w:r>
        <w:r w:rsidRPr="00D27BD5">
          <w:rPr>
            <w:rStyle w:val="a8"/>
          </w:rPr>
          <w:t>求解计算</w:t>
        </w:r>
        <w:r>
          <w:rPr>
            <w:webHidden/>
          </w:rPr>
          <w:tab/>
        </w:r>
        <w:r>
          <w:rPr>
            <w:webHidden/>
          </w:rPr>
          <w:fldChar w:fldCharType="begin"/>
        </w:r>
        <w:r>
          <w:rPr>
            <w:webHidden/>
          </w:rPr>
          <w:instrText xml:space="preserve"> PAGEREF _Toc92211177 \h </w:instrText>
        </w:r>
        <w:r>
          <w:rPr>
            <w:webHidden/>
          </w:rPr>
        </w:r>
        <w:r>
          <w:rPr>
            <w:webHidden/>
          </w:rPr>
          <w:fldChar w:fldCharType="separate"/>
        </w:r>
        <w:r>
          <w:rPr>
            <w:webHidden/>
          </w:rPr>
          <w:t>14</w:t>
        </w:r>
        <w:r>
          <w:rPr>
            <w:webHidden/>
          </w:rPr>
          <w:fldChar w:fldCharType="end"/>
        </w:r>
      </w:hyperlink>
    </w:p>
    <w:p w:rsidR="00053120" w:rsidRDefault="00053120">
      <w:pPr>
        <w:pStyle w:val="21"/>
        <w:rPr>
          <w:rFonts w:asciiTheme="minorHAnsi" w:eastAsiaTheme="minorEastAsia" w:hAnsiTheme="minorHAnsi" w:cstheme="minorBidi"/>
          <w:szCs w:val="22"/>
        </w:rPr>
      </w:pPr>
      <w:hyperlink w:anchor="_Toc92211178" w:history="1">
        <w:r w:rsidRPr="00D27BD5">
          <w:rPr>
            <w:rStyle w:val="a8"/>
            <w:lang w:val="en-GB"/>
          </w:rPr>
          <w:t>4.2</w:t>
        </w:r>
        <w:r>
          <w:rPr>
            <w:rFonts w:asciiTheme="minorHAnsi" w:eastAsiaTheme="minorEastAsia" w:hAnsiTheme="minorHAnsi" w:cstheme="minorBidi"/>
            <w:szCs w:val="22"/>
          </w:rPr>
          <w:tab/>
        </w:r>
        <w:r w:rsidRPr="00D27BD5">
          <w:rPr>
            <w:rStyle w:val="a8"/>
          </w:rPr>
          <w:t>热湿环境评价指标计算</w:t>
        </w:r>
        <w:r>
          <w:rPr>
            <w:webHidden/>
          </w:rPr>
          <w:tab/>
        </w:r>
        <w:r>
          <w:rPr>
            <w:webHidden/>
          </w:rPr>
          <w:fldChar w:fldCharType="begin"/>
        </w:r>
        <w:r>
          <w:rPr>
            <w:webHidden/>
          </w:rPr>
          <w:instrText xml:space="preserve"> PAGEREF _Toc92211178 \h </w:instrText>
        </w:r>
        <w:r>
          <w:rPr>
            <w:webHidden/>
          </w:rPr>
        </w:r>
        <w:r>
          <w:rPr>
            <w:webHidden/>
          </w:rPr>
          <w:fldChar w:fldCharType="separate"/>
        </w:r>
        <w:r>
          <w:rPr>
            <w:webHidden/>
          </w:rPr>
          <w:t>15</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79" w:history="1">
        <w:r w:rsidRPr="00D27BD5">
          <w:rPr>
            <w:rStyle w:val="a8"/>
            <w:lang w:val="en-GB"/>
          </w:rPr>
          <w:t>4.2.1</w:t>
        </w:r>
        <w:r>
          <w:rPr>
            <w:rFonts w:asciiTheme="minorHAnsi" w:eastAsiaTheme="minorEastAsia" w:hAnsiTheme="minorHAnsi" w:cstheme="minorBidi"/>
            <w:szCs w:val="22"/>
          </w:rPr>
          <w:tab/>
        </w:r>
        <w:r w:rsidRPr="00D27BD5">
          <w:rPr>
            <w:rStyle w:val="a8"/>
          </w:rPr>
          <w:t>PMV</w:t>
        </w:r>
        <w:r w:rsidRPr="00D27BD5">
          <w:rPr>
            <w:rStyle w:val="a8"/>
          </w:rPr>
          <w:t>计算公式</w:t>
        </w:r>
        <w:r>
          <w:rPr>
            <w:webHidden/>
          </w:rPr>
          <w:tab/>
        </w:r>
        <w:r>
          <w:rPr>
            <w:webHidden/>
          </w:rPr>
          <w:fldChar w:fldCharType="begin"/>
        </w:r>
        <w:r>
          <w:rPr>
            <w:webHidden/>
          </w:rPr>
          <w:instrText xml:space="preserve"> PAGEREF _Toc92211179 \h </w:instrText>
        </w:r>
        <w:r>
          <w:rPr>
            <w:webHidden/>
          </w:rPr>
        </w:r>
        <w:r>
          <w:rPr>
            <w:webHidden/>
          </w:rPr>
          <w:fldChar w:fldCharType="separate"/>
        </w:r>
        <w:r>
          <w:rPr>
            <w:webHidden/>
          </w:rPr>
          <w:t>16</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80" w:history="1">
        <w:r w:rsidRPr="00D27BD5">
          <w:rPr>
            <w:rStyle w:val="a8"/>
            <w:lang w:val="en-GB"/>
          </w:rPr>
          <w:t>4.2.2</w:t>
        </w:r>
        <w:r>
          <w:rPr>
            <w:rFonts w:asciiTheme="minorHAnsi" w:eastAsiaTheme="minorEastAsia" w:hAnsiTheme="minorHAnsi" w:cstheme="minorBidi"/>
            <w:szCs w:val="22"/>
          </w:rPr>
          <w:tab/>
        </w:r>
        <w:r w:rsidRPr="00D27BD5">
          <w:rPr>
            <w:rStyle w:val="a8"/>
          </w:rPr>
          <w:t>PPD</w:t>
        </w:r>
        <w:r w:rsidRPr="00D27BD5">
          <w:rPr>
            <w:rStyle w:val="a8"/>
          </w:rPr>
          <w:t>计算公式</w:t>
        </w:r>
        <w:r>
          <w:rPr>
            <w:webHidden/>
          </w:rPr>
          <w:tab/>
        </w:r>
        <w:r>
          <w:rPr>
            <w:webHidden/>
          </w:rPr>
          <w:fldChar w:fldCharType="begin"/>
        </w:r>
        <w:r>
          <w:rPr>
            <w:webHidden/>
          </w:rPr>
          <w:instrText xml:space="preserve"> PAGEREF _Toc92211180 \h </w:instrText>
        </w:r>
        <w:r>
          <w:rPr>
            <w:webHidden/>
          </w:rPr>
        </w:r>
        <w:r>
          <w:rPr>
            <w:webHidden/>
          </w:rPr>
          <w:fldChar w:fldCharType="separate"/>
        </w:r>
        <w:r>
          <w:rPr>
            <w:webHidden/>
          </w:rPr>
          <w:t>16</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81" w:history="1">
        <w:r w:rsidRPr="00D27BD5">
          <w:rPr>
            <w:rStyle w:val="a8"/>
            <w:lang w:val="en-GB"/>
          </w:rPr>
          <w:t>4.2.3</w:t>
        </w:r>
        <w:r>
          <w:rPr>
            <w:rFonts w:asciiTheme="minorHAnsi" w:eastAsiaTheme="minorEastAsia" w:hAnsiTheme="minorHAnsi" w:cstheme="minorBidi"/>
            <w:szCs w:val="22"/>
          </w:rPr>
          <w:tab/>
        </w:r>
        <w:r w:rsidRPr="00D27BD5">
          <w:rPr>
            <w:rStyle w:val="a8"/>
          </w:rPr>
          <w:t>PMV</w:t>
        </w:r>
        <w:r w:rsidRPr="00D27BD5">
          <w:rPr>
            <w:rStyle w:val="a8"/>
          </w:rPr>
          <w:t>和</w:t>
        </w:r>
        <w:r w:rsidRPr="00D27BD5">
          <w:rPr>
            <w:rStyle w:val="a8"/>
          </w:rPr>
          <w:t>PPD</w:t>
        </w:r>
        <w:r w:rsidRPr="00D27BD5">
          <w:rPr>
            <w:rStyle w:val="a8"/>
          </w:rPr>
          <w:t>达标比例计算</w:t>
        </w:r>
        <w:r>
          <w:rPr>
            <w:webHidden/>
          </w:rPr>
          <w:tab/>
        </w:r>
        <w:r>
          <w:rPr>
            <w:webHidden/>
          </w:rPr>
          <w:fldChar w:fldCharType="begin"/>
        </w:r>
        <w:r>
          <w:rPr>
            <w:webHidden/>
          </w:rPr>
          <w:instrText xml:space="preserve"> PAGEREF _Toc92211181 \h </w:instrText>
        </w:r>
        <w:r>
          <w:rPr>
            <w:webHidden/>
          </w:rPr>
        </w:r>
        <w:r>
          <w:rPr>
            <w:webHidden/>
          </w:rPr>
          <w:fldChar w:fldCharType="separate"/>
        </w:r>
        <w:r>
          <w:rPr>
            <w:webHidden/>
          </w:rPr>
          <w:t>17</w:t>
        </w:r>
        <w:r>
          <w:rPr>
            <w:webHidden/>
          </w:rPr>
          <w:fldChar w:fldCharType="end"/>
        </w:r>
      </w:hyperlink>
    </w:p>
    <w:p w:rsidR="00053120" w:rsidRDefault="00053120">
      <w:pPr>
        <w:pStyle w:val="11"/>
        <w:rPr>
          <w:rFonts w:asciiTheme="minorHAnsi" w:eastAsiaTheme="minorEastAsia" w:hAnsiTheme="minorHAnsi" w:cstheme="minorBidi"/>
          <w:b w:val="0"/>
          <w:bCs w:val="0"/>
          <w:szCs w:val="22"/>
        </w:rPr>
      </w:pPr>
      <w:hyperlink w:anchor="_Toc92211182" w:history="1">
        <w:r w:rsidRPr="00D27BD5">
          <w:rPr>
            <w:rStyle w:val="a8"/>
          </w:rPr>
          <w:t>5</w:t>
        </w:r>
        <w:r>
          <w:rPr>
            <w:rFonts w:asciiTheme="minorHAnsi" w:eastAsiaTheme="minorEastAsia" w:hAnsiTheme="minorHAnsi" w:cstheme="minorBidi"/>
            <w:b w:val="0"/>
            <w:bCs w:val="0"/>
            <w:szCs w:val="22"/>
          </w:rPr>
          <w:tab/>
        </w:r>
        <w:r w:rsidRPr="00D27BD5">
          <w:rPr>
            <w:rStyle w:val="a8"/>
          </w:rPr>
          <w:t>结果分析</w:t>
        </w:r>
        <w:r>
          <w:rPr>
            <w:webHidden/>
          </w:rPr>
          <w:tab/>
        </w:r>
        <w:r>
          <w:rPr>
            <w:webHidden/>
          </w:rPr>
          <w:fldChar w:fldCharType="begin"/>
        </w:r>
        <w:r>
          <w:rPr>
            <w:webHidden/>
          </w:rPr>
          <w:instrText xml:space="preserve"> PAGEREF _Toc92211182 \h </w:instrText>
        </w:r>
        <w:r>
          <w:rPr>
            <w:webHidden/>
          </w:rPr>
        </w:r>
        <w:r>
          <w:rPr>
            <w:webHidden/>
          </w:rPr>
          <w:fldChar w:fldCharType="separate"/>
        </w:r>
        <w:r>
          <w:rPr>
            <w:webHidden/>
          </w:rPr>
          <w:t>17</w:t>
        </w:r>
        <w:r>
          <w:rPr>
            <w:webHidden/>
          </w:rPr>
          <w:fldChar w:fldCharType="end"/>
        </w:r>
      </w:hyperlink>
    </w:p>
    <w:p w:rsidR="00053120" w:rsidRDefault="00053120">
      <w:pPr>
        <w:pStyle w:val="21"/>
        <w:rPr>
          <w:rFonts w:asciiTheme="minorHAnsi" w:eastAsiaTheme="minorEastAsia" w:hAnsiTheme="minorHAnsi" w:cstheme="minorBidi"/>
          <w:szCs w:val="22"/>
        </w:rPr>
      </w:pPr>
      <w:hyperlink w:anchor="_Toc92211183" w:history="1">
        <w:r w:rsidRPr="00D27BD5">
          <w:rPr>
            <w:rStyle w:val="a8"/>
            <w:lang w:val="en-GB"/>
          </w:rPr>
          <w:t>5.1</w:t>
        </w:r>
        <w:r>
          <w:rPr>
            <w:rFonts w:asciiTheme="minorHAnsi" w:eastAsiaTheme="minorEastAsia" w:hAnsiTheme="minorHAnsi" w:cstheme="minorBidi"/>
            <w:szCs w:val="22"/>
          </w:rPr>
          <w:tab/>
        </w:r>
        <w:r w:rsidRPr="00D27BD5">
          <w:rPr>
            <w:rStyle w:val="a8"/>
          </w:rPr>
          <w:t>3</w:t>
        </w:r>
        <w:r w:rsidRPr="00D27BD5">
          <w:rPr>
            <w:rStyle w:val="a8"/>
          </w:rPr>
          <w:t>层</w:t>
        </w:r>
        <w:r w:rsidRPr="00D27BD5">
          <w:rPr>
            <w:rStyle w:val="a8"/>
          </w:rPr>
          <w:t>-</w:t>
        </w:r>
        <w:r w:rsidRPr="00D27BD5">
          <w:rPr>
            <w:rStyle w:val="a8"/>
          </w:rPr>
          <w:t>房间</w:t>
        </w:r>
        <w:r w:rsidRPr="00D27BD5">
          <w:rPr>
            <w:rStyle w:val="a8"/>
          </w:rPr>
          <w:t>3825</w:t>
        </w:r>
        <w:r>
          <w:rPr>
            <w:webHidden/>
          </w:rPr>
          <w:tab/>
        </w:r>
        <w:r>
          <w:rPr>
            <w:webHidden/>
          </w:rPr>
          <w:fldChar w:fldCharType="begin"/>
        </w:r>
        <w:r>
          <w:rPr>
            <w:webHidden/>
          </w:rPr>
          <w:instrText xml:space="preserve"> PAGEREF _Toc92211183 \h </w:instrText>
        </w:r>
        <w:r>
          <w:rPr>
            <w:webHidden/>
          </w:rPr>
        </w:r>
        <w:r>
          <w:rPr>
            <w:webHidden/>
          </w:rPr>
          <w:fldChar w:fldCharType="separate"/>
        </w:r>
        <w:r>
          <w:rPr>
            <w:webHidden/>
          </w:rPr>
          <w:t>18</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84" w:history="1">
        <w:r w:rsidRPr="00D27BD5">
          <w:rPr>
            <w:rStyle w:val="a8"/>
            <w:lang w:val="en-GB"/>
          </w:rPr>
          <w:t>5.1.1</w:t>
        </w:r>
        <w:r>
          <w:rPr>
            <w:rFonts w:asciiTheme="minorHAnsi" w:eastAsiaTheme="minorEastAsia" w:hAnsiTheme="minorHAnsi" w:cstheme="minorBidi"/>
            <w:szCs w:val="22"/>
          </w:rPr>
          <w:tab/>
        </w:r>
        <w:r w:rsidRPr="00D27BD5">
          <w:rPr>
            <w:rStyle w:val="a8"/>
          </w:rPr>
          <w:t>人行高度处温度场分布</w:t>
        </w:r>
        <w:r>
          <w:rPr>
            <w:webHidden/>
          </w:rPr>
          <w:tab/>
        </w:r>
        <w:r>
          <w:rPr>
            <w:webHidden/>
          </w:rPr>
          <w:fldChar w:fldCharType="begin"/>
        </w:r>
        <w:r>
          <w:rPr>
            <w:webHidden/>
          </w:rPr>
          <w:instrText xml:space="preserve"> PAGEREF _Toc92211184 \h </w:instrText>
        </w:r>
        <w:r>
          <w:rPr>
            <w:webHidden/>
          </w:rPr>
        </w:r>
        <w:r>
          <w:rPr>
            <w:webHidden/>
          </w:rPr>
          <w:fldChar w:fldCharType="separate"/>
        </w:r>
        <w:r>
          <w:rPr>
            <w:webHidden/>
          </w:rPr>
          <w:t>18</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85" w:history="1">
        <w:r w:rsidRPr="00D27BD5">
          <w:rPr>
            <w:rStyle w:val="a8"/>
            <w:lang w:val="en-GB"/>
          </w:rPr>
          <w:t>5.1.2</w:t>
        </w:r>
        <w:r>
          <w:rPr>
            <w:rFonts w:asciiTheme="minorHAnsi" w:eastAsiaTheme="minorEastAsia" w:hAnsiTheme="minorHAnsi" w:cstheme="minorBidi"/>
            <w:szCs w:val="22"/>
          </w:rPr>
          <w:tab/>
        </w:r>
        <w:r w:rsidRPr="00D27BD5">
          <w:rPr>
            <w:rStyle w:val="a8"/>
          </w:rPr>
          <w:t>人行高度处</w:t>
        </w:r>
        <w:r w:rsidRPr="00D27BD5">
          <w:rPr>
            <w:rStyle w:val="a8"/>
          </w:rPr>
          <w:t>PMV</w:t>
        </w:r>
        <w:r w:rsidRPr="00D27BD5">
          <w:rPr>
            <w:rStyle w:val="a8"/>
          </w:rPr>
          <w:t>分布</w:t>
        </w:r>
        <w:r>
          <w:rPr>
            <w:webHidden/>
          </w:rPr>
          <w:tab/>
        </w:r>
        <w:r>
          <w:rPr>
            <w:webHidden/>
          </w:rPr>
          <w:fldChar w:fldCharType="begin"/>
        </w:r>
        <w:r>
          <w:rPr>
            <w:webHidden/>
          </w:rPr>
          <w:instrText xml:space="preserve"> PAGEREF _Toc92211185 \h </w:instrText>
        </w:r>
        <w:r>
          <w:rPr>
            <w:webHidden/>
          </w:rPr>
        </w:r>
        <w:r>
          <w:rPr>
            <w:webHidden/>
          </w:rPr>
          <w:fldChar w:fldCharType="separate"/>
        </w:r>
        <w:r>
          <w:rPr>
            <w:webHidden/>
          </w:rPr>
          <w:t>18</w:t>
        </w:r>
        <w:r>
          <w:rPr>
            <w:webHidden/>
          </w:rPr>
          <w:fldChar w:fldCharType="end"/>
        </w:r>
      </w:hyperlink>
    </w:p>
    <w:p w:rsidR="00053120" w:rsidRDefault="00053120">
      <w:pPr>
        <w:pStyle w:val="31"/>
        <w:rPr>
          <w:rFonts w:asciiTheme="minorHAnsi" w:eastAsiaTheme="minorEastAsia" w:hAnsiTheme="minorHAnsi" w:cstheme="minorBidi"/>
          <w:szCs w:val="22"/>
        </w:rPr>
      </w:pPr>
      <w:hyperlink w:anchor="_Toc92211186" w:history="1">
        <w:r w:rsidRPr="00D27BD5">
          <w:rPr>
            <w:rStyle w:val="a8"/>
            <w:lang w:val="en-GB"/>
          </w:rPr>
          <w:t>5.1.3</w:t>
        </w:r>
        <w:r>
          <w:rPr>
            <w:rFonts w:asciiTheme="minorHAnsi" w:eastAsiaTheme="minorEastAsia" w:hAnsiTheme="minorHAnsi" w:cstheme="minorBidi"/>
            <w:szCs w:val="22"/>
          </w:rPr>
          <w:tab/>
        </w:r>
        <w:r w:rsidRPr="00D27BD5">
          <w:rPr>
            <w:rStyle w:val="a8"/>
          </w:rPr>
          <w:t>人行高度处</w:t>
        </w:r>
        <w:r w:rsidRPr="00D27BD5">
          <w:rPr>
            <w:rStyle w:val="a8"/>
          </w:rPr>
          <w:t>PPD</w:t>
        </w:r>
        <w:r w:rsidRPr="00D27BD5">
          <w:rPr>
            <w:rStyle w:val="a8"/>
          </w:rPr>
          <w:t>分布</w:t>
        </w:r>
        <w:r>
          <w:rPr>
            <w:webHidden/>
          </w:rPr>
          <w:tab/>
        </w:r>
        <w:r>
          <w:rPr>
            <w:webHidden/>
          </w:rPr>
          <w:fldChar w:fldCharType="begin"/>
        </w:r>
        <w:r>
          <w:rPr>
            <w:webHidden/>
          </w:rPr>
          <w:instrText xml:space="preserve"> PAGEREF _Toc92211186 \h </w:instrText>
        </w:r>
        <w:r>
          <w:rPr>
            <w:webHidden/>
          </w:rPr>
        </w:r>
        <w:r>
          <w:rPr>
            <w:webHidden/>
          </w:rPr>
          <w:fldChar w:fldCharType="separate"/>
        </w:r>
        <w:r>
          <w:rPr>
            <w:webHidden/>
          </w:rPr>
          <w:t>19</w:t>
        </w:r>
        <w:r>
          <w:rPr>
            <w:webHidden/>
          </w:rPr>
          <w:fldChar w:fldCharType="end"/>
        </w:r>
      </w:hyperlink>
    </w:p>
    <w:p w:rsidR="00053120" w:rsidRDefault="00053120">
      <w:pPr>
        <w:pStyle w:val="21"/>
        <w:rPr>
          <w:rFonts w:asciiTheme="minorHAnsi" w:eastAsiaTheme="minorEastAsia" w:hAnsiTheme="minorHAnsi" w:cstheme="minorBidi"/>
          <w:szCs w:val="22"/>
        </w:rPr>
      </w:pPr>
      <w:hyperlink w:anchor="_Toc92211187" w:history="1">
        <w:r w:rsidRPr="00D27BD5">
          <w:rPr>
            <w:rStyle w:val="a8"/>
            <w:lang w:val="en-GB"/>
          </w:rPr>
          <w:t>5.2</w:t>
        </w:r>
        <w:r>
          <w:rPr>
            <w:rFonts w:asciiTheme="minorHAnsi" w:eastAsiaTheme="minorEastAsia" w:hAnsiTheme="minorHAnsi" w:cstheme="minorBidi"/>
            <w:szCs w:val="22"/>
          </w:rPr>
          <w:tab/>
        </w:r>
        <w:r w:rsidRPr="00D27BD5">
          <w:rPr>
            <w:rStyle w:val="a8"/>
          </w:rPr>
          <w:t>室内</w:t>
        </w:r>
        <w:r w:rsidRPr="00D27BD5">
          <w:rPr>
            <w:rStyle w:val="a8"/>
          </w:rPr>
          <w:t>PMV</w:t>
        </w:r>
        <w:r w:rsidRPr="00D27BD5">
          <w:rPr>
            <w:rStyle w:val="a8"/>
          </w:rPr>
          <w:t>与</w:t>
        </w:r>
        <w:r w:rsidRPr="00D27BD5">
          <w:rPr>
            <w:rStyle w:val="a8"/>
          </w:rPr>
          <w:t>PPD</w:t>
        </w:r>
        <w:r w:rsidRPr="00D27BD5">
          <w:rPr>
            <w:rStyle w:val="a8"/>
          </w:rPr>
          <w:t>达标比例统计</w:t>
        </w:r>
        <w:r>
          <w:rPr>
            <w:webHidden/>
          </w:rPr>
          <w:tab/>
        </w:r>
        <w:r>
          <w:rPr>
            <w:webHidden/>
          </w:rPr>
          <w:fldChar w:fldCharType="begin"/>
        </w:r>
        <w:r>
          <w:rPr>
            <w:webHidden/>
          </w:rPr>
          <w:instrText xml:space="preserve"> PAGEREF _Toc92211187 \h </w:instrText>
        </w:r>
        <w:r>
          <w:rPr>
            <w:webHidden/>
          </w:rPr>
        </w:r>
        <w:r>
          <w:rPr>
            <w:webHidden/>
          </w:rPr>
          <w:fldChar w:fldCharType="separate"/>
        </w:r>
        <w:r>
          <w:rPr>
            <w:webHidden/>
          </w:rPr>
          <w:t>19</w:t>
        </w:r>
        <w:r>
          <w:rPr>
            <w:webHidden/>
          </w:rPr>
          <w:fldChar w:fldCharType="end"/>
        </w:r>
      </w:hyperlink>
    </w:p>
    <w:p w:rsidR="00053120" w:rsidRDefault="00053120">
      <w:pPr>
        <w:pStyle w:val="11"/>
        <w:rPr>
          <w:rFonts w:asciiTheme="minorHAnsi" w:eastAsiaTheme="minorEastAsia" w:hAnsiTheme="minorHAnsi" w:cstheme="minorBidi"/>
          <w:b w:val="0"/>
          <w:bCs w:val="0"/>
          <w:szCs w:val="22"/>
        </w:rPr>
      </w:pPr>
      <w:hyperlink w:anchor="_Toc92211188" w:history="1">
        <w:r w:rsidRPr="00D27BD5">
          <w:rPr>
            <w:rStyle w:val="a8"/>
          </w:rPr>
          <w:t>6</w:t>
        </w:r>
        <w:r>
          <w:rPr>
            <w:rFonts w:asciiTheme="minorHAnsi" w:eastAsiaTheme="minorEastAsia" w:hAnsiTheme="minorHAnsi" w:cstheme="minorBidi"/>
            <w:b w:val="0"/>
            <w:bCs w:val="0"/>
            <w:szCs w:val="22"/>
          </w:rPr>
          <w:tab/>
        </w:r>
        <w:r w:rsidRPr="00D27BD5">
          <w:rPr>
            <w:rStyle w:val="a8"/>
          </w:rPr>
          <w:t>结论</w:t>
        </w:r>
        <w:r>
          <w:rPr>
            <w:webHidden/>
          </w:rPr>
          <w:tab/>
        </w:r>
        <w:r>
          <w:rPr>
            <w:webHidden/>
          </w:rPr>
          <w:fldChar w:fldCharType="begin"/>
        </w:r>
        <w:r>
          <w:rPr>
            <w:webHidden/>
          </w:rPr>
          <w:instrText xml:space="preserve"> PAGEREF _Toc92211188 \h </w:instrText>
        </w:r>
        <w:r>
          <w:rPr>
            <w:webHidden/>
          </w:rPr>
        </w:r>
        <w:r>
          <w:rPr>
            <w:webHidden/>
          </w:rPr>
          <w:fldChar w:fldCharType="separate"/>
        </w:r>
        <w:r>
          <w:rPr>
            <w:webHidden/>
          </w:rPr>
          <w:t>20</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92211168"/>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92211169"/>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extent cx="5667375" cy="5724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1</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2</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3</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4</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5</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6</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724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rsidR="00F736C0" w:rsidRDefault="00911320">
      <w:pPr>
        <w:pStyle w:val="a0"/>
        <w:ind w:firstLineChars="0" w:firstLine="0"/>
        <w:jc w:val="center"/>
        <w:rPr>
          <w:lang w:val="en-US"/>
        </w:rPr>
      </w:pPr>
      <w:r>
        <w:rPr>
          <w:lang w:val="en-US"/>
        </w:rPr>
        <w:t>7</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695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95950"/>
                    </a:xfrm>
                    <a:prstGeom prst="rect">
                      <a:avLst/>
                    </a:prstGeom>
                  </pic:spPr>
                </pic:pic>
              </a:graphicData>
            </a:graphic>
          </wp:inline>
        </w:drawing>
      </w:r>
    </w:p>
    <w:p w:rsidR="00F736C0" w:rsidRDefault="00911320">
      <w:pPr>
        <w:pStyle w:val="a0"/>
        <w:ind w:firstLineChars="0" w:firstLine="0"/>
        <w:jc w:val="center"/>
        <w:rPr>
          <w:lang w:val="en-US"/>
        </w:rPr>
      </w:pPr>
      <w:r>
        <w:rPr>
          <w:lang w:val="en-US"/>
        </w:rPr>
        <w:t>8</w:t>
      </w:r>
      <w:r>
        <w:rPr>
          <w:lang w:val="en-US"/>
        </w:rPr>
        <w:t>层平面</w:t>
      </w:r>
    </w:p>
    <w:p w:rsidR="00F736C0" w:rsidRDefault="00911320">
      <w:pPr>
        <w:pStyle w:val="a0"/>
        <w:ind w:firstLineChars="0" w:firstLine="0"/>
        <w:jc w:val="center"/>
        <w:rPr>
          <w:lang w:val="en-US"/>
        </w:rPr>
      </w:pPr>
      <w:r>
        <w:rPr>
          <w:noProof/>
          <w:lang w:val="en-US"/>
        </w:rPr>
        <w:lastRenderedPageBreak/>
        <w:drawing>
          <wp:inline distT="0" distB="0" distL="0" distR="0">
            <wp:extent cx="5667375" cy="5695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95950"/>
                    </a:xfrm>
                    <a:prstGeom prst="rect">
                      <a:avLst/>
                    </a:prstGeom>
                  </pic:spPr>
                </pic:pic>
              </a:graphicData>
            </a:graphic>
          </wp:inline>
        </w:drawing>
      </w:r>
    </w:p>
    <w:p w:rsidR="00F736C0" w:rsidRDefault="00911320">
      <w:pPr>
        <w:pStyle w:val="a0"/>
        <w:ind w:firstLineChars="0" w:firstLine="0"/>
        <w:jc w:val="center"/>
        <w:rPr>
          <w:lang w:val="en-US"/>
        </w:rPr>
      </w:pPr>
      <w:r>
        <w:rPr>
          <w:lang w:val="en-US"/>
        </w:rPr>
        <w:t>9</w:t>
      </w:r>
      <w:r>
        <w:rPr>
          <w:lang w:val="en-US"/>
        </w:rPr>
        <w:t>层平面</w:t>
      </w:r>
    </w:p>
    <w:p w:rsidR="00F736C0" w:rsidRDefault="00F736C0">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92211170"/>
      <w:r>
        <w:rPr>
          <w:rFonts w:hint="eastAsia"/>
        </w:rPr>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92211171"/>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9" w:name="_Toc92211172"/>
      <w:r>
        <w:rPr>
          <w:rFonts w:hint="eastAsia"/>
        </w:rPr>
        <w:t>参考</w:t>
      </w:r>
      <w:r>
        <w:t>标准</w:t>
      </w:r>
      <w:bookmarkEnd w:id="26"/>
      <w:bookmarkEnd w:id="29"/>
    </w:p>
    <w:p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2" w:name="_Toc92211173"/>
      <w:r>
        <w:rPr>
          <w:rFonts w:hint="eastAsia"/>
        </w:rPr>
        <w:t>计算</w:t>
      </w:r>
      <w:bookmarkEnd w:id="30"/>
      <w:bookmarkEnd w:id="31"/>
      <w:r w:rsidR="008E2A42">
        <w:rPr>
          <w:rFonts w:hint="eastAsia"/>
        </w:rPr>
        <w:t>方法</w:t>
      </w:r>
      <w:bookmarkEnd w:id="32"/>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3" w:name="_Toc92211174"/>
      <w:r>
        <w:t>CFD</w:t>
      </w:r>
      <w:r>
        <w:rPr>
          <w:rFonts w:hint="eastAsia"/>
        </w:rPr>
        <w:t>计算原理</w:t>
      </w:r>
      <w:bookmarkEnd w:id="33"/>
    </w:p>
    <w:p w:rsidR="008E2A42" w:rsidRDefault="008E2A42" w:rsidP="008E2A42">
      <w:pPr>
        <w:pStyle w:val="3"/>
      </w:pPr>
      <w:bookmarkStart w:id="34" w:name="_Toc92211175"/>
      <w:r>
        <w:rPr>
          <w:rFonts w:hint="eastAsia"/>
        </w:rPr>
        <w:t>湍流模型</w:t>
      </w:r>
      <w:bookmarkEnd w:id="34"/>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92211176"/>
      <w:r w:rsidRPr="00F37BBC">
        <w:rPr>
          <w:rFonts w:hint="eastAsia"/>
        </w:rPr>
        <w:t>边界条件</w:t>
      </w:r>
      <w:bookmarkEnd w:id="35"/>
      <w:bookmarkEnd w:id="36"/>
      <w:bookmarkEnd w:id="37"/>
      <w:bookmarkEnd w:id="38"/>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92211177"/>
      <w:r>
        <w:rPr>
          <w:rFonts w:hint="eastAsia"/>
        </w:rPr>
        <w:t>求解计算</w:t>
      </w:r>
      <w:bookmarkEnd w:id="39"/>
      <w:bookmarkEnd w:id="40"/>
      <w:bookmarkEnd w:id="41"/>
      <w:bookmarkEnd w:id="4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053120">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5" w:name="_Toc92211178"/>
      <w:r>
        <w:rPr>
          <w:rFonts w:hint="eastAsia"/>
        </w:rPr>
        <w:t>热湿环境</w:t>
      </w:r>
      <w:r w:rsidR="00061E8B">
        <w:rPr>
          <w:rFonts w:hint="eastAsia"/>
        </w:rPr>
        <w:t>评价</w:t>
      </w:r>
      <w:r w:rsidR="00061E8B">
        <w:t>指标</w:t>
      </w:r>
      <w:r>
        <w:rPr>
          <w:rFonts w:hint="eastAsia"/>
        </w:rPr>
        <w:t>计算</w:t>
      </w:r>
      <w:bookmarkEnd w:id="45"/>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7" w:name="_Toc92211179"/>
      <w:r>
        <w:lastRenderedPageBreak/>
        <w:t>PMV</w:t>
      </w:r>
      <w:r>
        <w:rPr>
          <w:rFonts w:hint="eastAsia"/>
        </w:rPr>
        <w:t>计算公式</w:t>
      </w:r>
      <w:bookmarkEnd w:id="47"/>
    </w:p>
    <w:bookmarkEnd w:id="46"/>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62" o:title=""/>
          </v:shape>
          <o:OLEObject Type="Embed" ProgID="Equation.3" ShapeID="_x0000_i1025" DrawAspect="Content" ObjectID="_1702823919" r:id="rId6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92211180"/>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92211181"/>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92211182"/>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3</w:t>
            </w:r>
            <w:r>
              <w:t>层</w:t>
            </w:r>
            <w:r>
              <w:t>-</w:t>
            </w:r>
            <w:r>
              <w:t>房间</w:t>
            </w:r>
            <w:r>
              <w:t>3825</w:t>
            </w:r>
          </w:p>
        </w:tc>
        <w:tc>
          <w:tcPr>
            <w:tcW w:w="1104" w:type="dxa"/>
            <w:vAlign w:val="center"/>
          </w:tcPr>
          <w:p w:rsidR="004D3820" w:rsidRPr="001240BB" w:rsidRDefault="004D3820" w:rsidP="001240BB">
            <w:pPr>
              <w:pStyle w:val="a0"/>
              <w:ind w:firstLineChars="0" w:firstLine="0"/>
            </w:pPr>
            <w:r>
              <w:t>5.8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1.3</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54" w:name="分析对象名称"/>
      <w:bookmarkStart w:id="55" w:name="_Toc451436145"/>
      <w:bookmarkStart w:id="56" w:name="_Toc451698937"/>
      <w:bookmarkStart w:id="57" w:name="_Toc452108765"/>
      <w:bookmarkStart w:id="58" w:name="_Toc92211183"/>
      <w:r>
        <w:lastRenderedPageBreak/>
        <w:t>3层-房间3825</w:t>
      </w:r>
      <w:bookmarkEnd w:id="54"/>
      <w:bookmarkEnd w:id="58"/>
    </w:p>
    <w:p w:rsidR="000F3049" w:rsidRPr="000F3049" w:rsidRDefault="00911320" w:rsidP="000F3049">
      <w:pPr>
        <w:pStyle w:val="3"/>
      </w:pPr>
      <w:bookmarkStart w:id="59" w:name="_Toc92211184"/>
      <w:r>
        <w:rPr>
          <w:rFonts w:hint="eastAsia"/>
        </w:rPr>
        <w:t>人行</w:t>
      </w:r>
      <w:r>
        <w:t>高度处</w:t>
      </w:r>
      <w:r>
        <w:rPr>
          <w:rFonts w:hint="eastAsia"/>
        </w:rPr>
        <w:t>温度场分布</w:t>
      </w:r>
      <w:bookmarkEnd w:id="59"/>
    </w:p>
    <w:p w:rsidR="008E2A42" w:rsidRDefault="008E2A42" w:rsidP="008E2A42">
      <w:pPr>
        <w:pStyle w:val="a0"/>
        <w:ind w:firstLine="420"/>
        <w:jc w:val="center"/>
        <w:rPr>
          <w:lang w:val="en-US"/>
        </w:rPr>
      </w:pPr>
      <w:bookmarkStart w:id="60" w:name="温度场分布"/>
      <w:bookmarkEnd w:id="60"/>
      <w:r>
        <w:rPr>
          <w:noProof/>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8E2A42" w:rsidRDefault="00911320" w:rsidP="000F3049">
      <w:pPr>
        <w:pStyle w:val="3"/>
      </w:pPr>
      <w:bookmarkStart w:id="61" w:name="_Toc92211185"/>
      <w:r>
        <w:rPr>
          <w:rFonts w:hint="eastAsia"/>
        </w:rPr>
        <w:t>人行</w:t>
      </w:r>
      <w:r>
        <w:t>高度处</w:t>
      </w:r>
      <w:r w:rsidR="008E2A42">
        <w:rPr>
          <w:rFonts w:hint="eastAsia"/>
        </w:rPr>
        <w:t>PMV分布</w:t>
      </w:r>
      <w:bookmarkEnd w:id="61"/>
    </w:p>
    <w:p w:rsidR="000F3049" w:rsidRDefault="00911320" w:rsidP="000F3049">
      <w:pPr>
        <w:pStyle w:val="a0"/>
        <w:ind w:firstLine="420"/>
        <w:jc w:val="center"/>
        <w:rPr>
          <w:lang w:val="en-US"/>
        </w:rPr>
      </w:pPr>
      <w:bookmarkStart w:id="62" w:name="PMV分布"/>
      <w:bookmarkEnd w:id="62"/>
      <w:r>
        <w:rPr>
          <w:noProof/>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0F3049" w:rsidRDefault="00911320" w:rsidP="000F3049">
      <w:pPr>
        <w:pStyle w:val="3"/>
      </w:pPr>
      <w:bookmarkStart w:id="63" w:name="_Toc92211186"/>
      <w:r>
        <w:rPr>
          <w:rFonts w:hint="eastAsia"/>
        </w:rPr>
        <w:lastRenderedPageBreak/>
        <w:t>人行</w:t>
      </w:r>
      <w:r>
        <w:t>高度处</w:t>
      </w:r>
      <w:r>
        <w:rPr>
          <w:rFonts w:hint="eastAsia"/>
        </w:rPr>
        <w:t>PPD</w:t>
      </w:r>
      <w:r>
        <w:rPr>
          <w:rFonts w:hint="eastAsia"/>
        </w:rPr>
        <w:t>分布</w:t>
      </w:r>
      <w:bookmarkEnd w:id="63"/>
    </w:p>
    <w:p w:rsidR="000F3049" w:rsidRDefault="00911320" w:rsidP="000F3049">
      <w:pPr>
        <w:pStyle w:val="a0"/>
        <w:ind w:firstLine="420"/>
        <w:jc w:val="center"/>
        <w:rPr>
          <w:lang w:val="en-US"/>
        </w:rPr>
      </w:pPr>
      <w:bookmarkStart w:id="64" w:name="PPD分布"/>
      <w:bookmarkEnd w:id="55"/>
      <w:bookmarkEnd w:id="56"/>
      <w:bookmarkEnd w:id="57"/>
      <w:bookmarkEnd w:id="64"/>
      <w:r>
        <w:rPr>
          <w:noProof/>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65" w:name="结果分析"/>
      <w:bookmarkEnd w:id="65"/>
    </w:p>
    <w:p w:rsidR="008E2A42" w:rsidRDefault="008E2A42" w:rsidP="00DC62E7">
      <w:pPr>
        <w:pStyle w:val="2"/>
      </w:pPr>
      <w:bookmarkStart w:id="66" w:name="_Toc92211187"/>
      <w:r w:rsidRPr="00D718CA">
        <w:rPr>
          <w:rFonts w:hint="eastAsia"/>
        </w:rPr>
        <w:t>室内PMV与PPD</w:t>
      </w:r>
      <w:r>
        <w:rPr>
          <w:rFonts w:hint="eastAsia"/>
        </w:rPr>
        <w:t>达标比例统计</w:t>
      </w:r>
      <w:bookmarkEnd w:id="66"/>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736C0">
        <w:tc>
          <w:tcPr>
            <w:tcW w:w="803" w:type="dxa"/>
            <w:shd w:val="clear" w:color="auto" w:fill="E6E6E6"/>
            <w:vAlign w:val="center"/>
          </w:tcPr>
          <w:p w:rsidR="00F736C0" w:rsidRDefault="00911320">
            <w:pPr>
              <w:jc w:val="center"/>
            </w:pPr>
            <w:r>
              <w:t>层号</w:t>
            </w:r>
          </w:p>
        </w:tc>
        <w:tc>
          <w:tcPr>
            <w:tcW w:w="973" w:type="dxa"/>
            <w:shd w:val="clear" w:color="auto" w:fill="E6E6E6"/>
            <w:vAlign w:val="center"/>
          </w:tcPr>
          <w:p w:rsidR="00F736C0" w:rsidRDefault="00911320">
            <w:pPr>
              <w:jc w:val="center"/>
            </w:pPr>
            <w:r>
              <w:t>户型</w:t>
            </w:r>
          </w:p>
        </w:tc>
        <w:tc>
          <w:tcPr>
            <w:tcW w:w="1103" w:type="dxa"/>
            <w:shd w:val="clear" w:color="auto" w:fill="E6E6E6"/>
            <w:vAlign w:val="center"/>
          </w:tcPr>
          <w:p w:rsidR="00F736C0" w:rsidRDefault="00911320">
            <w:pPr>
              <w:jc w:val="center"/>
            </w:pPr>
            <w:r>
              <w:t>房间编号</w:t>
            </w:r>
          </w:p>
        </w:tc>
        <w:tc>
          <w:tcPr>
            <w:tcW w:w="2620" w:type="dxa"/>
            <w:shd w:val="clear" w:color="auto" w:fill="E6E6E6"/>
            <w:vAlign w:val="center"/>
          </w:tcPr>
          <w:p w:rsidR="00F736C0" w:rsidRDefault="00911320">
            <w:pPr>
              <w:jc w:val="center"/>
            </w:pPr>
            <w:r>
              <w:t>房间名称</w:t>
            </w:r>
          </w:p>
        </w:tc>
        <w:tc>
          <w:tcPr>
            <w:tcW w:w="1386" w:type="dxa"/>
            <w:shd w:val="clear" w:color="auto" w:fill="E6E6E6"/>
            <w:vAlign w:val="center"/>
          </w:tcPr>
          <w:p w:rsidR="00F736C0" w:rsidRDefault="00911320">
            <w:pPr>
              <w:jc w:val="center"/>
            </w:pPr>
            <w:r>
              <w:t>PMV-PPD</w:t>
            </w:r>
            <w:r>
              <w:t>达标面积</w:t>
            </w:r>
            <w:r>
              <w:t xml:space="preserve"> (</w:t>
            </w:r>
            <w:r>
              <w:t>㎡</w:t>
            </w:r>
            <w:r>
              <w:t>)</w:t>
            </w:r>
          </w:p>
        </w:tc>
        <w:tc>
          <w:tcPr>
            <w:tcW w:w="1109" w:type="dxa"/>
            <w:shd w:val="clear" w:color="auto" w:fill="E6E6E6"/>
            <w:vAlign w:val="center"/>
          </w:tcPr>
          <w:p w:rsidR="00F736C0" w:rsidRDefault="00911320">
            <w:pPr>
              <w:jc w:val="center"/>
            </w:pPr>
            <w:r>
              <w:t>面积</w:t>
            </w:r>
            <w:r>
              <w:t>(</w:t>
            </w:r>
            <w:r>
              <w:t>㎡</w:t>
            </w:r>
            <w:r>
              <w:t>)</w:t>
            </w:r>
          </w:p>
        </w:tc>
        <w:tc>
          <w:tcPr>
            <w:tcW w:w="1658" w:type="dxa"/>
            <w:shd w:val="clear" w:color="auto" w:fill="E6E6E6"/>
            <w:vAlign w:val="center"/>
          </w:tcPr>
          <w:p w:rsidR="00F736C0" w:rsidRDefault="00911320">
            <w:pPr>
              <w:jc w:val="center"/>
            </w:pPr>
            <w:r>
              <w:t>PMV-PPD</w:t>
            </w:r>
            <w:r>
              <w:t>达标面积比例</w:t>
            </w:r>
            <w:r>
              <w:t>(%)</w:t>
            </w:r>
          </w:p>
        </w:tc>
        <w:tc>
          <w:tcPr>
            <w:tcW w:w="656" w:type="dxa"/>
            <w:shd w:val="clear" w:color="auto" w:fill="E6E6E6"/>
            <w:vAlign w:val="center"/>
          </w:tcPr>
          <w:p w:rsidR="00F736C0" w:rsidRDefault="00911320">
            <w:pPr>
              <w:jc w:val="center"/>
            </w:pPr>
            <w:r>
              <w:t>得分</w:t>
            </w:r>
          </w:p>
        </w:tc>
      </w:tr>
      <w:tr w:rsidR="00F736C0">
        <w:tc>
          <w:tcPr>
            <w:tcW w:w="803" w:type="dxa"/>
            <w:vMerge w:val="restart"/>
            <w:vAlign w:val="center"/>
          </w:tcPr>
          <w:p w:rsidR="00F736C0" w:rsidRDefault="00911320">
            <w:r>
              <w:t>3</w:t>
            </w:r>
          </w:p>
        </w:tc>
        <w:tc>
          <w:tcPr>
            <w:tcW w:w="973" w:type="dxa"/>
            <w:vMerge w:val="restart"/>
            <w:vAlign w:val="center"/>
          </w:tcPr>
          <w:p w:rsidR="00F736C0" w:rsidRDefault="00911320">
            <w:r>
              <w:t>1-Z</w:t>
            </w:r>
          </w:p>
        </w:tc>
        <w:tc>
          <w:tcPr>
            <w:tcW w:w="1103" w:type="dxa"/>
            <w:vAlign w:val="center"/>
          </w:tcPr>
          <w:p w:rsidR="00F736C0" w:rsidRDefault="00911320">
            <w:r>
              <w:t>3820</w:t>
            </w:r>
          </w:p>
        </w:tc>
        <w:tc>
          <w:tcPr>
            <w:tcW w:w="2620" w:type="dxa"/>
            <w:vAlign w:val="center"/>
          </w:tcPr>
          <w:p w:rsidR="00F736C0" w:rsidRDefault="00911320">
            <w:r>
              <w:t>通风井</w:t>
            </w:r>
          </w:p>
        </w:tc>
        <w:tc>
          <w:tcPr>
            <w:tcW w:w="1386" w:type="dxa"/>
            <w:vAlign w:val="center"/>
          </w:tcPr>
          <w:p w:rsidR="00F736C0" w:rsidRDefault="00911320">
            <w:r>
              <w:t>0.0</w:t>
            </w:r>
          </w:p>
        </w:tc>
        <w:tc>
          <w:tcPr>
            <w:tcW w:w="1109" w:type="dxa"/>
            <w:vAlign w:val="center"/>
          </w:tcPr>
          <w:p w:rsidR="00F736C0" w:rsidRDefault="00911320">
            <w:r>
              <w:t>0.8</w:t>
            </w:r>
          </w:p>
        </w:tc>
        <w:tc>
          <w:tcPr>
            <w:tcW w:w="1658" w:type="dxa"/>
            <w:vAlign w:val="center"/>
          </w:tcPr>
          <w:p w:rsidR="00F736C0" w:rsidRDefault="00911320">
            <w:r>
              <w:t>0.00</w:t>
            </w:r>
          </w:p>
        </w:tc>
        <w:tc>
          <w:tcPr>
            <w:tcW w:w="656" w:type="dxa"/>
            <w:vAlign w:val="center"/>
          </w:tcPr>
          <w:p w:rsidR="00F736C0" w:rsidRDefault="00911320">
            <w:r>
              <w:t>0</w:t>
            </w:r>
          </w:p>
        </w:tc>
      </w:tr>
      <w:tr w:rsidR="00F736C0">
        <w:tc>
          <w:tcPr>
            <w:tcW w:w="803" w:type="dxa"/>
            <w:vMerge/>
            <w:vAlign w:val="center"/>
          </w:tcPr>
          <w:p w:rsidR="00F736C0" w:rsidRDefault="00F736C0"/>
        </w:tc>
        <w:tc>
          <w:tcPr>
            <w:tcW w:w="973" w:type="dxa"/>
            <w:vMerge/>
            <w:vAlign w:val="center"/>
          </w:tcPr>
          <w:p w:rsidR="00F736C0" w:rsidRDefault="00F736C0"/>
        </w:tc>
        <w:tc>
          <w:tcPr>
            <w:tcW w:w="1103" w:type="dxa"/>
            <w:vAlign w:val="center"/>
          </w:tcPr>
          <w:p w:rsidR="00F736C0" w:rsidRDefault="00911320">
            <w:r>
              <w:t>3825</w:t>
            </w:r>
          </w:p>
        </w:tc>
        <w:tc>
          <w:tcPr>
            <w:tcW w:w="2620" w:type="dxa"/>
            <w:vAlign w:val="center"/>
          </w:tcPr>
          <w:p w:rsidR="00F736C0" w:rsidRDefault="00911320">
            <w:r>
              <w:t>主卧室</w:t>
            </w:r>
          </w:p>
        </w:tc>
        <w:tc>
          <w:tcPr>
            <w:tcW w:w="1386" w:type="dxa"/>
            <w:vAlign w:val="center"/>
          </w:tcPr>
          <w:p w:rsidR="00F736C0" w:rsidRDefault="00911320">
            <w:r>
              <w:t>19.6</w:t>
            </w:r>
          </w:p>
        </w:tc>
        <w:tc>
          <w:tcPr>
            <w:tcW w:w="1109" w:type="dxa"/>
            <w:vAlign w:val="center"/>
          </w:tcPr>
          <w:p w:rsidR="00F736C0" w:rsidRDefault="00911320">
            <w:r>
              <w:t>19.6</w:t>
            </w:r>
          </w:p>
        </w:tc>
        <w:tc>
          <w:tcPr>
            <w:tcW w:w="1658" w:type="dxa"/>
            <w:vAlign w:val="center"/>
          </w:tcPr>
          <w:p w:rsidR="00F736C0" w:rsidRDefault="00911320">
            <w:r>
              <w:t>100.00</w:t>
            </w:r>
          </w:p>
        </w:tc>
        <w:tc>
          <w:tcPr>
            <w:tcW w:w="656" w:type="dxa"/>
            <w:vAlign w:val="center"/>
          </w:tcPr>
          <w:p w:rsidR="00F736C0" w:rsidRDefault="00911320">
            <w:r>
              <w:t>8</w:t>
            </w:r>
          </w:p>
        </w:tc>
      </w:tr>
      <w:tr w:rsidR="00F736C0">
        <w:tc>
          <w:tcPr>
            <w:tcW w:w="5499" w:type="dxa"/>
            <w:gridSpan w:val="4"/>
            <w:vAlign w:val="center"/>
          </w:tcPr>
          <w:p w:rsidR="00F736C0" w:rsidRDefault="00911320">
            <w:r>
              <w:t>建筑</w:t>
            </w:r>
            <w:r>
              <w:t>PMV-PPD</w:t>
            </w:r>
            <w:r>
              <w:t>达标面积比例（</w:t>
            </w:r>
            <w:r>
              <w:t>%</w:t>
            </w:r>
            <w:r>
              <w:t>）</w:t>
            </w:r>
          </w:p>
        </w:tc>
        <w:tc>
          <w:tcPr>
            <w:tcW w:w="4809" w:type="dxa"/>
            <w:gridSpan w:val="4"/>
            <w:vAlign w:val="center"/>
          </w:tcPr>
          <w:p w:rsidR="00F736C0" w:rsidRDefault="00911320">
            <w:r>
              <w:t>96.17%</w:t>
            </w:r>
          </w:p>
        </w:tc>
      </w:tr>
    </w:tbl>
    <w:p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9" w:name="_Toc92211188"/>
      <w:r w:rsidRPr="00D5677E">
        <w:rPr>
          <w:rFonts w:hint="eastAsia"/>
        </w:rPr>
        <w:lastRenderedPageBreak/>
        <w:t>结论</w:t>
      </w:r>
      <w:bookmarkEnd w:id="69"/>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96.17%</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320" w:rsidRDefault="00911320" w:rsidP="00203A7D">
      <w:pPr>
        <w:spacing w:line="240" w:lineRule="auto"/>
      </w:pPr>
      <w:r>
        <w:separator/>
      </w:r>
    </w:p>
  </w:endnote>
  <w:endnote w:type="continuationSeparator" w:id="0">
    <w:p w:rsidR="00911320" w:rsidRDefault="0091132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91132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053120">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053120">
            <w:rPr>
              <w:rFonts w:ascii="宋体" w:hAnsi="宋体"/>
              <w:bCs/>
              <w:noProof/>
              <w:sz w:val="20"/>
              <w:szCs w:val="21"/>
            </w:rPr>
            <w:t>21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320" w:rsidRDefault="00911320" w:rsidP="00203A7D">
      <w:pPr>
        <w:spacing w:line="240" w:lineRule="auto"/>
      </w:pPr>
      <w:r>
        <w:separator/>
      </w:r>
    </w:p>
  </w:footnote>
  <w:footnote w:type="continuationSeparator" w:id="0">
    <w:p w:rsidR="00911320" w:rsidRDefault="0091132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120"/>
    <w:rsid w:val="00000112"/>
    <w:rsid w:val="00005045"/>
    <w:rsid w:val="0000578F"/>
    <w:rsid w:val="0001338C"/>
    <w:rsid w:val="0002001E"/>
    <w:rsid w:val="000219DF"/>
    <w:rsid w:val="00026604"/>
    <w:rsid w:val="00037A4C"/>
    <w:rsid w:val="00053120"/>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11320"/>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36C0"/>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267EDC-3A47-4176-BCBE-469308EC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oleObject" Target="embeddings/oleObject1.bin"/><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B4B1E-6D67-46F0-8D9C-81E5D65B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tmp19.dotx</Template>
  <TotalTime>0</TotalTime>
  <Pages>21</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5188</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U Y</dc:creator>
  <cp:keywords/>
  <cp:lastModifiedBy>U Y</cp:lastModifiedBy>
  <cp:revision>1</cp:revision>
  <cp:lastPrinted>1900-12-31T16:00:00Z</cp:lastPrinted>
  <dcterms:created xsi:type="dcterms:W3CDTF">2022-01-04T09:52:00Z</dcterms:created>
  <dcterms:modified xsi:type="dcterms:W3CDTF">2022-01-04T09:52:00Z</dcterms:modified>
</cp:coreProperties>
</file>