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4.jpg" ContentType="image/jpg"/>
  <Override PartName="/word/media/image15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:rsidR="004E058C" w:rsidRDefault="004E058C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预评估</w:t>
      </w:r>
    </w:p>
    <w:p w:rsidR="00F87D86" w:rsidRPr="00A3057F" w:rsidRDefault="00F87D86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szCs w:val="21"/>
              </w:rPr>
            </w:pPr>
            <w:bookmarkStart w:id="0" w:name="项目名称"/>
            <w:r>
              <w:t>4#</w:t>
            </w:r>
            <w:bookmarkEnd w:id="0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1" w:name="项目地点"/>
            <w:r w:rsidRPr="00DA635C">
              <w:rPr>
                <w:rFonts w:ascii="宋体" w:eastAsia="宋体" w:hAnsi="宋体"/>
              </w:rPr>
              <w:t>成都</w:t>
            </w:r>
            <w:bookmarkEnd w:id="1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5" w:name="报告日期"/>
            <w:r w:rsidRPr="00DA635C">
              <w:rPr>
                <w:rFonts w:ascii="宋体" w:eastAsia="宋体" w:hAnsi="宋体" w:hint="eastAsia"/>
                <w:szCs w:val="21"/>
              </w:rPr>
              <w:t>2022年03月05日</w:t>
            </w:r>
            <w:bookmarkEnd w:id="5"/>
          </w:p>
        </w:tc>
      </w:tr>
    </w:tbl>
    <w:p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20200606</w:t>
            </w:r>
            <w:bookmarkEnd w:id="8"/>
          </w:p>
        </w:tc>
      </w:tr>
      <w:tr w:rsidR="004E058C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E058C" w:rsidRPr="00D40158" w:rsidRDefault="004E058C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T19980817963</w:t>
            </w:r>
            <w:bookmarkEnd w:id="9"/>
          </w:p>
        </w:tc>
      </w:tr>
    </w:tbl>
    <w:p w:rsidR="00F87D86" w:rsidRDefault="00F87D86" w:rsidP="00F87D86">
      <w:pPr>
        <w:jc w:val="center"/>
        <w:rPr>
          <w:b/>
          <w:sz w:val="56"/>
        </w:rPr>
      </w:pPr>
    </w:p>
    <w:p w:rsidR="00F87D86" w:rsidRPr="00026621" w:rsidRDefault="00F87D86" w:rsidP="00F87D86">
      <w:pPr>
        <w:tabs>
          <w:tab w:val="left" w:pos="1052"/>
        </w:tabs>
      </w:pPr>
    </w:p>
    <w:p w:rsidR="00F87D86" w:rsidRDefault="00F87D86" w:rsidP="004E058C">
      <w:pPr>
        <w:widowControl/>
        <w:spacing w:line="240" w:lineRule="atLeast"/>
      </w:pPr>
      <w:r w:rsidRPr="00026621">
        <w:br w:type="page"/>
      </w:r>
    </w:p>
    <w:p w:rsidR="00F87D86" w:rsidRPr="004E058C" w:rsidRDefault="00F87D86" w:rsidP="00F87D86"/>
    <w:p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bookmarkStart w:id="11" w:name="_GoBack"/>
    <w:p w:rsidR="00E641D4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97392105" w:history="1">
        <w:r w:rsidR="00E641D4" w:rsidRPr="00252724">
          <w:rPr>
            <w:rStyle w:val="a7"/>
            <w:rFonts w:ascii="黑体" w:eastAsia="黑体" w:hAnsi="黑体"/>
            <w:noProof/>
            <w:kern w:val="32"/>
          </w:rPr>
          <w:t>1.</w:t>
        </w:r>
        <w:r w:rsidR="00E641D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641D4" w:rsidRPr="00252724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E641D4">
          <w:rPr>
            <w:noProof/>
            <w:webHidden/>
          </w:rPr>
          <w:tab/>
        </w:r>
        <w:r w:rsidR="00E641D4">
          <w:rPr>
            <w:noProof/>
            <w:webHidden/>
          </w:rPr>
          <w:fldChar w:fldCharType="begin"/>
        </w:r>
        <w:r w:rsidR="00E641D4">
          <w:rPr>
            <w:noProof/>
            <w:webHidden/>
          </w:rPr>
          <w:instrText xml:space="preserve"> PAGEREF _Toc97392105 \h </w:instrText>
        </w:r>
        <w:r w:rsidR="00E641D4">
          <w:rPr>
            <w:noProof/>
            <w:webHidden/>
          </w:rPr>
        </w:r>
        <w:r w:rsidR="00E641D4">
          <w:rPr>
            <w:noProof/>
            <w:webHidden/>
          </w:rPr>
          <w:fldChar w:fldCharType="separate"/>
        </w:r>
        <w:r w:rsidR="00E641D4">
          <w:rPr>
            <w:noProof/>
            <w:webHidden/>
          </w:rPr>
          <w:t>3</w:t>
        </w:r>
        <w:r w:rsidR="00E641D4">
          <w:rPr>
            <w:noProof/>
            <w:webHidden/>
          </w:rPr>
          <w:fldChar w:fldCharType="end"/>
        </w:r>
      </w:hyperlink>
    </w:p>
    <w:p w:rsidR="00E641D4" w:rsidRDefault="00E641D4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06" w:history="1">
        <w:r w:rsidRPr="00252724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07" w:history="1">
        <w:r w:rsidRPr="00252724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08" w:history="1">
        <w:r w:rsidRPr="00252724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09" w:history="1">
        <w:r w:rsidRPr="00252724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110" w:history="1">
        <w:r w:rsidRPr="00252724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111" w:history="1">
        <w:r w:rsidRPr="00252724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112" w:history="1">
        <w:r w:rsidRPr="00252724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13" w:history="1">
        <w:r w:rsidRPr="00252724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14" w:history="1">
        <w:r w:rsidRPr="00252724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15" w:history="1">
        <w:r w:rsidRPr="00252724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116" w:history="1">
        <w:r w:rsidRPr="00252724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117" w:history="1">
        <w:r w:rsidRPr="00252724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641D4" w:rsidRDefault="00E641D4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118" w:history="1">
        <w:r w:rsidRPr="00252724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52724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  <w:bookmarkEnd w:id="11"/>
    </w:p>
    <w:p w:rsidR="00F87D86" w:rsidRPr="007B127D" w:rsidRDefault="00F87D86" w:rsidP="00F87D86">
      <w:pPr>
        <w:spacing w:before="156"/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2" w:name="_Toc97392105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2"/>
    </w:p>
    <w:p w:rsidR="00F87D86" w:rsidRPr="00A86763" w:rsidRDefault="00F87D86" w:rsidP="00F87D86">
      <w:pPr>
        <w:pStyle w:val="2"/>
        <w:rPr>
          <w:sz w:val="24"/>
          <w:szCs w:val="24"/>
        </w:rPr>
      </w:pPr>
      <w:bookmarkStart w:id="13" w:name="_Toc97392106"/>
      <w:r w:rsidRPr="00A86763">
        <w:rPr>
          <w:rFonts w:hint="eastAsia"/>
          <w:sz w:val="24"/>
          <w:szCs w:val="24"/>
        </w:rPr>
        <w:t>建筑基本信息</w:t>
      </w:r>
      <w:bookmarkEnd w:id="13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:rsidR="00F87D86" w:rsidRPr="00913966" w:rsidRDefault="00FB58E6" w:rsidP="00F87D86">
      <w:pPr>
        <w:pStyle w:val="2"/>
        <w:rPr>
          <w:sz w:val="24"/>
          <w:szCs w:val="24"/>
        </w:rPr>
      </w:pPr>
      <w:bookmarkStart w:id="14" w:name="_Toc97392107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4"/>
    </w:p>
    <w:p w:rsidR="00FB58E6" w:rsidRPr="00FB58E6" w:rsidRDefault="00FB58E6" w:rsidP="00FB58E6">
      <w:pPr>
        <w:rPr>
          <w:highlight w:val="red"/>
          <w:lang w:val="x-none" w:eastAsia="x-none"/>
        </w:rPr>
      </w:pPr>
    </w:p>
    <w:p w:rsidR="00C81D9A" w:rsidRDefault="00C81D9A" w:rsidP="00F134A0">
      <w:pPr>
        <w:jc w:val="center"/>
        <w:rPr>
          <w:lang w:val="x-none" w:eastAsia="x-none"/>
        </w:rPr>
      </w:pPr>
    </w:p>
    <w:p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5" w:name="平面图"/>
      <w:bookmarkEnd w:id="15"/>
      <w:r>
        <w:rPr>
          <w:noProof/>
        </w:rPr>
        <w:drawing>
          <wp:inline distT="0" distB="0" distL="0" distR="0">
            <wp:extent cx="5667375" cy="35623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2956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2956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2956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2956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2956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2956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7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2575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D6E" w:rsidRDefault="00444DF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8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737D6E" w:rsidRDefault="00737D6E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:rsidR="00F87D86" w:rsidRPr="00986806" w:rsidRDefault="00F87D86" w:rsidP="00F87D86">
      <w:pPr>
        <w:jc w:val="center"/>
        <w:rPr>
          <w:lang w:val="x-none" w:eastAsia="x-none"/>
        </w:rPr>
      </w:pPr>
    </w:p>
    <w:p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6" w:name="_Toc97392108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6"/>
    </w:p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:rsidTr="00E43770">
        <w:tc>
          <w:tcPr>
            <w:tcW w:w="8277" w:type="dxa"/>
          </w:tcPr>
          <w:p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7" w:name="三维视图"/>
            <w:r>
              <w:t>请先在[模型观察]命令中保存图片！</w:t>
            </w:r>
            <w:bookmarkEnd w:id="17"/>
          </w:p>
        </w:tc>
      </w:tr>
    </w:tbl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18" w:name="_Toc97392109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18"/>
    </w:p>
    <w:p w:rsidR="00F87D86" w:rsidRPr="00723096" w:rsidRDefault="00F87D86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:rsidR="00F87D86" w:rsidRPr="00AD1884" w:rsidRDefault="00F87D86" w:rsidP="00F87D86"/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97392110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评价标准</w:t>
      </w:r>
      <w:bookmarkEnd w:id="19"/>
    </w:p>
    <w:p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得6分。</w:t>
            </w:r>
          </w:p>
        </w:tc>
      </w:tr>
    </w:tbl>
    <w:p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0" w:name="_Toc97392111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0"/>
    </w:p>
    <w:p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C31FE3" wp14:editId="37AB3C5B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室内颗粒物主要于室外</w:t>
      </w:r>
      <w:r w:rsidRPr="00C4087C">
        <w:rPr>
          <w:rFonts w:ascii="宋体" w:eastAsia="宋体" w:hAnsi="宋体" w:hint="eastAsia"/>
          <w:lang w:val="x-none"/>
        </w:rPr>
        <w:t>颗粒物</w:t>
      </w:r>
      <w:r>
        <w:rPr>
          <w:rFonts w:ascii="宋体" w:eastAsia="宋体" w:hAnsi="宋体"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</w:t>
      </w:r>
      <w:r>
        <w:rPr>
          <w:rFonts w:ascii="宋体" w:eastAsia="宋体" w:hAnsi="宋体" w:hint="eastAsia"/>
          <w:lang w:val="x-none"/>
        </w:rPr>
        <w:lastRenderedPageBreak/>
        <w:t>物的稀释，本项目采用室内颗粒物</w:t>
      </w:r>
      <w:r w:rsidRPr="00C4087C">
        <w:rPr>
          <w:rFonts w:ascii="宋体" w:eastAsia="宋体" w:hAnsi="宋体" w:hint="eastAsia"/>
          <w:lang w:val="x-none"/>
        </w:rPr>
        <w:t>预评估模型方程如下：</w:t>
      </w:r>
    </w:p>
    <w:p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3F37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30.7pt" o:ole="">
            <v:imagedata r:id="rId22" o:title=""/>
          </v:shape>
          <o:OLEObject Type="Embed" ProgID="Equation.DSMT4" ShapeID="_x0000_i1025" DrawAspect="Content" ObjectID="_1708004859" r:id="rId23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FB285B" w:rsidRDefault="00E853C4" w:rsidP="00E853C4">
      <w:pPr>
        <w:spacing w:before="156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6E7BB0" w:rsidP="0024270B">
      <w:pPr>
        <w:spacing w:before="156"/>
        <w:ind w:leftChars="100" w:left="1470" w:rightChars="100" w:right="210" w:hangingChars="600" w:hanging="1260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r w:rsidR="00E853C4"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eastAsia="宋体"/>
          <w:kern w:val="32"/>
          <w:sz w:val="28"/>
          <w:szCs w:val="28"/>
        </w:rPr>
      </w:pPr>
      <w:bookmarkStart w:id="21" w:name="_Toc97392112"/>
      <w:r>
        <w:rPr>
          <w:rFonts w:eastAsia="宋体" w:hint="eastAsia"/>
          <w:kern w:val="32"/>
          <w:sz w:val="28"/>
          <w:szCs w:val="28"/>
        </w:rPr>
        <w:t>计算</w:t>
      </w:r>
      <w:r w:rsidR="00A51FED">
        <w:rPr>
          <w:rFonts w:eastAsia="宋体" w:hint="eastAsia"/>
          <w:kern w:val="32"/>
          <w:sz w:val="28"/>
          <w:szCs w:val="28"/>
        </w:rPr>
        <w:t>参数</w:t>
      </w:r>
      <w:bookmarkEnd w:id="21"/>
    </w:p>
    <w:p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:rsidR="00906195" w:rsidRPr="00002BA3" w:rsidRDefault="00906195" w:rsidP="00F87D86">
      <w:pPr>
        <w:pStyle w:val="2"/>
        <w:rPr>
          <w:sz w:val="24"/>
          <w:szCs w:val="24"/>
        </w:rPr>
      </w:pPr>
      <w:bookmarkStart w:id="22" w:name="_Toc97392113"/>
      <w:r w:rsidRPr="00002BA3">
        <w:rPr>
          <w:rFonts w:hint="eastAsia"/>
          <w:sz w:val="24"/>
          <w:szCs w:val="24"/>
        </w:rPr>
        <w:t>渗透风量</w:t>
      </w:r>
      <w:bookmarkEnd w:id="22"/>
    </w:p>
    <w:p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3" w:name="渗透风量"/>
      <w:r>
        <w:t>本项目忽略渗透风量的影响。</w:t>
      </w:r>
      <w:bookmarkEnd w:id="23"/>
    </w:p>
    <w:p w:rsidR="00F87D86" w:rsidRDefault="00F87D86" w:rsidP="00ED2CB7">
      <w:pPr>
        <w:pStyle w:val="2"/>
        <w:rPr>
          <w:sz w:val="24"/>
          <w:szCs w:val="24"/>
        </w:rPr>
      </w:pPr>
      <w:bookmarkStart w:id="24" w:name="_Toc97392114"/>
      <w:r w:rsidRPr="00002BA3">
        <w:rPr>
          <w:rFonts w:hint="eastAsia"/>
          <w:sz w:val="24"/>
          <w:szCs w:val="24"/>
        </w:rPr>
        <w:t>室内颗粒物源强</w:t>
      </w:r>
      <w:bookmarkEnd w:id="24"/>
    </w:p>
    <w:p w:rsidR="00F87D86" w:rsidRDefault="00F87D86" w:rsidP="00913966">
      <w:pPr>
        <w:jc w:val="center"/>
        <w:rPr>
          <w:rFonts w:ascii="宋体" w:eastAsia="宋体" w:hAnsi="宋体"/>
        </w:rPr>
      </w:pPr>
      <w:bookmarkStart w:id="25" w:name="室内颗粒物源强表"/>
      <w:r>
        <w:t>该项目室内颗粒物源强为0。</w:t>
      </w:r>
      <w:bookmarkEnd w:id="25"/>
    </w:p>
    <w:p w:rsidR="005C0EFF" w:rsidRPr="005C0EFF" w:rsidRDefault="005C0EFF" w:rsidP="00913966">
      <w:pPr>
        <w:jc w:val="center"/>
        <w:rPr>
          <w:rFonts w:ascii="宋体" w:eastAsia="宋体" w:hAnsi="宋体"/>
        </w:rPr>
      </w:pPr>
    </w:p>
    <w:p w:rsidR="00F87D86" w:rsidRPr="00002BA3" w:rsidRDefault="00F87D86" w:rsidP="00ED2CB7">
      <w:pPr>
        <w:pStyle w:val="2"/>
        <w:rPr>
          <w:sz w:val="24"/>
          <w:szCs w:val="24"/>
        </w:rPr>
      </w:pPr>
      <w:bookmarkStart w:id="26" w:name="_Toc97392115"/>
      <w:r w:rsidRPr="00002BA3">
        <w:rPr>
          <w:rFonts w:hint="eastAsia"/>
          <w:sz w:val="24"/>
          <w:szCs w:val="24"/>
        </w:rPr>
        <w:t>室外颗粒物污染源浓度</w:t>
      </w:r>
      <w:bookmarkEnd w:id="26"/>
    </w:p>
    <w:p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27" w:name="室外颗粒物逐时浓度图"/>
      <w:bookmarkEnd w:id="27"/>
      <w:r>
        <w:rPr>
          <w:noProof/>
        </w:rPr>
        <w:lastRenderedPageBreak/>
        <w:drawing>
          <wp:inline distT="0" distB="0" distL="0" distR="0">
            <wp:extent cx="5667375" cy="28860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:rsidR="00F87D86" w:rsidRDefault="00A921EA" w:rsidP="00ED2CB7">
      <w:pPr>
        <w:pStyle w:val="2"/>
        <w:rPr>
          <w:sz w:val="24"/>
          <w:szCs w:val="24"/>
        </w:rPr>
      </w:pPr>
      <w:bookmarkStart w:id="28" w:name="_Toc97392116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28"/>
    </w:p>
    <w:p w:rsidR="00D5581C" w:rsidRPr="00CD0F6C" w:rsidRDefault="00D5581C" w:rsidP="00D5581C">
      <w:pPr>
        <w:jc w:val="center"/>
        <w:rPr>
          <w:rFonts w:ascii="宋体" w:eastAsia="宋体" w:hAnsi="宋体"/>
        </w:rPr>
      </w:pPr>
    </w:p>
    <w:p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29" w:name="通风净化表"/>
      <w:bookmarkEnd w:id="29"/>
      <w:r>
        <w:rPr>
          <w:rFonts w:ascii="宋体" w:eastAsia="宋体" w:hAnsi="宋体"/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737D6E">
        <w:tc>
          <w:tcPr>
            <w:tcW w:w="905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开窗通风量（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空气净化量（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1010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339.6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1014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314.4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1018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入户大厅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69.0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306.8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1019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入户大厅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69.0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306.8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1020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304.5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1048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62.4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277.4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1049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62.4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277.4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1050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62.4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277.4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1055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入户大厅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47.9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212.8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1062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158.2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1073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1075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1087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1089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1099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1159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90.6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1165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87.8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1170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83.4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1192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1200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1204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1214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1216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1227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1240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1249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1251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1259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1260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1273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1274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1293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1301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1303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44.2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1350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1352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1355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1398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1402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1416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1417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1444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1445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1500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26.3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1508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1513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1518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1533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1539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1546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1548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1559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1573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1576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1578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1586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1608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1615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1624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4.2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2017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314.4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2023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304.5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2033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2035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2038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2039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2064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158.2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2069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2076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2082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2085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2094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2136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2138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2148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2150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2156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90.6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2164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87.8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2172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82.8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2177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2183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78.9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2191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2202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2206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2212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2218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2229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2238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2239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2245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2255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2267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2269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2278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2280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2292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2300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2305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44.2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2341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</w:t>
            </w:r>
            <w:r>
              <w:lastRenderedPageBreak/>
              <w:t>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lastRenderedPageBreak/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2347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2353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2403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2404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2412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2420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2501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26.3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2509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2520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2531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2538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2544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2553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2557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2569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2570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2584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2585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2595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2597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2603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2616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2619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2628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4.2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3008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79.7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354.0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3013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314.4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3025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304.5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3030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3034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3042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3059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158.2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3068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3070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3081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3090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3095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3137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3141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3149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3152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3158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90.6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3163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87.8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3174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82.8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3180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3186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78.9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3193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3198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3207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3210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3220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3225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3235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3244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3246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3262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3264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3277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3284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3294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3298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3308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44.2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3339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3345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3356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3394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3399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3419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3421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3503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26.3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3506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3516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3529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3534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3543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3555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3558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3565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3567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3577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3590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3599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3601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3604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3614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3620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3627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4.2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4007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79.7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354.0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4012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314.4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4026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304.5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4029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4036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4043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4061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158.2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4078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4079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4080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4091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4100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4124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28.7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127.5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4135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4142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4144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4145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4154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90.6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4167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87.8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4169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83.4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4175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4185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78.9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4189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4196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4208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4211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4221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4224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4236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4247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4257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4268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4272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4275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4282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4289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4297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4309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44.2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4338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4346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4357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4395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4396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4409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4418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4505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26.3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4511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4515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4532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4537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4542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4550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4561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4566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4568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4581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4589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4594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4600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4605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4611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4622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4626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4.2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5006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79.7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354.0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5009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79.7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354.0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5011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314.4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5021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304.5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5028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5037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5060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158.2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5066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5067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5084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5093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5097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5134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5143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5151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5153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5160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90.6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5161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87.8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5168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83.4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5179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5184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78.9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5188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5195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5197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5209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5222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5223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5252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5256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5261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5263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5281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5283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5295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5296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5307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44.2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5343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5344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5358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5397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5407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5408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5410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5504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26.3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5512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5514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5528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5535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5540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5541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5562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5563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5564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5582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5588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5596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5602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5606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5610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5621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5625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4.2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6015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314.4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6024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304.5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6031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6032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6040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6041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6063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158.2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6072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6074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6086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6088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6098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6139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6140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6146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6147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93.5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6157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90.6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6166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87.8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6171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83.4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6178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6181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78.9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6194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6203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6205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6213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6217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6228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6241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6243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6250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6253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6265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6266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6276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6279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6290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6302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6306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44.2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6340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6348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6349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6401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6405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6414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6415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6502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26.3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6507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6517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6530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6536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6545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6549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6560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6574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6575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6580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6583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6592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6593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6609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6613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6618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6623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4.2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7002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78.1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347.0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7003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78.1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347.0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7004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78.1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347.0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7005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78.1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347.0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7016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314.4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7022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304.5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7065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158.2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7071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7077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7083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7092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7096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156.6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7155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90.6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7162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87.8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7173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82.8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7176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81.8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7182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78.9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7190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7199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7201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7215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7219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76.8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7226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70.5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7237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7242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7248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7254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59.2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7270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7271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7285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7286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54.6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7291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13.0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7299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7304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11.6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44.2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7316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40.0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7317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40.0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7318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40.0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7319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40.0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7342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7351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7354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7400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7406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7411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7413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7499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26.3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7510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7519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7547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7551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7552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7554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7556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7571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7572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7579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7587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7591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7598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7607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7612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7617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7629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4.2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8001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73.5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408.3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8027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53.2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295.7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8044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273.3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8045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273.3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8046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273.3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8047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49.2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273.3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44.6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247.5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41.3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229.7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42.5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235.8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42.5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235.8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32.7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181.9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31.1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173.0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153.6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8101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150.9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8102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150.9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8103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150.9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8104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150.9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8126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125.6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8127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125.6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8128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125.6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8129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22.6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125.6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8130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101.8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8131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101.8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8132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101.8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8133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18.3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101.8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8230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12.4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69.1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8288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9.3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51.5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8311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42.9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8312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42.9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8313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42.9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8314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7.7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42.9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8315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23.2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8422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27.1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8423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27.1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8424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27.1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8425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27.1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8651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8652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8653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8654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3.6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8655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8656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8657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3.2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8658</w:t>
            </w:r>
          </w:p>
        </w:tc>
        <w:tc>
          <w:tcPr>
            <w:tcW w:w="1358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737D6E" w:rsidRDefault="00444DF8">
            <w:pPr>
              <w:jc w:val="center"/>
            </w:pPr>
            <w:r>
              <w:t>3.2</w:t>
            </w:r>
          </w:p>
        </w:tc>
      </w:tr>
    </w:tbl>
    <w:p w:rsidR="00737D6E" w:rsidRDefault="00737D6E">
      <w:pPr>
        <w:jc w:val="center"/>
        <w:rPr>
          <w:rFonts w:ascii="宋体" w:eastAsia="宋体" w:hAnsi="宋体"/>
        </w:rPr>
      </w:pPr>
    </w:p>
    <w:p w:rsidR="00737D6E" w:rsidRDefault="00737D6E">
      <w:pPr>
        <w:jc w:val="center"/>
        <w:rPr>
          <w:rFonts w:ascii="宋体" w:eastAsia="宋体" w:hAnsi="宋体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0" w:name="_Toc97392117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0"/>
    </w:p>
    <w:p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737D6E">
        <w:tc>
          <w:tcPr>
            <w:tcW w:w="905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1014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1018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入户大厅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1019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入户大厅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1020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1048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1049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1050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1055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入户大厅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1062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1073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1075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1087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1089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1099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1159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1165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1170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1192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1200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1204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1214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1216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1227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1240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1249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1251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1259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1260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1273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1274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1293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1301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1303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1350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1352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1355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1398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1402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1416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1417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1444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1445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1500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1508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1513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1518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1533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1539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1546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1548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1559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1573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1576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1578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1586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1608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1615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1624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2017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2023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2033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2035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2038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2039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2064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2069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2076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2082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2085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2094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2136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2138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2148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2150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2156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2164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2172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2177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2183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2191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2202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2206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2212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2218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2229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2238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2239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2245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2255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2267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2269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2278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2280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2292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2300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2305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2341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2347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2353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2403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2404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2412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2420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2501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2509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2520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2531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2538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2544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2553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2557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2569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2570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2584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2585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2595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2597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2603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2616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2619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2628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3013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3025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3030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3034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3042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3059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3068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3070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3081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3090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3095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3137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3141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3149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3152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3158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3163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3174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3180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3186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3193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3198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3207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3220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3225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3235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3244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3246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3262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3264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3277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3284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3294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3298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3308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3339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</w:t>
            </w:r>
            <w:r>
              <w:lastRenderedPageBreak/>
              <w:t>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lastRenderedPageBreak/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3345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3356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3394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3399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3419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3421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3503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3506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3516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3529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3534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3543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3555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3558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3565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3567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3577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3590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3599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3601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3604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3614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3620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3627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4007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4012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4026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4029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4036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4043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4061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4078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4079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4080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4091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4100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4124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4135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4142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4144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4145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4154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4167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4169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4175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4185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4189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4196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4208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4211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4221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4224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4236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4247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4257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4268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4272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4275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4282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4289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4297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4309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4338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4346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4357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4395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4396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4409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4418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4505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4511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4515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4532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4537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4542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4550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4561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4566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4568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4581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4589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4594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4600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4605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4611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4622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4626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5006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5009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5011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5021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5028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5037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5060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5066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5067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5084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5093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5097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5134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5143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5151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5153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5160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5161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5168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5179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5184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5188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5195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5197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5209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5222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5223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5252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5256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5261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5263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5281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5283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5295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5296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5307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5343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5344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5358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5397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5407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5408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5410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5504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5512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5514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5528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5535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5540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5541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5562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5563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5564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5582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5588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5596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5602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5606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5610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5621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5625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6015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6024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6031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6032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6040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6041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6063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6072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6074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6086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6088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6098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6139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6140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6146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6147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6157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6166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6171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6178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6181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6194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6203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6205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6213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6217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6228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6241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6243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6250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6253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6265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6266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6276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6279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6290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6302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6306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6340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6348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6349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6401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6405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6414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6415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6502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6507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6517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6530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6536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6545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6549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6560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6574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6575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6580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6583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6592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6593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6609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6613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6618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6623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7002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7003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7004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7005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7016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7022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7065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7071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7077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7083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7092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7096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7155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7162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7173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7176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7182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7190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7199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7201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7215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7219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7226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7237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7242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7248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7254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7270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7271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7285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7286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7291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7299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7304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7316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7317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7318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7319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7342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7351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7354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7400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7406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7411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7413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7499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7510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7519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7547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7551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7552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7554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7556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7571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7572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7579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7587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7591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7598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7607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7612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7617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7629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8001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8027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8044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8045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8046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8047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8058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8101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8102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8103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8104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8126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8127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8128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8129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8130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8131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8132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8133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8230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8288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8311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8312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8313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8314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8315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8422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8423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8424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8425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8651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8652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8653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8654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8655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8656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8657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905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8658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737D6E" w:rsidRDefault="00444DF8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1" w:name="室内颗粒物达标判定表"/>
      <w:bookmarkEnd w:id="31"/>
    </w:p>
    <w:p w:rsidR="00B558F1" w:rsidRDefault="00B558F1" w:rsidP="00F87D86">
      <w:pPr>
        <w:jc w:val="center"/>
        <w:rPr>
          <w:rFonts w:ascii="宋体" w:eastAsia="宋体" w:hAnsi="宋体"/>
          <w:b/>
        </w:rPr>
      </w:pPr>
    </w:p>
    <w:p w:rsidR="00B558F1" w:rsidRDefault="00B558F1" w:rsidP="00F87D86">
      <w:pPr>
        <w:jc w:val="center"/>
        <w:rPr>
          <w:rFonts w:ascii="宋体" w:eastAsia="宋体" w:hAnsi="宋体"/>
          <w:b/>
        </w:rPr>
      </w:pPr>
      <w:bookmarkStart w:id="32" w:name="颗粒物达标判定图"/>
      <w:bookmarkEnd w:id="32"/>
      <w:r>
        <w:rPr>
          <w:noProof/>
        </w:rPr>
        <w:drawing>
          <wp:inline distT="0" distB="0" distL="0" distR="0">
            <wp:extent cx="5667375" cy="34004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737D6E">
        <w:tc>
          <w:tcPr>
            <w:tcW w:w="679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</w:t>
            </w:r>
            <w:r>
              <w:rPr>
                <w:b/>
              </w:rPr>
              <w:t>（降低</w:t>
            </w:r>
            <w:r>
              <w:rPr>
                <w:b/>
              </w:rPr>
              <w:t>10%</w:t>
            </w:r>
            <w:r>
              <w:rPr>
                <w:b/>
              </w:rPr>
              <w:t>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  <w:r>
              <w:rPr>
                <w:b/>
              </w:rPr>
              <w:br/>
              <w:t>&lt;0.12</w:t>
            </w:r>
            <w:r>
              <w:rPr>
                <w:b/>
              </w:rPr>
              <w:t>（降低</w:t>
            </w:r>
            <w:r>
              <w:rPr>
                <w:b/>
              </w:rPr>
              <w:t>20%</w:t>
            </w:r>
            <w:r>
              <w:rPr>
                <w:b/>
              </w:rPr>
              <w:t>）</w:t>
            </w:r>
          </w:p>
        </w:tc>
      </w:tr>
      <w:tr w:rsidR="00737D6E">
        <w:tc>
          <w:tcPr>
            <w:tcW w:w="679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1018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入户大厅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1019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入户大厅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1020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1048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1049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1050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1055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入户大厅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1062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1073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1075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1087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1089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1099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1159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1165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1170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1192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1200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1204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1214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1216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1227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1240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1249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1251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1259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1260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1273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1274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1293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1301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1303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1350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1352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1355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1398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1402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1416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1417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1444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1445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1500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1508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1513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1518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1533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1539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1546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1548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1559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1573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1576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1578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1586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1608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1615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1624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2023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2033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2035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2038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2039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2064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2069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2076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2082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2085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2094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2136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2138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2148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2150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2156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2164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2172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2177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2183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2191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2202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2206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2212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2218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2229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2238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2239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2245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2255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2267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2269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2278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2280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2292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2300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2305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2341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2347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2353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2403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2404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2412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2420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2501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2509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2520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2531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2538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2544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2553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2557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2569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2570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2584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2585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2595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2597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2603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2616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2619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2628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3025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3030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3034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3042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3059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3068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3070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3081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3090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3095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3137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3141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3149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3152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3158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3163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3174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3180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3186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3193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3198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3207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3210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3220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3225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3235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3244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3246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3262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3264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3277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3284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3294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3298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3308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3339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3345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3356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3394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3399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3419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3421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3503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3506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3516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3529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3534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3543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3555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3558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3565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3567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3577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3590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3599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3601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3604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3614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3620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3627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4026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4029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4036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4043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4061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4078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4079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4080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4091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4100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4124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4135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4142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4144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4145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4154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4167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4169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4175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4185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4189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4196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4208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4211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4221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4224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4236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4247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4257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4268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4272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4275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4282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4289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4297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4309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4338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4346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4357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4395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4396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4409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4418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4505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4511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4515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4532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4537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4542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4550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4561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4566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4568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4581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4589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4594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4600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4605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4611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4622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4626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5006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5009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5021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5028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5037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5060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5066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5067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5084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5093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5097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5134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5143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5151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5153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5160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5161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5168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5179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5184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5188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5195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5197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5209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5222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5223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5252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5256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5261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5263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5281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5283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5295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5296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5307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5343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5344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</w:t>
            </w:r>
            <w:r>
              <w:lastRenderedPageBreak/>
              <w:t>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lastRenderedPageBreak/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5358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5397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5407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5408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5410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5504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5512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5514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5528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5535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5540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5541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5562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5563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5564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5582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5588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5596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5602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5606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5610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5621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5625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6015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6024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6031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6032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6040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6041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6063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6072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6074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6086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6088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6098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6139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6140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6146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6147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6157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6166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6171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6178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6181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6194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6203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6205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6213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6217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6228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6241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6243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6250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6253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6265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6266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6276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6279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6290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6302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6306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6340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6348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6349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6401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6405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6414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6415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6502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6507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6517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6530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6536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6545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6549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6560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6574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6575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6580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6583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6592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6593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6609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6613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6618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6623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7002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7003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7004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7005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7016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7022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7065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7071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7077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7083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7092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7096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7155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7162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7173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7176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7182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7190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7199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7201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7215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7219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7226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7237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7242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7248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7254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7270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7271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7285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7286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7291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7299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7304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0.040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7316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7317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7318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7319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7342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7351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7354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客梯兼无障碍电梯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7400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7406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7411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7413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7499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7510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7519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7547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7551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7552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7554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7556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7571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7572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7579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7587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7591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7598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7607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7612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7617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7629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 w:val="restart"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8001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8027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8044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8045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8046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8047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8051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lastRenderedPageBreak/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8052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8053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8054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8056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8057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8058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8101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8102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8103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8104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8126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8127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8128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8129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8130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8131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8132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8133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8230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8288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8311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8312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8313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8314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8315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8422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8423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8424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8425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8651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8652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8653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8654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8655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8656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8657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737D6E">
        <w:tc>
          <w:tcPr>
            <w:tcW w:w="679" w:type="dxa"/>
            <w:vMerge/>
            <w:vAlign w:val="center"/>
          </w:tcPr>
          <w:p w:rsidR="00737D6E" w:rsidRDefault="00444DF8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737D6E" w:rsidRDefault="00444DF8">
            <w:pPr>
              <w:jc w:val="center"/>
            </w:pPr>
            <w:r>
              <w:t>8658</w:t>
            </w:r>
          </w:p>
        </w:tc>
        <w:tc>
          <w:tcPr>
            <w:tcW w:w="1301" w:type="dxa"/>
            <w:vAlign w:val="center"/>
          </w:tcPr>
          <w:p w:rsidR="00737D6E" w:rsidRDefault="00444DF8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737D6E" w:rsidRDefault="00444DF8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737D6E" w:rsidRDefault="00444DF8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3" w:name="室内PM10日均值达标判定表"/>
      <w:bookmarkEnd w:id="33"/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4" w:name="PM10日均值达标判定图"/>
      <w:bookmarkEnd w:id="34"/>
      <w:r>
        <w:rPr>
          <w:noProof/>
        </w:rPr>
        <w:lastRenderedPageBreak/>
        <w:drawing>
          <wp:inline distT="0" distB="0" distL="0" distR="0">
            <wp:extent cx="5667375" cy="25717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达标判定图</w:t>
      </w:r>
    </w:p>
    <w:p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5" w:name="_Toc97392118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5"/>
    </w:p>
    <w:p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得分</w:t>
            </w:r>
          </w:p>
        </w:tc>
      </w:tr>
      <w:tr w:rsidR="008A2F76" w:rsidRPr="00DA635C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8A2F76" w:rsidRPr="00DA635C" w:rsidRDefault="008A2F76" w:rsidP="008A2F7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:rsidR="008A2F76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</w:p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Cs w:val="20"/>
              </w:rPr>
            </w:pPr>
            <w:bookmarkStart w:id="36" w:name="颗粒物计算结果"/>
            <w:r w:rsidRPr="0089249E">
              <w:rPr>
                <w:rFonts w:ascii="Times New Roman" w:eastAsia="宋体" w:hAnsi="Times New Roman" w:cs="Times New Roman"/>
                <w:szCs w:val="20"/>
              </w:rPr>
              <w:t>PM2.5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10μg/m³ PM10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16μg/m³</w:t>
            </w:r>
            <w:bookmarkEnd w:id="36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7" w:name="颗粒物评分项结论"/>
            <w:r w:rsidRPr="00066F60">
              <w:rPr>
                <w:rFonts w:ascii="宋体" w:eastAsia="宋体" w:hAnsi="宋体"/>
                <w:b/>
                <w:bCs/>
              </w:rPr>
              <w:t>满足</w:t>
            </w:r>
            <w:bookmarkEnd w:id="37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8" w:name="颗粒物评分项得分"/>
            <w:r w:rsidRPr="00066F60">
              <w:rPr>
                <w:rFonts w:ascii="宋体" w:eastAsia="宋体" w:hAnsi="宋体"/>
                <w:b/>
                <w:bCs/>
              </w:rPr>
              <w:t>6</w:t>
            </w:r>
            <w:bookmarkEnd w:id="38"/>
            <w:r w:rsidRPr="00066F60">
              <w:rPr>
                <w:rFonts w:ascii="宋体" w:eastAsia="宋体" w:hAnsi="宋体" w:hint="eastAsia"/>
                <w:b/>
                <w:bCs/>
              </w:rPr>
              <w:t>分</w:t>
            </w:r>
          </w:p>
        </w:tc>
      </w:tr>
    </w:tbl>
    <w:p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DF8" w:rsidRDefault="00444DF8" w:rsidP="00AB7079">
      <w:r>
        <w:separator/>
      </w:r>
    </w:p>
  </w:endnote>
  <w:endnote w:type="continuationSeparator" w:id="0">
    <w:p w:rsidR="00444DF8" w:rsidRDefault="00444DF8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9930024"/>
      <w:docPartObj>
        <w:docPartGallery w:val="Page Numbers (Bottom of Page)"/>
        <w:docPartUnique/>
      </w:docPartObj>
    </w:sdtPr>
    <w:sdtEndPr/>
    <w:sdtContent>
      <w:p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1D4" w:rsidRPr="00E641D4">
          <w:rPr>
            <w:noProof/>
            <w:lang w:val="zh-CN"/>
          </w:rPr>
          <w:t>2</w:t>
        </w:r>
        <w:r>
          <w:fldChar w:fldCharType="end"/>
        </w:r>
      </w:p>
    </w:sdtContent>
  </w:sdt>
  <w:p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DF8" w:rsidRDefault="00444DF8" w:rsidP="00AB7079">
      <w:r>
        <w:separator/>
      </w:r>
    </w:p>
  </w:footnote>
  <w:footnote w:type="continuationSeparator" w:id="0">
    <w:p w:rsidR="00444DF8" w:rsidRDefault="00444DF8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61EE74C" wp14:editId="0A9C13EC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0B4F8E3" wp14:editId="59BCE020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1D4"/>
    <w:rsid w:val="00002BA3"/>
    <w:rsid w:val="000136EE"/>
    <w:rsid w:val="00025F1E"/>
    <w:rsid w:val="00035395"/>
    <w:rsid w:val="000354B1"/>
    <w:rsid w:val="00042122"/>
    <w:rsid w:val="000515D9"/>
    <w:rsid w:val="00051980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E01A0"/>
    <w:rsid w:val="000F2869"/>
    <w:rsid w:val="000F3959"/>
    <w:rsid w:val="000F6B87"/>
    <w:rsid w:val="00101CE6"/>
    <w:rsid w:val="00122866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4269B5"/>
    <w:rsid w:val="00427A24"/>
    <w:rsid w:val="00441C7D"/>
    <w:rsid w:val="00444DF8"/>
    <w:rsid w:val="00446BA6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37D58"/>
    <w:rsid w:val="0055123D"/>
    <w:rsid w:val="005575B0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91508"/>
    <w:rsid w:val="00697653"/>
    <w:rsid w:val="006A0292"/>
    <w:rsid w:val="006A13A0"/>
    <w:rsid w:val="006A7B6C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37D6E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43F92"/>
    <w:rsid w:val="00A51FED"/>
    <w:rsid w:val="00A522AC"/>
    <w:rsid w:val="00A61F49"/>
    <w:rsid w:val="00A638D8"/>
    <w:rsid w:val="00A921EA"/>
    <w:rsid w:val="00A95EFB"/>
    <w:rsid w:val="00AA673C"/>
    <w:rsid w:val="00AB3C04"/>
    <w:rsid w:val="00AB7079"/>
    <w:rsid w:val="00AC234E"/>
    <w:rsid w:val="00AC4337"/>
    <w:rsid w:val="00AC69D7"/>
    <w:rsid w:val="00AD1100"/>
    <w:rsid w:val="00AD6241"/>
    <w:rsid w:val="00AF001E"/>
    <w:rsid w:val="00AF7022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B03AB"/>
    <w:rsid w:val="00DB2A94"/>
    <w:rsid w:val="00DF0538"/>
    <w:rsid w:val="00DF4794"/>
    <w:rsid w:val="00E47C25"/>
    <w:rsid w:val="00E641D4"/>
    <w:rsid w:val="00E80ACF"/>
    <w:rsid w:val="00E853C4"/>
    <w:rsid w:val="00E91D4C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34A0"/>
    <w:rsid w:val="00F36A82"/>
    <w:rsid w:val="00F37552"/>
    <w:rsid w:val="00F46686"/>
    <w:rsid w:val="00F538CE"/>
    <w:rsid w:val="00F56B42"/>
    <w:rsid w:val="00F63AC3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2C34A80-539B-4D5C-979A-49BC72147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wmf"/><Relationship Id="rId27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tmp10.dotx</Template>
  <TotalTime>0</TotalTime>
  <Pages>48</Pages>
  <Words>5246</Words>
  <Characters>29903</Characters>
  <Application>Microsoft Office Word</Application>
  <DocSecurity>0</DocSecurity>
  <Lines>249</Lines>
  <Paragraphs>70</Paragraphs>
  <ScaleCrop>false</ScaleCrop>
  <Company>Microsoft</Company>
  <LinksUpToDate>false</LinksUpToDate>
  <CharactersWithSpaces>35079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U Y</dc:creator>
  <cp:lastModifiedBy>U Y</cp:lastModifiedBy>
  <cp:revision>1</cp:revision>
  <dcterms:created xsi:type="dcterms:W3CDTF">2022-03-05T09:01:00Z</dcterms:created>
  <dcterms:modified xsi:type="dcterms:W3CDTF">2022-03-05T09:01:00Z</dcterms:modified>
</cp:coreProperties>
</file>