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BD5D" w14:textId="77777777" w:rsidR="00D40158" w:rsidRDefault="00554095" w:rsidP="00D40158">
      <w:pPr>
        <w:spacing w:line="180" w:lineRule="atLeast"/>
        <w:rPr>
          <w:rFonts w:ascii="宋体" w:hAnsi="宋体"/>
          <w:b/>
          <w:bCs/>
          <w:sz w:val="32"/>
          <w:szCs w:val="32"/>
        </w:rPr>
      </w:pPr>
    </w:p>
    <w:p w14:paraId="10CF6A76" w14:textId="77777777" w:rsidR="00D40158" w:rsidRDefault="00554095" w:rsidP="00D40158">
      <w:pPr>
        <w:widowControl w:val="0"/>
        <w:spacing w:afterLines="100" w:after="312" w:line="240" w:lineRule="auto"/>
        <w:rPr>
          <w:rFonts w:ascii="宋体" w:hAnsi="宋体"/>
          <w:b/>
          <w:bCs/>
          <w:kern w:val="2"/>
          <w:sz w:val="30"/>
          <w:szCs w:val="24"/>
          <w:lang w:val="en-US"/>
        </w:rPr>
      </w:pPr>
    </w:p>
    <w:p w14:paraId="0033E3E6" w14:textId="77777777" w:rsidR="00D40158" w:rsidRPr="00A22524" w:rsidRDefault="00554095"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61BA966A" w14:textId="77777777" w:rsidR="00D40158" w:rsidRPr="00CE28AA" w:rsidRDefault="00554095" w:rsidP="00CE28AA">
      <w:pPr>
        <w:spacing w:beforeLines="100" w:before="312" w:line="180" w:lineRule="atLeast"/>
        <w:jc w:val="center"/>
        <w:rPr>
          <w:rFonts w:ascii="宋体" w:hAnsi="宋体"/>
          <w:bCs/>
          <w:sz w:val="44"/>
          <w:szCs w:val="44"/>
          <w:lang w:val="en-US"/>
        </w:rPr>
      </w:pPr>
    </w:p>
    <w:p w14:paraId="4E2952A0" w14:textId="77777777" w:rsidR="00CE28AA" w:rsidRPr="007A20AF" w:rsidRDefault="00554095"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750D40B" w14:textId="77777777" w:rsidTr="00E660D6">
        <w:trPr>
          <w:jc w:val="center"/>
        </w:trPr>
        <w:tc>
          <w:tcPr>
            <w:tcW w:w="1800" w:type="dxa"/>
            <w:tcBorders>
              <w:top w:val="single" w:sz="12" w:space="0" w:color="auto"/>
              <w:bottom w:val="single" w:sz="6" w:space="0" w:color="auto"/>
            </w:tcBorders>
            <w:shd w:val="clear" w:color="auto" w:fill="E6E6E6"/>
          </w:tcPr>
          <w:p w14:paraId="22539E7E" w14:textId="77777777" w:rsidR="00D40158" w:rsidRPr="00D40158" w:rsidRDefault="00554095"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7CF3FD7E" w14:textId="240B3BB9" w:rsidR="00D40158" w:rsidRPr="00D40158" w:rsidRDefault="00B504A4" w:rsidP="00C97E25">
            <w:pPr>
              <w:pStyle w:val="a6"/>
              <w:tabs>
                <w:tab w:val="clear" w:pos="4153"/>
                <w:tab w:val="clear" w:pos="8306"/>
              </w:tabs>
              <w:snapToGrid/>
              <w:jc w:val="both"/>
              <w:rPr>
                <w:rFonts w:ascii="宋体" w:hAnsi="宋体"/>
                <w:szCs w:val="21"/>
              </w:rPr>
            </w:pPr>
            <w:bookmarkStart w:id="1" w:name="项目名称"/>
            <w:bookmarkEnd w:id="1"/>
            <w:r>
              <w:rPr>
                <w:rFonts w:ascii="宋体" w:hAnsi="宋体" w:hint="eastAsia"/>
                <w:szCs w:val="21"/>
              </w:rPr>
              <w:t>藏卫乡社</w:t>
            </w:r>
          </w:p>
        </w:tc>
      </w:tr>
      <w:tr w:rsidR="00D40158" w:rsidRPr="00D40158" w14:paraId="1C746B05" w14:textId="77777777" w:rsidTr="00E660D6">
        <w:trPr>
          <w:jc w:val="center"/>
        </w:trPr>
        <w:tc>
          <w:tcPr>
            <w:tcW w:w="1800" w:type="dxa"/>
            <w:tcBorders>
              <w:top w:val="single" w:sz="6" w:space="0" w:color="auto"/>
              <w:bottom w:val="single" w:sz="6" w:space="0" w:color="auto"/>
            </w:tcBorders>
            <w:shd w:val="clear" w:color="auto" w:fill="E6E6E6"/>
          </w:tcPr>
          <w:p w14:paraId="32E37AD8" w14:textId="77777777" w:rsidR="00D40158" w:rsidRPr="00D40158" w:rsidRDefault="00554095" w:rsidP="00C97E25">
            <w:pPr>
              <w:jc w:val="both"/>
              <w:rPr>
                <w:rFonts w:ascii="宋体" w:hAnsi="宋体"/>
                <w:szCs w:val="21"/>
              </w:rPr>
            </w:pPr>
            <w:r w:rsidRPr="00D40158">
              <w:rPr>
                <w:rFonts w:ascii="宋体" w:hAnsi="宋体" w:hint="eastAsia"/>
                <w:szCs w:val="21"/>
              </w:rPr>
              <w:t>工程地点</w:t>
            </w:r>
          </w:p>
        </w:tc>
        <w:tc>
          <w:tcPr>
            <w:tcW w:w="3780" w:type="dxa"/>
          </w:tcPr>
          <w:p w14:paraId="5BEC89EF" w14:textId="77777777" w:rsidR="00D40158" w:rsidRPr="00D40158" w:rsidRDefault="00554095" w:rsidP="00C97E25">
            <w:pPr>
              <w:jc w:val="both"/>
              <w:rPr>
                <w:rFonts w:ascii="宋体" w:hAnsi="宋体"/>
                <w:szCs w:val="21"/>
              </w:rPr>
            </w:pPr>
            <w:bookmarkStart w:id="2" w:name="项目地点"/>
            <w:r>
              <w:t>日喀则</w:t>
            </w:r>
            <w:bookmarkEnd w:id="2"/>
          </w:p>
        </w:tc>
      </w:tr>
      <w:tr w:rsidR="00D40158" w:rsidRPr="00D40158" w14:paraId="1052CD5A" w14:textId="77777777" w:rsidTr="00E660D6">
        <w:trPr>
          <w:jc w:val="center"/>
        </w:trPr>
        <w:tc>
          <w:tcPr>
            <w:tcW w:w="1800" w:type="dxa"/>
            <w:tcBorders>
              <w:top w:val="single" w:sz="6" w:space="0" w:color="auto"/>
              <w:bottom w:val="single" w:sz="6" w:space="0" w:color="auto"/>
            </w:tcBorders>
            <w:shd w:val="clear" w:color="auto" w:fill="E6E6E6"/>
          </w:tcPr>
          <w:p w14:paraId="393A6673" w14:textId="77777777" w:rsidR="00D40158" w:rsidRPr="00D40158" w:rsidRDefault="00554095" w:rsidP="00C97E25">
            <w:pPr>
              <w:jc w:val="both"/>
              <w:rPr>
                <w:rFonts w:ascii="宋体" w:hAnsi="宋体"/>
                <w:szCs w:val="21"/>
              </w:rPr>
            </w:pPr>
            <w:r w:rsidRPr="00D40158">
              <w:rPr>
                <w:rFonts w:ascii="宋体" w:hAnsi="宋体" w:hint="eastAsia"/>
                <w:szCs w:val="21"/>
              </w:rPr>
              <w:t>设计编号</w:t>
            </w:r>
          </w:p>
        </w:tc>
        <w:tc>
          <w:tcPr>
            <w:tcW w:w="3780" w:type="dxa"/>
          </w:tcPr>
          <w:p w14:paraId="10791622" w14:textId="7A1AF865" w:rsidR="00D40158" w:rsidRPr="00D40158" w:rsidRDefault="00B504A4" w:rsidP="00C97E25">
            <w:pPr>
              <w:jc w:val="both"/>
              <w:rPr>
                <w:rFonts w:ascii="宋体" w:hAnsi="宋体"/>
                <w:szCs w:val="21"/>
              </w:rPr>
            </w:pPr>
            <w:bookmarkStart w:id="3" w:name="设计编号"/>
            <w:bookmarkEnd w:id="3"/>
            <w:r>
              <w:rPr>
                <w:rFonts w:ascii="宋体" w:hAnsi="宋体" w:hint="eastAsia"/>
                <w:szCs w:val="21"/>
              </w:rPr>
              <w:t>B</w:t>
            </w:r>
            <w:r>
              <w:rPr>
                <w:rFonts w:ascii="宋体" w:hAnsi="宋体"/>
                <w:szCs w:val="21"/>
              </w:rPr>
              <w:t>K40821</w:t>
            </w:r>
          </w:p>
        </w:tc>
      </w:tr>
      <w:tr w:rsidR="00D40158" w:rsidRPr="00D40158" w14:paraId="3A378645" w14:textId="77777777" w:rsidTr="00E660D6">
        <w:trPr>
          <w:jc w:val="center"/>
        </w:trPr>
        <w:tc>
          <w:tcPr>
            <w:tcW w:w="1800" w:type="dxa"/>
            <w:tcBorders>
              <w:top w:val="single" w:sz="6" w:space="0" w:color="auto"/>
              <w:bottom w:val="single" w:sz="6" w:space="0" w:color="auto"/>
            </w:tcBorders>
            <w:shd w:val="clear" w:color="auto" w:fill="E6E6E6"/>
          </w:tcPr>
          <w:p w14:paraId="539CB59C" w14:textId="77777777" w:rsidR="00D40158" w:rsidRPr="00D40158" w:rsidRDefault="00554095" w:rsidP="00C97E25">
            <w:pPr>
              <w:jc w:val="both"/>
              <w:rPr>
                <w:rFonts w:ascii="宋体" w:hAnsi="宋体"/>
                <w:szCs w:val="21"/>
              </w:rPr>
            </w:pPr>
            <w:r w:rsidRPr="00D40158">
              <w:rPr>
                <w:rFonts w:ascii="宋体" w:hAnsi="宋体" w:hint="eastAsia"/>
                <w:szCs w:val="21"/>
              </w:rPr>
              <w:t>建设单位</w:t>
            </w:r>
          </w:p>
        </w:tc>
        <w:tc>
          <w:tcPr>
            <w:tcW w:w="3780" w:type="dxa"/>
          </w:tcPr>
          <w:p w14:paraId="3DEFF930" w14:textId="77777777" w:rsidR="00D40158" w:rsidRPr="00D40158" w:rsidRDefault="00554095" w:rsidP="00C97E25">
            <w:pPr>
              <w:rPr>
                <w:rFonts w:ascii="宋体" w:hAnsi="宋体"/>
                <w:szCs w:val="21"/>
              </w:rPr>
            </w:pPr>
            <w:bookmarkStart w:id="4" w:name="建设单位"/>
            <w:bookmarkEnd w:id="4"/>
          </w:p>
        </w:tc>
      </w:tr>
      <w:tr w:rsidR="00D40158" w:rsidRPr="00D40158" w14:paraId="6BD84548" w14:textId="77777777" w:rsidTr="00E660D6">
        <w:trPr>
          <w:jc w:val="center"/>
        </w:trPr>
        <w:tc>
          <w:tcPr>
            <w:tcW w:w="1800" w:type="dxa"/>
            <w:tcBorders>
              <w:top w:val="single" w:sz="6" w:space="0" w:color="auto"/>
              <w:bottom w:val="single" w:sz="6" w:space="0" w:color="auto"/>
            </w:tcBorders>
            <w:shd w:val="clear" w:color="auto" w:fill="E6E6E6"/>
          </w:tcPr>
          <w:p w14:paraId="7F26EB1D" w14:textId="77777777" w:rsidR="00D40158" w:rsidRPr="00D40158" w:rsidRDefault="00554095" w:rsidP="00C97E25">
            <w:pPr>
              <w:jc w:val="both"/>
              <w:rPr>
                <w:rFonts w:ascii="宋体" w:hAnsi="宋体"/>
                <w:szCs w:val="21"/>
              </w:rPr>
            </w:pPr>
            <w:r w:rsidRPr="00D40158">
              <w:rPr>
                <w:rFonts w:ascii="宋体" w:hAnsi="宋体" w:hint="eastAsia"/>
                <w:szCs w:val="21"/>
              </w:rPr>
              <w:t>设计单位</w:t>
            </w:r>
          </w:p>
        </w:tc>
        <w:tc>
          <w:tcPr>
            <w:tcW w:w="3780" w:type="dxa"/>
          </w:tcPr>
          <w:p w14:paraId="1316C6E0" w14:textId="6239F7F4" w:rsidR="00D40158" w:rsidRPr="00D40158" w:rsidRDefault="00B504A4" w:rsidP="00C97E25">
            <w:pPr>
              <w:rPr>
                <w:rFonts w:ascii="宋体" w:hAnsi="宋体"/>
                <w:szCs w:val="21"/>
              </w:rPr>
            </w:pPr>
            <w:bookmarkStart w:id="5" w:name="设计单位"/>
            <w:bookmarkEnd w:id="5"/>
            <w:r>
              <w:rPr>
                <w:rFonts w:ascii="宋体" w:hAnsi="宋体" w:hint="eastAsia"/>
                <w:szCs w:val="21"/>
              </w:rPr>
              <w:t>三江学院</w:t>
            </w:r>
          </w:p>
        </w:tc>
      </w:tr>
      <w:tr w:rsidR="00D40158" w:rsidRPr="00D40158" w14:paraId="26239BBE" w14:textId="77777777" w:rsidTr="00E660D6">
        <w:trPr>
          <w:jc w:val="center"/>
        </w:trPr>
        <w:tc>
          <w:tcPr>
            <w:tcW w:w="1800" w:type="dxa"/>
            <w:tcBorders>
              <w:top w:val="single" w:sz="6" w:space="0" w:color="auto"/>
              <w:bottom w:val="single" w:sz="6" w:space="0" w:color="auto"/>
            </w:tcBorders>
            <w:shd w:val="clear" w:color="auto" w:fill="E6E6E6"/>
          </w:tcPr>
          <w:p w14:paraId="62E6C70D" w14:textId="77777777" w:rsidR="00D40158" w:rsidRPr="00D40158" w:rsidRDefault="00554095"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A6F2D24" w14:textId="2EB40DCB" w:rsidR="00D40158" w:rsidRPr="00D40158" w:rsidRDefault="00B504A4" w:rsidP="00C97E25">
            <w:pPr>
              <w:rPr>
                <w:rFonts w:ascii="宋体" w:hAnsi="宋体"/>
                <w:szCs w:val="21"/>
              </w:rPr>
            </w:pPr>
            <w:r>
              <w:rPr>
                <w:rFonts w:ascii="宋体" w:hAnsi="宋体" w:hint="eastAsia"/>
                <w:szCs w:val="21"/>
              </w:rPr>
              <w:t>黄金瑞</w:t>
            </w:r>
          </w:p>
        </w:tc>
      </w:tr>
      <w:tr w:rsidR="00D40158" w:rsidRPr="00D40158" w14:paraId="4673C588" w14:textId="77777777" w:rsidTr="00E660D6">
        <w:trPr>
          <w:jc w:val="center"/>
        </w:trPr>
        <w:tc>
          <w:tcPr>
            <w:tcW w:w="1800" w:type="dxa"/>
            <w:tcBorders>
              <w:top w:val="single" w:sz="6" w:space="0" w:color="auto"/>
              <w:bottom w:val="single" w:sz="6" w:space="0" w:color="auto"/>
            </w:tcBorders>
            <w:shd w:val="clear" w:color="auto" w:fill="E6E6E6"/>
          </w:tcPr>
          <w:p w14:paraId="3F1A7D73" w14:textId="77777777" w:rsidR="00D40158" w:rsidRPr="00D40158" w:rsidRDefault="00554095"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764B6BCE" w14:textId="77777777" w:rsidR="00D40158" w:rsidRPr="00D40158" w:rsidRDefault="00554095" w:rsidP="00C97E25">
            <w:pPr>
              <w:rPr>
                <w:rFonts w:ascii="宋体" w:hAnsi="宋体"/>
                <w:szCs w:val="21"/>
              </w:rPr>
            </w:pPr>
          </w:p>
        </w:tc>
      </w:tr>
      <w:tr w:rsidR="00D40158" w:rsidRPr="00D40158" w14:paraId="753B7FF6" w14:textId="77777777" w:rsidTr="00E660D6">
        <w:trPr>
          <w:jc w:val="center"/>
        </w:trPr>
        <w:tc>
          <w:tcPr>
            <w:tcW w:w="1800" w:type="dxa"/>
            <w:tcBorders>
              <w:top w:val="single" w:sz="6" w:space="0" w:color="auto"/>
              <w:bottom w:val="single" w:sz="6" w:space="0" w:color="auto"/>
            </w:tcBorders>
            <w:shd w:val="clear" w:color="auto" w:fill="E6E6E6"/>
          </w:tcPr>
          <w:p w14:paraId="626DCA72" w14:textId="77777777" w:rsidR="00D40158" w:rsidRPr="00D40158" w:rsidRDefault="00554095"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28FC61AA" w14:textId="77777777" w:rsidR="00D40158" w:rsidRPr="00D40158" w:rsidRDefault="00554095" w:rsidP="00C97E25">
            <w:pPr>
              <w:rPr>
                <w:rFonts w:ascii="宋体" w:hAnsi="宋体"/>
                <w:szCs w:val="21"/>
              </w:rPr>
            </w:pPr>
          </w:p>
        </w:tc>
      </w:tr>
      <w:tr w:rsidR="00E52B53" w:rsidRPr="00D40158" w14:paraId="273C0993" w14:textId="77777777" w:rsidTr="00E660D6">
        <w:trPr>
          <w:jc w:val="center"/>
        </w:trPr>
        <w:tc>
          <w:tcPr>
            <w:tcW w:w="1800" w:type="dxa"/>
            <w:tcBorders>
              <w:top w:val="single" w:sz="6" w:space="0" w:color="auto"/>
              <w:bottom w:val="single" w:sz="6" w:space="0" w:color="auto"/>
            </w:tcBorders>
            <w:shd w:val="clear" w:color="auto" w:fill="E6E6E6"/>
          </w:tcPr>
          <w:p w14:paraId="06A8EBF8" w14:textId="77777777" w:rsidR="00E52B53" w:rsidRDefault="00554095"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19713647" w14:textId="77777777" w:rsidR="00E52B53" w:rsidRPr="00D40158" w:rsidRDefault="00554095" w:rsidP="00C97E25">
            <w:pPr>
              <w:rPr>
                <w:rFonts w:ascii="宋体" w:hAnsi="宋体"/>
                <w:szCs w:val="21"/>
              </w:rPr>
            </w:pPr>
          </w:p>
        </w:tc>
      </w:tr>
      <w:tr w:rsidR="00D40158" w:rsidRPr="00D40158" w14:paraId="539ED4E6" w14:textId="77777777" w:rsidTr="00E660D6">
        <w:trPr>
          <w:jc w:val="center"/>
        </w:trPr>
        <w:tc>
          <w:tcPr>
            <w:tcW w:w="1800" w:type="dxa"/>
            <w:tcBorders>
              <w:top w:val="single" w:sz="6" w:space="0" w:color="auto"/>
              <w:bottom w:val="single" w:sz="12" w:space="0" w:color="auto"/>
            </w:tcBorders>
            <w:shd w:val="clear" w:color="auto" w:fill="E6E6E6"/>
          </w:tcPr>
          <w:p w14:paraId="454826B1" w14:textId="77777777" w:rsidR="00D40158" w:rsidRPr="00D40158" w:rsidRDefault="00554095" w:rsidP="00C97E25">
            <w:pPr>
              <w:jc w:val="both"/>
              <w:rPr>
                <w:rFonts w:ascii="宋体" w:hAnsi="宋体"/>
                <w:szCs w:val="21"/>
              </w:rPr>
            </w:pPr>
            <w:r w:rsidRPr="00D40158">
              <w:rPr>
                <w:rFonts w:ascii="宋体" w:hAnsi="宋体" w:hint="eastAsia"/>
                <w:szCs w:val="21"/>
              </w:rPr>
              <w:t>设计日期</w:t>
            </w:r>
          </w:p>
        </w:tc>
        <w:tc>
          <w:tcPr>
            <w:tcW w:w="3780" w:type="dxa"/>
          </w:tcPr>
          <w:p w14:paraId="7C01296A" w14:textId="77777777" w:rsidR="00D40158" w:rsidRPr="00D40158" w:rsidRDefault="00554095" w:rsidP="00C97E25">
            <w:pPr>
              <w:rPr>
                <w:rFonts w:ascii="宋体" w:hAnsi="宋体"/>
                <w:szCs w:val="21"/>
              </w:rPr>
            </w:pPr>
            <w:bookmarkStart w:id="6"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06</w:t>
            </w:r>
            <w:r w:rsidRPr="00D40158">
              <w:rPr>
                <w:rFonts w:ascii="宋体" w:hAnsi="宋体" w:hint="eastAsia"/>
                <w:szCs w:val="21"/>
              </w:rPr>
              <w:t>日</w:t>
            </w:r>
            <w:bookmarkEnd w:id="6"/>
          </w:p>
        </w:tc>
      </w:tr>
    </w:tbl>
    <w:p w14:paraId="0F5A4C1B" w14:textId="77777777" w:rsidR="00D40158" w:rsidRDefault="00554095" w:rsidP="00B41640">
      <w:pPr>
        <w:spacing w:line="240" w:lineRule="auto"/>
        <w:rPr>
          <w:rFonts w:ascii="宋体" w:hAnsi="宋体"/>
          <w:lang w:val="en-US"/>
        </w:rPr>
      </w:pPr>
    </w:p>
    <w:p w14:paraId="16266567" w14:textId="77777777" w:rsidR="00D51770" w:rsidRDefault="00554095" w:rsidP="00B41640">
      <w:pPr>
        <w:spacing w:line="240" w:lineRule="auto"/>
        <w:rPr>
          <w:rFonts w:ascii="宋体" w:hAnsi="宋体"/>
          <w:lang w:val="en-US"/>
        </w:rPr>
      </w:pPr>
    </w:p>
    <w:p w14:paraId="5A0CDFBB" w14:textId="77777777" w:rsidR="00D51770" w:rsidRDefault="00554095" w:rsidP="00B41640">
      <w:pPr>
        <w:spacing w:line="240" w:lineRule="auto"/>
        <w:rPr>
          <w:rFonts w:ascii="宋体" w:hAnsi="宋体"/>
          <w:lang w:val="en-US"/>
        </w:rPr>
      </w:pPr>
    </w:p>
    <w:p w14:paraId="3AEFF56E" w14:textId="77777777" w:rsidR="00D40158" w:rsidRDefault="00554095" w:rsidP="002A1AF2">
      <w:pPr>
        <w:spacing w:line="240" w:lineRule="auto"/>
        <w:jc w:val="center"/>
        <w:rPr>
          <w:rFonts w:ascii="宋体" w:hAnsi="宋体"/>
          <w:lang w:val="en-US"/>
        </w:rPr>
      </w:pPr>
      <w:bookmarkStart w:id="7" w:name="二维码"/>
      <w:bookmarkEnd w:id="7"/>
      <w:r>
        <w:rPr>
          <w:noProof/>
        </w:rPr>
        <w:drawing>
          <wp:inline distT="0" distB="0" distL="0" distR="0" wp14:anchorId="0079A511" wp14:editId="55BE2244">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2A75767" w14:textId="77777777" w:rsidR="00CE28AA" w:rsidRDefault="00554095" w:rsidP="00B41640">
      <w:pPr>
        <w:spacing w:line="240" w:lineRule="auto"/>
        <w:rPr>
          <w:rFonts w:ascii="宋体" w:hAnsi="宋体"/>
          <w:lang w:val="en-US"/>
        </w:rPr>
      </w:pPr>
    </w:p>
    <w:p w14:paraId="08D0C71D" w14:textId="77777777" w:rsidR="00CA1378" w:rsidRDefault="00554095"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6C056203" w14:textId="77777777" w:rsidTr="00372110">
        <w:trPr>
          <w:cantSplit/>
          <w:trHeight w:hRule="exact" w:val="597"/>
        </w:trPr>
        <w:tc>
          <w:tcPr>
            <w:tcW w:w="1800" w:type="dxa"/>
            <w:shd w:val="clear" w:color="auto" w:fill="E6E6E6"/>
            <w:vAlign w:val="center"/>
          </w:tcPr>
          <w:p w14:paraId="4C735BF5" w14:textId="77777777" w:rsidR="00DD16C4" w:rsidRPr="00D40158" w:rsidRDefault="00554095"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09B973B" w14:textId="77777777" w:rsidR="00DD16C4" w:rsidRPr="00D40158" w:rsidRDefault="00554095"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14:paraId="6B2BA2B0"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58DF40B" w14:textId="77777777" w:rsidR="001B7C87" w:rsidRPr="00D40158" w:rsidRDefault="00554095"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51D81F0A" w14:textId="77777777" w:rsidR="001B7C87" w:rsidRPr="00D40158" w:rsidRDefault="00554095"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14:paraId="040D34E6" w14:textId="77777777" w:rsidR="00D40158" w:rsidRDefault="00554095"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p w14:paraId="09B311E2" w14:textId="77777777" w:rsidR="00815874" w:rsidRPr="00815874" w:rsidRDefault="00554095" w:rsidP="004C7D33">
      <w:pPr>
        <w:pStyle w:val="TOC1"/>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bookmarkStart w:id="8" w:name="目录"/>
      <w:r w:rsidRPr="00FD7104">
        <w:rPr>
          <w:rStyle w:val="a8"/>
        </w:rPr>
        <w:fldChar w:fldCharType="begin"/>
      </w:r>
      <w:r w:rsidRPr="00FD7104">
        <w:rPr>
          <w:rStyle w:val="a8"/>
        </w:rPr>
        <w:instrText xml:space="preserve"> </w:instrText>
      </w:r>
      <w:r>
        <w:instrText>HYPERLINK \l "_Toc452110259"</w:instrText>
      </w:r>
      <w:r w:rsidRPr="00FD7104">
        <w:rPr>
          <w:rStyle w:val="a8"/>
        </w:rPr>
        <w:instrText xml:space="preserve"> </w:instrText>
      </w:r>
      <w:r w:rsidRPr="00FD7104">
        <w:rPr>
          <w:rStyle w:val="a8"/>
        </w:rPr>
        <w:fldChar w:fldCharType="separate"/>
      </w:r>
      <w:r w:rsidRPr="00FD7104">
        <w:rPr>
          <w:rStyle w:val="a8"/>
        </w:rPr>
        <w:t>1</w:t>
      </w:r>
      <w:r w:rsidRPr="00815874">
        <w:rPr>
          <w:rFonts w:ascii="Calibri" w:hAnsi="Calibri"/>
          <w:b w:val="0"/>
          <w:bCs w:val="0"/>
          <w:szCs w:val="22"/>
        </w:rPr>
        <w:tab/>
      </w:r>
      <w:r w:rsidRPr="00FD7104">
        <w:rPr>
          <w:rStyle w:val="a8"/>
          <w:rFonts w:hint="eastAsia"/>
        </w:rPr>
        <w:t>项目概况</w:t>
      </w:r>
      <w:r>
        <w:rPr>
          <w:webHidden/>
        </w:rPr>
        <w:tab/>
      </w:r>
      <w:r>
        <w:rPr>
          <w:webHidden/>
        </w:rPr>
        <w:fldChar w:fldCharType="begin"/>
      </w:r>
      <w:r>
        <w:rPr>
          <w:webHidden/>
        </w:rPr>
        <w:instrText xml:space="preserve"> PAGEREF _Toc452110259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r w:rsidRPr="00FD7104">
        <w:rPr>
          <w:rStyle w:val="a8"/>
        </w:rPr>
        <w:fldChar w:fldCharType="end"/>
      </w:r>
    </w:p>
    <w:p w14:paraId="35C1B2AA" w14:textId="77777777" w:rsidR="00815874" w:rsidRPr="00815874" w:rsidRDefault="00554095" w:rsidP="004C7D33">
      <w:pPr>
        <w:pStyle w:val="TOC2"/>
        <w:spacing w:line="240" w:lineRule="auto"/>
        <w:rPr>
          <w:rFonts w:ascii="Calibri" w:hAnsi="Calibri"/>
          <w:szCs w:val="22"/>
        </w:rPr>
      </w:pPr>
      <w:hyperlink w:anchor="_Toc452110260" w:history="1">
        <w:r w:rsidRPr="00FD7104">
          <w:rPr>
            <w:rStyle w:val="a8"/>
            <w:lang w:val="en-GB"/>
          </w:rPr>
          <w:t>1.1</w:t>
        </w:r>
        <w:r w:rsidRPr="00815874">
          <w:rPr>
            <w:rFonts w:ascii="Calibri" w:hAnsi="Calibri"/>
            <w:szCs w:val="22"/>
          </w:rPr>
          <w:tab/>
        </w:r>
        <w:r w:rsidRPr="00FD7104">
          <w:rPr>
            <w:rStyle w:val="a8"/>
            <w:rFonts w:hint="eastAsia"/>
          </w:rPr>
          <w:t>总平面图</w:t>
        </w:r>
        <w:r>
          <w:rPr>
            <w:webHidden/>
          </w:rPr>
          <w:tab/>
        </w:r>
        <w:r>
          <w:rPr>
            <w:webHidden/>
          </w:rPr>
          <w:fldChar w:fldCharType="begin"/>
        </w:r>
        <w:r>
          <w:rPr>
            <w:webHidden/>
          </w:rPr>
          <w:instrText xml:space="preserve"> PAGEREF _Toc452110260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62EFFA00" w14:textId="77777777" w:rsidR="00815874" w:rsidRPr="00815874" w:rsidRDefault="00554095" w:rsidP="004C7D33">
      <w:pPr>
        <w:pStyle w:val="TOC2"/>
        <w:spacing w:line="240" w:lineRule="auto"/>
        <w:rPr>
          <w:rFonts w:ascii="Calibri" w:hAnsi="Calibri"/>
          <w:szCs w:val="22"/>
        </w:rPr>
      </w:pPr>
      <w:hyperlink w:anchor="_Toc452110261" w:history="1">
        <w:r w:rsidRPr="00FD7104">
          <w:rPr>
            <w:rStyle w:val="a8"/>
            <w:lang w:val="en-GB"/>
          </w:rPr>
          <w:t>1.2</w:t>
        </w:r>
        <w:r w:rsidRPr="00815874">
          <w:rPr>
            <w:rFonts w:ascii="Calibri" w:hAnsi="Calibri"/>
            <w:szCs w:val="22"/>
          </w:rPr>
          <w:tab/>
        </w:r>
        <w:r w:rsidRPr="00FD7104">
          <w:rPr>
            <w:rStyle w:val="a8"/>
            <w:rFonts w:hint="eastAsia"/>
          </w:rPr>
          <w:t>模型观察</w:t>
        </w:r>
        <w:r>
          <w:rPr>
            <w:webHidden/>
          </w:rPr>
          <w:tab/>
        </w:r>
        <w:r>
          <w:rPr>
            <w:webHidden/>
          </w:rPr>
          <w:fldChar w:fldCharType="begin"/>
        </w:r>
        <w:r>
          <w:rPr>
            <w:webHidden/>
          </w:rPr>
          <w:instrText xml:space="preserve"> PAGEREF _Toc452110261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2B56AE77" w14:textId="77777777" w:rsidR="00815874" w:rsidRPr="00815874" w:rsidRDefault="00554095" w:rsidP="004C7D33">
      <w:pPr>
        <w:pStyle w:val="TOC2"/>
        <w:spacing w:line="240" w:lineRule="auto"/>
        <w:rPr>
          <w:rFonts w:ascii="Calibri" w:hAnsi="Calibri"/>
          <w:szCs w:val="22"/>
        </w:rPr>
      </w:pPr>
      <w:hyperlink w:anchor="_Toc452110262" w:history="1">
        <w:r w:rsidRPr="00FD7104">
          <w:rPr>
            <w:rStyle w:val="a8"/>
            <w:lang w:val="en-GB"/>
          </w:rPr>
          <w:t>1.3</w:t>
        </w:r>
        <w:r w:rsidRPr="00815874">
          <w:rPr>
            <w:rFonts w:ascii="Calibri" w:hAnsi="Calibri"/>
            <w:szCs w:val="22"/>
          </w:rPr>
          <w:tab/>
        </w:r>
        <w:r w:rsidRPr="00FD7104">
          <w:rPr>
            <w:rStyle w:val="a8"/>
            <w:rFonts w:hint="eastAsia"/>
          </w:rPr>
          <w:t>三维视图</w:t>
        </w:r>
        <w:r>
          <w:rPr>
            <w:webHidden/>
          </w:rPr>
          <w:tab/>
        </w:r>
        <w:r>
          <w:rPr>
            <w:webHidden/>
          </w:rPr>
          <w:fldChar w:fldCharType="begin"/>
        </w:r>
        <w:r>
          <w:rPr>
            <w:webHidden/>
          </w:rPr>
          <w:instrText xml:space="preserve"> PAGEREF _Toc452110262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376FC440" w14:textId="77777777" w:rsidR="00815874" w:rsidRPr="00815874" w:rsidRDefault="00554095" w:rsidP="004C7D33">
      <w:pPr>
        <w:pStyle w:val="TOC1"/>
        <w:spacing w:line="240" w:lineRule="auto"/>
        <w:rPr>
          <w:rFonts w:ascii="Calibri" w:hAnsi="Calibri"/>
          <w:b w:val="0"/>
          <w:bCs w:val="0"/>
          <w:szCs w:val="22"/>
        </w:rPr>
      </w:pPr>
      <w:hyperlink w:anchor="_Toc452110263" w:history="1">
        <w:r w:rsidRPr="00FD7104">
          <w:rPr>
            <w:rStyle w:val="a8"/>
          </w:rPr>
          <w:t>2</w:t>
        </w:r>
        <w:r w:rsidRPr="00815874">
          <w:rPr>
            <w:rFonts w:ascii="Calibri" w:hAnsi="Calibri"/>
            <w:b w:val="0"/>
            <w:bCs w:val="0"/>
            <w:szCs w:val="22"/>
          </w:rPr>
          <w:tab/>
        </w:r>
        <w:r w:rsidRPr="00FD7104">
          <w:rPr>
            <w:rStyle w:val="a8"/>
            <w:rFonts w:hint="eastAsia"/>
          </w:rPr>
          <w:t>计算依据</w:t>
        </w:r>
        <w:r>
          <w:rPr>
            <w:webHidden/>
          </w:rPr>
          <w:tab/>
        </w:r>
        <w:r>
          <w:rPr>
            <w:webHidden/>
          </w:rPr>
          <w:fldChar w:fldCharType="begin"/>
        </w:r>
        <w:r>
          <w:rPr>
            <w:webHidden/>
          </w:rPr>
          <w:instrText xml:space="preserve"> PAGEREF _Toc452110263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55C8ADDB" w14:textId="77777777" w:rsidR="00815874" w:rsidRPr="00815874" w:rsidRDefault="00554095" w:rsidP="004C7D33">
      <w:pPr>
        <w:pStyle w:val="TOC1"/>
        <w:spacing w:line="240" w:lineRule="auto"/>
        <w:rPr>
          <w:rFonts w:ascii="Calibri" w:hAnsi="Calibri"/>
          <w:b w:val="0"/>
          <w:bCs w:val="0"/>
          <w:szCs w:val="22"/>
        </w:rPr>
      </w:pPr>
      <w:hyperlink w:anchor="_Toc452110264" w:history="1">
        <w:r w:rsidRPr="00FD7104">
          <w:rPr>
            <w:rStyle w:val="a8"/>
          </w:rPr>
          <w:t>3</w:t>
        </w:r>
        <w:r w:rsidRPr="00815874">
          <w:rPr>
            <w:rFonts w:ascii="Calibri" w:hAnsi="Calibri"/>
            <w:b w:val="0"/>
            <w:bCs w:val="0"/>
            <w:szCs w:val="22"/>
          </w:rPr>
          <w:tab/>
        </w:r>
        <w:r w:rsidRPr="00FD7104">
          <w:rPr>
            <w:rStyle w:val="a8"/>
            <w:rFonts w:hint="eastAsia"/>
          </w:rPr>
          <w:t>参考标准</w:t>
        </w:r>
        <w:r>
          <w:rPr>
            <w:webHidden/>
          </w:rPr>
          <w:tab/>
        </w:r>
        <w:r>
          <w:rPr>
            <w:webHidden/>
          </w:rPr>
          <w:fldChar w:fldCharType="begin"/>
        </w:r>
        <w:r>
          <w:rPr>
            <w:webHidden/>
          </w:rPr>
          <w:instrText xml:space="preserve"> PAGERE</w:instrText>
        </w:r>
        <w:r>
          <w:rPr>
            <w:webHidden/>
          </w:rPr>
          <w:instrText xml:space="preserve">F _Toc452110264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0EC285E6" w14:textId="77777777" w:rsidR="00815874" w:rsidRPr="00815874" w:rsidRDefault="00554095" w:rsidP="004C7D33">
      <w:pPr>
        <w:pStyle w:val="TOC1"/>
        <w:spacing w:line="240" w:lineRule="auto"/>
        <w:rPr>
          <w:rFonts w:ascii="Calibri" w:hAnsi="Calibri"/>
          <w:b w:val="0"/>
          <w:bCs w:val="0"/>
          <w:szCs w:val="22"/>
        </w:rPr>
      </w:pPr>
      <w:hyperlink w:anchor="_Toc452110265" w:history="1">
        <w:r w:rsidRPr="00FD7104">
          <w:rPr>
            <w:rStyle w:val="a8"/>
          </w:rPr>
          <w:t>4</w:t>
        </w:r>
        <w:r w:rsidRPr="00815874">
          <w:rPr>
            <w:rFonts w:ascii="Calibri" w:hAnsi="Calibri"/>
            <w:b w:val="0"/>
            <w:bCs w:val="0"/>
            <w:szCs w:val="22"/>
          </w:rPr>
          <w:tab/>
        </w:r>
        <w:r w:rsidRPr="00FD7104">
          <w:rPr>
            <w:rStyle w:val="a8"/>
            <w:rFonts w:hint="eastAsia"/>
          </w:rPr>
          <w:t>计算原理</w:t>
        </w:r>
        <w:r>
          <w:rPr>
            <w:webHidden/>
          </w:rPr>
          <w:tab/>
        </w:r>
        <w:r>
          <w:rPr>
            <w:webHidden/>
          </w:rPr>
          <w:fldChar w:fldCharType="begin"/>
        </w:r>
        <w:r>
          <w:rPr>
            <w:webHidden/>
          </w:rPr>
          <w:instrText xml:space="preserve"> PAGEREF _Toc452110265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57978C24" w14:textId="77777777" w:rsidR="00815874" w:rsidRPr="00815874" w:rsidRDefault="00554095" w:rsidP="004C7D33">
      <w:pPr>
        <w:pStyle w:val="TOC2"/>
        <w:spacing w:line="240" w:lineRule="auto"/>
        <w:rPr>
          <w:rFonts w:ascii="Calibri" w:hAnsi="Calibri"/>
          <w:szCs w:val="22"/>
        </w:rPr>
      </w:pPr>
      <w:hyperlink w:anchor="_Toc452110266" w:history="1">
        <w:r w:rsidRPr="00FD7104">
          <w:rPr>
            <w:rStyle w:val="a8"/>
            <w:lang w:val="en-GB"/>
          </w:rPr>
          <w:t>4.1</w:t>
        </w:r>
        <w:r w:rsidRPr="00815874">
          <w:rPr>
            <w:rFonts w:ascii="Calibri" w:hAnsi="Calibri"/>
            <w:szCs w:val="22"/>
          </w:rPr>
          <w:tab/>
        </w:r>
        <w:r w:rsidRPr="00FD7104">
          <w:rPr>
            <w:rStyle w:val="a8"/>
            <w:rFonts w:hint="eastAsia"/>
          </w:rPr>
          <w:t>湍流模型</w:t>
        </w:r>
        <w:r>
          <w:rPr>
            <w:webHidden/>
          </w:rPr>
          <w:tab/>
        </w:r>
        <w:r>
          <w:rPr>
            <w:webHidden/>
          </w:rPr>
          <w:fldChar w:fldCharType="begin"/>
        </w:r>
        <w:r>
          <w:rPr>
            <w:webHidden/>
          </w:rPr>
          <w:instrText xml:space="preserve"> PAGEREF _Toc452110266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6BE814C5" w14:textId="77777777" w:rsidR="00815874" w:rsidRPr="00815874" w:rsidRDefault="00554095" w:rsidP="004C7D33">
      <w:pPr>
        <w:pStyle w:val="TOC2"/>
        <w:spacing w:line="240" w:lineRule="auto"/>
        <w:rPr>
          <w:rFonts w:ascii="Calibri" w:hAnsi="Calibri"/>
          <w:szCs w:val="22"/>
        </w:rPr>
      </w:pPr>
      <w:hyperlink w:anchor="_Toc452110267" w:history="1">
        <w:r w:rsidRPr="00FD7104">
          <w:rPr>
            <w:rStyle w:val="a8"/>
            <w:lang w:val="en-GB"/>
          </w:rPr>
          <w:t>4.2</w:t>
        </w:r>
        <w:r w:rsidRPr="00815874">
          <w:rPr>
            <w:rFonts w:ascii="Calibri" w:hAnsi="Calibri"/>
            <w:szCs w:val="22"/>
          </w:rPr>
          <w:tab/>
        </w:r>
        <w:r w:rsidRPr="00FD7104">
          <w:rPr>
            <w:rStyle w:val="a8"/>
            <w:rFonts w:hint="eastAsia"/>
          </w:rPr>
          <w:t>边界条件</w:t>
        </w:r>
        <w:r>
          <w:rPr>
            <w:webHidden/>
          </w:rPr>
          <w:tab/>
        </w:r>
        <w:r>
          <w:rPr>
            <w:webHidden/>
          </w:rPr>
          <w:fldChar w:fldCharType="begin"/>
        </w:r>
        <w:r>
          <w:rPr>
            <w:webHidden/>
          </w:rPr>
          <w:instrText xml:space="preserve"> PAGEREF _Toc452110267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4171C5A6" w14:textId="77777777" w:rsidR="00815874" w:rsidRPr="00815874" w:rsidRDefault="00554095" w:rsidP="004C7D33">
      <w:pPr>
        <w:pStyle w:val="TOC2"/>
        <w:spacing w:line="240" w:lineRule="auto"/>
        <w:rPr>
          <w:rFonts w:ascii="Calibri" w:hAnsi="Calibri"/>
          <w:szCs w:val="22"/>
        </w:rPr>
      </w:pPr>
      <w:hyperlink w:anchor="_Toc452110268" w:history="1">
        <w:r w:rsidRPr="00FD7104">
          <w:rPr>
            <w:rStyle w:val="a8"/>
            <w:lang w:val="en-GB"/>
          </w:rPr>
          <w:t>4.3</w:t>
        </w:r>
        <w:r w:rsidRPr="00815874">
          <w:rPr>
            <w:rFonts w:ascii="Calibri" w:hAnsi="Calibri"/>
            <w:szCs w:val="22"/>
          </w:rPr>
          <w:tab/>
        </w:r>
        <w:r w:rsidRPr="00FD7104">
          <w:rPr>
            <w:rStyle w:val="a8"/>
            <w:rFonts w:hint="eastAsia"/>
          </w:rPr>
          <w:t>求解计算</w:t>
        </w:r>
        <w:r>
          <w:rPr>
            <w:webHidden/>
          </w:rPr>
          <w:tab/>
        </w:r>
        <w:r>
          <w:rPr>
            <w:webHidden/>
          </w:rPr>
          <w:fldChar w:fldCharType="begin"/>
        </w:r>
        <w:r>
          <w:rPr>
            <w:webHidden/>
          </w:rPr>
          <w:instrText xml:space="preserve"> PAGEREF _Toc452110268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44B8435A" w14:textId="77777777" w:rsidR="00815874" w:rsidRPr="00815874" w:rsidRDefault="00554095" w:rsidP="004C7D33">
      <w:pPr>
        <w:pStyle w:val="TOC1"/>
        <w:spacing w:line="240" w:lineRule="auto"/>
        <w:rPr>
          <w:rFonts w:ascii="Calibri" w:hAnsi="Calibri"/>
          <w:b w:val="0"/>
          <w:bCs w:val="0"/>
          <w:szCs w:val="22"/>
        </w:rPr>
      </w:pPr>
      <w:hyperlink w:anchor="_Toc452110269" w:history="1">
        <w:r w:rsidRPr="00FD7104">
          <w:rPr>
            <w:rStyle w:val="a8"/>
          </w:rPr>
          <w:t>5</w:t>
        </w:r>
        <w:r w:rsidRPr="00815874">
          <w:rPr>
            <w:rFonts w:ascii="Calibri" w:hAnsi="Calibri"/>
            <w:b w:val="0"/>
            <w:bCs w:val="0"/>
            <w:szCs w:val="22"/>
          </w:rPr>
          <w:tab/>
        </w:r>
        <w:r w:rsidRPr="00FD7104">
          <w:rPr>
            <w:rStyle w:val="a8"/>
            <w:rFonts w:hint="eastAsia"/>
          </w:rPr>
          <w:t>结果分析</w:t>
        </w:r>
        <w:r>
          <w:rPr>
            <w:webHidden/>
          </w:rPr>
          <w:tab/>
        </w:r>
        <w:r>
          <w:rPr>
            <w:webHidden/>
          </w:rPr>
          <w:fldChar w:fldCharType="begin"/>
        </w:r>
        <w:r>
          <w:rPr>
            <w:webHidden/>
          </w:rPr>
          <w:instrText xml:space="preserve"> PAGEREF _Toc452110269 \h </w:instrText>
        </w:r>
        <w:r>
          <w:rPr>
            <w:webHidden/>
          </w:rPr>
        </w:r>
        <w:r>
          <w:rPr>
            <w:webHidden/>
          </w:rPr>
          <w:fldChar w:fldCharType="separate"/>
        </w:r>
        <w:r>
          <w:rPr>
            <w:rFonts w:hint="eastAsia"/>
            <w:b w:val="0"/>
            <w:bCs w:val="0"/>
            <w:webHidden/>
          </w:rPr>
          <w:t>错误</w:t>
        </w:r>
        <w:r>
          <w:rPr>
            <w:rFonts w:hint="eastAsia"/>
            <w:b w:val="0"/>
            <w:bCs w:val="0"/>
            <w:webHidden/>
          </w:rPr>
          <w:t>!</w:t>
        </w:r>
        <w:r>
          <w:rPr>
            <w:rFonts w:hint="eastAsia"/>
            <w:b w:val="0"/>
            <w:bCs w:val="0"/>
            <w:webHidden/>
          </w:rPr>
          <w:t>未定义书签。</w:t>
        </w:r>
        <w:r>
          <w:rPr>
            <w:webHidden/>
          </w:rPr>
          <w:fldChar w:fldCharType="end"/>
        </w:r>
      </w:hyperlink>
    </w:p>
    <w:p w14:paraId="6BFCA990" w14:textId="77777777" w:rsidR="00815874" w:rsidRPr="00815874" w:rsidRDefault="00554095" w:rsidP="004C7D33">
      <w:pPr>
        <w:pStyle w:val="TOC2"/>
        <w:spacing w:line="240" w:lineRule="auto"/>
        <w:rPr>
          <w:rFonts w:ascii="Calibri" w:hAnsi="Calibri"/>
          <w:szCs w:val="22"/>
        </w:rPr>
      </w:pPr>
      <w:hyperlink w:anchor="_Toc452110270" w:history="1">
        <w:r w:rsidRPr="00FD7104">
          <w:rPr>
            <w:rStyle w:val="a8"/>
            <w:lang w:val="en-GB"/>
          </w:rPr>
          <w:t>5.1</w:t>
        </w:r>
        <w:r w:rsidRPr="00815874">
          <w:rPr>
            <w:rFonts w:ascii="Calibri" w:hAnsi="Calibri"/>
            <w:szCs w:val="22"/>
          </w:rPr>
          <w:tab/>
        </w:r>
        <w:r w:rsidRPr="00FD7104">
          <w:rPr>
            <w:rStyle w:val="a8"/>
            <w:rFonts w:hint="eastAsia"/>
          </w:rPr>
          <w:t>冬季工况</w:t>
        </w:r>
        <w:r>
          <w:rPr>
            <w:webHidden/>
          </w:rPr>
          <w:tab/>
        </w:r>
        <w:r>
          <w:rPr>
            <w:webHidden/>
          </w:rPr>
          <w:fldChar w:fldCharType="begin"/>
        </w:r>
        <w:r>
          <w:rPr>
            <w:webHidden/>
          </w:rPr>
          <w:instrText xml:space="preserve"> PAGEREF _Toc452110270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5701D94B" w14:textId="77777777" w:rsidR="00815874" w:rsidRPr="00815874" w:rsidRDefault="00554095" w:rsidP="004C7D33">
      <w:pPr>
        <w:pStyle w:val="TOC3"/>
        <w:spacing w:line="240" w:lineRule="auto"/>
        <w:rPr>
          <w:rFonts w:ascii="Calibri" w:hAnsi="Calibri"/>
          <w:szCs w:val="22"/>
        </w:rPr>
      </w:pPr>
      <w:hyperlink w:anchor="_Toc452110271" w:history="1">
        <w:r w:rsidRPr="00FD7104">
          <w:rPr>
            <w:rStyle w:val="a8"/>
            <w:lang w:val="en-GB"/>
          </w:rPr>
          <w:t>5.1.1</w:t>
        </w:r>
        <w:r w:rsidRPr="00815874">
          <w:rPr>
            <w:rFonts w:ascii="Calibri" w:hAnsi="Calibri"/>
            <w:szCs w:val="22"/>
          </w:rPr>
          <w:tab/>
        </w:r>
        <w:r w:rsidRPr="00FD7104">
          <w:rPr>
            <w:rStyle w:val="a8"/>
            <w:rFonts w:hint="eastAsia"/>
          </w:rPr>
          <w:t>工况</w:t>
        </w:r>
        <w:r w:rsidRPr="00FD7104">
          <w:rPr>
            <w:rStyle w:val="a8"/>
          </w:rPr>
          <w:t>-</w:t>
        </w:r>
        <w:r w:rsidRPr="00FD7104">
          <w:rPr>
            <w:rStyle w:val="a8"/>
            <w:rFonts w:hint="eastAsia"/>
          </w:rPr>
          <w:t>冬季最</w:t>
        </w:r>
        <w:r w:rsidRPr="00FD7104">
          <w:rPr>
            <w:rStyle w:val="a8"/>
            <w:rFonts w:hint="eastAsia"/>
          </w:rPr>
          <w:t>多风向</w:t>
        </w:r>
        <w:r>
          <w:rPr>
            <w:webHidden/>
          </w:rPr>
          <w:tab/>
        </w:r>
        <w:r>
          <w:rPr>
            <w:webHidden/>
          </w:rPr>
          <w:fldChar w:fldCharType="begin"/>
        </w:r>
        <w:r>
          <w:rPr>
            <w:webHidden/>
          </w:rPr>
          <w:instrText xml:space="preserve"> PAGEREF _Toc452110271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7CFA064E" w14:textId="77777777" w:rsidR="00815874" w:rsidRPr="00815874" w:rsidRDefault="00554095" w:rsidP="004C7D33">
      <w:pPr>
        <w:pStyle w:val="TOC2"/>
        <w:spacing w:line="240" w:lineRule="auto"/>
        <w:rPr>
          <w:rFonts w:ascii="Calibri" w:hAnsi="Calibri"/>
          <w:szCs w:val="22"/>
        </w:rPr>
      </w:pPr>
      <w:hyperlink w:anchor="_Toc452110272" w:history="1">
        <w:r w:rsidRPr="00FD7104">
          <w:rPr>
            <w:rStyle w:val="a8"/>
            <w:lang w:val="en-GB"/>
          </w:rPr>
          <w:t>5.2</w:t>
        </w:r>
        <w:r w:rsidRPr="00815874">
          <w:rPr>
            <w:rFonts w:ascii="Calibri" w:hAnsi="Calibri"/>
            <w:szCs w:val="22"/>
          </w:rPr>
          <w:tab/>
        </w:r>
        <w:r w:rsidRPr="00FD7104">
          <w:rPr>
            <w:rStyle w:val="a8"/>
            <w:rFonts w:hint="eastAsia"/>
          </w:rPr>
          <w:t>夏季工况</w:t>
        </w:r>
        <w:r>
          <w:rPr>
            <w:webHidden/>
          </w:rPr>
          <w:tab/>
        </w:r>
        <w:r>
          <w:rPr>
            <w:webHidden/>
          </w:rPr>
          <w:fldChar w:fldCharType="begin"/>
        </w:r>
        <w:r>
          <w:rPr>
            <w:webHidden/>
          </w:rPr>
          <w:instrText xml:space="preserve"> PAGEREF _Toc452110272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1ED0EC67" w14:textId="77777777" w:rsidR="00815874" w:rsidRPr="00815874" w:rsidRDefault="00554095" w:rsidP="004C7D33">
      <w:pPr>
        <w:pStyle w:val="TOC3"/>
        <w:spacing w:line="240" w:lineRule="auto"/>
        <w:rPr>
          <w:rFonts w:ascii="Calibri" w:hAnsi="Calibri"/>
          <w:szCs w:val="22"/>
        </w:rPr>
      </w:pPr>
      <w:hyperlink w:anchor="_Toc452110273" w:history="1">
        <w:r w:rsidRPr="00FD7104">
          <w:rPr>
            <w:rStyle w:val="a8"/>
            <w:lang w:val="en-GB"/>
          </w:rPr>
          <w:t>5.2.1</w:t>
        </w:r>
        <w:r w:rsidRPr="00815874">
          <w:rPr>
            <w:rFonts w:ascii="Calibri" w:hAnsi="Calibri"/>
            <w:szCs w:val="22"/>
          </w:rPr>
          <w:tab/>
        </w:r>
        <w:r w:rsidRPr="00FD7104">
          <w:rPr>
            <w:rStyle w:val="a8"/>
            <w:rFonts w:hint="eastAsia"/>
          </w:rPr>
          <w:t>工况</w:t>
        </w:r>
        <w:r w:rsidRPr="00FD7104">
          <w:rPr>
            <w:rStyle w:val="a8"/>
          </w:rPr>
          <w:t>-</w:t>
        </w:r>
        <w:r w:rsidRPr="00FD7104">
          <w:rPr>
            <w:rStyle w:val="a8"/>
            <w:rFonts w:hint="eastAsia"/>
          </w:rPr>
          <w:t>夏季最多风向</w:t>
        </w:r>
        <w:r>
          <w:rPr>
            <w:webHidden/>
          </w:rPr>
          <w:tab/>
        </w:r>
        <w:r>
          <w:rPr>
            <w:webHidden/>
          </w:rPr>
          <w:fldChar w:fldCharType="begin"/>
        </w:r>
        <w:r>
          <w:rPr>
            <w:webHidden/>
          </w:rPr>
          <w:instrText xml:space="preserve"> PAGEREF _Toc452110273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5009EDE1" w14:textId="77777777" w:rsidR="00815874" w:rsidRPr="00815874" w:rsidRDefault="00554095" w:rsidP="004C7D33">
      <w:pPr>
        <w:pStyle w:val="TOC2"/>
        <w:spacing w:line="240" w:lineRule="auto"/>
        <w:rPr>
          <w:rFonts w:ascii="Calibri" w:hAnsi="Calibri"/>
          <w:szCs w:val="22"/>
        </w:rPr>
      </w:pPr>
      <w:hyperlink w:anchor="_Toc452110274" w:history="1">
        <w:r w:rsidRPr="00FD7104">
          <w:rPr>
            <w:rStyle w:val="a8"/>
            <w:lang w:val="en-GB"/>
          </w:rPr>
          <w:t>5.3</w:t>
        </w:r>
        <w:r w:rsidRPr="00815874">
          <w:rPr>
            <w:rFonts w:ascii="Calibri" w:hAnsi="Calibri"/>
            <w:szCs w:val="22"/>
          </w:rPr>
          <w:tab/>
        </w:r>
        <w:r w:rsidRPr="00FD7104">
          <w:rPr>
            <w:rStyle w:val="a8"/>
            <w:rFonts w:hint="eastAsia"/>
          </w:rPr>
          <w:t>过渡季工况</w:t>
        </w:r>
        <w:r>
          <w:rPr>
            <w:webHidden/>
          </w:rPr>
          <w:tab/>
        </w:r>
        <w:r>
          <w:rPr>
            <w:webHidden/>
          </w:rPr>
          <w:fldChar w:fldCharType="begin"/>
        </w:r>
        <w:r>
          <w:rPr>
            <w:webHidden/>
          </w:rPr>
          <w:instrText xml:space="preserve"> PAGEREF _Toc452110274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27F7AF00" w14:textId="77777777" w:rsidR="00815874" w:rsidRPr="00815874" w:rsidRDefault="00554095" w:rsidP="004C7D33">
      <w:pPr>
        <w:pStyle w:val="TOC3"/>
        <w:spacing w:line="240" w:lineRule="auto"/>
        <w:rPr>
          <w:rFonts w:ascii="Calibri" w:hAnsi="Calibri"/>
          <w:szCs w:val="22"/>
        </w:rPr>
      </w:pPr>
      <w:hyperlink w:anchor="_Toc452110275" w:history="1">
        <w:r w:rsidRPr="00FD7104">
          <w:rPr>
            <w:rStyle w:val="a8"/>
            <w:lang w:val="en-GB"/>
          </w:rPr>
          <w:t>5.3.1</w:t>
        </w:r>
        <w:r w:rsidRPr="00815874">
          <w:rPr>
            <w:rFonts w:ascii="Calibri" w:hAnsi="Calibri"/>
            <w:szCs w:val="22"/>
          </w:rPr>
          <w:tab/>
        </w:r>
        <w:r w:rsidRPr="00FD7104">
          <w:rPr>
            <w:rStyle w:val="a8"/>
            <w:rFonts w:hint="eastAsia"/>
          </w:rPr>
          <w:t>工况</w:t>
        </w:r>
        <w:r w:rsidRPr="00FD7104">
          <w:rPr>
            <w:rStyle w:val="a8"/>
          </w:rPr>
          <w:t>-</w:t>
        </w:r>
        <w:r w:rsidRPr="00FD7104">
          <w:rPr>
            <w:rStyle w:val="a8"/>
            <w:rFonts w:hint="eastAsia"/>
          </w:rPr>
          <w:t>春季最</w:t>
        </w:r>
        <w:r w:rsidRPr="00FD7104">
          <w:rPr>
            <w:rStyle w:val="a8"/>
            <w:rFonts w:hint="eastAsia"/>
          </w:rPr>
          <w:t>多风向</w:t>
        </w:r>
        <w:r>
          <w:rPr>
            <w:webHidden/>
          </w:rPr>
          <w:tab/>
        </w:r>
        <w:r>
          <w:rPr>
            <w:webHidden/>
          </w:rPr>
          <w:fldChar w:fldCharType="begin"/>
        </w:r>
        <w:r>
          <w:rPr>
            <w:webHidden/>
          </w:rPr>
          <w:instrText xml:space="preserve"> PAGEREF _Toc452110275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640159CE" w14:textId="77777777" w:rsidR="00815874" w:rsidRPr="00815874" w:rsidRDefault="00554095" w:rsidP="004C7D33">
      <w:pPr>
        <w:pStyle w:val="TOC2"/>
        <w:spacing w:line="240" w:lineRule="auto"/>
        <w:rPr>
          <w:rFonts w:ascii="Calibri" w:hAnsi="Calibri"/>
          <w:szCs w:val="22"/>
        </w:rPr>
      </w:pPr>
      <w:hyperlink w:anchor="_Toc452110276" w:history="1">
        <w:r w:rsidRPr="00FD7104">
          <w:rPr>
            <w:rStyle w:val="a8"/>
            <w:lang w:val="en-GB"/>
          </w:rPr>
          <w:t>5.4</w:t>
        </w:r>
        <w:r w:rsidRPr="00815874">
          <w:rPr>
            <w:rFonts w:ascii="Calibri" w:hAnsi="Calibri"/>
            <w:szCs w:val="22"/>
          </w:rPr>
          <w:tab/>
        </w:r>
        <w:r w:rsidRPr="00FD7104">
          <w:rPr>
            <w:rStyle w:val="a8"/>
            <w:rFonts w:hint="eastAsia"/>
          </w:rPr>
          <w:t>结论</w:t>
        </w:r>
        <w:r>
          <w:rPr>
            <w:webHidden/>
          </w:rPr>
          <w:tab/>
        </w:r>
        <w:r>
          <w:rPr>
            <w:webHidden/>
          </w:rPr>
          <w:fldChar w:fldCharType="begin"/>
        </w:r>
        <w:r>
          <w:rPr>
            <w:webHidden/>
          </w:rPr>
          <w:instrText xml:space="preserve"> PAGEREF _Toc452110276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22DF26A1" w14:textId="77777777" w:rsidR="00815874" w:rsidRPr="00815874" w:rsidRDefault="00554095" w:rsidP="004C7D33">
      <w:pPr>
        <w:pStyle w:val="TOC3"/>
        <w:spacing w:line="240" w:lineRule="auto"/>
        <w:rPr>
          <w:rFonts w:ascii="Calibri" w:hAnsi="Calibri"/>
          <w:szCs w:val="22"/>
        </w:rPr>
      </w:pPr>
      <w:hyperlink w:anchor="_Toc452110277" w:history="1">
        <w:r w:rsidRPr="00FD7104">
          <w:rPr>
            <w:rStyle w:val="a8"/>
            <w:lang w:val="en-GB"/>
          </w:rPr>
          <w:t>5.4.1</w:t>
        </w:r>
        <w:r w:rsidRPr="00815874">
          <w:rPr>
            <w:rFonts w:ascii="Calibri" w:hAnsi="Calibri"/>
            <w:szCs w:val="22"/>
          </w:rPr>
          <w:tab/>
        </w:r>
        <w:r w:rsidRPr="00FD7104">
          <w:rPr>
            <w:rStyle w:val="a8"/>
            <w:rFonts w:hint="eastAsia"/>
          </w:rPr>
          <w:t>冬季</w:t>
        </w:r>
        <w:r>
          <w:rPr>
            <w:webHidden/>
          </w:rPr>
          <w:tab/>
        </w:r>
        <w:r>
          <w:rPr>
            <w:webHidden/>
          </w:rPr>
          <w:fldChar w:fldCharType="begin"/>
        </w:r>
        <w:r>
          <w:rPr>
            <w:webHidden/>
          </w:rPr>
          <w:instrText xml:space="preserve"> PAGEREF _Toc452110277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65D9AC74" w14:textId="77777777" w:rsidR="00815874" w:rsidRPr="00815874" w:rsidRDefault="00554095" w:rsidP="004C7D33">
      <w:pPr>
        <w:pStyle w:val="TOC3"/>
        <w:spacing w:line="240" w:lineRule="auto"/>
        <w:rPr>
          <w:rFonts w:ascii="Calibri" w:hAnsi="Calibri"/>
          <w:szCs w:val="22"/>
        </w:rPr>
      </w:pPr>
      <w:hyperlink w:anchor="_Toc452110278" w:history="1">
        <w:r w:rsidRPr="00FD7104">
          <w:rPr>
            <w:rStyle w:val="a8"/>
            <w:lang w:val="en-GB"/>
          </w:rPr>
          <w:t>5.4.2</w:t>
        </w:r>
        <w:r w:rsidRPr="00815874">
          <w:rPr>
            <w:rFonts w:ascii="Calibri" w:hAnsi="Calibri"/>
            <w:szCs w:val="22"/>
          </w:rPr>
          <w:tab/>
        </w:r>
        <w:r w:rsidRPr="00FD7104">
          <w:rPr>
            <w:rStyle w:val="a8"/>
            <w:rFonts w:hint="eastAsia"/>
          </w:rPr>
          <w:t>过渡季、夏季</w:t>
        </w:r>
        <w:r>
          <w:rPr>
            <w:webHidden/>
          </w:rPr>
          <w:tab/>
        </w:r>
        <w:r>
          <w:rPr>
            <w:webHidden/>
          </w:rPr>
          <w:fldChar w:fldCharType="begin"/>
        </w:r>
        <w:r>
          <w:rPr>
            <w:webHidden/>
          </w:rPr>
          <w:instrText xml:space="preserve"> PAGEREF _Toc452110278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bookmarkEnd w:id="8"/>
    <w:p w14:paraId="6AB9C04B" w14:textId="77777777" w:rsidR="00815874" w:rsidRPr="00815874" w:rsidRDefault="00554095" w:rsidP="004C7D33">
      <w:pPr>
        <w:spacing w:line="240" w:lineRule="auto"/>
        <w:rPr>
          <w:lang w:val="en-US"/>
        </w:rPr>
      </w:pPr>
    </w:p>
    <w:p w14:paraId="7312FB7F" w14:textId="77777777" w:rsidR="00AA47FE" w:rsidRDefault="00554095"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A4739D0" w14:textId="77777777" w:rsidR="0000578F" w:rsidRDefault="00554095" w:rsidP="0000578F">
      <w:pPr>
        <w:pStyle w:val="1"/>
      </w:pPr>
      <w:bookmarkStart w:id="9" w:name="_Toc452108759"/>
      <w:r w:rsidRPr="0000578F">
        <w:rPr>
          <w:rFonts w:hint="eastAsia"/>
        </w:rPr>
        <w:lastRenderedPageBreak/>
        <w:t>项目概况</w:t>
      </w:r>
      <w:bookmarkEnd w:id="9"/>
    </w:p>
    <w:p w14:paraId="5981B202" w14:textId="77777777" w:rsidR="0000578F" w:rsidRDefault="00554095" w:rsidP="0000578F">
      <w:pPr>
        <w:pStyle w:val="a0"/>
        <w:ind w:firstLine="420"/>
        <w:rPr>
          <w:lang w:val="en-US"/>
        </w:rPr>
      </w:pPr>
      <w:bookmarkStart w:id="10" w:name="项目概况"/>
      <w:bookmarkEnd w:id="10"/>
    </w:p>
    <w:p w14:paraId="5F96E193" w14:textId="77777777" w:rsidR="007C15B9" w:rsidRDefault="00554095" w:rsidP="0000578F">
      <w:pPr>
        <w:pStyle w:val="a0"/>
        <w:ind w:firstLine="420"/>
        <w:rPr>
          <w:lang w:val="en-US"/>
        </w:rPr>
      </w:pPr>
    </w:p>
    <w:p w14:paraId="3A589EFE" w14:textId="77777777" w:rsidR="0000578F" w:rsidRDefault="00554095" w:rsidP="0000578F">
      <w:pPr>
        <w:pStyle w:val="a0"/>
        <w:ind w:firstLine="420"/>
        <w:rPr>
          <w:lang w:val="en-US"/>
        </w:rPr>
      </w:pPr>
    </w:p>
    <w:p w14:paraId="74D840E6" w14:textId="77777777" w:rsidR="0000578F" w:rsidRDefault="00554095"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73EB476" w14:textId="77777777" w:rsidR="0000578F" w:rsidRDefault="00554095" w:rsidP="0000578F">
      <w:pPr>
        <w:pStyle w:val="2"/>
      </w:pPr>
      <w:bookmarkStart w:id="11" w:name="_Toc452108760"/>
      <w:r>
        <w:rPr>
          <w:rFonts w:hint="eastAsia"/>
        </w:rPr>
        <w:lastRenderedPageBreak/>
        <w:t>总</w:t>
      </w:r>
      <w:r>
        <w:t>平面图</w:t>
      </w:r>
      <w:bookmarkEnd w:id="11"/>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48D1D337"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2B9DE4EA" w14:textId="77777777" w:rsidR="005D1E21" w:rsidRDefault="00554095" w:rsidP="005D1E21">
            <w:pPr>
              <w:pStyle w:val="a0"/>
              <w:spacing w:line="400" w:lineRule="exact"/>
              <w:ind w:firstLineChars="0" w:firstLine="0"/>
              <w:rPr>
                <w:lang w:val="en-US"/>
              </w:rPr>
            </w:pPr>
            <w:bookmarkStart w:id="12"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6363BAE0" w14:textId="77777777" w:rsidR="005D1E21" w:rsidRDefault="00554095"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405035D" w14:textId="77777777" w:rsidR="005D1E21" w:rsidRDefault="0055409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F5EAE0C" w14:textId="77777777" w:rsidR="005D1E21" w:rsidRDefault="00554095"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E47E317" w14:textId="77777777" w:rsidR="005D1E21" w:rsidRDefault="0055409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6DFD64E" w14:textId="77777777" w:rsidR="005D1E21" w:rsidRDefault="00554095"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742D2601" w14:textId="77777777" w:rsidR="005D1E21" w:rsidRDefault="0055409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317F2FF" w14:textId="77777777" w:rsidR="005D1E21" w:rsidRDefault="00554095"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5001E886"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34A0AFC3" w14:textId="77777777" w:rsidR="005D1E21" w:rsidRDefault="0055409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383A0F6" w14:textId="77777777" w:rsidR="005D1E21" w:rsidRDefault="00554095"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BC2BE08" w14:textId="77777777" w:rsidR="005D1E21" w:rsidRDefault="0055409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9010961" w14:textId="77777777" w:rsidR="005D1E21" w:rsidRDefault="00554095"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7D1AB39" w14:textId="77777777" w:rsidR="005D1E21" w:rsidRDefault="0055409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1A29382" w14:textId="77777777" w:rsidR="005D1E21" w:rsidRDefault="00554095"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1501A7FD" w14:textId="77777777" w:rsidR="005D1E21" w:rsidRDefault="0055409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B964C81" w14:textId="77777777" w:rsidR="005D1E21" w:rsidRDefault="00554095" w:rsidP="005D1E21">
            <w:pPr>
              <w:pStyle w:val="a0"/>
              <w:spacing w:line="400" w:lineRule="exact"/>
              <w:ind w:firstLineChars="0" w:firstLine="0"/>
              <w:rPr>
                <w:lang w:val="en-US"/>
              </w:rPr>
            </w:pPr>
            <w:r>
              <w:rPr>
                <w:rFonts w:hint="eastAsia"/>
                <w:lang w:val="en-US"/>
              </w:rPr>
              <w:t>户外</w:t>
            </w:r>
            <w:r>
              <w:rPr>
                <w:lang w:val="en-US"/>
              </w:rPr>
              <w:t>休息区</w:t>
            </w:r>
          </w:p>
        </w:tc>
      </w:tr>
    </w:tbl>
    <w:bookmarkEnd w:id="12"/>
    <w:p w14:paraId="744239AA" w14:textId="77777777" w:rsidR="00712C8C" w:rsidRDefault="0055409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7A35612B" wp14:editId="6CDDAB73">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2BAB188F" w14:textId="77777777" w:rsidR="00E27B4C" w:rsidRDefault="00554095"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14:paraId="5DD9EBB5" w14:textId="77777777" w:rsidR="0000578F" w:rsidRDefault="00554095"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0C345CB8" w14:textId="77777777" w:rsidR="0000578F" w:rsidRDefault="00554095" w:rsidP="0000578F">
      <w:pPr>
        <w:pStyle w:val="2"/>
      </w:pPr>
      <w:bookmarkStart w:id="14" w:name="_Toc452108761"/>
      <w:r>
        <w:rPr>
          <w:rFonts w:hint="eastAsia"/>
        </w:rPr>
        <w:lastRenderedPageBreak/>
        <w:t>三</w:t>
      </w:r>
      <w:r>
        <w:t>维视图</w:t>
      </w:r>
      <w:bookmarkEnd w:id="14"/>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050BA4EB"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4FD5A9C7" w14:textId="77777777" w:rsidR="005D1E21" w:rsidRDefault="00554095" w:rsidP="005D1E21">
            <w:pPr>
              <w:pStyle w:val="a0"/>
              <w:spacing w:line="400" w:lineRule="exact"/>
              <w:ind w:firstLineChars="0" w:firstLine="0"/>
              <w:rPr>
                <w:lang w:val="en-US"/>
              </w:rPr>
            </w:pPr>
            <w:bookmarkStart w:id="15"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52DF1434" w14:textId="77777777" w:rsidR="005D1E21" w:rsidRDefault="00554095"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5316F1B8" w14:textId="77777777" w:rsidR="005D1E21" w:rsidRDefault="0055409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2441016" w14:textId="77777777" w:rsidR="005D1E21" w:rsidRDefault="00554095"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829F993" w14:textId="77777777" w:rsidR="005D1E21" w:rsidRDefault="0055409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D587795" w14:textId="77777777" w:rsidR="005D1E21" w:rsidRDefault="00554095"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45F080A5" w14:textId="77777777" w:rsidR="005D1E21" w:rsidRDefault="0055409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6841AF9" w14:textId="77777777" w:rsidR="005D1E21" w:rsidRDefault="00554095"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77B857E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AC27269" w14:textId="77777777" w:rsidR="005D1E21" w:rsidRDefault="0055409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00ABF1FA" w14:textId="77777777" w:rsidR="005D1E21" w:rsidRDefault="00554095"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5F6EB067" w14:textId="77777777" w:rsidR="005D1E21" w:rsidRDefault="00554095"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4723C2E" w14:textId="77777777" w:rsidR="005D1E21" w:rsidRDefault="00554095"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1D7B9112" w14:textId="77777777" w:rsidR="005D1E21" w:rsidRDefault="00554095"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87929A5" w14:textId="77777777" w:rsidR="005D1E21" w:rsidRDefault="00554095"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4B3F6B11" w14:textId="77777777" w:rsidR="005D1E21" w:rsidRDefault="00554095"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AFB59FE" w14:textId="77777777" w:rsidR="005D1E21" w:rsidRDefault="00554095" w:rsidP="005D1E21">
            <w:pPr>
              <w:pStyle w:val="a0"/>
              <w:spacing w:line="400" w:lineRule="exact"/>
              <w:ind w:firstLineChars="0" w:firstLine="0"/>
              <w:rPr>
                <w:lang w:val="en-US"/>
              </w:rPr>
            </w:pPr>
            <w:r>
              <w:rPr>
                <w:rFonts w:hint="eastAsia"/>
                <w:lang w:val="en-US"/>
              </w:rPr>
              <w:t>户外</w:t>
            </w:r>
            <w:r>
              <w:rPr>
                <w:lang w:val="en-US"/>
              </w:rPr>
              <w:t>休息区</w:t>
            </w:r>
          </w:p>
        </w:tc>
      </w:tr>
    </w:tbl>
    <w:bookmarkEnd w:id="15"/>
    <w:p w14:paraId="76118266" w14:textId="77777777" w:rsidR="0000578F" w:rsidRDefault="00554095"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0F074C4C" wp14:editId="2606BA48">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18C46D88" w14:textId="77777777" w:rsidR="00E27B4C" w:rsidRDefault="00554095"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14:paraId="42AAB23A" w14:textId="77777777" w:rsidR="00E27B4C" w:rsidRDefault="00554095"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9844146" w14:textId="77777777" w:rsidR="0069542D" w:rsidRDefault="00554095" w:rsidP="00D40158">
      <w:pPr>
        <w:pStyle w:val="1"/>
      </w:pPr>
      <w:bookmarkStart w:id="17" w:name="TitleFormat"/>
      <w:bookmarkStart w:id="18" w:name="_Toc452108762"/>
      <w:r>
        <w:rPr>
          <w:rFonts w:hint="eastAsia"/>
        </w:rPr>
        <w:lastRenderedPageBreak/>
        <w:t>计算</w:t>
      </w:r>
      <w:r>
        <w:t>依据</w:t>
      </w:r>
      <w:bookmarkEnd w:id="17"/>
      <w:bookmarkEnd w:id="18"/>
    </w:p>
    <w:p w14:paraId="51C8EAFA" w14:textId="77777777" w:rsidR="0000578F" w:rsidRPr="0000578F" w:rsidRDefault="00554095" w:rsidP="0000578F">
      <w:pPr>
        <w:pStyle w:val="a0"/>
        <w:ind w:firstLine="420"/>
        <w:rPr>
          <w:lang w:val="en-US"/>
        </w:rPr>
      </w:pPr>
      <w:r w:rsidRPr="0000578F">
        <w:rPr>
          <w:rFonts w:hint="eastAsia"/>
          <w:lang w:val="en-US"/>
        </w:rPr>
        <w:t>本项目主要参照资料为：</w:t>
      </w:r>
    </w:p>
    <w:p w14:paraId="23EB5CC7" w14:textId="77777777" w:rsidR="0000578F" w:rsidRPr="0000578F" w:rsidRDefault="00554095"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14:paraId="1752FD9C" w14:textId="77777777" w:rsidR="0000578F" w:rsidRPr="0000578F" w:rsidRDefault="00554095"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5D80FCE" w14:textId="77777777" w:rsidR="003D3E8E" w:rsidRDefault="00554095" w:rsidP="00654C63">
      <w:pPr>
        <w:pStyle w:val="a0"/>
        <w:numPr>
          <w:ilvl w:val="0"/>
          <w:numId w:val="2"/>
        </w:numPr>
        <w:ind w:firstLineChars="0"/>
        <w:rPr>
          <w:lang w:val="en-US"/>
        </w:rPr>
      </w:pPr>
      <w:r w:rsidRPr="0000578F">
        <w:rPr>
          <w:rFonts w:hint="eastAsia"/>
          <w:lang w:val="en-US"/>
        </w:rPr>
        <w:t>《绿色建筑评价技术细则》</w:t>
      </w:r>
    </w:p>
    <w:p w14:paraId="2CE32C47" w14:textId="77777777" w:rsidR="0069542D" w:rsidRPr="00654C63" w:rsidRDefault="00554095"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2265C7D" w14:textId="77777777" w:rsidR="0000578F" w:rsidRDefault="00554095" w:rsidP="0000578F">
      <w:pPr>
        <w:pStyle w:val="1"/>
      </w:pPr>
      <w:bookmarkStart w:id="19" w:name="_Toc452108763"/>
      <w:r>
        <w:rPr>
          <w:rFonts w:hint="eastAsia"/>
        </w:rPr>
        <w:t>参考</w:t>
      </w:r>
      <w:r>
        <w:t>标准</w:t>
      </w:r>
      <w:bookmarkEnd w:id="19"/>
    </w:p>
    <w:p w14:paraId="34B6DFD5" w14:textId="77777777" w:rsidR="0000578F" w:rsidRPr="00D24F54" w:rsidRDefault="00554095"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14:paraId="66B5BF99" w14:textId="77777777" w:rsidR="005A1031" w:rsidRPr="00931B71" w:rsidRDefault="00554095" w:rsidP="005A1031">
      <w:pPr>
        <w:pStyle w:val="a0"/>
        <w:ind w:firstLine="420"/>
        <w:rPr>
          <w:lang w:val="en-US"/>
        </w:rPr>
      </w:pPr>
      <w:bookmarkStart w:id="20" w:name="_Toc451698935"/>
      <w:bookmarkStart w:id="21" w:name="_Toc452108764"/>
      <w:bookmarkStart w:id="22"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14:paraId="65844CE3" w14:textId="77777777" w:rsidR="006031E6" w:rsidRPr="00931B71" w:rsidRDefault="00554095"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1F86876B" w14:textId="77777777" w:rsidR="006031E6" w:rsidRPr="00931B71" w:rsidRDefault="00554095"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705DD61" w14:textId="77777777" w:rsidR="0000578F" w:rsidRDefault="00554095" w:rsidP="0000578F">
      <w:pPr>
        <w:pStyle w:val="1"/>
      </w:pPr>
      <w:r>
        <w:rPr>
          <w:rFonts w:hint="eastAsia"/>
        </w:rPr>
        <w:t>计算原理</w:t>
      </w:r>
      <w:bookmarkEnd w:id="20"/>
      <w:bookmarkEnd w:id="21"/>
    </w:p>
    <w:p w14:paraId="070A8CFC" w14:textId="77777777" w:rsidR="00BE0E75" w:rsidRDefault="00554095" w:rsidP="00BE0E75">
      <w:pPr>
        <w:pStyle w:val="2"/>
        <w:numPr>
          <w:ilvl w:val="1"/>
          <w:numId w:val="4"/>
        </w:numPr>
      </w:pPr>
      <w:bookmarkStart w:id="23" w:name="_Toc509844740"/>
      <w:bookmarkStart w:id="24" w:name="_Toc451698937"/>
      <w:bookmarkStart w:id="25" w:name="_Toc452108765"/>
      <w:r>
        <w:rPr>
          <w:rFonts w:hint="eastAsia"/>
        </w:rPr>
        <w:t>风场计算域</w:t>
      </w:r>
      <w:bookmarkEnd w:id="23"/>
    </w:p>
    <w:p w14:paraId="3ACF629C" w14:textId="77777777" w:rsidR="00BE0E75" w:rsidRDefault="0055409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106C3F4" w14:textId="77777777" w:rsidR="00E27B4C" w:rsidRPr="002A554F" w:rsidRDefault="00554095" w:rsidP="00E27B4C">
      <w:pPr>
        <w:pStyle w:val="3"/>
        <w:numPr>
          <w:ilvl w:val="2"/>
          <w:numId w:val="4"/>
        </w:numPr>
      </w:pPr>
      <w:r>
        <w:rPr>
          <w:rFonts w:hint="eastAsia"/>
        </w:rPr>
        <w:t>冬季工况风场计算域</w:t>
      </w:r>
    </w:p>
    <w:p w14:paraId="3B9833D8" w14:textId="77777777" w:rsidR="00E27B4C" w:rsidRPr="00E27B4C" w:rsidRDefault="00554095"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26" w:name="季节2"/>
      <w:r w:rsidRPr="00E27B4C">
        <w:rPr>
          <w:rFonts w:ascii="黑体" w:eastAsia="黑体" w:hAnsi="黑体" w:hint="eastAsia"/>
          <w:sz w:val="20"/>
          <w:szCs w:val="20"/>
        </w:rPr>
        <w:t>冬季</w:t>
      </w:r>
      <w:bookmarkEnd w:id="26"/>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76E9619" w14:textId="77777777" w:rsidTr="00594974">
        <w:trPr>
          <w:jc w:val="center"/>
        </w:trPr>
        <w:tc>
          <w:tcPr>
            <w:tcW w:w="0" w:type="auto"/>
            <w:shd w:val="clear" w:color="auto" w:fill="F2F2F2" w:themeFill="background1" w:themeFillShade="F2"/>
          </w:tcPr>
          <w:p w14:paraId="5909B4E4" w14:textId="77777777" w:rsidR="00E27B4C" w:rsidRPr="00124784" w:rsidRDefault="00554095"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646D7D58" w14:textId="77777777" w:rsidR="00E27B4C" w:rsidRPr="00124784" w:rsidRDefault="00554095" w:rsidP="00124784">
            <w:pPr>
              <w:pStyle w:val="a0"/>
              <w:ind w:firstLineChars="0" w:firstLine="0"/>
              <w:rPr>
                <w:lang w:val="en-US"/>
              </w:rPr>
            </w:pPr>
            <w:bookmarkStart w:id="27" w:name="冬季风场X尺寸"/>
            <w:r>
              <w:t>390</w:t>
            </w:r>
            <w:bookmarkEnd w:id="27"/>
          </w:p>
        </w:tc>
      </w:tr>
      <w:tr w:rsidR="00E27B4C" w:rsidRPr="00124784" w14:paraId="3B0BC126" w14:textId="77777777" w:rsidTr="00594974">
        <w:trPr>
          <w:jc w:val="center"/>
        </w:trPr>
        <w:tc>
          <w:tcPr>
            <w:tcW w:w="0" w:type="auto"/>
            <w:shd w:val="clear" w:color="auto" w:fill="F2F2F2" w:themeFill="background1" w:themeFillShade="F2"/>
          </w:tcPr>
          <w:p w14:paraId="488123F5" w14:textId="77777777" w:rsidR="00E27B4C" w:rsidRPr="00124784" w:rsidRDefault="00554095"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1D4D56E8" w14:textId="77777777" w:rsidR="00E27B4C" w:rsidRPr="00124784" w:rsidRDefault="00554095" w:rsidP="00124784">
            <w:pPr>
              <w:pStyle w:val="a0"/>
              <w:ind w:firstLineChars="0" w:firstLine="0"/>
              <w:rPr>
                <w:lang w:val="en-US"/>
              </w:rPr>
            </w:pPr>
            <w:bookmarkStart w:id="28" w:name="冬季风场Y尺寸"/>
            <w:r>
              <w:t>330</w:t>
            </w:r>
            <w:bookmarkEnd w:id="28"/>
          </w:p>
        </w:tc>
      </w:tr>
      <w:tr w:rsidR="00E27B4C" w:rsidRPr="00124784" w14:paraId="7F9CF735" w14:textId="77777777" w:rsidTr="00594974">
        <w:trPr>
          <w:jc w:val="center"/>
        </w:trPr>
        <w:tc>
          <w:tcPr>
            <w:tcW w:w="0" w:type="auto"/>
            <w:shd w:val="clear" w:color="auto" w:fill="F2F2F2" w:themeFill="background1" w:themeFillShade="F2"/>
          </w:tcPr>
          <w:p w14:paraId="4CFD917E" w14:textId="77777777" w:rsidR="00E27B4C" w:rsidRPr="00124784" w:rsidRDefault="00554095"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14:paraId="36C35B93" w14:textId="77777777" w:rsidR="00E27B4C" w:rsidRPr="00124784" w:rsidRDefault="00554095" w:rsidP="00124784">
            <w:pPr>
              <w:pStyle w:val="a0"/>
              <w:ind w:firstLineChars="0" w:firstLine="0"/>
              <w:rPr>
                <w:lang w:val="en-US"/>
              </w:rPr>
            </w:pPr>
            <w:bookmarkStart w:id="29" w:name="冬季风场Z尺寸"/>
            <w:r>
              <w:t>110</w:t>
            </w:r>
            <w:bookmarkEnd w:id="29"/>
          </w:p>
        </w:tc>
      </w:tr>
    </w:tbl>
    <w:p w14:paraId="43C4A02B" w14:textId="77777777" w:rsidR="00E27B4C" w:rsidRDefault="00554095" w:rsidP="00E27B4C">
      <w:pPr>
        <w:pStyle w:val="a0"/>
        <w:ind w:firstLineChars="0" w:firstLine="0"/>
        <w:jc w:val="center"/>
        <w:rPr>
          <w:lang w:val="en-US"/>
        </w:rPr>
      </w:pPr>
      <w:bookmarkStart w:id="30" w:name="冬季工况风场计算域图示"/>
      <w:bookmarkEnd w:id="30"/>
      <w:r>
        <w:rPr>
          <w:noProof/>
        </w:rPr>
        <w:lastRenderedPageBreak/>
        <w:drawing>
          <wp:inline distT="0" distB="0" distL="0" distR="0" wp14:anchorId="6B25183F" wp14:editId="09201CA8">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69416B75" w14:textId="77777777" w:rsidR="00005045" w:rsidRPr="00005045" w:rsidRDefault="00554095"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bookmarkStart w:id="31" w:name="季节3"/>
      <w:r w:rsidRPr="006156D5">
        <w:rPr>
          <w:rFonts w:ascii="黑体" w:hAnsi="黑体" w:hint="eastAsia"/>
        </w:rPr>
        <w:t>冬季</w:t>
      </w:r>
      <w:bookmarkEnd w:id="31"/>
      <w:r w:rsidRPr="00E27B4C">
        <w:rPr>
          <w:rFonts w:hint="eastAsia"/>
        </w:rPr>
        <w:t>工况风场计算域图</w:t>
      </w:r>
      <w:r>
        <w:rPr>
          <w:rFonts w:hint="eastAsia"/>
        </w:rPr>
        <w:t>示</w:t>
      </w:r>
      <w:r>
        <w:rPr>
          <w:rFonts w:hint="eastAsia"/>
          <w:szCs w:val="21"/>
          <w:lang w:val="en-US"/>
        </w:rPr>
        <w:t xml:space="preserve"> </w:t>
      </w:r>
    </w:p>
    <w:p w14:paraId="0DC45F8B" w14:textId="77777777" w:rsidR="00DD2870" w:rsidRPr="00DD2870" w:rsidRDefault="00554095" w:rsidP="00BE0E75">
      <w:pPr>
        <w:pStyle w:val="a0"/>
        <w:ind w:firstLineChars="150" w:firstLine="315"/>
        <w:rPr>
          <w:lang w:val="en-US"/>
        </w:rPr>
      </w:pPr>
      <w:bookmarkStart w:id="32" w:name="计算域"/>
      <w:bookmarkEnd w:id="32"/>
    </w:p>
    <w:p w14:paraId="41920A86" w14:textId="77777777" w:rsidR="003857DF" w:rsidRDefault="00554095"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AAA84E8" w14:textId="77777777" w:rsidR="003857DF" w:rsidRDefault="00554095" w:rsidP="003857DF">
      <w:pPr>
        <w:pStyle w:val="2"/>
      </w:pPr>
      <w:bookmarkStart w:id="33" w:name="_Toc509844741"/>
      <w:r>
        <w:rPr>
          <w:rFonts w:hint="eastAsia"/>
        </w:rPr>
        <w:t>网格划分</w:t>
      </w:r>
      <w:bookmarkEnd w:id="33"/>
    </w:p>
    <w:p w14:paraId="1AB98409" w14:textId="77777777" w:rsidR="003857DF" w:rsidRDefault="00554095"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A0B193F" w14:textId="77777777" w:rsidR="003857DF" w:rsidRPr="005A5AAA" w:rsidRDefault="00554095" w:rsidP="003857DF">
      <w:pPr>
        <w:pStyle w:val="ae"/>
        <w:spacing w:before="156"/>
        <w:ind w:left="426" w:firstLine="0"/>
      </w:pPr>
      <w:bookmarkStart w:id="34" w:name="OLE_LINK276"/>
      <w:bookmarkStart w:id="35" w:name="OLE_LINK277"/>
      <w:r>
        <w:rPr>
          <w:rFonts w:hint="eastAsia"/>
        </w:rPr>
        <w:t>1</w:t>
      </w:r>
      <w:r>
        <w:rPr>
          <w:rFonts w:hint="eastAsia"/>
        </w:rPr>
        <w:t>）普通网格：指除靠近地面和建筑以外的网格，通常不需要特别</w:t>
      </w:r>
      <w:r>
        <w:rPr>
          <w:rFonts w:hint="eastAsia"/>
        </w:rPr>
        <w:t>加密处理</w:t>
      </w:r>
    </w:p>
    <w:p w14:paraId="76D466C4" w14:textId="77777777" w:rsidR="003857DF" w:rsidRDefault="00554095" w:rsidP="003857DF">
      <w:pPr>
        <w:pStyle w:val="ae"/>
        <w:numPr>
          <w:ilvl w:val="0"/>
          <w:numId w:val="8"/>
        </w:numPr>
        <w:spacing w:before="156"/>
      </w:pPr>
      <w:bookmarkStart w:id="36"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36"/>
    <w:p w14:paraId="4D776816" w14:textId="77777777" w:rsidR="003857DF" w:rsidRDefault="00554095"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8E0E9A2" w14:textId="77777777" w:rsidR="003857DF" w:rsidRDefault="00554095" w:rsidP="003857DF">
      <w:pPr>
        <w:pStyle w:val="af"/>
        <w:numPr>
          <w:ilvl w:val="0"/>
          <w:numId w:val="8"/>
        </w:numPr>
        <w:spacing w:before="156"/>
        <w:ind w:firstLineChars="0"/>
      </w:pPr>
      <w:r>
        <w:rPr>
          <w:rFonts w:hint="eastAsia"/>
        </w:rPr>
        <w:t>最小细分级数：初始网格至少细分的级数；</w:t>
      </w:r>
    </w:p>
    <w:p w14:paraId="676FDD4A" w14:textId="77777777" w:rsidR="003857DF" w:rsidRDefault="00554095" w:rsidP="003857DF">
      <w:pPr>
        <w:pStyle w:val="af"/>
        <w:numPr>
          <w:ilvl w:val="0"/>
          <w:numId w:val="8"/>
        </w:numPr>
        <w:tabs>
          <w:tab w:val="left" w:pos="851"/>
        </w:tabs>
        <w:spacing w:before="156"/>
        <w:ind w:firstLineChars="0"/>
      </w:pPr>
      <w:r>
        <w:rPr>
          <w:rFonts w:hint="eastAsia"/>
        </w:rPr>
        <w:t>最大细分级数：初始网格最多细分的级数；</w:t>
      </w:r>
    </w:p>
    <w:p w14:paraId="49896062" w14:textId="77777777" w:rsidR="003857DF" w:rsidRDefault="00554095" w:rsidP="003857DF">
      <w:pPr>
        <w:pStyle w:val="ae"/>
        <w:spacing w:before="156"/>
        <w:ind w:left="0" w:firstLineChars="150" w:firstLine="315"/>
      </w:pPr>
      <w:r>
        <w:rPr>
          <w:rFonts w:hint="eastAsia"/>
        </w:rPr>
        <w:t>2</w:t>
      </w:r>
      <w:r>
        <w:rPr>
          <w:rFonts w:hint="eastAsia"/>
        </w:rPr>
        <w:t>）地面网格</w:t>
      </w:r>
    </w:p>
    <w:p w14:paraId="36437D26" w14:textId="77777777" w:rsidR="003857DF" w:rsidRDefault="00554095" w:rsidP="003857DF">
      <w:pPr>
        <w:pStyle w:val="ae"/>
        <w:spacing w:before="156"/>
        <w:ind w:firstLineChars="150" w:firstLine="315"/>
      </w:pPr>
      <w:r>
        <w:rPr>
          <w:rFonts w:hint="eastAsia"/>
        </w:rPr>
        <w:t>靠近建筑物的区域称为近场，远离建筑物的区域称为远场。</w:t>
      </w:r>
    </w:p>
    <w:p w14:paraId="5624E3B5" w14:textId="77777777" w:rsidR="003857DF" w:rsidRPr="005A5AAA" w:rsidRDefault="00554095" w:rsidP="003857DF">
      <w:pPr>
        <w:pStyle w:val="ae"/>
        <w:spacing w:before="156"/>
        <w:ind w:firstLineChars="150" w:firstLine="315"/>
      </w:pPr>
      <w:r>
        <w:rPr>
          <w:rFonts w:hint="eastAsia"/>
        </w:rPr>
        <w:t>近场的地面网格需要加密，对应地面细分级数较大；而远场地面对应网格较疏，地面细分级数较小。</w:t>
      </w:r>
    </w:p>
    <w:p w14:paraId="60408CD7" w14:textId="77777777" w:rsidR="003857DF" w:rsidRDefault="00554095" w:rsidP="003857DF">
      <w:pPr>
        <w:pStyle w:val="ae"/>
        <w:spacing w:before="156"/>
        <w:ind w:leftChars="150" w:hangingChars="50" w:hanging="105"/>
      </w:pPr>
      <w:r>
        <w:rPr>
          <w:rFonts w:hint="eastAsia"/>
        </w:rPr>
        <w:lastRenderedPageBreak/>
        <w:t>3</w:t>
      </w:r>
      <w:r>
        <w:rPr>
          <w:rFonts w:hint="eastAsia"/>
        </w:rPr>
        <w:t>）</w:t>
      </w:r>
      <w:r w:rsidRPr="009D2F6D">
        <w:rPr>
          <w:rFonts w:hint="eastAsia"/>
          <w:b/>
        </w:rPr>
        <w:t>附面层</w:t>
      </w:r>
      <w:r>
        <w:rPr>
          <w:rFonts w:hint="eastAsia"/>
        </w:rPr>
        <w:t>网格</w:t>
      </w:r>
    </w:p>
    <w:p w14:paraId="2767F823" w14:textId="77777777" w:rsidR="003857DF" w:rsidRPr="00637C23" w:rsidRDefault="00554095"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AA71CFF" w14:textId="77777777" w:rsidR="003857DF" w:rsidRDefault="00554095"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8104B03" w14:textId="77777777" w:rsidR="003857DF" w:rsidRPr="00637C23" w:rsidRDefault="00554095"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4"/>
      <w:bookmarkEnd w:id="35"/>
    </w:p>
    <w:p w14:paraId="041A8CE8" w14:textId="77777777" w:rsidR="003857DF" w:rsidRDefault="00554095" w:rsidP="003857DF">
      <w:pPr>
        <w:pStyle w:val="ae"/>
        <w:spacing w:before="156"/>
        <w:ind w:firstLineChars="100" w:firstLine="210"/>
      </w:pPr>
      <w:r>
        <w:rPr>
          <w:rFonts w:hint="eastAsia"/>
        </w:rPr>
        <w:t>以下为本项目的网格划分信息，上述网格方案对网格的控制分别体现在相应的网格参数中：</w:t>
      </w:r>
    </w:p>
    <w:p w14:paraId="099C5975" w14:textId="77777777" w:rsidR="003857DF" w:rsidRPr="003857DF" w:rsidRDefault="00554095"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bookmarkStart w:id="37" w:name="季节1"/>
      <w:r w:rsidRPr="00842A6F">
        <w:rPr>
          <w:rFonts w:ascii="黑体" w:hAnsi="黑体" w:hint="eastAsia"/>
        </w:rPr>
        <w:t>冬季</w:t>
      </w:r>
      <w:bookmarkEnd w:id="37"/>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FA7AE1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08152" w14:textId="77777777" w:rsidR="00842A6F" w:rsidRDefault="00554095"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0DF9E2" w14:textId="77777777" w:rsidR="00842A6F" w:rsidRPr="001C5353" w:rsidRDefault="00554095"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383DCD" w14:textId="77777777" w:rsidR="00842A6F" w:rsidRPr="001C5353" w:rsidRDefault="00554095" w:rsidP="00005045">
            <w:pPr>
              <w:spacing w:line="240" w:lineRule="auto"/>
              <w:jc w:val="center"/>
              <w:rPr>
                <w:szCs w:val="21"/>
                <w:lang w:val="en-US"/>
              </w:rPr>
            </w:pPr>
            <w:r>
              <w:rPr>
                <w:rFonts w:hint="eastAsia"/>
                <w:szCs w:val="21"/>
                <w:lang w:val="en-US"/>
              </w:rPr>
              <w:t>网格尺寸</w:t>
            </w:r>
          </w:p>
        </w:tc>
      </w:tr>
      <w:tr w:rsidR="00842A6F" w:rsidRPr="001C5353" w14:paraId="73451E88"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ECFD47F" w14:textId="77777777" w:rsidR="00842A6F" w:rsidRPr="001C5353" w:rsidRDefault="00554095" w:rsidP="003857DF">
            <w:pPr>
              <w:spacing w:line="240" w:lineRule="auto"/>
              <w:jc w:val="center"/>
              <w:rPr>
                <w:szCs w:val="21"/>
                <w:lang w:val="en-US"/>
              </w:rPr>
            </w:pPr>
            <w:bookmarkStart w:id="38" w:name="冬季网格总数"/>
            <w:r>
              <w:t>3008374</w:t>
            </w:r>
            <w:bookmarkEnd w:id="3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17E1EE" w14:textId="77777777" w:rsidR="00842A6F" w:rsidRPr="009D2F6D" w:rsidRDefault="00554095"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43407A" w14:textId="77777777" w:rsidR="00842A6F" w:rsidRPr="009D2F6D" w:rsidRDefault="00554095"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0D5A11" w14:textId="77777777" w:rsidR="00842A6F" w:rsidRPr="009D2F6D" w:rsidRDefault="00554095" w:rsidP="00005045">
            <w:pPr>
              <w:spacing w:line="240" w:lineRule="auto"/>
              <w:jc w:val="center"/>
              <w:rPr>
                <w:szCs w:val="21"/>
                <w:lang w:val="en-US"/>
              </w:rPr>
            </w:pPr>
            <w:bookmarkStart w:id="39" w:name="冬季分弧精度"/>
            <w:r>
              <w:t>0.12</w:t>
            </w:r>
            <w:bookmarkEnd w:id="39"/>
          </w:p>
        </w:tc>
      </w:tr>
      <w:tr w:rsidR="00842A6F" w:rsidRPr="001C5353" w14:paraId="46BB2DC5" w14:textId="77777777" w:rsidTr="000A4FC5">
        <w:trPr>
          <w:trHeight w:val="270"/>
        </w:trPr>
        <w:tc>
          <w:tcPr>
            <w:tcW w:w="1863" w:type="dxa"/>
            <w:vMerge/>
            <w:tcBorders>
              <w:left w:val="single" w:sz="4" w:space="0" w:color="auto"/>
              <w:right w:val="single" w:sz="4" w:space="0" w:color="auto"/>
            </w:tcBorders>
            <w:vAlign w:val="center"/>
          </w:tcPr>
          <w:p w14:paraId="3DB137E0" w14:textId="77777777" w:rsidR="00842A6F" w:rsidRPr="001C5353" w:rsidRDefault="005540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95894" w14:textId="77777777" w:rsidR="00842A6F" w:rsidRPr="009D2F6D" w:rsidRDefault="005540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87F531" w14:textId="77777777" w:rsidR="00842A6F" w:rsidRPr="009D2F6D" w:rsidRDefault="00554095"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9D620F6" w14:textId="77777777" w:rsidR="00842A6F" w:rsidRPr="009D2F6D" w:rsidRDefault="00554095" w:rsidP="003857DF">
            <w:pPr>
              <w:spacing w:line="240" w:lineRule="auto"/>
              <w:jc w:val="center"/>
              <w:rPr>
                <w:szCs w:val="21"/>
                <w:lang w:val="en-US"/>
              </w:rPr>
            </w:pPr>
            <w:bookmarkStart w:id="40" w:name="冬季初始网格"/>
            <w:r>
              <w:t>8.0</w:t>
            </w:r>
            <w:bookmarkEnd w:id="40"/>
          </w:p>
        </w:tc>
      </w:tr>
      <w:tr w:rsidR="00842A6F" w:rsidRPr="001C5353" w14:paraId="42F615CF" w14:textId="77777777" w:rsidTr="000A4FC5">
        <w:trPr>
          <w:trHeight w:val="270"/>
        </w:trPr>
        <w:tc>
          <w:tcPr>
            <w:tcW w:w="1863" w:type="dxa"/>
            <w:vMerge/>
            <w:tcBorders>
              <w:left w:val="single" w:sz="4" w:space="0" w:color="auto"/>
              <w:right w:val="single" w:sz="4" w:space="0" w:color="auto"/>
            </w:tcBorders>
            <w:vAlign w:val="center"/>
          </w:tcPr>
          <w:p w14:paraId="15D7C572" w14:textId="77777777" w:rsidR="00842A6F" w:rsidRPr="001C5353" w:rsidRDefault="005540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E68F4" w14:textId="77777777" w:rsidR="00842A6F" w:rsidRPr="009D2F6D" w:rsidRDefault="005540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CD1781" w14:textId="77777777" w:rsidR="00842A6F" w:rsidRPr="009D2F6D" w:rsidRDefault="00554095"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70B98E9" w14:textId="77777777" w:rsidR="00842A6F" w:rsidRPr="009D2F6D" w:rsidRDefault="00554095" w:rsidP="00005045">
            <w:pPr>
              <w:spacing w:line="240" w:lineRule="auto"/>
              <w:jc w:val="center"/>
              <w:rPr>
                <w:szCs w:val="21"/>
                <w:lang w:val="en-US"/>
              </w:rPr>
            </w:pPr>
            <w:bookmarkStart w:id="41" w:name="冬季最小细分级数"/>
            <w:r>
              <w:t>2</w:t>
            </w:r>
            <w:bookmarkEnd w:id="41"/>
          </w:p>
        </w:tc>
      </w:tr>
      <w:tr w:rsidR="00842A6F" w:rsidRPr="001C5353" w14:paraId="1E148412" w14:textId="77777777" w:rsidTr="000A4FC5">
        <w:trPr>
          <w:trHeight w:val="270"/>
        </w:trPr>
        <w:tc>
          <w:tcPr>
            <w:tcW w:w="1863" w:type="dxa"/>
            <w:vMerge/>
            <w:tcBorders>
              <w:left w:val="single" w:sz="4" w:space="0" w:color="auto"/>
              <w:right w:val="single" w:sz="4" w:space="0" w:color="auto"/>
            </w:tcBorders>
            <w:vAlign w:val="center"/>
          </w:tcPr>
          <w:p w14:paraId="75AF8701" w14:textId="77777777" w:rsidR="00842A6F" w:rsidRPr="001C5353" w:rsidRDefault="005540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B2546" w14:textId="77777777" w:rsidR="00842A6F" w:rsidRPr="009D2F6D" w:rsidRDefault="005540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31EEA3" w14:textId="77777777" w:rsidR="00842A6F" w:rsidRPr="009D2F6D" w:rsidRDefault="00554095"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19C8E85" w14:textId="77777777" w:rsidR="00842A6F" w:rsidRPr="009D2F6D" w:rsidRDefault="00554095" w:rsidP="00005045">
            <w:pPr>
              <w:spacing w:line="240" w:lineRule="auto"/>
              <w:jc w:val="center"/>
              <w:rPr>
                <w:szCs w:val="21"/>
                <w:lang w:val="en-US"/>
              </w:rPr>
            </w:pPr>
            <w:bookmarkStart w:id="42" w:name="冬季最大细分级数"/>
            <w:r>
              <w:t>4</w:t>
            </w:r>
            <w:bookmarkEnd w:id="42"/>
          </w:p>
        </w:tc>
      </w:tr>
      <w:tr w:rsidR="00842A6F" w:rsidRPr="001C5353" w14:paraId="735075EF" w14:textId="77777777" w:rsidTr="000A4FC5">
        <w:trPr>
          <w:trHeight w:val="270"/>
        </w:trPr>
        <w:tc>
          <w:tcPr>
            <w:tcW w:w="1863" w:type="dxa"/>
            <w:vMerge/>
            <w:tcBorders>
              <w:left w:val="single" w:sz="4" w:space="0" w:color="auto"/>
              <w:right w:val="single" w:sz="4" w:space="0" w:color="auto"/>
            </w:tcBorders>
            <w:vAlign w:val="center"/>
          </w:tcPr>
          <w:p w14:paraId="141B74D8" w14:textId="77777777" w:rsidR="00842A6F" w:rsidRPr="001C5353" w:rsidRDefault="0055409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5E2ED3" w14:textId="77777777" w:rsidR="00842A6F" w:rsidRPr="009D2F6D" w:rsidRDefault="00554095"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3742DF" w14:textId="77777777" w:rsidR="00842A6F" w:rsidRPr="009D2F6D" w:rsidRDefault="00554095"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70D4659" w14:textId="77777777" w:rsidR="00842A6F" w:rsidRPr="009D2F6D" w:rsidRDefault="00554095" w:rsidP="00005045">
            <w:pPr>
              <w:spacing w:line="240" w:lineRule="auto"/>
              <w:jc w:val="center"/>
              <w:rPr>
                <w:szCs w:val="21"/>
                <w:lang w:val="en-US"/>
              </w:rPr>
            </w:pPr>
            <w:bookmarkStart w:id="43" w:name="冬季远场细分级数"/>
            <w:r>
              <w:t>2</w:t>
            </w:r>
            <w:bookmarkEnd w:id="43"/>
          </w:p>
        </w:tc>
      </w:tr>
      <w:tr w:rsidR="00842A6F" w:rsidRPr="001C5353" w14:paraId="1421F4F3" w14:textId="77777777" w:rsidTr="000A4FC5">
        <w:trPr>
          <w:trHeight w:val="270"/>
        </w:trPr>
        <w:tc>
          <w:tcPr>
            <w:tcW w:w="1863" w:type="dxa"/>
            <w:vMerge/>
            <w:tcBorders>
              <w:left w:val="single" w:sz="4" w:space="0" w:color="auto"/>
              <w:right w:val="single" w:sz="4" w:space="0" w:color="auto"/>
            </w:tcBorders>
            <w:vAlign w:val="center"/>
          </w:tcPr>
          <w:p w14:paraId="70C9351A" w14:textId="77777777" w:rsidR="00842A6F" w:rsidRPr="001C5353" w:rsidRDefault="0055409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71A35" w14:textId="77777777" w:rsidR="00842A6F" w:rsidRPr="009D2F6D" w:rsidRDefault="005540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855586" w14:textId="77777777" w:rsidR="00842A6F" w:rsidRPr="009D2F6D" w:rsidRDefault="00554095"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72EA94E" w14:textId="77777777" w:rsidR="00842A6F" w:rsidRPr="009D2F6D" w:rsidRDefault="00554095" w:rsidP="00005045">
            <w:pPr>
              <w:spacing w:line="240" w:lineRule="auto"/>
              <w:jc w:val="center"/>
              <w:rPr>
                <w:szCs w:val="21"/>
                <w:lang w:val="en-US"/>
              </w:rPr>
            </w:pPr>
            <w:bookmarkStart w:id="44" w:name="冬季近场细分级数"/>
            <w:r>
              <w:t>4</w:t>
            </w:r>
            <w:bookmarkEnd w:id="44"/>
          </w:p>
        </w:tc>
      </w:tr>
      <w:tr w:rsidR="00842A6F" w:rsidRPr="001C5353" w14:paraId="0D506165" w14:textId="77777777" w:rsidTr="000A4FC5">
        <w:trPr>
          <w:trHeight w:val="270"/>
        </w:trPr>
        <w:tc>
          <w:tcPr>
            <w:tcW w:w="1863" w:type="dxa"/>
            <w:vMerge/>
            <w:tcBorders>
              <w:left w:val="single" w:sz="4" w:space="0" w:color="auto"/>
              <w:right w:val="single" w:sz="4" w:space="0" w:color="auto"/>
            </w:tcBorders>
            <w:vAlign w:val="center"/>
          </w:tcPr>
          <w:p w14:paraId="75BEB90F" w14:textId="77777777" w:rsidR="00842A6F" w:rsidRPr="001C5353" w:rsidRDefault="0055409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CE69CA" w14:textId="77777777" w:rsidR="00842A6F" w:rsidRPr="009D2F6D" w:rsidRDefault="00554095"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BD2F3D" w14:textId="77777777" w:rsidR="00842A6F" w:rsidRPr="009D2F6D" w:rsidRDefault="00554095"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9CA3497" w14:textId="77777777" w:rsidR="00842A6F" w:rsidRPr="009D2F6D" w:rsidRDefault="00554095" w:rsidP="00005045">
            <w:pPr>
              <w:spacing w:line="240" w:lineRule="auto"/>
              <w:jc w:val="center"/>
              <w:rPr>
                <w:szCs w:val="21"/>
                <w:lang w:val="en-US"/>
              </w:rPr>
            </w:pPr>
            <w:bookmarkStart w:id="45" w:name="冬季地面附面层数"/>
            <w:r>
              <w:t>6</w:t>
            </w:r>
            <w:bookmarkEnd w:id="45"/>
          </w:p>
        </w:tc>
      </w:tr>
      <w:tr w:rsidR="00842A6F" w:rsidRPr="001C5353" w14:paraId="73ABC06C"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FB51FAE" w14:textId="77777777" w:rsidR="00842A6F" w:rsidRPr="001C5353" w:rsidRDefault="00554095"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8D34B2" w14:textId="77777777" w:rsidR="00842A6F" w:rsidRPr="009D2F6D" w:rsidRDefault="0055409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2B6C60" w14:textId="77777777" w:rsidR="00842A6F" w:rsidRPr="009D2F6D" w:rsidRDefault="00554095"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2E9854E" w14:textId="77777777" w:rsidR="00842A6F" w:rsidRPr="009D2F6D" w:rsidRDefault="00554095" w:rsidP="00005045">
            <w:pPr>
              <w:spacing w:line="240" w:lineRule="auto"/>
              <w:jc w:val="center"/>
              <w:rPr>
                <w:szCs w:val="21"/>
                <w:lang w:val="en-US"/>
              </w:rPr>
            </w:pPr>
            <w:bookmarkStart w:id="46" w:name="冬季建筑附面层数"/>
            <w:r>
              <w:t>2</w:t>
            </w:r>
            <w:bookmarkEnd w:id="46"/>
          </w:p>
        </w:tc>
      </w:tr>
    </w:tbl>
    <w:p w14:paraId="1F01ED31" w14:textId="77777777" w:rsidR="00005045" w:rsidRPr="00005045" w:rsidRDefault="00554095" w:rsidP="003747B9">
      <w:pPr>
        <w:rPr>
          <w:szCs w:val="21"/>
          <w:lang w:val="en-US"/>
        </w:rPr>
      </w:pPr>
    </w:p>
    <w:p w14:paraId="27F53151" w14:textId="77777777" w:rsidR="003857DF" w:rsidRPr="009D2F6D" w:rsidRDefault="00554095" w:rsidP="003857DF">
      <w:pPr>
        <w:pStyle w:val="a0"/>
        <w:ind w:firstLineChars="300" w:firstLine="630"/>
        <w:rPr>
          <w:rFonts w:ascii="黑体" w:eastAsia="黑体" w:hAnsi="黑体"/>
          <w:szCs w:val="20"/>
        </w:rPr>
      </w:pPr>
      <w:bookmarkStart w:id="47" w:name="网格划分信息"/>
      <w:bookmarkEnd w:id="47"/>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0471B2F7" w14:textId="77777777" w:rsidR="003857DF" w:rsidRDefault="00554095" w:rsidP="003857DF">
      <w:pPr>
        <w:pStyle w:val="2"/>
        <w:numPr>
          <w:ilvl w:val="1"/>
          <w:numId w:val="4"/>
        </w:numPr>
      </w:pPr>
      <w:bookmarkStart w:id="48" w:name="_Toc509844742"/>
      <w:r>
        <w:rPr>
          <w:rFonts w:hint="eastAsia"/>
        </w:rPr>
        <w:t>边界条件</w:t>
      </w:r>
      <w:bookmarkEnd w:id="48"/>
    </w:p>
    <w:p w14:paraId="18EB6C99" w14:textId="77777777" w:rsidR="003857DF" w:rsidRDefault="00554095" w:rsidP="003857DF">
      <w:r w:rsidRPr="003857DF">
        <w:rPr>
          <w:noProof/>
          <w:lang w:val="en-US"/>
        </w:rPr>
        <w:drawing>
          <wp:inline distT="0" distB="0" distL="0" distR="0" wp14:anchorId="2FF7FE92" wp14:editId="57EE00F4">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AB1EC45" w14:textId="77777777" w:rsidR="003857DF" w:rsidRPr="003857DF" w:rsidRDefault="00554095"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14:paraId="36C1DFDE" w14:textId="77777777" w:rsidR="003857DF" w:rsidRPr="00F43EA0" w:rsidRDefault="00554095" w:rsidP="003857DF">
      <w:pPr>
        <w:pStyle w:val="a0"/>
        <w:ind w:firstLineChars="193" w:firstLine="405"/>
      </w:pPr>
      <w:r>
        <w:rPr>
          <w:rFonts w:hint="eastAsia"/>
          <w:lang w:val="en-US"/>
        </w:rPr>
        <w:t>上图展示了计算域中风场边界的类型，本小节将给出不同边界的边界条件。</w:t>
      </w:r>
    </w:p>
    <w:p w14:paraId="46B62875" w14:textId="77777777" w:rsidR="003857DF" w:rsidRDefault="00554095" w:rsidP="003857DF">
      <w:pPr>
        <w:pStyle w:val="3"/>
      </w:pPr>
      <w:bookmarkStart w:id="49" w:name="_Toc509844743"/>
      <w:r>
        <w:rPr>
          <w:rFonts w:hint="eastAsia"/>
        </w:rPr>
        <w:lastRenderedPageBreak/>
        <w:t>入口与出口边界条件</w:t>
      </w:r>
      <w:bookmarkEnd w:id="49"/>
    </w:p>
    <w:p w14:paraId="553ADE0E" w14:textId="77777777" w:rsidR="003857DF" w:rsidRPr="009D2F6D" w:rsidRDefault="00554095"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14:paraId="4E6598D9" w14:textId="77777777" w:rsidR="003857DF" w:rsidRDefault="00554095" w:rsidP="003857DF">
      <w:pPr>
        <w:pStyle w:val="a0"/>
        <w:ind w:firstLine="420"/>
        <w:rPr>
          <w:lang w:val="en-US"/>
        </w:rPr>
      </w:pPr>
      <w:r>
        <w:rPr>
          <w:rFonts w:hint="eastAsia"/>
          <w:lang w:val="en-US"/>
        </w:rPr>
        <w:t>本项目中，入口边界条件主要包括不同工况下的风速和风向数据，其中入口风速采用下列梯度风：</w:t>
      </w:r>
    </w:p>
    <w:p w14:paraId="2AA5ADE7" w14:textId="77777777" w:rsidR="003857DF" w:rsidRDefault="00554095" w:rsidP="006156D5">
      <w:pPr>
        <w:pStyle w:val="a0"/>
        <w:ind w:firstLine="420"/>
        <w:jc w:val="right"/>
        <w:rPr>
          <w:lang w:val="en-US"/>
        </w:rPr>
      </w:pPr>
      <w:r>
        <w:rPr>
          <w:position w:val="-32"/>
          <w:lang w:val="en-US"/>
        </w:rPr>
        <w:pict w14:anchorId="60A76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14:paraId="310D2E11" w14:textId="77777777" w:rsidR="003857DF" w:rsidRDefault="00554095" w:rsidP="003857DF">
      <w:pPr>
        <w:pStyle w:val="a0"/>
        <w:ind w:firstLineChars="0" w:firstLine="0"/>
        <w:rPr>
          <w:lang w:val="en-US"/>
        </w:rPr>
      </w:pPr>
      <w:r>
        <w:rPr>
          <w:rFonts w:hint="eastAsia"/>
          <w:lang w:val="en-US"/>
        </w:rPr>
        <w:t>式中：</w:t>
      </w:r>
    </w:p>
    <w:p w14:paraId="61AD1006" w14:textId="77777777" w:rsidR="003857DF" w:rsidRDefault="00554095"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74CABD1" w14:textId="77777777" w:rsidR="003857DF" w:rsidRDefault="00554095" w:rsidP="003857DF">
      <w:pPr>
        <w:pStyle w:val="a0"/>
        <w:ind w:firstLineChars="0" w:firstLine="0"/>
        <w:rPr>
          <w:lang w:val="en-US"/>
        </w:rPr>
      </w:pPr>
      <w:r>
        <w:rPr>
          <w:lang w:val="en-US"/>
        </w:rPr>
        <w:pict w14:anchorId="117EC46E">
          <v:shape id="_x0000_i1026" type="#_x0000_t75" style="width:15pt;height:19pt">
            <v:imagedata r:id="rId17" o:title=""/>
          </v:shape>
        </w:pict>
      </w:r>
      <w:r>
        <w:rPr>
          <w:rFonts w:hint="eastAsia"/>
          <w:lang w:val="en-US"/>
        </w:rPr>
        <w:t>、</w:t>
      </w:r>
      <w:r>
        <w:rPr>
          <w:lang w:val="en-US"/>
        </w:rPr>
        <w:t xml:space="preserve"> </w:t>
      </w:r>
      <w:r>
        <w:rPr>
          <w:position w:val="-10"/>
          <w:lang w:val="en-US"/>
        </w:rPr>
        <w:pict w14:anchorId="47425833">
          <v:shape id="_x0000_i1027" type="#_x0000_t75" style="width:14.5pt;height:19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3685182" w14:textId="77777777" w:rsidR="003857DF" w:rsidRDefault="00554095"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50" w:name="地面粗糙度指数2"/>
      <w:r>
        <w:rPr>
          <w:rFonts w:hint="eastAsia"/>
          <w:lang w:val="en-US"/>
        </w:rPr>
        <w:t>0.22</w:t>
      </w:r>
      <w:bookmarkEnd w:id="50"/>
      <w:r>
        <w:rPr>
          <w:rFonts w:hint="eastAsia"/>
          <w:lang w:val="en-US"/>
        </w:rPr>
        <w:t>；</w:t>
      </w:r>
    </w:p>
    <w:p w14:paraId="340BC73D" w14:textId="77777777" w:rsidR="003857DF" w:rsidRPr="009D2F6D" w:rsidRDefault="0055409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4FCA20B"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2E72EED" w14:textId="77777777" w:rsidR="003857DF" w:rsidRDefault="00554095"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A0003AE" w14:textId="77777777" w:rsidR="003857DF" w:rsidRPr="005F4F73" w:rsidRDefault="00554095"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D99EBED" w14:textId="77777777" w:rsidR="003857DF" w:rsidRDefault="00554095"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D26D8E9"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6AE12349" w14:textId="77777777" w:rsidR="003857DF" w:rsidRDefault="00554095"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A139690" w14:textId="77777777" w:rsidR="003857DF" w:rsidRDefault="00554095"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3C83F3A5" w14:textId="77777777" w:rsidR="003857DF" w:rsidRDefault="00554095" w:rsidP="00005045">
            <w:pPr>
              <w:jc w:val="center"/>
              <w:rPr>
                <w:rFonts w:ascii="宋体" w:hAnsi="宋体" w:cs="宋体"/>
                <w:szCs w:val="21"/>
              </w:rPr>
            </w:pPr>
            <w:r>
              <w:rPr>
                <w:rFonts w:ascii="宋体" w:hAnsi="宋体" w:cs="宋体" w:hint="eastAsia"/>
                <w:szCs w:val="21"/>
              </w:rPr>
              <w:t>0.14</w:t>
            </w:r>
          </w:p>
        </w:tc>
      </w:tr>
      <w:tr w:rsidR="003857DF" w:rsidRPr="005F4F73" w14:paraId="765E5BC0" w14:textId="77777777" w:rsidTr="004C7D33">
        <w:trPr>
          <w:trHeight w:val="414"/>
        </w:trPr>
        <w:tc>
          <w:tcPr>
            <w:tcW w:w="2864" w:type="dxa"/>
            <w:vMerge/>
            <w:tcBorders>
              <w:left w:val="single" w:sz="4" w:space="0" w:color="auto"/>
              <w:right w:val="single" w:sz="4" w:space="0" w:color="auto"/>
            </w:tcBorders>
          </w:tcPr>
          <w:p w14:paraId="465C1F90" w14:textId="77777777" w:rsidR="003857DF" w:rsidRDefault="00554095"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733A4A3" w14:textId="77777777" w:rsidR="003857DF" w:rsidRDefault="00554095"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33FEC6F" w14:textId="77777777" w:rsidR="003857DF" w:rsidRDefault="00554095" w:rsidP="00005045">
            <w:pPr>
              <w:jc w:val="center"/>
              <w:rPr>
                <w:rFonts w:ascii="宋体" w:hAnsi="宋体" w:cs="宋体"/>
                <w:szCs w:val="21"/>
              </w:rPr>
            </w:pPr>
            <w:r>
              <w:rPr>
                <w:rFonts w:ascii="宋体" w:hAnsi="宋体" w:cs="宋体" w:hint="eastAsia"/>
                <w:szCs w:val="21"/>
              </w:rPr>
              <w:t>0.22</w:t>
            </w:r>
          </w:p>
        </w:tc>
      </w:tr>
      <w:tr w:rsidR="003857DF" w:rsidRPr="005F4F73" w14:paraId="7767B58E" w14:textId="77777777" w:rsidTr="004C7D33">
        <w:trPr>
          <w:trHeight w:val="414"/>
        </w:trPr>
        <w:tc>
          <w:tcPr>
            <w:tcW w:w="2864" w:type="dxa"/>
            <w:vMerge/>
            <w:tcBorders>
              <w:left w:val="single" w:sz="4" w:space="0" w:color="auto"/>
              <w:bottom w:val="single" w:sz="4" w:space="0" w:color="auto"/>
              <w:right w:val="single" w:sz="4" w:space="0" w:color="auto"/>
            </w:tcBorders>
          </w:tcPr>
          <w:p w14:paraId="1CF2D7A7" w14:textId="77777777" w:rsidR="003857DF" w:rsidRDefault="00554095"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B47E1BC" w14:textId="77777777" w:rsidR="003857DF" w:rsidRDefault="00554095"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FABA862" w14:textId="77777777" w:rsidR="003857DF" w:rsidRDefault="00554095" w:rsidP="00005045">
            <w:pPr>
              <w:jc w:val="center"/>
              <w:rPr>
                <w:rFonts w:ascii="宋体" w:hAnsi="宋体" w:cs="宋体"/>
                <w:szCs w:val="21"/>
              </w:rPr>
            </w:pPr>
            <w:r>
              <w:rPr>
                <w:rFonts w:ascii="宋体" w:hAnsi="宋体" w:cs="宋体" w:hint="eastAsia"/>
                <w:szCs w:val="21"/>
              </w:rPr>
              <w:t>0.28</w:t>
            </w:r>
          </w:p>
        </w:tc>
      </w:tr>
    </w:tbl>
    <w:p w14:paraId="60ACEF76" w14:textId="77777777" w:rsidR="003857DF" w:rsidRDefault="00554095"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14:paraId="656B6AD7" w14:textId="77777777" w:rsidR="003857DF" w:rsidRDefault="00554095"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14:paraId="64EEA64D" w14:textId="77777777" w:rsidR="003857DF" w:rsidRPr="009D2F6D" w:rsidRDefault="00554095"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26EBCE7" w14:textId="77777777" w:rsidR="003857DF" w:rsidRDefault="00554095" w:rsidP="003857DF">
      <w:pPr>
        <w:pStyle w:val="3"/>
      </w:pPr>
      <w:bookmarkStart w:id="51" w:name="_Toc509844744"/>
      <w:r>
        <w:rPr>
          <w:rFonts w:hint="eastAsia"/>
        </w:rPr>
        <w:t>壁面边界条件</w:t>
      </w:r>
      <w:bookmarkEnd w:id="51"/>
    </w:p>
    <w:p w14:paraId="5D51B718" w14:textId="77777777" w:rsidR="003857DF" w:rsidRPr="003857DF" w:rsidRDefault="00554095"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2E9F102" w14:textId="77777777" w:rsidR="003857DF" w:rsidRPr="00745325" w:rsidRDefault="00554095"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14:paraId="03CF92AD" w14:textId="77777777" w:rsidR="0000578F" w:rsidRDefault="00554095" w:rsidP="0000578F">
      <w:pPr>
        <w:pStyle w:val="2"/>
        <w:numPr>
          <w:ilvl w:val="1"/>
          <w:numId w:val="4"/>
        </w:numPr>
      </w:pPr>
      <w:r>
        <w:rPr>
          <w:rFonts w:hint="eastAsia"/>
        </w:rPr>
        <w:t>湍流模型</w:t>
      </w:r>
      <w:bookmarkEnd w:id="24"/>
      <w:bookmarkEnd w:id="25"/>
    </w:p>
    <w:p w14:paraId="4D3AAC1F" w14:textId="77777777" w:rsidR="0000578F" w:rsidRDefault="00554095"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EEA00B8" w14:textId="77777777" w:rsidR="00F67DF1" w:rsidRDefault="00554095"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22A7C6B" w14:textId="77777777" w:rsidR="0000578F" w:rsidRDefault="00554095" w:rsidP="0000578F">
      <w:pPr>
        <w:pStyle w:val="a0"/>
        <w:ind w:firstLine="420"/>
      </w:pPr>
      <w:r>
        <w:rPr>
          <w:rFonts w:hint="eastAsia"/>
        </w:rPr>
        <w:t>下表为几种工程流体中常见的湍流模型适用性：</w:t>
      </w:r>
    </w:p>
    <w:p w14:paraId="42F3EC16" w14:textId="77777777" w:rsidR="0000578F" w:rsidRPr="00A352C9" w:rsidRDefault="00554095"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0C021E10"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2B4F251" w14:textId="77777777" w:rsidR="0000578F" w:rsidRPr="005F4F73" w:rsidRDefault="00554095">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12C0DD9A" w14:textId="77777777" w:rsidR="0000578F" w:rsidRPr="005F4F73" w:rsidRDefault="00554095">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2050F29E"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847F95E" w14:textId="77777777" w:rsidR="0000578F" w:rsidRPr="00F67DF1" w:rsidRDefault="00554095">
            <w:pPr>
              <w:jc w:val="center"/>
              <w:rPr>
                <w:rFonts w:ascii="宋体" w:hAnsi="宋体" w:cs="宋体"/>
                <w:b/>
                <w:szCs w:val="21"/>
              </w:rPr>
            </w:pPr>
            <w:r w:rsidRPr="00F67DF1">
              <w:rPr>
                <w:rFonts w:ascii="宋体" w:hAnsi="宋体" w:cs="宋体" w:hint="eastAsia"/>
                <w:b/>
                <w:szCs w:val="21"/>
              </w:rPr>
              <w:lastRenderedPageBreak/>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C3675C6" w14:textId="77777777" w:rsidR="0000578F" w:rsidRPr="005F4F73" w:rsidRDefault="00554095">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14:paraId="1E3AFEE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C784807" w14:textId="77777777" w:rsidR="0000578F" w:rsidRPr="00F67DF1" w:rsidRDefault="00554095">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D7009F7" w14:textId="77777777" w:rsidR="0000578F" w:rsidRPr="005F4F73" w:rsidRDefault="00554095">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14:paraId="54C7D7EF"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851CA45" w14:textId="77777777" w:rsidR="0000578F" w:rsidRPr="00F67DF1" w:rsidRDefault="00554095">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4C9978D" w14:textId="77777777" w:rsidR="0000578F" w:rsidRPr="005F4F73" w:rsidRDefault="00554095">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14:paraId="11B3D241" w14:textId="77777777" w:rsidR="0000578F" w:rsidRDefault="00554095" w:rsidP="0000578F">
      <w:pPr>
        <w:pStyle w:val="2"/>
        <w:numPr>
          <w:ilvl w:val="1"/>
          <w:numId w:val="4"/>
        </w:numPr>
      </w:pPr>
      <w:bookmarkStart w:id="52" w:name="_Toc451698939"/>
      <w:bookmarkStart w:id="53" w:name="_Toc452108767"/>
      <w:r>
        <w:rPr>
          <w:rFonts w:hint="eastAsia"/>
        </w:rPr>
        <w:t>求解计算</w:t>
      </w:r>
      <w:bookmarkEnd w:id="52"/>
      <w:bookmarkEnd w:id="53"/>
    </w:p>
    <w:p w14:paraId="3A95C6B4" w14:textId="77777777" w:rsidR="0000578F" w:rsidRDefault="00554095" w:rsidP="0000578F">
      <w:pPr>
        <w:pStyle w:val="a0"/>
        <w:numPr>
          <w:ilvl w:val="0"/>
          <w:numId w:val="5"/>
        </w:numPr>
        <w:ind w:firstLineChars="0"/>
        <w:rPr>
          <w:b/>
          <w:lang w:val="en-US"/>
        </w:rPr>
      </w:pPr>
      <w:r>
        <w:rPr>
          <w:rFonts w:hint="eastAsia"/>
          <w:b/>
          <w:lang w:val="en-US"/>
        </w:rPr>
        <w:t>数学模型</w:t>
      </w:r>
    </w:p>
    <w:p w14:paraId="1EF4BEFC" w14:textId="77777777" w:rsidR="0000578F" w:rsidRDefault="00554095"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E4F89FD" w14:textId="77777777" w:rsidR="0000578F" w:rsidRDefault="00554095" w:rsidP="00E11160">
      <w:pPr>
        <w:pStyle w:val="a0"/>
        <w:ind w:firstLineChars="250" w:firstLine="525"/>
        <w:jc w:val="center"/>
        <w:rPr>
          <w:lang w:val="en-US"/>
        </w:rPr>
      </w:pPr>
      <w:r>
        <w:rPr>
          <w:noProof/>
          <w:lang w:val="en-US"/>
        </w:rPr>
        <w:drawing>
          <wp:inline distT="0" distB="0" distL="0" distR="0" wp14:anchorId="573E64C2" wp14:editId="0FAC4437">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C6D6A7B" w14:textId="77777777" w:rsidR="0000578F" w:rsidRDefault="00554095"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C9AB3AB" w14:textId="77777777" w:rsidR="00E11160" w:rsidRPr="00DF486E" w:rsidRDefault="00554095" w:rsidP="00FE4CC4">
      <w:pPr>
        <w:pStyle w:val="a0"/>
        <w:ind w:firstLineChars="0" w:firstLine="0"/>
        <w:jc w:val="center"/>
        <w:rPr>
          <w:rFonts w:ascii="黑体" w:eastAsia="黑体" w:hAnsi="黑体"/>
          <w:sz w:val="20"/>
          <w:szCs w:val="20"/>
        </w:rPr>
      </w:pPr>
      <w:bookmarkStart w:id="5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54"/>
      <w:r w:rsidRPr="00DF486E">
        <w:rPr>
          <w:rFonts w:ascii="黑体" w:eastAsia="黑体" w:hAnsi="黑体" w:hint="eastAsia"/>
          <w:sz w:val="20"/>
          <w:szCs w:val="20"/>
        </w:rPr>
        <w:t xml:space="preserve"> </w:t>
      </w:r>
      <w:bookmarkStart w:id="55" w:name="_Ref225175618"/>
      <w:r w:rsidRPr="00DF486E">
        <w:rPr>
          <w:rFonts w:ascii="黑体" w:eastAsia="黑体" w:hAnsi="黑体" w:hint="eastAsia"/>
          <w:sz w:val="20"/>
          <w:szCs w:val="20"/>
        </w:rPr>
        <w:t>计算流体力学的控制方程</w:t>
      </w:r>
      <w:bookmarkEnd w:id="5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0A22498"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5EB8FCB" w14:textId="77777777" w:rsidR="00E11160" w:rsidRDefault="00554095"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8F8556F" w14:textId="77777777" w:rsidR="00E11160" w:rsidRDefault="00554095"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9F25261" w14:textId="77777777" w:rsidR="00E11160" w:rsidRDefault="00554095" w:rsidP="00111EDF">
            <w:pPr>
              <w:widowControl w:val="0"/>
              <w:jc w:val="both"/>
              <w:rPr>
                <w:rFonts w:cs="Calibri"/>
                <w:kern w:val="2"/>
                <w:szCs w:val="24"/>
              </w:rPr>
            </w:pPr>
            <w:r w:rsidRPr="00AA0B70">
              <w:rPr>
                <w:noProof/>
                <w:position w:val="-14"/>
                <w:szCs w:val="24"/>
                <w:lang w:val="en-US"/>
              </w:rPr>
              <w:drawing>
                <wp:inline distT="0" distB="0" distL="0" distR="0" wp14:anchorId="5EC1AE5F" wp14:editId="474B5BC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04EF88E" w14:textId="77777777" w:rsidR="00E11160" w:rsidRDefault="00554095" w:rsidP="00111EDF">
            <w:pPr>
              <w:widowControl w:val="0"/>
              <w:jc w:val="both"/>
              <w:rPr>
                <w:rFonts w:cs="Calibri"/>
                <w:kern w:val="2"/>
                <w:szCs w:val="24"/>
              </w:rPr>
            </w:pPr>
            <w:r w:rsidRPr="00AA0B70">
              <w:rPr>
                <w:noProof/>
                <w:position w:val="-14"/>
                <w:szCs w:val="24"/>
                <w:lang w:val="en-US"/>
              </w:rPr>
              <w:drawing>
                <wp:inline distT="0" distB="0" distL="0" distR="0" wp14:anchorId="310D0FBA" wp14:editId="5D212703">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BC082E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62C039" w14:textId="77777777" w:rsidR="00E11160" w:rsidRDefault="00554095"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2751EDA" w14:textId="77777777" w:rsidR="00E11160" w:rsidRDefault="00554095"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22D6A5C" w14:textId="77777777" w:rsidR="00E11160" w:rsidRDefault="00554095"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3562B1B" w14:textId="77777777" w:rsidR="00E11160" w:rsidRDefault="00554095" w:rsidP="00111EDF">
            <w:pPr>
              <w:widowControl w:val="0"/>
              <w:jc w:val="both"/>
              <w:rPr>
                <w:rFonts w:cs="Calibri"/>
                <w:kern w:val="2"/>
                <w:szCs w:val="24"/>
              </w:rPr>
            </w:pPr>
            <w:r>
              <w:rPr>
                <w:szCs w:val="24"/>
              </w:rPr>
              <w:t>0</w:t>
            </w:r>
          </w:p>
        </w:tc>
      </w:tr>
      <w:tr w:rsidR="00E11160" w14:paraId="4A345B7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36B88F3" w14:textId="77777777" w:rsidR="00E11160" w:rsidRDefault="00554095"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F71BDB9"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BE29320" wp14:editId="1E33283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9884E54"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B99930E" wp14:editId="3DAB3CDA">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31CA8E"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D4A5CF2" wp14:editId="58DCA36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4AD3FA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5A6A333" w14:textId="77777777" w:rsidR="00E11160" w:rsidRDefault="00554095"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CFBEBB"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37496A2" wp14:editId="4AC388E3">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D4F8A7"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A67439B" wp14:editId="769974A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5540E16"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81D720D" wp14:editId="1CAD43E7">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5D2196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56FC574" w14:textId="77777777" w:rsidR="00E11160" w:rsidRDefault="00554095"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BF6E08A"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12AD0A" wp14:editId="6D85345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10C91B"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A35FA66" wp14:editId="73D3DA37">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FFC26A"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16774E8" wp14:editId="18FCA4C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C75EB5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82637ED" w14:textId="77777777" w:rsidR="00E11160" w:rsidRDefault="00554095" w:rsidP="00111EDF">
            <w:pPr>
              <w:rPr>
                <w:rFonts w:cs="Calibri"/>
                <w:kern w:val="2"/>
                <w:szCs w:val="24"/>
              </w:rPr>
            </w:pPr>
            <w:r>
              <w:rPr>
                <w:rFonts w:hint="eastAsia"/>
                <w:szCs w:val="24"/>
              </w:rPr>
              <w:t>湍流</w:t>
            </w:r>
          </w:p>
          <w:p w14:paraId="0D3C43F6" w14:textId="77777777" w:rsidR="00E11160" w:rsidRDefault="00554095"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C07E512"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F4923A1" wp14:editId="23E8B51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EBBFED"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1776EB9" wp14:editId="4DDF7A5C">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02EBF84"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165FC62" wp14:editId="108FF0BB">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1263B8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2D15D64" w14:textId="77777777" w:rsidR="00E11160" w:rsidRDefault="00554095" w:rsidP="00111EDF">
            <w:pPr>
              <w:rPr>
                <w:rFonts w:cs="Calibri"/>
                <w:kern w:val="2"/>
                <w:szCs w:val="24"/>
              </w:rPr>
            </w:pPr>
            <w:r>
              <w:rPr>
                <w:rFonts w:hint="eastAsia"/>
                <w:szCs w:val="24"/>
              </w:rPr>
              <w:t>湍流</w:t>
            </w:r>
          </w:p>
          <w:p w14:paraId="54F88C6F" w14:textId="77777777" w:rsidR="00E11160" w:rsidRDefault="00554095"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30669F"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D12E117" wp14:editId="5852212C">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1DDDBF9"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CF6B86" wp14:editId="6D5CEC03">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4C9CC0"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0D7245B" wp14:editId="789A74D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5CDA47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2C7A436" w14:textId="77777777" w:rsidR="00E11160" w:rsidRDefault="00554095"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FF35521"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8828998" wp14:editId="22E56C5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5159E97"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67A9442" wp14:editId="37968078">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9720243" w14:textId="77777777" w:rsidR="00E11160" w:rsidRDefault="0055409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23CB42ED" wp14:editId="47D354F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D2B9185" w14:textId="77777777" w:rsidR="00E11160" w:rsidRPr="003368D4" w:rsidRDefault="00554095"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14:paraId="4B7A73CE" w14:textId="77777777" w:rsidR="00E11160" w:rsidRPr="003368D4" w:rsidRDefault="00554095" w:rsidP="003368D4">
      <w:pPr>
        <w:pStyle w:val="a0"/>
        <w:ind w:firstLineChars="250" w:firstLine="525"/>
        <w:rPr>
          <w:lang w:val="en-US"/>
        </w:rPr>
      </w:pPr>
      <w:r w:rsidRPr="003368D4">
        <w:rPr>
          <w:noProof/>
          <w:lang w:val="en-US"/>
        </w:rPr>
        <w:lastRenderedPageBreak/>
        <w:drawing>
          <wp:inline distT="0" distB="0" distL="0" distR="0" wp14:anchorId="116E6909" wp14:editId="53C03CAF">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10E4EB2E" wp14:editId="391F02E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75BE29EE" wp14:editId="1B5B9882">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3F66F3F" wp14:editId="40168A52">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3BC53BBD" wp14:editId="1891943C">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23F07BB8" wp14:editId="5BC704FA">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7D16E16E" wp14:editId="71D32767">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4C9B90BB" wp14:editId="070C2895">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787D9D04" wp14:editId="05FD87D6">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6A50C713" wp14:editId="37F215C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5D3AEA2E" wp14:editId="3836D3F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14:anchorId="2A6E3167" wp14:editId="6069F643">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14:anchorId="5C194ADF" wp14:editId="515A216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33B99388" w14:textId="77777777" w:rsidR="00E11160" w:rsidRPr="003368D4" w:rsidRDefault="00554095"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14:anchorId="09BF7450" wp14:editId="10DDCE0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14:anchorId="28356F0F" wp14:editId="24F252B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14:anchorId="7F5CF0A7" wp14:editId="2B892843">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15D9F3F" w14:textId="77777777" w:rsidR="00E11160" w:rsidRPr="003368D4" w:rsidRDefault="00554095" w:rsidP="003368D4">
      <w:pPr>
        <w:pStyle w:val="a0"/>
        <w:ind w:firstLineChars="250" w:firstLine="525"/>
        <w:rPr>
          <w:lang w:val="en-US"/>
        </w:rPr>
      </w:pPr>
      <w:r w:rsidRPr="003368D4">
        <w:rPr>
          <w:noProof/>
          <w:lang w:val="en-US"/>
        </w:rPr>
        <w:drawing>
          <wp:inline distT="0" distB="0" distL="0" distR="0" wp14:anchorId="47DA53E7" wp14:editId="1DD19C49">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14:anchorId="0D656E6B" wp14:editId="0749C6CE">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345C8EB3" wp14:editId="5DDB35E7">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14:anchorId="3DAFC6B2" wp14:editId="1B66641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FB321BC" w14:textId="77777777" w:rsidR="0000578F" w:rsidRDefault="00554095" w:rsidP="0000578F">
      <w:pPr>
        <w:pStyle w:val="a0"/>
        <w:numPr>
          <w:ilvl w:val="0"/>
          <w:numId w:val="5"/>
        </w:numPr>
        <w:ind w:firstLineChars="0"/>
        <w:rPr>
          <w:b/>
          <w:lang w:val="en-US"/>
        </w:rPr>
      </w:pPr>
      <w:r>
        <w:rPr>
          <w:rFonts w:hint="eastAsia"/>
          <w:b/>
          <w:lang w:val="en-US"/>
        </w:rPr>
        <w:t>算法说明</w:t>
      </w:r>
    </w:p>
    <w:p w14:paraId="0621E7DE" w14:textId="77777777" w:rsidR="003747B9" w:rsidRPr="0069542D" w:rsidRDefault="00554095"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2"/>
    </w:p>
    <w:p w14:paraId="5DC8D676" w14:textId="77777777" w:rsidR="00005045" w:rsidRDefault="00554095" w:rsidP="00005045">
      <w:pPr>
        <w:pStyle w:val="2"/>
      </w:pPr>
      <w:bookmarkStart w:id="56" w:name="_Toc509844747"/>
      <w:r>
        <w:rPr>
          <w:rFonts w:hint="eastAsia"/>
        </w:rPr>
        <w:t>风速放大系数计算</w:t>
      </w:r>
      <w:bookmarkEnd w:id="56"/>
    </w:p>
    <w:p w14:paraId="7CD84A26" w14:textId="77777777" w:rsidR="00005045" w:rsidRDefault="0055409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8896E77" w14:textId="77777777" w:rsidTr="00562403">
        <w:trPr>
          <w:trHeight w:val="623"/>
        </w:trPr>
        <w:tc>
          <w:tcPr>
            <w:tcW w:w="7230" w:type="dxa"/>
            <w:vMerge w:val="restart"/>
            <w:vAlign w:val="center"/>
          </w:tcPr>
          <w:p w14:paraId="10A1997B" w14:textId="77777777" w:rsidR="00295C3C" w:rsidRPr="00562403" w:rsidRDefault="00554095"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289B8F6" w14:textId="77777777" w:rsidR="00295C3C" w:rsidRDefault="00554095"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14:paraId="2C288707" w14:textId="77777777" w:rsidTr="00562403">
        <w:tc>
          <w:tcPr>
            <w:tcW w:w="7230" w:type="dxa"/>
            <w:vMerge/>
          </w:tcPr>
          <w:p w14:paraId="6B5F8E70" w14:textId="77777777" w:rsidR="00295C3C" w:rsidRDefault="00554095" w:rsidP="00295C3C">
            <w:pPr>
              <w:rPr>
                <w:lang w:val="en-US"/>
              </w:rPr>
            </w:pPr>
          </w:p>
        </w:tc>
        <w:tc>
          <w:tcPr>
            <w:tcW w:w="1832" w:type="dxa"/>
            <w:vAlign w:val="center"/>
          </w:tcPr>
          <w:p w14:paraId="4BE85C44" w14:textId="77777777" w:rsidR="00295C3C" w:rsidRDefault="00554095"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14:paraId="29D0E7B8" w14:textId="77777777" w:rsidR="00005045" w:rsidRDefault="00554095" w:rsidP="00005045">
      <w:pPr>
        <w:pStyle w:val="a0"/>
        <w:ind w:firstLine="420"/>
        <w:rPr>
          <w:lang w:val="en-US"/>
        </w:rPr>
      </w:pPr>
      <w:r>
        <w:rPr>
          <w:rFonts w:hint="eastAsia"/>
          <w:lang w:val="en-US"/>
        </w:rPr>
        <w:t>其中：</w:t>
      </w:r>
    </w:p>
    <w:p w14:paraId="4E563EF5" w14:textId="77777777" w:rsidR="00005045" w:rsidRDefault="00554095" w:rsidP="00005045">
      <w:pPr>
        <w:pStyle w:val="a0"/>
        <w:ind w:firstLine="420"/>
      </w:pPr>
      <w:r>
        <w:rPr>
          <w:position w:val="-6"/>
        </w:rPr>
        <w:pict w14:anchorId="421AC6DC">
          <v:shape id="_x0000_i1028" type="#_x0000_t75" style="width:13pt;height:14.5pt">
            <v:imagedata r:id="rId59" o:title=""/>
          </v:shape>
        </w:pict>
      </w:r>
      <w:r>
        <w:rPr>
          <w:rFonts w:hint="eastAsia"/>
        </w:rPr>
        <w:t>——风速放大系数；</w:t>
      </w:r>
    </w:p>
    <w:p w14:paraId="5DBA10EC" w14:textId="77777777" w:rsidR="00005045" w:rsidRPr="00FC159B" w:rsidRDefault="00554095" w:rsidP="00005045">
      <w:pPr>
        <w:pStyle w:val="a0"/>
        <w:ind w:firstLine="420"/>
        <w:rPr>
          <w:lang w:val="en-US"/>
        </w:rPr>
      </w:pPr>
      <w:r>
        <w:rPr>
          <w:position w:val="-10"/>
        </w:rPr>
        <w:pict w14:anchorId="184BAD1B">
          <v:shape id="_x0000_i1029" type="#_x0000_t75" style="width:24pt;height:18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628185B" w14:textId="77777777" w:rsidR="00005045" w:rsidRDefault="00554095" w:rsidP="00005045">
      <w:pPr>
        <w:pStyle w:val="a0"/>
        <w:ind w:firstLine="420"/>
        <w:rPr>
          <w:lang w:val="en-US"/>
        </w:rPr>
      </w:pPr>
      <w:r>
        <w:rPr>
          <w:position w:val="-14"/>
        </w:rPr>
        <w:pict w14:anchorId="2A3CADB7">
          <v:shape id="_x0000_i1030" type="#_x0000_t75" style="width:24pt;height:20.5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14:paraId="0B3B471C" w14:textId="77777777" w:rsidR="00005045" w:rsidRDefault="00554095" w:rsidP="00005045">
      <w:pPr>
        <w:pStyle w:val="a0"/>
        <w:ind w:firstLine="420"/>
        <w:rPr>
          <w:lang w:val="en-US"/>
        </w:rPr>
      </w:pPr>
      <w:r>
        <w:rPr>
          <w:position w:val="-14"/>
        </w:rPr>
        <w:pict w14:anchorId="74E11534">
          <v:shape id="_x0000_i1031" type="#_x0000_t75" style="width:20.5pt;height:20.5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C23ADCC" w14:textId="77777777" w:rsidR="009F2CAC" w:rsidRDefault="00554095" w:rsidP="00005045">
      <w:pPr>
        <w:pStyle w:val="a0"/>
        <w:ind w:firstLine="420"/>
        <w:rPr>
          <w:lang w:val="en-US"/>
        </w:rPr>
      </w:pPr>
      <w:r>
        <w:rPr>
          <w:i/>
          <w:lang w:val="en-US"/>
        </w:rPr>
        <w:t>a</w:t>
      </w:r>
      <w:r>
        <w:rPr>
          <w:rFonts w:hint="eastAsia"/>
          <w:lang w:val="en-US"/>
        </w:rPr>
        <w:t>——地面粗糙度指数，</w:t>
      </w:r>
      <w:r>
        <w:rPr>
          <w:lang w:val="en-US"/>
        </w:rPr>
        <w:t>本项目为</w:t>
      </w:r>
      <w:bookmarkStart w:id="57" w:name="地面粗糙度指数"/>
      <w:r>
        <w:rPr>
          <w:rFonts w:hint="eastAsia"/>
          <w:lang w:val="en-US"/>
        </w:rPr>
        <w:t>0.22</w:t>
      </w:r>
      <w:bookmarkEnd w:id="57"/>
      <w:r>
        <w:rPr>
          <w:rFonts w:hint="eastAsia"/>
          <w:lang w:val="en-US"/>
        </w:rPr>
        <w:t>；</w:t>
      </w:r>
    </w:p>
    <w:p w14:paraId="7FCF66E3" w14:textId="77777777" w:rsidR="00005045" w:rsidRPr="009D2F6D" w:rsidRDefault="00554095" w:rsidP="00005045">
      <w:pPr>
        <w:pStyle w:val="a0"/>
        <w:ind w:firstLine="420"/>
        <w:rPr>
          <w:lang w:val="en-US"/>
        </w:rPr>
      </w:pPr>
    </w:p>
    <w:p w14:paraId="52AB155D" w14:textId="77777777" w:rsidR="003747B9" w:rsidRDefault="00554095" w:rsidP="0069542D">
      <w:pPr>
        <w:pStyle w:val="1"/>
        <w:sectPr w:rsidR="003747B9" w:rsidSect="001737F9">
          <w:pgSz w:w="11906" w:h="16838"/>
          <w:pgMar w:top="1440" w:right="1133" w:bottom="993" w:left="1701" w:header="794" w:footer="170" w:gutter="0"/>
          <w:cols w:space="720"/>
          <w:docGrid w:type="lines" w:linePitch="312"/>
        </w:sectPr>
      </w:pPr>
    </w:p>
    <w:p w14:paraId="085F7737" w14:textId="77777777" w:rsidR="00D40158" w:rsidRDefault="00554095" w:rsidP="00D40158">
      <w:pPr>
        <w:pStyle w:val="1"/>
      </w:pPr>
      <w:bookmarkStart w:id="58" w:name="_Toc452108768"/>
      <w:r>
        <w:rPr>
          <w:rFonts w:hint="eastAsia"/>
        </w:rPr>
        <w:lastRenderedPageBreak/>
        <w:t>结果</w:t>
      </w:r>
      <w:r>
        <w:t>分析</w:t>
      </w:r>
      <w:bookmarkEnd w:id="58"/>
    </w:p>
    <w:p w14:paraId="516D3812" w14:textId="77777777" w:rsidR="00337C74" w:rsidRPr="00337C74" w:rsidRDefault="00554095" w:rsidP="00B314DD">
      <w:pPr>
        <w:pStyle w:val="2"/>
        <w:rPr>
          <w:szCs w:val="21"/>
        </w:rPr>
      </w:pPr>
      <w:r>
        <w:rPr>
          <w:rFonts w:hint="eastAsia"/>
          <w:szCs w:val="21"/>
        </w:rPr>
        <w:t>工况</w:t>
      </w:r>
      <w:r>
        <w:rPr>
          <w:szCs w:val="21"/>
        </w:rPr>
        <w:t>表</w:t>
      </w:r>
    </w:p>
    <w:p w14:paraId="660CE221" w14:textId="77777777" w:rsidR="003747B9" w:rsidRPr="005F4F73" w:rsidRDefault="00554095"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229AA11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74BF2CB" w14:textId="77777777" w:rsidR="0016667B" w:rsidRPr="005F4F73" w:rsidRDefault="00554095" w:rsidP="00D32543">
            <w:pPr>
              <w:jc w:val="center"/>
              <w:rPr>
                <w:rFonts w:ascii="Calibri" w:hAnsi="Calibri"/>
                <w:szCs w:val="21"/>
              </w:rPr>
            </w:pPr>
            <w:bookmarkStart w:id="59"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7AE1150" w14:textId="77777777" w:rsidR="0016667B" w:rsidRPr="005F4F73" w:rsidRDefault="00554095"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BDB1369" w14:textId="77777777" w:rsidR="0016667B" w:rsidRPr="005F4F73" w:rsidRDefault="00554095"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E848BD2" w14:textId="77777777" w:rsidR="0016667B" w:rsidRPr="005F4F73" w:rsidRDefault="00554095"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DF4C79D" w14:textId="77777777" w:rsidR="0016667B" w:rsidRPr="005F4F73" w:rsidRDefault="00554095"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14:paraId="4847BAE1" w14:textId="77777777" w:rsidTr="0016667B">
        <w:tc>
          <w:tcPr>
            <w:tcW w:w="658" w:type="pct"/>
            <w:tcBorders>
              <w:top w:val="single" w:sz="4" w:space="0" w:color="auto"/>
              <w:left w:val="single" w:sz="12" w:space="0" w:color="auto"/>
              <w:bottom w:val="single" w:sz="12" w:space="0" w:color="auto"/>
              <w:right w:val="single" w:sz="4" w:space="0" w:color="auto"/>
            </w:tcBorders>
          </w:tcPr>
          <w:p w14:paraId="212294AC" w14:textId="77777777" w:rsidR="0016667B" w:rsidRPr="005F4F73" w:rsidRDefault="00554095"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6AE4F7E" w14:textId="77777777" w:rsidR="0016667B" w:rsidRPr="005F4F73" w:rsidRDefault="00554095"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282C79C7" w14:textId="77777777" w:rsidR="0016667B" w:rsidRPr="005F4F73" w:rsidRDefault="00554095"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12" w:space="0" w:color="auto"/>
              <w:right w:val="single" w:sz="4" w:space="0" w:color="auto"/>
            </w:tcBorders>
          </w:tcPr>
          <w:p w14:paraId="4D489B70" w14:textId="77777777" w:rsidR="0016667B" w:rsidRPr="005F4F73" w:rsidRDefault="00554095"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757FF0D9" w14:textId="77777777" w:rsidR="0016667B" w:rsidRPr="005F4F73" w:rsidRDefault="00554095" w:rsidP="00D32543">
            <w:pPr>
              <w:rPr>
                <w:rFonts w:ascii="Calibri" w:hAnsi="Calibri"/>
                <w:szCs w:val="21"/>
              </w:rPr>
            </w:pPr>
            <w:r>
              <w:rPr>
                <w:rFonts w:ascii="Calibri" w:hAnsi="Calibri"/>
                <w:szCs w:val="21"/>
              </w:rPr>
              <w:t>90.0</w:t>
            </w:r>
          </w:p>
        </w:tc>
      </w:tr>
    </w:tbl>
    <w:bookmarkEnd w:id="59"/>
    <w:p w14:paraId="02D921EF" w14:textId="77777777" w:rsidR="003747B9" w:rsidRDefault="00554095"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14:paraId="5EF77948" w14:textId="77777777" w:rsidR="001D3071" w:rsidRDefault="00554095" w:rsidP="001D3071">
      <w:pPr>
        <w:jc w:val="center"/>
        <w:rPr>
          <w:szCs w:val="21"/>
        </w:rPr>
      </w:pPr>
      <w:r>
        <w:rPr>
          <w:noProof/>
          <w:lang w:val="en-US"/>
        </w:rPr>
        <w:drawing>
          <wp:inline distT="0" distB="0" distL="0" distR="0" wp14:anchorId="79F74FEB" wp14:editId="1FC1D718">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14:paraId="56F4A67C" w14:textId="77777777" w:rsidR="00005045" w:rsidRDefault="00554095"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14:paraId="02A3C009" w14:textId="77777777" w:rsidR="00005045" w:rsidRDefault="00554095" w:rsidP="00005045">
      <w:pPr>
        <w:pStyle w:val="2"/>
      </w:pPr>
      <w:bookmarkStart w:id="60" w:name="_Toc509844750"/>
      <w:r>
        <w:rPr>
          <w:rFonts w:hint="eastAsia"/>
        </w:rPr>
        <w:t>冬季工况</w:t>
      </w:r>
      <w:bookmarkEnd w:id="60"/>
    </w:p>
    <w:p w14:paraId="5F0ADCB4" w14:textId="77777777" w:rsidR="00005045" w:rsidRPr="00555AA6" w:rsidRDefault="00554095" w:rsidP="00005045">
      <w:pPr>
        <w:ind w:firstLineChars="200" w:firstLine="420"/>
        <w:jc w:val="both"/>
      </w:pPr>
      <w:r>
        <w:rPr>
          <w:rFonts w:hint="eastAsia"/>
          <w:lang w:val="en-US"/>
        </w:rPr>
        <w:t>本项目冬季工况的入口边界风速为</w:t>
      </w:r>
      <w:bookmarkStart w:id="61" w:name="冬季入口边界风速"/>
      <w:r>
        <w:rPr>
          <w:rFonts w:ascii="Calibri" w:hAnsi="Calibri" w:hint="eastAsia"/>
          <w:szCs w:val="21"/>
        </w:rPr>
        <w:t>4.70</w:t>
      </w:r>
      <w:bookmarkEnd w:id="61"/>
      <w:r w:rsidRPr="00AB551B">
        <w:rPr>
          <w:rFonts w:ascii="Calibri" w:hAnsi="Calibri"/>
          <w:szCs w:val="21"/>
        </w:rPr>
        <w:t>m/s</w:t>
      </w:r>
      <w:r>
        <w:rPr>
          <w:rFonts w:ascii="Calibri" w:hAnsi="Calibri" w:hint="eastAsia"/>
          <w:szCs w:val="21"/>
        </w:rPr>
        <w:t>，风向为</w:t>
      </w:r>
      <w:bookmarkStart w:id="62" w:name="冬季入口边界风向"/>
      <w:r w:rsidRPr="005F4F73">
        <w:rPr>
          <w:szCs w:val="21"/>
        </w:rPr>
        <w:t>N</w:t>
      </w:r>
      <w:bookmarkEnd w:id="62"/>
      <w:r>
        <w:rPr>
          <w:rFonts w:hint="eastAsia"/>
          <w:szCs w:val="21"/>
        </w:rPr>
        <w:t>。</w:t>
      </w:r>
    </w:p>
    <w:p w14:paraId="3EC1D184" w14:textId="77777777" w:rsidR="00005045" w:rsidRDefault="00554095" w:rsidP="00005045">
      <w:pPr>
        <w:pStyle w:val="3"/>
      </w:pPr>
      <w:bookmarkStart w:id="63" w:name="_Toc509844751"/>
      <w:r>
        <w:rPr>
          <w:rFonts w:hint="eastAsia"/>
        </w:rPr>
        <w:t>风速</w:t>
      </w:r>
      <w:r w:rsidRPr="001773DA">
        <w:rPr>
          <w:rFonts w:hint="eastAsia"/>
        </w:rPr>
        <w:t>达标分析</w:t>
      </w:r>
      <w:bookmarkEnd w:id="63"/>
      <w:r>
        <w:rPr>
          <w:rFonts w:hint="eastAsia"/>
        </w:rPr>
        <w:t xml:space="preserve"> </w:t>
      </w:r>
    </w:p>
    <w:p w14:paraId="2C8F838E" w14:textId="77777777" w:rsidR="00005045" w:rsidRPr="00131929" w:rsidRDefault="00554095" w:rsidP="00131929">
      <w:pPr>
        <w:pStyle w:val="4"/>
      </w:pPr>
      <w:r w:rsidRPr="00131929">
        <w:t>人行区域风速达标分析</w:t>
      </w:r>
    </w:p>
    <w:p w14:paraId="18B6A6D2" w14:textId="77777777" w:rsidR="00005045" w:rsidRDefault="0055409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322A7DAA" w14:textId="77777777" w:rsidR="00005045" w:rsidRPr="002170EE" w:rsidRDefault="0055409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64" w:name="冬季工况人行区风速分析结论"/>
      <w:bookmarkEnd w:id="64"/>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23239F27" w14:textId="77777777" w:rsidR="00005045" w:rsidRPr="00005045" w:rsidRDefault="00554095" w:rsidP="006C2DCC">
      <w:pPr>
        <w:pStyle w:val="a0"/>
        <w:ind w:leftChars="-3" w:left="-6" w:firstLineChars="2" w:firstLine="4"/>
        <w:jc w:val="center"/>
        <w:rPr>
          <w:rFonts w:ascii="Calibri Light" w:eastAsia="黑体" w:hAnsi="Calibri Light"/>
          <w:sz w:val="20"/>
          <w:szCs w:val="20"/>
        </w:rPr>
      </w:pPr>
      <w:bookmarkStart w:id="65" w:name="冬季工况人行区风速云图"/>
      <w:bookmarkEnd w:id="65"/>
      <w:r>
        <w:rPr>
          <w:noProof/>
        </w:rPr>
        <w:lastRenderedPageBreak/>
        <w:drawing>
          <wp:inline distT="0" distB="0" distL="0" distR="0" wp14:anchorId="6A657CC6" wp14:editId="52709597">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14:paraId="289D5E15" w14:textId="77777777" w:rsidR="00005045" w:rsidRPr="00C72E58" w:rsidRDefault="00554095"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14:paraId="382F06F9" w14:textId="77777777" w:rsidR="00005045" w:rsidRPr="00812065" w:rsidRDefault="0055409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66" w:name="冬季工况风速分析结论"/>
      <w:r>
        <w:t>建筑周围没有风速超限区域，可以采用该建筑布局。</w:t>
      </w:r>
      <w:bookmarkEnd w:id="66"/>
    </w:p>
    <w:p w14:paraId="7F2B52E6" w14:textId="77777777" w:rsidR="00005045" w:rsidRPr="00005045" w:rsidRDefault="00554095" w:rsidP="006C2DCC">
      <w:pPr>
        <w:pStyle w:val="a0"/>
        <w:ind w:firstLineChars="0" w:hanging="2"/>
        <w:jc w:val="center"/>
        <w:rPr>
          <w:rFonts w:ascii="Calibri Light" w:eastAsia="黑体" w:hAnsi="Calibri Light"/>
          <w:sz w:val="20"/>
          <w:szCs w:val="20"/>
        </w:rPr>
      </w:pPr>
      <w:bookmarkStart w:id="67" w:name="冬季工况风速云图"/>
      <w:bookmarkEnd w:id="67"/>
      <w:r>
        <w:rPr>
          <w:noProof/>
        </w:rPr>
        <w:drawing>
          <wp:inline distT="0" distB="0" distL="0" distR="0" wp14:anchorId="44279DA5" wp14:editId="3ED789F9">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86150"/>
                    </a:xfrm>
                    <a:prstGeom prst="rect">
                      <a:avLst/>
                    </a:prstGeom>
                  </pic:spPr>
                </pic:pic>
              </a:graphicData>
            </a:graphic>
          </wp:inline>
        </w:drawing>
      </w:r>
    </w:p>
    <w:p w14:paraId="3C183698" w14:textId="77777777" w:rsidR="00005045" w:rsidRPr="00C72E58" w:rsidRDefault="00554095"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sidRPr="00C72E58">
        <w:rPr>
          <w:rFonts w:ascii="黑体" w:eastAsia="黑体" w:hAnsi="黑体" w:hint="eastAsia"/>
          <w:sz w:val="20"/>
          <w:szCs w:val="20"/>
        </w:rPr>
        <w:t>-</w:t>
      </w:r>
      <w:r w:rsidRPr="00C72E58">
        <w:rPr>
          <w:rFonts w:ascii="黑体" w:eastAsia="黑体" w:hAnsi="黑体" w:hint="eastAsia"/>
          <w:sz w:val="20"/>
          <w:szCs w:val="20"/>
        </w:rPr>
        <w:t>冬季</w:t>
      </w:r>
    </w:p>
    <w:p w14:paraId="07F33492" w14:textId="77777777" w:rsidR="00005045" w:rsidRDefault="00554095" w:rsidP="00005045">
      <w:pPr>
        <w:pStyle w:val="3"/>
      </w:pPr>
      <w:bookmarkStart w:id="68" w:name="_Toc509844752"/>
      <w:r w:rsidRPr="001E5D0F">
        <w:rPr>
          <w:rFonts w:hint="eastAsia"/>
        </w:rPr>
        <w:lastRenderedPageBreak/>
        <w:t>风速</w:t>
      </w:r>
      <w:r>
        <w:rPr>
          <w:rFonts w:hint="eastAsia"/>
        </w:rPr>
        <w:t>放大系数</w:t>
      </w:r>
      <w:r w:rsidRPr="001E5D0F">
        <w:rPr>
          <w:rFonts w:hint="eastAsia"/>
        </w:rPr>
        <w:t>达标分析</w:t>
      </w:r>
      <w:bookmarkEnd w:id="68"/>
    </w:p>
    <w:p w14:paraId="1834863B" w14:textId="77777777" w:rsidR="00005045" w:rsidRPr="005849F6" w:rsidRDefault="00554095" w:rsidP="005849F6">
      <w:pPr>
        <w:pStyle w:val="4"/>
      </w:pPr>
      <w:r w:rsidRPr="005849F6">
        <w:rPr>
          <w:rFonts w:hint="eastAsia"/>
        </w:rPr>
        <w:t>人行区域</w:t>
      </w:r>
    </w:p>
    <w:p w14:paraId="320E39F6" w14:textId="77777777" w:rsidR="00005045" w:rsidRPr="00637C23" w:rsidRDefault="0055409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69" w:name="冬季工况人行区风速放大系数分析结论"/>
      <w:bookmarkEnd w:id="69"/>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66D25281" w14:textId="77777777" w:rsidR="00005045" w:rsidRDefault="00554095" w:rsidP="006C2DCC">
      <w:pPr>
        <w:pStyle w:val="ac"/>
        <w:jc w:val="center"/>
      </w:pPr>
      <w:bookmarkStart w:id="70" w:name="冬季工况人行区风速放大系数云图"/>
      <w:bookmarkEnd w:id="70"/>
      <w:r>
        <w:rPr>
          <w:noProof/>
        </w:rPr>
        <w:drawing>
          <wp:inline distT="0" distB="0" distL="0" distR="0" wp14:anchorId="6DD4F6C9" wp14:editId="1E0C7B5A">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429000"/>
                    </a:xfrm>
                    <a:prstGeom prst="rect">
                      <a:avLst/>
                    </a:prstGeom>
                  </pic:spPr>
                </pic:pic>
              </a:graphicData>
            </a:graphic>
          </wp:inline>
        </w:drawing>
      </w:r>
    </w:p>
    <w:p w14:paraId="2DB40B49" w14:textId="77777777" w:rsidR="00005045" w:rsidRDefault="00554095" w:rsidP="00542A03">
      <w:pPr>
        <w:pStyle w:val="a0"/>
        <w:ind w:firstLineChars="0" w:firstLine="0"/>
        <w:jc w:val="center"/>
        <w:rPr>
          <w:lang w:val="en-US"/>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米高度水平面风速放大系数云图</w:t>
      </w:r>
      <w:r w:rsidRPr="00C72E58">
        <w:rPr>
          <w:rFonts w:ascii="黑体" w:eastAsia="黑体" w:hAnsi="黑体" w:hint="eastAsia"/>
          <w:sz w:val="20"/>
          <w:szCs w:val="20"/>
        </w:rPr>
        <w:t>-</w:t>
      </w:r>
      <w:r w:rsidRPr="00C72E58">
        <w:rPr>
          <w:rFonts w:ascii="黑体" w:eastAsia="黑体" w:hAnsi="黑体" w:hint="eastAsia"/>
          <w:sz w:val="20"/>
          <w:szCs w:val="20"/>
        </w:rPr>
        <w:t>冬季</w:t>
      </w:r>
    </w:p>
    <w:p w14:paraId="6F21C2FD" w14:textId="77777777" w:rsidR="00005045" w:rsidRPr="009D2F6D" w:rsidRDefault="0055409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Pr>
          <w:rFonts w:hint="eastAsia"/>
          <w:lang w:val="en-US"/>
        </w:rPr>
        <w:t>，</w:t>
      </w:r>
      <w:bookmarkStart w:id="71" w:name="冬季工况风速放大系数分析结论"/>
      <w:r>
        <w:t>建筑周围没有风速放大系数超限区域，可以采用该建筑布局。</w:t>
      </w:r>
      <w:bookmarkEnd w:id="71"/>
    </w:p>
    <w:p w14:paraId="7D424B15" w14:textId="77777777" w:rsidR="00C57197" w:rsidRDefault="00554095" w:rsidP="00005045">
      <w:pPr>
        <w:pStyle w:val="ac"/>
        <w:jc w:val="center"/>
        <w:rPr>
          <w:noProof/>
          <w:lang w:val="en-US"/>
        </w:rPr>
      </w:pPr>
      <w:bookmarkStart w:id="72" w:name="冬季工况风速放大系数云图"/>
      <w:bookmarkEnd w:id="72"/>
      <w:r>
        <w:rPr>
          <w:noProof/>
        </w:rPr>
        <w:lastRenderedPageBreak/>
        <w:drawing>
          <wp:inline distT="0" distB="0" distL="0" distR="0" wp14:anchorId="5FE4E8C3" wp14:editId="6BC25C1A">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476625"/>
                    </a:xfrm>
                    <a:prstGeom prst="rect">
                      <a:avLst/>
                    </a:prstGeom>
                  </pic:spPr>
                </pic:pic>
              </a:graphicData>
            </a:graphic>
          </wp:inline>
        </w:drawing>
      </w:r>
    </w:p>
    <w:p w14:paraId="73476979" w14:textId="77777777" w:rsidR="00005045" w:rsidRPr="00C72E58" w:rsidRDefault="00554095" w:rsidP="00005045">
      <w:pPr>
        <w:pStyle w:val="ac"/>
        <w:jc w:val="center"/>
        <w:rPr>
          <w:rFonts w:ascii="黑体" w:hAnsi="黑体"/>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rPr>
        <w:t>5.1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4</w:t>
      </w:r>
      <w:r w:rsidRPr="006156D5">
        <w:rPr>
          <w:rFonts w:ascii="黑体" w:hAnsi="黑体"/>
        </w:rPr>
        <w:fldChar w:fldCharType="end"/>
      </w:r>
      <w:r>
        <w:rPr>
          <w:rFonts w:ascii="黑体" w:hAnsi="黑体"/>
        </w:rPr>
        <w:t xml:space="preserve">  </w:t>
      </w:r>
      <w:r w:rsidRPr="00C72E58">
        <w:rPr>
          <w:rFonts w:ascii="黑体" w:hAnsi="黑体" w:hint="eastAsia"/>
        </w:rPr>
        <w:t>1.5</w:t>
      </w:r>
      <w:r w:rsidRPr="00C72E58">
        <w:rPr>
          <w:rFonts w:ascii="黑体" w:hAnsi="黑体" w:hint="eastAsia"/>
        </w:rPr>
        <w:t>米高处风速放大系数云图</w:t>
      </w:r>
    </w:p>
    <w:p w14:paraId="15A6491C" w14:textId="77777777" w:rsidR="00005045" w:rsidRDefault="0055409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274F7E48" w14:textId="77777777" w:rsidR="00005045" w:rsidRDefault="00554095" w:rsidP="00005045">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2FAC5218" w14:textId="77777777" w:rsidR="00005045" w:rsidRPr="001A4505" w:rsidRDefault="00554095" w:rsidP="00005045">
      <w:pPr>
        <w:pStyle w:val="a0"/>
        <w:ind w:firstLine="420"/>
        <w:rPr>
          <w:rFonts w:ascii="黑体" w:eastAsia="黑体" w:hAnsi="黑体"/>
          <w:szCs w:val="20"/>
          <w:lang w:val="en-US"/>
        </w:rPr>
      </w:pPr>
      <w:r>
        <w:rPr>
          <w:rFonts w:ascii="黑体" w:eastAsia="黑体" w:hAnsi="黑体" w:hint="eastAsia"/>
          <w:szCs w:val="20"/>
          <w:lang w:val="en-US"/>
        </w:rPr>
        <w:t>2</w:t>
      </w:r>
      <w:r>
        <w:rPr>
          <w:rFonts w:ascii="黑体" w:eastAsia="黑体" w:hAnsi="黑体" w:hint="eastAsia"/>
          <w:szCs w:val="20"/>
          <w:lang w:val="en-US"/>
        </w:rPr>
        <w:t>）</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00D63691" w14:textId="77777777" w:rsidR="00005045" w:rsidRPr="009D2F6D" w:rsidRDefault="00554095" w:rsidP="00005045">
      <w:pPr>
        <w:ind w:firstLineChars="200" w:firstLine="420"/>
        <w:rPr>
          <w:rFonts w:ascii="黑体" w:hAnsi="黑体"/>
          <w:lang w:val="en-US"/>
        </w:rPr>
      </w:pPr>
      <w:r>
        <w:rPr>
          <w:rFonts w:ascii="黑体" w:eastAsia="黑体" w:hAnsi="黑体" w:hint="eastAsia"/>
          <w:lang w:val="en-US"/>
        </w:rPr>
        <w:t>3</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p>
    <w:p w14:paraId="34F815F8" w14:textId="77777777" w:rsidR="00005045" w:rsidRDefault="00554095" w:rsidP="00005045">
      <w:pPr>
        <w:pStyle w:val="3"/>
      </w:pPr>
      <w:bookmarkStart w:id="73" w:name="_Toc509844753"/>
      <w:r>
        <w:rPr>
          <w:rFonts w:cs="宋体" w:hint="eastAsia"/>
          <w:lang w:val="en-GB"/>
        </w:rPr>
        <w:t>人行</w:t>
      </w:r>
      <w:r w:rsidRPr="001A4505">
        <w:rPr>
          <w:rFonts w:cs="宋体" w:hint="eastAsia"/>
          <w:lang w:val="en-GB"/>
        </w:rPr>
        <w:t>区域</w:t>
      </w:r>
      <w:r>
        <w:rPr>
          <w:rFonts w:hint="eastAsia"/>
        </w:rPr>
        <w:t>冬季工况风速</w:t>
      </w:r>
      <w:r>
        <w:rPr>
          <w:rFonts w:hint="eastAsia"/>
        </w:rPr>
        <w:t>/</w:t>
      </w:r>
      <w:r>
        <w:rPr>
          <w:rFonts w:hint="eastAsia"/>
        </w:rPr>
        <w:t>风速放大系数达标判定</w:t>
      </w:r>
      <w:bookmarkEnd w:id="73"/>
    </w:p>
    <w:p w14:paraId="2C6F94E7" w14:textId="77777777" w:rsidR="00005045" w:rsidRPr="0042183E" w:rsidRDefault="00554095" w:rsidP="00005045">
      <w:pPr>
        <w:pStyle w:val="a0"/>
        <w:ind w:firstLine="420"/>
      </w:pPr>
      <w:r>
        <w:rPr>
          <w:rFonts w:hint="eastAsia"/>
          <w:lang w:val="en-US"/>
        </w:rPr>
        <w:t>综合上述冬季工况风场中风速和风速放大系数的计算分析，将分析结果汇总如下表：</w:t>
      </w:r>
    </w:p>
    <w:p w14:paraId="4FB01DAC" w14:textId="77777777" w:rsidR="00005045" w:rsidRPr="00C72E58" w:rsidRDefault="00554095"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2488D8A5"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F3713" w14:textId="77777777" w:rsidR="00005045" w:rsidRPr="009D2F6D" w:rsidRDefault="0055409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A09F21" w14:textId="77777777" w:rsidR="00005045" w:rsidRPr="009D2F6D" w:rsidRDefault="0055409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0059CEB" w14:textId="77777777" w:rsidR="00005045" w:rsidRPr="009D2F6D" w:rsidRDefault="0055409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2619472" w14:textId="77777777" w:rsidR="00005045" w:rsidRPr="009D2F6D" w:rsidRDefault="0055409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5AEC8920"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0EC03B0" w14:textId="77777777" w:rsidR="00005045" w:rsidRPr="009D2F6D" w:rsidRDefault="0055409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6956574B" w14:textId="77777777" w:rsidR="00005045" w:rsidRPr="009D2F6D" w:rsidRDefault="00554095" w:rsidP="00412EAD">
            <w:pPr>
              <w:rPr>
                <w:rFonts w:ascii="宋体" w:hAnsi="宋体" w:cs="宋体"/>
                <w:szCs w:val="21"/>
              </w:rPr>
            </w:pPr>
            <w:r w:rsidRPr="009D2F6D">
              <w:rPr>
                <w:rFonts w:ascii="宋体" w:hAnsi="宋体" w:cs="宋体"/>
                <w:szCs w:val="21"/>
              </w:rPr>
              <w:t>&lt;5m/s</w:t>
            </w:r>
            <w:r>
              <w:rPr>
                <w:rFonts w:ascii="宋体" w:hAnsi="宋体" w:cs="宋体"/>
                <w:szCs w:val="21"/>
              </w:rPr>
              <w:t xml:space="preserve"> </w:t>
            </w:r>
            <w:bookmarkStart w:id="74" w:name="冬季工况风速要求2019"/>
            <w:r>
              <w:rPr>
                <w:rFonts w:ascii="宋体" w:hAnsi="宋体" w:cs="宋体" w:hint="eastAsia"/>
                <w:szCs w:val="21"/>
              </w:rPr>
              <w:t>或</w:t>
            </w:r>
            <w:r>
              <w:rPr>
                <w:rFonts w:ascii="宋体" w:hAnsi="宋体" w:cs="宋体" w:hint="eastAsia"/>
                <w:szCs w:val="21"/>
              </w:rPr>
              <w:t xml:space="preserve"> </w:t>
            </w:r>
            <w:r w:rsidRPr="009D2F6D">
              <w:rPr>
                <w:rFonts w:ascii="宋体" w:hAnsi="宋体" w:cs="宋体"/>
                <w:szCs w:val="21"/>
              </w:rPr>
              <w:t>&lt;</w:t>
            </w:r>
            <w:r>
              <w:rPr>
                <w:rFonts w:ascii="宋体" w:hAnsi="宋体" w:cs="宋体"/>
                <w:szCs w:val="21"/>
              </w:rPr>
              <w:t>2</w:t>
            </w:r>
            <w:r w:rsidRPr="009D2F6D">
              <w:rPr>
                <w:rFonts w:ascii="宋体" w:hAnsi="宋体" w:cs="宋体"/>
                <w:szCs w:val="21"/>
              </w:rPr>
              <w:t>m/s</w:t>
            </w:r>
            <w:bookmarkEnd w:id="74"/>
          </w:p>
        </w:tc>
        <w:tc>
          <w:tcPr>
            <w:tcW w:w="1843" w:type="dxa"/>
            <w:tcBorders>
              <w:top w:val="nil"/>
              <w:left w:val="nil"/>
              <w:bottom w:val="single" w:sz="4" w:space="0" w:color="auto"/>
              <w:right w:val="single" w:sz="4" w:space="0" w:color="auto"/>
            </w:tcBorders>
            <w:shd w:val="clear" w:color="auto" w:fill="auto"/>
            <w:noWrap/>
            <w:vAlign w:val="center"/>
            <w:hideMark/>
          </w:tcPr>
          <w:p w14:paraId="305FC8B7" w14:textId="77777777" w:rsidR="00005045" w:rsidRPr="00856B3E" w:rsidRDefault="00554095" w:rsidP="00005045">
            <w:pPr>
              <w:spacing w:line="240" w:lineRule="auto"/>
              <w:rPr>
                <w:rFonts w:ascii="宋体" w:hAnsi="宋体" w:cs="宋体"/>
                <w:color w:val="000000"/>
                <w:sz w:val="22"/>
                <w:szCs w:val="22"/>
                <w:lang w:val="en-US"/>
              </w:rPr>
            </w:pPr>
            <w:bookmarkStart w:id="75" w:name="冬季工况风速是否有超限区域"/>
            <w:r w:rsidRPr="00856B3E">
              <w:rPr>
                <w:rFonts w:ascii="宋体" w:hAnsi="宋体" w:cs="宋体" w:hint="eastAsia"/>
                <w:color w:val="000000"/>
                <w:sz w:val="22"/>
                <w:szCs w:val="22"/>
                <w:lang w:val="en-US"/>
              </w:rPr>
              <w:t>否</w:t>
            </w:r>
            <w:bookmarkEnd w:id="75"/>
          </w:p>
        </w:tc>
        <w:tc>
          <w:tcPr>
            <w:tcW w:w="1275" w:type="dxa"/>
            <w:tcBorders>
              <w:top w:val="nil"/>
              <w:left w:val="nil"/>
              <w:bottom w:val="single" w:sz="4" w:space="0" w:color="auto"/>
              <w:right w:val="single" w:sz="4" w:space="0" w:color="auto"/>
            </w:tcBorders>
            <w:shd w:val="clear" w:color="auto" w:fill="auto"/>
            <w:noWrap/>
            <w:vAlign w:val="center"/>
            <w:hideMark/>
          </w:tcPr>
          <w:p w14:paraId="65A3E09B" w14:textId="77777777" w:rsidR="00005045" w:rsidRPr="00856B3E" w:rsidRDefault="00554095" w:rsidP="00005045">
            <w:pPr>
              <w:spacing w:line="240" w:lineRule="auto"/>
              <w:rPr>
                <w:rFonts w:ascii="宋体" w:hAnsi="宋体" w:cs="宋体"/>
                <w:color w:val="000000"/>
                <w:sz w:val="22"/>
                <w:szCs w:val="22"/>
                <w:lang w:val="en-US"/>
              </w:rPr>
            </w:pPr>
            <w:bookmarkStart w:id="76" w:name="冬季工况风速达标判断"/>
            <w:r w:rsidRPr="00856B3E">
              <w:rPr>
                <w:rFonts w:ascii="宋体" w:hAnsi="宋体" w:cs="宋体" w:hint="eastAsia"/>
                <w:color w:val="000000"/>
                <w:sz w:val="22"/>
                <w:szCs w:val="22"/>
                <w:lang w:val="en-US"/>
              </w:rPr>
              <w:t>是</w:t>
            </w:r>
            <w:bookmarkEnd w:id="76"/>
          </w:p>
        </w:tc>
      </w:tr>
      <w:tr w:rsidR="00005045" w:rsidRPr="008E146A" w14:paraId="773C920F"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F558344" w14:textId="77777777" w:rsidR="00005045" w:rsidRPr="009D2F6D" w:rsidRDefault="0055409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4E999E18" w14:textId="77777777" w:rsidR="00005045" w:rsidRPr="009D2F6D" w:rsidRDefault="0055409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7652E91D" w14:textId="77777777" w:rsidR="00005045" w:rsidRPr="00856B3E" w:rsidRDefault="00554095" w:rsidP="00005045">
            <w:pPr>
              <w:spacing w:line="240" w:lineRule="auto"/>
              <w:rPr>
                <w:rFonts w:ascii="宋体" w:hAnsi="宋体" w:cs="宋体"/>
                <w:color w:val="000000"/>
                <w:sz w:val="22"/>
                <w:szCs w:val="22"/>
                <w:lang w:val="en-US"/>
              </w:rPr>
            </w:pPr>
            <w:bookmarkStart w:id="77" w:name="冬季工况风速放大系数是否有超限区域"/>
            <w:r w:rsidRPr="00856B3E">
              <w:rPr>
                <w:rFonts w:ascii="宋体" w:hAnsi="宋体" w:cs="宋体" w:hint="eastAsia"/>
                <w:color w:val="000000"/>
                <w:sz w:val="22"/>
                <w:szCs w:val="22"/>
                <w:lang w:val="en-US"/>
              </w:rPr>
              <w:t>否</w:t>
            </w:r>
            <w:bookmarkEnd w:id="77"/>
          </w:p>
        </w:tc>
        <w:tc>
          <w:tcPr>
            <w:tcW w:w="1275" w:type="dxa"/>
            <w:tcBorders>
              <w:top w:val="nil"/>
              <w:left w:val="nil"/>
              <w:bottom w:val="single" w:sz="4" w:space="0" w:color="auto"/>
              <w:right w:val="single" w:sz="4" w:space="0" w:color="auto"/>
            </w:tcBorders>
            <w:shd w:val="clear" w:color="auto" w:fill="auto"/>
            <w:noWrap/>
            <w:vAlign w:val="center"/>
            <w:hideMark/>
          </w:tcPr>
          <w:p w14:paraId="65C5FB0A" w14:textId="77777777" w:rsidR="00005045" w:rsidRPr="00856B3E" w:rsidRDefault="00554095" w:rsidP="00005045">
            <w:pPr>
              <w:spacing w:line="240" w:lineRule="auto"/>
              <w:rPr>
                <w:rFonts w:ascii="宋体" w:hAnsi="宋体" w:cs="宋体"/>
                <w:color w:val="000000"/>
                <w:sz w:val="22"/>
                <w:szCs w:val="22"/>
                <w:lang w:val="en-US"/>
              </w:rPr>
            </w:pPr>
            <w:bookmarkStart w:id="78" w:name="冬季工况风速放大系数达标判断"/>
            <w:r w:rsidRPr="00856B3E">
              <w:rPr>
                <w:rFonts w:ascii="宋体" w:hAnsi="宋体" w:cs="宋体" w:hint="eastAsia"/>
                <w:color w:val="000000"/>
                <w:sz w:val="22"/>
                <w:szCs w:val="22"/>
                <w:lang w:val="en-US"/>
              </w:rPr>
              <w:t>是</w:t>
            </w:r>
            <w:bookmarkEnd w:id="78"/>
          </w:p>
        </w:tc>
      </w:tr>
    </w:tbl>
    <w:p w14:paraId="69BC4B13" w14:textId="77777777" w:rsidR="00005045" w:rsidRDefault="00554095" w:rsidP="00005045">
      <w:pPr>
        <w:pStyle w:val="3"/>
      </w:pPr>
      <w:bookmarkStart w:id="79" w:name="_Toc509844754"/>
      <w:bookmarkStart w:id="80" w:name="_Toc509844755"/>
      <w:bookmarkStart w:id="81" w:name="_Toc509844756"/>
      <w:bookmarkStart w:id="82" w:name="_Toc509844757"/>
      <w:bookmarkStart w:id="83" w:name="_Toc509844758"/>
      <w:bookmarkEnd w:id="79"/>
      <w:bookmarkEnd w:id="80"/>
      <w:bookmarkEnd w:id="81"/>
      <w:bookmarkEnd w:id="82"/>
      <w:r>
        <w:rPr>
          <w:rFonts w:hint="eastAsia"/>
        </w:rPr>
        <w:t>建筑迎风面和背风面风压分析</w:t>
      </w:r>
      <w:bookmarkEnd w:id="83"/>
    </w:p>
    <w:p w14:paraId="7798FB08" w14:textId="77777777" w:rsidR="00005045" w:rsidRPr="009D2F6D" w:rsidRDefault="0055409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2E347A9" w14:textId="77777777" w:rsidR="00005045" w:rsidRPr="00560289" w:rsidRDefault="00554095" w:rsidP="00005045">
      <w:pPr>
        <w:pStyle w:val="4"/>
        <w:rPr>
          <w:lang w:val="en-US"/>
        </w:rPr>
      </w:pPr>
      <w:r w:rsidRPr="00560289">
        <w:rPr>
          <w:rFonts w:hint="eastAsia"/>
          <w:lang w:val="en-US"/>
        </w:rPr>
        <w:t>建筑迎风面和背风面风压差计算</w:t>
      </w:r>
      <w:r>
        <w:rPr>
          <w:rFonts w:hint="eastAsia"/>
          <w:lang w:val="en-US"/>
        </w:rPr>
        <w:t>方法</w:t>
      </w:r>
    </w:p>
    <w:p w14:paraId="2440EBA6" w14:textId="77777777" w:rsidR="00005045" w:rsidRDefault="0055409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99CFD31" w14:textId="77777777" w:rsidR="00005045" w:rsidRDefault="00554095" w:rsidP="006C2DCC">
      <w:pPr>
        <w:pStyle w:val="a0"/>
        <w:ind w:firstLineChars="0" w:firstLine="0"/>
        <w:jc w:val="center"/>
        <w:rPr>
          <w:lang w:val="en-US"/>
        </w:rPr>
      </w:pPr>
      <w:r w:rsidRPr="00005045">
        <w:rPr>
          <w:noProof/>
          <w:lang w:val="en-US"/>
        </w:rPr>
        <w:lastRenderedPageBreak/>
        <w:drawing>
          <wp:inline distT="0" distB="0" distL="0" distR="0" wp14:anchorId="1A54346E" wp14:editId="2B6C117D">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46AA425A" w14:textId="77777777" w:rsidR="00005045" w:rsidRPr="00C72E58" w:rsidRDefault="00554095"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Pr="00C72E58">
        <w:rPr>
          <w:rFonts w:ascii="黑体" w:eastAsia="黑体" w:hAnsi="黑体" w:hint="eastAsia"/>
          <w:sz w:val="20"/>
          <w:szCs w:val="20"/>
        </w:rPr>
        <w:t xml:space="preserve"> </w:t>
      </w:r>
      <w:r w:rsidRPr="00C72E58">
        <w:rPr>
          <w:rFonts w:ascii="黑体" w:eastAsia="黑体" w:hAnsi="黑体" w:hint="eastAsia"/>
          <w:sz w:val="20"/>
          <w:szCs w:val="20"/>
        </w:rPr>
        <w:t>示意建筑平面图</w:t>
      </w:r>
    </w:p>
    <w:p w14:paraId="0CC052B6" w14:textId="77777777" w:rsidR="00134709" w:rsidRDefault="0055409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0169EC29" w14:textId="77777777" w:rsidTr="00124784">
        <w:tc>
          <w:tcPr>
            <w:tcW w:w="8188" w:type="dxa"/>
            <w:shd w:val="clear" w:color="auto" w:fill="auto"/>
          </w:tcPr>
          <w:p w14:paraId="4931C5B1" w14:textId="77777777" w:rsidR="00134709" w:rsidRPr="008160AB" w:rsidRDefault="00554095"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1579EC46" w14:textId="77777777" w:rsidR="00134709" w:rsidRPr="00124784" w:rsidRDefault="00554095"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Pr="00124784">
              <w:rPr>
                <w:noProof/>
                <w:lang w:val="en-US"/>
              </w:rPr>
              <w:t>5.1</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Pr="00124784">
              <w:rPr>
                <w:noProof/>
                <w:lang w:val="en-US"/>
              </w:rPr>
              <w:t>1</w:t>
            </w:r>
            <w:r w:rsidRPr="00124784">
              <w:rPr>
                <w:lang w:val="en-US"/>
              </w:rPr>
              <w:fldChar w:fldCharType="end"/>
            </w:r>
            <w:r w:rsidRPr="00124784">
              <w:rPr>
                <w:rFonts w:hint="eastAsia"/>
                <w:lang w:val="en-US"/>
              </w:rPr>
              <w:t>）</w:t>
            </w:r>
          </w:p>
        </w:tc>
      </w:tr>
    </w:tbl>
    <w:p w14:paraId="5795933F" w14:textId="77777777" w:rsidR="00005045" w:rsidRDefault="0055409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03EB420" w14:textId="77777777" w:rsidR="00005045" w:rsidRDefault="0055409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0910592" w14:textId="77777777" w:rsidR="00005045" w:rsidRPr="00B75A87" w:rsidRDefault="00554095" w:rsidP="00005045">
      <w:pPr>
        <w:pStyle w:val="4"/>
      </w:pPr>
      <w:r>
        <w:rPr>
          <w:rFonts w:hint="eastAsia"/>
        </w:rPr>
        <w:lastRenderedPageBreak/>
        <w:t>建筑迎风面和背风面风压云图</w:t>
      </w:r>
    </w:p>
    <w:p w14:paraId="768F72A0" w14:textId="77777777" w:rsidR="00005045" w:rsidRPr="00C57197" w:rsidRDefault="00554095" w:rsidP="00C57197">
      <w:pPr>
        <w:pStyle w:val="ac"/>
        <w:jc w:val="center"/>
        <w:rPr>
          <w:noProof/>
          <w:lang w:val="en-US"/>
        </w:rPr>
      </w:pPr>
      <w:bookmarkStart w:id="84" w:name="冬季工况建筑迎风面风压云图"/>
      <w:bookmarkEnd w:id="84"/>
      <w:r>
        <w:rPr>
          <w:noProof/>
        </w:rPr>
        <w:drawing>
          <wp:inline distT="0" distB="0" distL="0" distR="0" wp14:anchorId="6BE7C4B8" wp14:editId="3572BEA8">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619500"/>
                    </a:xfrm>
                    <a:prstGeom prst="rect">
                      <a:avLst/>
                    </a:prstGeom>
                  </pic:spPr>
                </pic:pic>
              </a:graphicData>
            </a:graphic>
          </wp:inline>
        </w:drawing>
      </w:r>
    </w:p>
    <w:p w14:paraId="782D53FD" w14:textId="77777777" w:rsidR="006C2DCC" w:rsidRPr="00C72E58" w:rsidRDefault="0055409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w:t>
      </w:r>
      <w:r w:rsidRPr="00C72E58">
        <w:rPr>
          <w:rFonts w:ascii="黑体" w:eastAsia="黑体" w:hAnsi="黑体" w:hint="eastAsia"/>
          <w:sz w:val="20"/>
          <w:szCs w:val="20"/>
        </w:rPr>
        <w:t>建筑迎风面风压云图</w:t>
      </w:r>
    </w:p>
    <w:p w14:paraId="7DFC1874" w14:textId="77777777" w:rsidR="00005045" w:rsidRPr="007B2D7C" w:rsidRDefault="00554095" w:rsidP="006C2DCC">
      <w:pPr>
        <w:pStyle w:val="ac"/>
        <w:jc w:val="center"/>
      </w:pPr>
      <w:bookmarkStart w:id="85" w:name="冬季工况建筑背风面风压云图"/>
      <w:bookmarkEnd w:id="85"/>
      <w:r>
        <w:rPr>
          <w:noProof/>
        </w:rPr>
        <w:drawing>
          <wp:inline distT="0" distB="0" distL="0" distR="0" wp14:anchorId="0E08F798" wp14:editId="090F3D6A">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667375" cy="3638550"/>
                    </a:xfrm>
                    <a:prstGeom prst="rect">
                      <a:avLst/>
                    </a:prstGeom>
                  </pic:spPr>
                </pic:pic>
              </a:graphicData>
            </a:graphic>
          </wp:inline>
        </w:drawing>
      </w:r>
    </w:p>
    <w:p w14:paraId="4B430A9C" w14:textId="77777777" w:rsidR="00005045" w:rsidRPr="00C72E58" w:rsidRDefault="0055409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5.1</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w:t>
      </w:r>
      <w:r w:rsidRPr="00C72E58">
        <w:rPr>
          <w:rFonts w:ascii="黑体" w:eastAsia="黑体" w:hAnsi="黑体" w:hint="eastAsia"/>
          <w:sz w:val="20"/>
          <w:szCs w:val="20"/>
        </w:rPr>
        <w:t>建筑背风面风压云图</w:t>
      </w:r>
    </w:p>
    <w:p w14:paraId="65FACEDF" w14:textId="77777777" w:rsidR="00005045" w:rsidRDefault="00554095" w:rsidP="00005045">
      <w:pPr>
        <w:pStyle w:val="4"/>
      </w:pPr>
      <w:bookmarkStart w:id="86" w:name="建筑迎风面和背风面风压差计算结果"/>
      <w:r>
        <w:rPr>
          <w:rFonts w:hint="eastAsia"/>
        </w:rPr>
        <w:t>建筑迎风面和背风面风压差计算结果</w:t>
      </w:r>
    </w:p>
    <w:p w14:paraId="61DF36CC" w14:textId="77777777" w:rsidR="00966AA0" w:rsidRPr="00B32CC0" w:rsidRDefault="00554095"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-L1(</w:t>
      </w:r>
      <w:r w:rsidRPr="00B32CC0">
        <w:rPr>
          <w:rFonts w:ascii="Cambria" w:eastAsia="黑体" w:hAnsi="Cambria"/>
          <w:sz w:val="20"/>
        </w:rPr>
        <w:t>旅馆</w:t>
      </w:r>
      <w:r w:rsidRPr="00B32CC0">
        <w:rPr>
          <w:rFonts w:ascii="Cambria" w:eastAsia="黑体" w:hAnsi="Cambria"/>
          <w:sz w:val="20"/>
        </w:rPr>
        <w:t>_T7)</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7CB64ED"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B461EA1" w14:textId="77777777" w:rsidR="00966AA0" w:rsidRPr="00B32CC0" w:rsidRDefault="00554095"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C11DD41" w14:textId="77777777" w:rsidR="00966AA0" w:rsidRPr="00B32CC0" w:rsidRDefault="00554095"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461ED7E" w14:textId="77777777" w:rsidR="00966AA0" w:rsidRPr="00B32CC0" w:rsidRDefault="00554095"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BE0BD50" w14:textId="77777777" w:rsidR="00966AA0" w:rsidRPr="00B32CC0" w:rsidRDefault="00554095"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2E9D97B4"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0EBC127" w14:textId="77777777" w:rsidR="00966AA0" w:rsidRPr="00B32CC0" w:rsidRDefault="00554095"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5D9B9B" w14:textId="77777777" w:rsidR="00966AA0" w:rsidRPr="00B32CC0" w:rsidRDefault="00554095" w:rsidP="0034194D">
            <w:pPr>
              <w:spacing w:line="360" w:lineRule="exact"/>
              <w:jc w:val="center"/>
              <w:rPr>
                <w:lang w:val="en-US"/>
              </w:rPr>
            </w:pPr>
            <w:r>
              <w:rPr>
                <w:lang w:val="en-US"/>
              </w:rPr>
              <w:t>3.63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276A1D" w14:textId="77777777" w:rsidR="00966AA0" w:rsidRPr="00B32CC0" w:rsidRDefault="00554095" w:rsidP="0034194D">
            <w:pPr>
              <w:spacing w:line="360" w:lineRule="exact"/>
              <w:jc w:val="center"/>
              <w:rPr>
                <w:lang w:val="en-US"/>
              </w:rPr>
            </w:pPr>
            <w:r>
              <w:rPr>
                <w:lang w:val="en-US"/>
              </w:rPr>
              <w:t>-2.40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41ED9FE" w14:textId="77777777" w:rsidR="00966AA0" w:rsidRPr="00B32CC0" w:rsidRDefault="00554095" w:rsidP="0034194D">
            <w:pPr>
              <w:spacing w:line="360" w:lineRule="exact"/>
              <w:jc w:val="center"/>
              <w:rPr>
                <w:lang w:val="en-US"/>
              </w:rPr>
            </w:pPr>
            <w:r>
              <w:rPr>
                <w:lang w:val="en-US"/>
              </w:rPr>
              <w:t>6.03</w:t>
            </w:r>
          </w:p>
        </w:tc>
      </w:tr>
      <w:tr w:rsidR="00C11FB9" w14:paraId="4CA0FFD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ED1913B" w14:textId="77777777" w:rsidR="00966AA0" w:rsidRPr="00B32CC0" w:rsidRDefault="00554095"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BD7127" w14:textId="77777777" w:rsidR="00966AA0" w:rsidRPr="00B32CC0" w:rsidRDefault="00554095" w:rsidP="0034194D">
            <w:pPr>
              <w:spacing w:line="360" w:lineRule="exact"/>
              <w:jc w:val="center"/>
              <w:rPr>
                <w:lang w:val="en-US"/>
              </w:rPr>
            </w:pPr>
            <w:r>
              <w:rPr>
                <w:lang w:val="en-US"/>
              </w:rPr>
              <w:t>4.89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AAD497" w14:textId="77777777" w:rsidR="00966AA0" w:rsidRPr="00B32CC0" w:rsidRDefault="00554095" w:rsidP="0034194D">
            <w:pPr>
              <w:spacing w:line="360" w:lineRule="exact"/>
              <w:jc w:val="center"/>
              <w:rPr>
                <w:lang w:val="en-US"/>
              </w:rPr>
            </w:pPr>
            <w:r>
              <w:rPr>
                <w:lang w:val="en-US"/>
              </w:rPr>
              <w:t>-2.39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2AA5C3B" w14:textId="77777777" w:rsidR="00966AA0" w:rsidRPr="00B32CC0" w:rsidRDefault="00554095" w:rsidP="0034194D">
            <w:pPr>
              <w:spacing w:line="360" w:lineRule="exact"/>
              <w:jc w:val="center"/>
              <w:rPr>
                <w:lang w:val="en-US"/>
              </w:rPr>
            </w:pPr>
            <w:r>
              <w:rPr>
                <w:lang w:val="en-US"/>
              </w:rPr>
              <w:t>7.28</w:t>
            </w:r>
          </w:p>
        </w:tc>
      </w:tr>
      <w:tr w:rsidR="00966AA0" w:rsidRPr="00B32CC0" w14:paraId="269AC094"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7832AED" w14:textId="77777777" w:rsidR="00966AA0" w:rsidRPr="00B32CC0" w:rsidRDefault="00554095"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12A7CD" w14:textId="77777777" w:rsidR="00966AA0" w:rsidRPr="00B32CC0" w:rsidRDefault="00554095" w:rsidP="0034194D">
            <w:pPr>
              <w:spacing w:line="360" w:lineRule="exact"/>
              <w:jc w:val="center"/>
              <w:rPr>
                <w:lang w:val="en-US"/>
              </w:rPr>
            </w:pPr>
            <w:r>
              <w:rPr>
                <w:lang w:val="en-US"/>
              </w:rPr>
              <w:t>5.56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BC5E49" w14:textId="77777777" w:rsidR="00966AA0" w:rsidRPr="00B32CC0" w:rsidRDefault="00554095" w:rsidP="0034194D">
            <w:pPr>
              <w:spacing w:line="360" w:lineRule="exact"/>
              <w:jc w:val="center"/>
              <w:rPr>
                <w:lang w:val="en-US"/>
              </w:rPr>
            </w:pPr>
            <w:r>
              <w:rPr>
                <w:lang w:val="en-US"/>
              </w:rPr>
              <w:t>-2.35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179BED5" w14:textId="77777777" w:rsidR="00966AA0" w:rsidRPr="00B32CC0" w:rsidRDefault="00554095" w:rsidP="0034194D">
            <w:pPr>
              <w:spacing w:line="360" w:lineRule="exact"/>
              <w:jc w:val="center"/>
              <w:rPr>
                <w:lang w:val="en-US"/>
              </w:rPr>
            </w:pPr>
            <w:r>
              <w:rPr>
                <w:lang w:val="en-US"/>
              </w:rPr>
              <w:t>7.91</w:t>
            </w:r>
          </w:p>
        </w:tc>
      </w:tr>
      <w:tr w:rsidR="00966AA0" w:rsidRPr="00B32CC0" w14:paraId="7743DADF"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9DAC762" w14:textId="77777777" w:rsidR="00966AA0" w:rsidRPr="00B32CC0" w:rsidRDefault="00554095"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791FB75E" w14:textId="77777777" w:rsidR="00966AA0" w:rsidRPr="00B32CC0" w:rsidRDefault="00554095" w:rsidP="0034194D">
            <w:pPr>
              <w:spacing w:line="360" w:lineRule="exact"/>
              <w:jc w:val="center"/>
              <w:rPr>
                <w:lang w:val="en-US"/>
              </w:rPr>
            </w:pPr>
            <w:r>
              <w:rPr>
                <w:lang w:val="en-US"/>
              </w:rPr>
              <w:t>4.69</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0CA76E6" w14:textId="77777777" w:rsidR="00966AA0" w:rsidRPr="00B32CC0" w:rsidRDefault="00554095" w:rsidP="0034194D">
            <w:pPr>
              <w:spacing w:line="360" w:lineRule="exact"/>
              <w:jc w:val="center"/>
              <w:rPr>
                <w:lang w:val="en-US"/>
              </w:rPr>
            </w:pPr>
            <w:r>
              <w:rPr>
                <w:lang w:val="en-US"/>
              </w:rPr>
              <w:t>-2.38</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0240492C" w14:textId="77777777" w:rsidR="00966AA0" w:rsidRPr="00B32CC0" w:rsidRDefault="00554095" w:rsidP="0034194D">
            <w:pPr>
              <w:spacing w:line="360" w:lineRule="exact"/>
              <w:jc w:val="center"/>
              <w:rPr>
                <w:lang w:val="en-US"/>
              </w:rPr>
            </w:pPr>
            <w:r>
              <w:rPr>
                <w:lang w:val="en-US"/>
              </w:rPr>
              <w:t>7.07</w:t>
            </w:r>
          </w:p>
        </w:tc>
      </w:tr>
    </w:tbl>
    <w:p w14:paraId="01309E92" w14:textId="77777777" w:rsidR="009812A9" w:rsidRPr="009812A9" w:rsidRDefault="00554095" w:rsidP="00F97363">
      <w:r>
        <w:t>结论：迎风第一排建筑，</w:t>
      </w:r>
      <w:r>
        <w:rPr>
          <w:b/>
          <w:color w:val="00FF00"/>
        </w:rPr>
        <w:t>标准未做要求</w:t>
      </w:r>
      <w:r>
        <w:t>。</w:t>
      </w:r>
    </w:p>
    <w:p w14:paraId="413FED54" w14:textId="77777777" w:rsidR="00966AA0" w:rsidRPr="00B32CC0" w:rsidRDefault="00554095"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X1(</w:t>
      </w:r>
      <w:r w:rsidRPr="00B32CC0">
        <w:rPr>
          <w:rFonts w:ascii="Cambria" w:eastAsia="黑体" w:hAnsi="Cambria"/>
          <w:sz w:val="20"/>
        </w:rPr>
        <w:t>戏台</w:t>
      </w:r>
      <w:r w:rsidRPr="00B32CC0">
        <w:rPr>
          <w:rFonts w:ascii="Cambria" w:eastAsia="黑体" w:hAnsi="Cambria"/>
          <w:sz w:val="20"/>
        </w:rPr>
        <w:t>(2)_T20V5_T7)</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3D98A09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C808263" w14:textId="77777777" w:rsidR="00966AA0" w:rsidRPr="00B32CC0" w:rsidRDefault="00554095"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916F138" w14:textId="77777777" w:rsidR="00966AA0" w:rsidRPr="00B32CC0" w:rsidRDefault="00554095"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030E8B5" w14:textId="77777777" w:rsidR="00966AA0" w:rsidRPr="00B32CC0" w:rsidRDefault="00554095"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6F5C28DD" w14:textId="77777777" w:rsidR="00966AA0" w:rsidRPr="00B32CC0" w:rsidRDefault="00554095"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04FAC3F8"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354D3B0" w14:textId="77777777" w:rsidR="00966AA0" w:rsidRPr="00B32CC0" w:rsidRDefault="00554095"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49C7D4" w14:textId="77777777" w:rsidR="00966AA0" w:rsidRPr="00B32CC0" w:rsidRDefault="00554095" w:rsidP="0034194D">
            <w:pPr>
              <w:spacing w:line="360" w:lineRule="exact"/>
              <w:jc w:val="center"/>
              <w:rPr>
                <w:lang w:val="en-US"/>
              </w:rPr>
            </w:pPr>
            <w:r>
              <w:rPr>
                <w:lang w:val="en-US"/>
              </w:rPr>
              <w:t>3.86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83CF09" w14:textId="77777777" w:rsidR="00966AA0" w:rsidRPr="00B32CC0" w:rsidRDefault="00554095" w:rsidP="0034194D">
            <w:pPr>
              <w:spacing w:line="360" w:lineRule="exact"/>
              <w:jc w:val="center"/>
              <w:rPr>
                <w:lang w:val="en-US"/>
              </w:rPr>
            </w:pPr>
            <w:r>
              <w:rPr>
                <w:lang w:val="en-US"/>
              </w:rPr>
              <w:t>-1.59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8AA3688" w14:textId="77777777" w:rsidR="00966AA0" w:rsidRPr="00B32CC0" w:rsidRDefault="00554095" w:rsidP="0034194D">
            <w:pPr>
              <w:spacing w:line="360" w:lineRule="exact"/>
              <w:jc w:val="center"/>
              <w:rPr>
                <w:lang w:val="en-US"/>
              </w:rPr>
            </w:pPr>
            <w:r>
              <w:rPr>
                <w:lang w:val="en-US"/>
              </w:rPr>
              <w:t>5.45</w:t>
            </w:r>
          </w:p>
        </w:tc>
      </w:tr>
      <w:tr w:rsidR="00C11FB9" w14:paraId="07811EE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33CBC4A" w14:textId="77777777" w:rsidR="00966AA0" w:rsidRPr="00B32CC0" w:rsidRDefault="00554095"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102963" w14:textId="77777777" w:rsidR="00966AA0" w:rsidRPr="00B32CC0" w:rsidRDefault="00554095" w:rsidP="0034194D">
            <w:pPr>
              <w:spacing w:line="360" w:lineRule="exact"/>
              <w:jc w:val="center"/>
              <w:rPr>
                <w:lang w:val="en-US"/>
              </w:rPr>
            </w:pPr>
            <w:r>
              <w:rPr>
                <w:lang w:val="en-US"/>
              </w:rPr>
              <w:t>5.98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10B83F" w14:textId="77777777" w:rsidR="00966AA0" w:rsidRPr="00B32CC0" w:rsidRDefault="00554095" w:rsidP="0034194D">
            <w:pPr>
              <w:spacing w:line="360" w:lineRule="exact"/>
              <w:jc w:val="center"/>
              <w:rPr>
                <w:lang w:val="en-US"/>
              </w:rPr>
            </w:pPr>
            <w:r>
              <w:rPr>
                <w:lang w:val="en-US"/>
              </w:rPr>
              <w:t>-1.80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3791755" w14:textId="77777777" w:rsidR="00966AA0" w:rsidRPr="00B32CC0" w:rsidRDefault="00554095" w:rsidP="0034194D">
            <w:pPr>
              <w:spacing w:line="360" w:lineRule="exact"/>
              <w:jc w:val="center"/>
              <w:rPr>
                <w:lang w:val="en-US"/>
              </w:rPr>
            </w:pPr>
            <w:r>
              <w:rPr>
                <w:lang w:val="en-US"/>
              </w:rPr>
              <w:t>7.78</w:t>
            </w:r>
          </w:p>
        </w:tc>
      </w:tr>
      <w:tr w:rsidR="00966AA0" w:rsidRPr="00B32CC0" w14:paraId="76FCF77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F8B43AE" w14:textId="77777777" w:rsidR="00966AA0" w:rsidRPr="00B32CC0" w:rsidRDefault="00554095"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B05A28" w14:textId="77777777" w:rsidR="00966AA0" w:rsidRPr="00B32CC0" w:rsidRDefault="00554095" w:rsidP="0034194D">
            <w:pPr>
              <w:spacing w:line="360" w:lineRule="exact"/>
              <w:jc w:val="center"/>
              <w:rPr>
                <w:lang w:val="en-US"/>
              </w:rPr>
            </w:pPr>
            <w:r>
              <w:rPr>
                <w:lang w:val="en-US"/>
              </w:rPr>
              <w:t>6.83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7F7265" w14:textId="77777777" w:rsidR="00966AA0" w:rsidRPr="00B32CC0" w:rsidRDefault="00554095" w:rsidP="0034194D">
            <w:pPr>
              <w:spacing w:line="360" w:lineRule="exact"/>
              <w:jc w:val="center"/>
              <w:rPr>
                <w:lang w:val="en-US"/>
              </w:rPr>
            </w:pPr>
            <w:r>
              <w:rPr>
                <w:lang w:val="en-US"/>
              </w:rPr>
              <w:t>-1.81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8545992" w14:textId="77777777" w:rsidR="00966AA0" w:rsidRPr="00B32CC0" w:rsidRDefault="00554095" w:rsidP="0034194D">
            <w:pPr>
              <w:spacing w:line="360" w:lineRule="exact"/>
              <w:jc w:val="center"/>
              <w:rPr>
                <w:lang w:val="en-US"/>
              </w:rPr>
            </w:pPr>
            <w:r>
              <w:rPr>
                <w:lang w:val="en-US"/>
              </w:rPr>
              <w:t>8.64</w:t>
            </w:r>
          </w:p>
        </w:tc>
      </w:tr>
      <w:tr w:rsidR="00966AA0" w:rsidRPr="00B32CC0" w14:paraId="1701B0CF"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1ADE692" w14:textId="77777777" w:rsidR="00966AA0" w:rsidRPr="00B32CC0" w:rsidRDefault="00554095"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6773492D" w14:textId="77777777" w:rsidR="00966AA0" w:rsidRPr="00B32CC0" w:rsidRDefault="00554095" w:rsidP="0034194D">
            <w:pPr>
              <w:spacing w:line="360" w:lineRule="exact"/>
              <w:jc w:val="center"/>
              <w:rPr>
                <w:lang w:val="en-US"/>
              </w:rPr>
            </w:pPr>
            <w:r>
              <w:rPr>
                <w:lang w:val="en-US"/>
              </w:rPr>
              <w:t>5.27</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CCB30E4" w14:textId="77777777" w:rsidR="00966AA0" w:rsidRPr="00B32CC0" w:rsidRDefault="00554095" w:rsidP="0034194D">
            <w:pPr>
              <w:spacing w:line="360" w:lineRule="exact"/>
              <w:jc w:val="center"/>
              <w:rPr>
                <w:lang w:val="en-US"/>
              </w:rPr>
            </w:pPr>
            <w:r>
              <w:rPr>
                <w:lang w:val="en-US"/>
              </w:rPr>
              <w:t>-1.69</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A1F8A19" w14:textId="77777777" w:rsidR="00966AA0" w:rsidRPr="00B32CC0" w:rsidRDefault="00554095" w:rsidP="0034194D">
            <w:pPr>
              <w:spacing w:line="360" w:lineRule="exact"/>
              <w:jc w:val="center"/>
              <w:rPr>
                <w:lang w:val="en-US"/>
              </w:rPr>
            </w:pPr>
            <w:r>
              <w:rPr>
                <w:lang w:val="en-US"/>
              </w:rPr>
              <w:t>6.96</w:t>
            </w:r>
          </w:p>
        </w:tc>
      </w:tr>
    </w:tbl>
    <w:p w14:paraId="36E8B2DE" w14:textId="77777777" w:rsidR="009812A9" w:rsidRPr="009812A9" w:rsidRDefault="00554095" w:rsidP="00F97363">
      <w:r>
        <w:t>结论：迎风第一排建筑，</w:t>
      </w:r>
      <w:r>
        <w:rPr>
          <w:b/>
          <w:color w:val="00FF00"/>
        </w:rPr>
        <w:t>标准未做要求</w:t>
      </w:r>
      <w:r>
        <w:t>。</w:t>
      </w:r>
    </w:p>
    <w:p w14:paraId="1822B4EF" w14:textId="77777777" w:rsidR="00966AA0" w:rsidRPr="00B32CC0" w:rsidRDefault="00554095"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Z1(1</w:t>
      </w:r>
      <w:r w:rsidRPr="00B32CC0">
        <w:rPr>
          <w:rFonts w:ascii="Cambria" w:eastAsia="黑体" w:hAnsi="Cambria"/>
          <w:sz w:val="20"/>
        </w:rPr>
        <w:t>住宅平面</w:t>
      </w:r>
      <w:r w:rsidRPr="00B32CC0">
        <w:rPr>
          <w:rFonts w:ascii="Cambria" w:eastAsia="黑体" w:hAnsi="Cambria"/>
          <w:sz w:val="20"/>
        </w:rPr>
        <w:t>_T20V5_T7)</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27F2625"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683F6D7" w14:textId="77777777" w:rsidR="00966AA0" w:rsidRPr="00B32CC0" w:rsidRDefault="00554095"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FA14A8F" w14:textId="77777777" w:rsidR="00966AA0" w:rsidRPr="00B32CC0" w:rsidRDefault="00554095"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9B6091F" w14:textId="77777777" w:rsidR="00966AA0" w:rsidRPr="00B32CC0" w:rsidRDefault="00554095"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788B472" w14:textId="77777777" w:rsidR="00966AA0" w:rsidRPr="00B32CC0" w:rsidRDefault="00554095"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35146E94"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2E74424" w14:textId="77777777" w:rsidR="00966AA0" w:rsidRPr="00B32CC0" w:rsidRDefault="00554095"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2DE5BB" w14:textId="77777777" w:rsidR="00966AA0" w:rsidRPr="00B32CC0" w:rsidRDefault="00554095"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D309CD" w14:textId="77777777" w:rsidR="00966AA0" w:rsidRPr="00B32CC0" w:rsidRDefault="00554095" w:rsidP="0034194D">
            <w:pPr>
              <w:spacing w:line="360" w:lineRule="exact"/>
              <w:jc w:val="center"/>
              <w:rPr>
                <w:lang w:val="en-US"/>
              </w:rPr>
            </w:pPr>
            <w:r>
              <w:rPr>
                <w:lang w:val="en-US"/>
              </w:rPr>
              <w:t>-1.19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F2BF9A1" w14:textId="77777777" w:rsidR="00966AA0" w:rsidRPr="00B32CC0" w:rsidRDefault="00554095" w:rsidP="0034194D">
            <w:pPr>
              <w:spacing w:line="360" w:lineRule="exact"/>
              <w:jc w:val="center"/>
              <w:rPr>
                <w:lang w:val="en-US"/>
              </w:rPr>
            </w:pPr>
            <w:r>
              <w:rPr>
                <w:lang w:val="en-US"/>
              </w:rPr>
              <w:t>1.90</w:t>
            </w:r>
          </w:p>
        </w:tc>
      </w:tr>
      <w:tr w:rsidR="00C11FB9" w14:paraId="1C6B6278"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BE2FC7A" w14:textId="77777777" w:rsidR="00966AA0" w:rsidRPr="00B32CC0" w:rsidRDefault="00554095"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FCD6EB" w14:textId="77777777" w:rsidR="00966AA0" w:rsidRPr="00B32CC0" w:rsidRDefault="00554095"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CDE649" w14:textId="77777777" w:rsidR="00966AA0" w:rsidRPr="00B32CC0" w:rsidRDefault="00554095"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1087488" w14:textId="77777777" w:rsidR="00966AA0" w:rsidRPr="00B32CC0" w:rsidRDefault="00554095" w:rsidP="0034194D">
            <w:pPr>
              <w:spacing w:line="360" w:lineRule="exact"/>
              <w:jc w:val="center"/>
              <w:rPr>
                <w:lang w:val="en-US"/>
              </w:rPr>
            </w:pPr>
            <w:r>
              <w:rPr>
                <w:lang w:val="en-US"/>
              </w:rPr>
              <w:t>2.48</w:t>
            </w:r>
          </w:p>
        </w:tc>
      </w:tr>
      <w:tr w:rsidR="00966AA0" w:rsidRPr="00B32CC0" w14:paraId="6BB4A34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EAD5FFF" w14:textId="77777777" w:rsidR="00966AA0" w:rsidRPr="00B32CC0" w:rsidRDefault="00554095"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48A1A3" w14:textId="77777777" w:rsidR="00966AA0" w:rsidRPr="00B32CC0" w:rsidRDefault="00554095" w:rsidP="0034194D">
            <w:pPr>
              <w:spacing w:line="360" w:lineRule="exact"/>
              <w:jc w:val="center"/>
              <w:rPr>
                <w:lang w:val="en-US"/>
              </w:rPr>
            </w:pPr>
            <w:r>
              <w:rPr>
                <w:lang w:val="en-US"/>
              </w:rPr>
              <w:t>2.22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6DC88D" w14:textId="77777777" w:rsidR="00966AA0" w:rsidRPr="00B32CC0" w:rsidRDefault="00554095"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3B39700" w14:textId="77777777" w:rsidR="00966AA0" w:rsidRPr="00B32CC0" w:rsidRDefault="00554095" w:rsidP="0034194D">
            <w:pPr>
              <w:spacing w:line="360" w:lineRule="exact"/>
              <w:jc w:val="center"/>
              <w:rPr>
                <w:lang w:val="en-US"/>
              </w:rPr>
            </w:pPr>
            <w:r>
              <w:rPr>
                <w:lang w:val="en-US"/>
              </w:rPr>
              <w:t>3.62</w:t>
            </w:r>
          </w:p>
        </w:tc>
      </w:tr>
      <w:tr w:rsidR="00966AA0" w:rsidRPr="00B32CC0" w14:paraId="1C1E1BF1"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0BE9CC0B" w14:textId="77777777" w:rsidR="00966AA0" w:rsidRPr="00B32CC0" w:rsidRDefault="00554095"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3457A45" w14:textId="77777777" w:rsidR="00966AA0" w:rsidRPr="00B32CC0" w:rsidRDefault="00554095" w:rsidP="0034194D">
            <w:pPr>
              <w:spacing w:line="360" w:lineRule="exact"/>
              <w:jc w:val="center"/>
              <w:rPr>
                <w:lang w:val="en-US"/>
              </w:rPr>
            </w:pPr>
            <w:r>
              <w:rPr>
                <w:lang w:val="en-US"/>
              </w:rPr>
              <w:t>1.33</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B706C5A" w14:textId="77777777" w:rsidR="00966AA0" w:rsidRPr="00B32CC0" w:rsidRDefault="00554095" w:rsidP="0034194D">
            <w:pPr>
              <w:spacing w:line="360" w:lineRule="exact"/>
              <w:jc w:val="center"/>
              <w:rPr>
                <w:lang w:val="en-US"/>
              </w:rPr>
            </w:pPr>
            <w:r>
              <w:rPr>
                <w:lang w:val="en-US"/>
              </w:rPr>
              <w:t>-1.36</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2F996E1" w14:textId="77777777" w:rsidR="00966AA0" w:rsidRPr="00B32CC0" w:rsidRDefault="00554095" w:rsidP="0034194D">
            <w:pPr>
              <w:spacing w:line="360" w:lineRule="exact"/>
              <w:jc w:val="center"/>
              <w:rPr>
                <w:lang w:val="en-US"/>
              </w:rPr>
            </w:pPr>
            <w:r>
              <w:rPr>
                <w:lang w:val="en-US"/>
              </w:rPr>
              <w:t>2.69</w:t>
            </w:r>
          </w:p>
        </w:tc>
      </w:tr>
    </w:tbl>
    <w:p w14:paraId="4A22BD19" w14:textId="77777777" w:rsidR="009812A9" w:rsidRPr="009812A9" w:rsidRDefault="00554095" w:rsidP="00F97363">
      <w:r>
        <w:t>结论：迎风第一排建筑，</w:t>
      </w:r>
      <w:r>
        <w:rPr>
          <w:b/>
          <w:color w:val="00FF00"/>
        </w:rPr>
        <w:t>标准未做要求</w:t>
      </w:r>
      <w:r>
        <w:t>。</w:t>
      </w:r>
    </w:p>
    <w:p w14:paraId="31BD4C0A" w14:textId="77777777" w:rsidR="00966AA0" w:rsidRPr="00B32CC0" w:rsidRDefault="00554095"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Z3(3</w:t>
      </w:r>
      <w:r w:rsidRPr="00B32CC0">
        <w:rPr>
          <w:rFonts w:ascii="Cambria" w:eastAsia="黑体" w:hAnsi="Cambria"/>
          <w:sz w:val="20"/>
        </w:rPr>
        <w:t>住宅平面</w:t>
      </w:r>
      <w:r w:rsidRPr="00B32CC0">
        <w:rPr>
          <w:rFonts w:ascii="Cambria" w:eastAsia="黑体" w:hAnsi="Cambria"/>
          <w:sz w:val="20"/>
        </w:rPr>
        <w:t>_T20V5_T20V5_T7)</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4E5094DC"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461ADAF2" w14:textId="77777777" w:rsidR="00966AA0" w:rsidRPr="00B32CC0" w:rsidRDefault="00554095"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F4E626A" w14:textId="77777777" w:rsidR="00966AA0" w:rsidRPr="00B32CC0" w:rsidRDefault="00554095"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D223095" w14:textId="77777777" w:rsidR="00966AA0" w:rsidRPr="00B32CC0" w:rsidRDefault="00554095"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3AEA72F" w14:textId="77777777" w:rsidR="00966AA0" w:rsidRPr="00B32CC0" w:rsidRDefault="00554095"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6D0A4876"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46B8D26" w14:textId="77777777" w:rsidR="00966AA0" w:rsidRPr="00B32CC0" w:rsidRDefault="00554095"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129A63" w14:textId="77777777" w:rsidR="00966AA0" w:rsidRPr="00B32CC0" w:rsidRDefault="00554095" w:rsidP="0034194D">
            <w:pPr>
              <w:spacing w:line="360" w:lineRule="exact"/>
              <w:jc w:val="center"/>
              <w:rPr>
                <w:lang w:val="en-US"/>
              </w:rPr>
            </w:pPr>
            <w:r>
              <w:rPr>
                <w:lang w:val="en-US"/>
              </w:rPr>
              <w:t>0.67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B9888E" w14:textId="77777777" w:rsidR="00966AA0" w:rsidRPr="00B32CC0" w:rsidRDefault="00554095" w:rsidP="0034194D">
            <w:pPr>
              <w:spacing w:line="360" w:lineRule="exact"/>
              <w:jc w:val="center"/>
              <w:rPr>
                <w:lang w:val="en-US"/>
              </w:rPr>
            </w:pPr>
            <w:r>
              <w:rPr>
                <w:lang w:val="en-US"/>
              </w:rPr>
              <w:t>-0.66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1B87918" w14:textId="77777777" w:rsidR="00966AA0" w:rsidRPr="00B32CC0" w:rsidRDefault="00554095" w:rsidP="0034194D">
            <w:pPr>
              <w:spacing w:line="360" w:lineRule="exact"/>
              <w:jc w:val="center"/>
              <w:rPr>
                <w:lang w:val="en-US"/>
              </w:rPr>
            </w:pPr>
            <w:r>
              <w:rPr>
                <w:lang w:val="en-US"/>
              </w:rPr>
              <w:t>1.33</w:t>
            </w:r>
          </w:p>
        </w:tc>
      </w:tr>
      <w:tr w:rsidR="00966AA0" w:rsidRPr="00B32CC0" w14:paraId="4BC8722A"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E8AC04B" w14:textId="77777777" w:rsidR="00966AA0" w:rsidRPr="00B32CC0" w:rsidRDefault="00554095"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FFC699" w14:textId="77777777" w:rsidR="00966AA0" w:rsidRPr="00B32CC0" w:rsidRDefault="00554095"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72D51D" w14:textId="77777777" w:rsidR="00966AA0" w:rsidRPr="00B32CC0" w:rsidRDefault="00554095" w:rsidP="0034194D">
            <w:pPr>
              <w:spacing w:line="360" w:lineRule="exact"/>
              <w:jc w:val="center"/>
              <w:rPr>
                <w:lang w:val="en-US"/>
              </w:rPr>
            </w:pPr>
            <w:r>
              <w:rPr>
                <w:lang w:val="en-US"/>
              </w:rPr>
              <w:t>-0.85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666AB5A" w14:textId="77777777" w:rsidR="00966AA0" w:rsidRPr="00B32CC0" w:rsidRDefault="00554095" w:rsidP="0034194D">
            <w:pPr>
              <w:spacing w:line="360" w:lineRule="exact"/>
              <w:jc w:val="center"/>
              <w:rPr>
                <w:lang w:val="en-US"/>
              </w:rPr>
            </w:pPr>
            <w:r>
              <w:rPr>
                <w:lang w:val="en-US"/>
              </w:rPr>
              <w:t>2.25</w:t>
            </w:r>
          </w:p>
        </w:tc>
      </w:tr>
      <w:tr w:rsidR="00966AA0" w:rsidRPr="00B32CC0" w14:paraId="2E659E0C"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3D08042" w14:textId="77777777" w:rsidR="00966AA0" w:rsidRPr="00B32CC0" w:rsidRDefault="00554095"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0D55D5C" w14:textId="77777777" w:rsidR="00966AA0" w:rsidRPr="00B32CC0" w:rsidRDefault="00554095" w:rsidP="0034194D">
            <w:pPr>
              <w:spacing w:line="360" w:lineRule="exact"/>
              <w:jc w:val="center"/>
              <w:rPr>
                <w:lang w:val="en-US"/>
              </w:rPr>
            </w:pPr>
            <w:r>
              <w:rPr>
                <w:lang w:val="en-US"/>
              </w:rPr>
              <w:t>1.01</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46B7627" w14:textId="77777777" w:rsidR="00966AA0" w:rsidRPr="00B32CC0" w:rsidRDefault="00554095" w:rsidP="0034194D">
            <w:pPr>
              <w:spacing w:line="360" w:lineRule="exact"/>
              <w:jc w:val="center"/>
              <w:rPr>
                <w:lang w:val="en-US"/>
              </w:rPr>
            </w:pPr>
            <w:r>
              <w:rPr>
                <w:lang w:val="en-US"/>
              </w:rPr>
              <w:t>-0.75</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9A086F1" w14:textId="77777777" w:rsidR="00966AA0" w:rsidRPr="00B32CC0" w:rsidRDefault="00554095" w:rsidP="0034194D">
            <w:pPr>
              <w:spacing w:line="360" w:lineRule="exact"/>
              <w:jc w:val="center"/>
              <w:rPr>
                <w:lang w:val="en-US"/>
              </w:rPr>
            </w:pPr>
            <w:r>
              <w:rPr>
                <w:lang w:val="en-US"/>
              </w:rPr>
              <w:t>1.76</w:t>
            </w:r>
          </w:p>
        </w:tc>
      </w:tr>
    </w:tbl>
    <w:p w14:paraId="0B6D0BAD" w14:textId="77777777" w:rsidR="009812A9" w:rsidRPr="009812A9" w:rsidRDefault="00554095" w:rsidP="00F97363">
      <w:r>
        <w:t>结论：迎风第一排建筑，</w:t>
      </w:r>
      <w:r>
        <w:rPr>
          <w:b/>
          <w:color w:val="00FF00"/>
        </w:rPr>
        <w:t>标准未做要求</w:t>
      </w:r>
      <w:r>
        <w:t>。</w:t>
      </w:r>
    </w:p>
    <w:p w14:paraId="7165B31A" w14:textId="77777777" w:rsidR="00966AA0" w:rsidRPr="00B32CC0" w:rsidRDefault="00554095"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Z4(4</w:t>
      </w:r>
      <w:r w:rsidRPr="00B32CC0">
        <w:rPr>
          <w:rFonts w:ascii="Cambria" w:eastAsia="黑体" w:hAnsi="Cambria"/>
          <w:sz w:val="20"/>
        </w:rPr>
        <w:t>住宅平面</w:t>
      </w:r>
      <w:r w:rsidRPr="00B32CC0">
        <w:rPr>
          <w:rFonts w:ascii="Cambria" w:eastAsia="黑体" w:hAnsi="Cambria"/>
          <w:sz w:val="20"/>
        </w:rPr>
        <w:t>_T20V5_T20V5_T7)</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6E9088E"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594E2AE" w14:textId="77777777" w:rsidR="00966AA0" w:rsidRPr="00B32CC0" w:rsidRDefault="00554095"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BC91F54" w14:textId="77777777" w:rsidR="00966AA0" w:rsidRPr="00B32CC0" w:rsidRDefault="00554095"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DC3A57F" w14:textId="77777777" w:rsidR="00966AA0" w:rsidRPr="00B32CC0" w:rsidRDefault="00554095"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5B0B3A8" w14:textId="77777777" w:rsidR="00966AA0" w:rsidRPr="00B32CC0" w:rsidRDefault="00554095"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6185E1F7"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4F9DEDE" w14:textId="77777777" w:rsidR="00966AA0" w:rsidRPr="00B32CC0" w:rsidRDefault="00554095"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E7B5B9" w14:textId="77777777" w:rsidR="00966AA0" w:rsidRPr="00B32CC0" w:rsidRDefault="00554095" w:rsidP="0034194D">
            <w:pPr>
              <w:spacing w:line="360" w:lineRule="exact"/>
              <w:jc w:val="center"/>
              <w:rPr>
                <w:lang w:val="en-US"/>
              </w:rPr>
            </w:pPr>
            <w:r>
              <w:rPr>
                <w:lang w:val="en-US"/>
              </w:rPr>
              <w:t>-0.96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337A90" w14:textId="77777777" w:rsidR="00966AA0" w:rsidRPr="00B32CC0" w:rsidRDefault="00554095" w:rsidP="0034194D">
            <w:pPr>
              <w:spacing w:line="360" w:lineRule="exact"/>
              <w:jc w:val="center"/>
              <w:rPr>
                <w:lang w:val="en-US"/>
              </w:rPr>
            </w:pPr>
            <w:r>
              <w:rPr>
                <w:lang w:val="en-US"/>
              </w:rPr>
              <w:t>-1.04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5F19FA2" w14:textId="77777777" w:rsidR="00966AA0" w:rsidRPr="00B32CC0" w:rsidRDefault="00554095" w:rsidP="0034194D">
            <w:pPr>
              <w:spacing w:line="360" w:lineRule="exact"/>
              <w:jc w:val="center"/>
              <w:rPr>
                <w:lang w:val="en-US"/>
              </w:rPr>
            </w:pPr>
            <w:r>
              <w:rPr>
                <w:lang w:val="en-US"/>
              </w:rPr>
              <w:t>0.08</w:t>
            </w:r>
          </w:p>
        </w:tc>
      </w:tr>
      <w:tr w:rsidR="00C11FB9" w14:paraId="2BA3B90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83AB1F2" w14:textId="77777777" w:rsidR="00966AA0" w:rsidRPr="00B32CC0" w:rsidRDefault="00554095"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C97C5D" w14:textId="77777777" w:rsidR="00966AA0" w:rsidRPr="00B32CC0" w:rsidRDefault="00554095" w:rsidP="0034194D">
            <w:pPr>
              <w:spacing w:line="360" w:lineRule="exact"/>
              <w:jc w:val="center"/>
              <w:rPr>
                <w:lang w:val="en-US"/>
              </w:rPr>
            </w:pPr>
            <w:r>
              <w:rPr>
                <w:lang w:val="en-US"/>
              </w:rPr>
              <w:t>-0.07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B4C166" w14:textId="77777777" w:rsidR="00966AA0" w:rsidRPr="00B32CC0" w:rsidRDefault="00554095" w:rsidP="0034194D">
            <w:pPr>
              <w:spacing w:line="360" w:lineRule="exact"/>
              <w:jc w:val="center"/>
              <w:rPr>
                <w:lang w:val="en-US"/>
              </w:rPr>
            </w:pPr>
            <w:r>
              <w:rPr>
                <w:lang w:val="en-US"/>
              </w:rPr>
              <w:t>-1.20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B6C0FB6" w14:textId="77777777" w:rsidR="00966AA0" w:rsidRPr="00B32CC0" w:rsidRDefault="00554095" w:rsidP="0034194D">
            <w:pPr>
              <w:spacing w:line="360" w:lineRule="exact"/>
              <w:jc w:val="center"/>
              <w:rPr>
                <w:lang w:val="en-US"/>
              </w:rPr>
            </w:pPr>
            <w:r>
              <w:rPr>
                <w:lang w:val="en-US"/>
              </w:rPr>
              <w:t>1.13</w:t>
            </w:r>
          </w:p>
        </w:tc>
      </w:tr>
      <w:tr w:rsidR="00966AA0" w:rsidRPr="00B32CC0" w14:paraId="190BF894"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2FDE7FB" w14:textId="77777777" w:rsidR="00966AA0" w:rsidRPr="00B32CC0" w:rsidRDefault="00554095"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B968FE" w14:textId="77777777" w:rsidR="00966AA0" w:rsidRPr="00B32CC0" w:rsidRDefault="00554095" w:rsidP="0034194D">
            <w:pPr>
              <w:spacing w:line="360" w:lineRule="exact"/>
              <w:jc w:val="center"/>
              <w:rPr>
                <w:lang w:val="en-US"/>
              </w:rPr>
            </w:pPr>
            <w:r>
              <w:rPr>
                <w:lang w:val="en-US"/>
              </w:rPr>
              <w:t>0.03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FDA5D3" w14:textId="77777777" w:rsidR="00966AA0" w:rsidRPr="00B32CC0" w:rsidRDefault="00554095" w:rsidP="0034194D">
            <w:pPr>
              <w:spacing w:line="360" w:lineRule="exact"/>
              <w:jc w:val="center"/>
              <w:rPr>
                <w:lang w:val="en-US"/>
              </w:rPr>
            </w:pPr>
            <w:r>
              <w:rPr>
                <w:lang w:val="en-US"/>
              </w:rPr>
              <w:t>-1.24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DCF696A" w14:textId="77777777" w:rsidR="00966AA0" w:rsidRPr="00B32CC0" w:rsidRDefault="00554095" w:rsidP="0034194D">
            <w:pPr>
              <w:spacing w:line="360" w:lineRule="exact"/>
              <w:jc w:val="center"/>
              <w:rPr>
                <w:lang w:val="en-US"/>
              </w:rPr>
            </w:pPr>
            <w:r>
              <w:rPr>
                <w:lang w:val="en-US"/>
              </w:rPr>
              <w:t>1.27</w:t>
            </w:r>
          </w:p>
        </w:tc>
      </w:tr>
      <w:tr w:rsidR="00966AA0" w:rsidRPr="00B32CC0" w14:paraId="3CCCCCEA"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7B4BFCFC" w14:textId="77777777" w:rsidR="00966AA0" w:rsidRPr="00B32CC0" w:rsidRDefault="00554095"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D354ABB" w14:textId="77777777" w:rsidR="00966AA0" w:rsidRPr="00B32CC0" w:rsidRDefault="00554095" w:rsidP="0034194D">
            <w:pPr>
              <w:spacing w:line="360" w:lineRule="exact"/>
              <w:jc w:val="center"/>
              <w:rPr>
                <w:lang w:val="en-US"/>
              </w:rPr>
            </w:pPr>
            <w:r>
              <w:rPr>
                <w:lang w:val="en-US"/>
              </w:rPr>
              <w:t>-0.50</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080B316" w14:textId="77777777" w:rsidR="00966AA0" w:rsidRPr="00B32CC0" w:rsidRDefault="00554095" w:rsidP="0034194D">
            <w:pPr>
              <w:spacing w:line="360" w:lineRule="exact"/>
              <w:jc w:val="center"/>
              <w:rPr>
                <w:lang w:val="en-US"/>
              </w:rPr>
            </w:pPr>
            <w:r>
              <w:rPr>
                <w:lang w:val="en-US"/>
              </w:rPr>
              <w:t>-1.15</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46333F4" w14:textId="77777777" w:rsidR="00966AA0" w:rsidRPr="00B32CC0" w:rsidRDefault="00554095" w:rsidP="0034194D">
            <w:pPr>
              <w:spacing w:line="360" w:lineRule="exact"/>
              <w:jc w:val="center"/>
              <w:rPr>
                <w:lang w:val="en-US"/>
              </w:rPr>
            </w:pPr>
            <w:r>
              <w:rPr>
                <w:lang w:val="en-US"/>
              </w:rPr>
              <w:t>0.65</w:t>
            </w:r>
          </w:p>
        </w:tc>
      </w:tr>
    </w:tbl>
    <w:p w14:paraId="17DE0C78" w14:textId="77777777" w:rsidR="009812A9" w:rsidRPr="009812A9" w:rsidRDefault="00554095" w:rsidP="00F97363">
      <w:r>
        <w:t>结论：迎风第一排建筑，</w:t>
      </w:r>
      <w:r>
        <w:rPr>
          <w:b/>
          <w:color w:val="00FF00"/>
        </w:rPr>
        <w:t>标准未做要求</w:t>
      </w:r>
      <w:r>
        <w:t>。</w:t>
      </w:r>
    </w:p>
    <w:p w14:paraId="3C911ACE" w14:textId="77777777" w:rsidR="00966AA0" w:rsidRPr="00B32CC0" w:rsidRDefault="00554095"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Pr>
          <w:rFonts w:ascii="Cambria" w:eastAsia="黑体" w:hAnsi="Cambria"/>
          <w:noProof/>
          <w:sz w:val="20"/>
        </w:rPr>
        <w:t>5.1</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87" w:name="建筑迎背风面风压差表_建筑名"/>
      <w:r w:rsidRPr="00B32CC0">
        <w:rPr>
          <w:rFonts w:ascii="Cambria" w:eastAsia="黑体" w:hAnsi="Cambria"/>
          <w:sz w:val="20"/>
        </w:rPr>
        <w:t>Z2(2</w:t>
      </w:r>
      <w:r w:rsidRPr="00B32CC0">
        <w:rPr>
          <w:rFonts w:ascii="Cambria" w:eastAsia="黑体" w:hAnsi="Cambria"/>
          <w:sz w:val="20"/>
        </w:rPr>
        <w:t>住宅平面</w:t>
      </w:r>
      <w:r w:rsidRPr="00B32CC0">
        <w:rPr>
          <w:rFonts w:ascii="Cambria" w:eastAsia="黑体" w:hAnsi="Cambria"/>
          <w:sz w:val="20"/>
        </w:rPr>
        <w:t>_T20V5_T20V5_T7)</w:t>
      </w:r>
      <w:bookmarkEnd w:id="87"/>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6FE34F05"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5BE280E" w14:textId="77777777" w:rsidR="00966AA0" w:rsidRPr="00B32CC0" w:rsidRDefault="00554095"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B13650D" w14:textId="77777777" w:rsidR="00966AA0" w:rsidRPr="00B32CC0" w:rsidRDefault="00554095"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2184D89" w14:textId="77777777" w:rsidR="00966AA0" w:rsidRPr="00B32CC0" w:rsidRDefault="00554095"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96341E1" w14:textId="77777777" w:rsidR="00966AA0" w:rsidRPr="00B32CC0" w:rsidRDefault="00554095"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6587C640"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E5B7484" w14:textId="77777777" w:rsidR="00966AA0" w:rsidRPr="00B32CC0" w:rsidRDefault="00554095"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91D5FB" w14:textId="77777777" w:rsidR="00966AA0" w:rsidRPr="00B32CC0" w:rsidRDefault="00554095" w:rsidP="0034194D">
            <w:pPr>
              <w:spacing w:line="360" w:lineRule="exact"/>
              <w:jc w:val="center"/>
              <w:rPr>
                <w:lang w:val="en-US"/>
              </w:rPr>
            </w:pPr>
            <w:r>
              <w:rPr>
                <w:lang w:val="en-US"/>
              </w:rPr>
              <w:t>-1.37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CAB290" w14:textId="77777777" w:rsidR="00966AA0" w:rsidRPr="00B32CC0" w:rsidRDefault="00554095" w:rsidP="0034194D">
            <w:pPr>
              <w:spacing w:line="360" w:lineRule="exact"/>
              <w:jc w:val="center"/>
              <w:rPr>
                <w:lang w:val="en-US"/>
              </w:rPr>
            </w:pPr>
            <w:r>
              <w:rPr>
                <w:lang w:val="en-US"/>
              </w:rPr>
              <w:t>-1.19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930F083" w14:textId="77777777" w:rsidR="00966AA0" w:rsidRPr="00B32CC0" w:rsidRDefault="00554095" w:rsidP="0034194D">
            <w:pPr>
              <w:spacing w:line="360" w:lineRule="exact"/>
              <w:jc w:val="center"/>
              <w:rPr>
                <w:lang w:val="en-US"/>
              </w:rPr>
            </w:pPr>
            <w:r>
              <w:rPr>
                <w:lang w:val="en-US"/>
              </w:rPr>
              <w:t>-0.18</w:t>
            </w:r>
          </w:p>
        </w:tc>
      </w:tr>
      <w:tr w:rsidR="00C11FB9" w14:paraId="3643B99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4CD7E69" w14:textId="77777777" w:rsidR="00966AA0" w:rsidRPr="00B32CC0" w:rsidRDefault="00554095"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7750F7" w14:textId="77777777" w:rsidR="00966AA0" w:rsidRPr="00B32CC0" w:rsidRDefault="00554095" w:rsidP="0034194D">
            <w:pPr>
              <w:spacing w:line="360" w:lineRule="exact"/>
              <w:jc w:val="center"/>
              <w:rPr>
                <w:lang w:val="en-US"/>
              </w:rPr>
            </w:pPr>
            <w:r>
              <w:rPr>
                <w:lang w:val="en-US"/>
              </w:rPr>
              <w:t>-1.76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6A173B" w14:textId="77777777" w:rsidR="00966AA0" w:rsidRPr="00B32CC0" w:rsidRDefault="00554095" w:rsidP="0034194D">
            <w:pPr>
              <w:spacing w:line="360" w:lineRule="exact"/>
              <w:jc w:val="center"/>
              <w:rPr>
                <w:lang w:val="en-US"/>
              </w:rPr>
            </w:pPr>
            <w:r>
              <w:rPr>
                <w:lang w:val="en-US"/>
              </w:rPr>
              <w:t>-1.24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70A03E1" w14:textId="77777777" w:rsidR="00966AA0" w:rsidRPr="00B32CC0" w:rsidRDefault="00554095" w:rsidP="0034194D">
            <w:pPr>
              <w:spacing w:line="360" w:lineRule="exact"/>
              <w:jc w:val="center"/>
              <w:rPr>
                <w:lang w:val="en-US"/>
              </w:rPr>
            </w:pPr>
            <w:r>
              <w:rPr>
                <w:lang w:val="en-US"/>
              </w:rPr>
              <w:t>-0.52</w:t>
            </w:r>
          </w:p>
        </w:tc>
      </w:tr>
      <w:tr w:rsidR="00C11FB9" w14:paraId="251109C9"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F338A14" w14:textId="77777777" w:rsidR="00966AA0" w:rsidRPr="00B32CC0" w:rsidRDefault="00554095"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451242" w14:textId="77777777" w:rsidR="00966AA0" w:rsidRPr="00B32CC0" w:rsidRDefault="00554095" w:rsidP="0034194D">
            <w:pPr>
              <w:spacing w:line="360" w:lineRule="exact"/>
              <w:jc w:val="center"/>
              <w:rPr>
                <w:lang w:val="en-US"/>
              </w:rPr>
            </w:pPr>
            <w:r>
              <w:rPr>
                <w:lang w:val="en-US"/>
              </w:rPr>
              <w:t>-1.72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FDA4486" w14:textId="77777777" w:rsidR="00966AA0" w:rsidRPr="00B32CC0" w:rsidRDefault="00554095" w:rsidP="0034194D">
            <w:pPr>
              <w:spacing w:line="360" w:lineRule="exact"/>
              <w:jc w:val="center"/>
              <w:rPr>
                <w:lang w:val="en-US"/>
              </w:rPr>
            </w:pPr>
            <w:r>
              <w:rPr>
                <w:lang w:val="en-US"/>
              </w:rPr>
              <w:t>-1.27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383744A" w14:textId="77777777" w:rsidR="00966AA0" w:rsidRPr="00B32CC0" w:rsidRDefault="00554095" w:rsidP="0034194D">
            <w:pPr>
              <w:spacing w:line="360" w:lineRule="exact"/>
              <w:jc w:val="center"/>
              <w:rPr>
                <w:lang w:val="en-US"/>
              </w:rPr>
            </w:pPr>
            <w:r>
              <w:rPr>
                <w:lang w:val="en-US"/>
              </w:rPr>
              <w:t>-0.45</w:t>
            </w:r>
          </w:p>
        </w:tc>
      </w:tr>
      <w:tr w:rsidR="00966AA0" w:rsidRPr="00B32CC0" w14:paraId="7DCFD7E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9B121C3" w14:textId="77777777" w:rsidR="00966AA0" w:rsidRPr="00B32CC0" w:rsidRDefault="00554095" w:rsidP="0034194D">
            <w:pPr>
              <w:spacing w:line="360" w:lineRule="exact"/>
              <w:jc w:val="center"/>
              <w:rPr>
                <w:lang w:val="en-US"/>
              </w:rPr>
            </w:pPr>
            <w:r>
              <w:rPr>
                <w:rFonts w:hint="eastAsia"/>
                <w:lang w:val="en-US"/>
              </w:rPr>
              <w:lastRenderedPageBreak/>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690317" w14:textId="77777777" w:rsidR="00966AA0" w:rsidRPr="00B32CC0" w:rsidRDefault="00554095" w:rsidP="0034194D">
            <w:pPr>
              <w:spacing w:line="360" w:lineRule="exact"/>
              <w:jc w:val="center"/>
              <w:rPr>
                <w:lang w:val="en-US"/>
              </w:rPr>
            </w:pPr>
            <w:r>
              <w:rPr>
                <w:lang w:val="en-US"/>
              </w:rPr>
              <w:t>-1.67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A86D9C" w14:textId="77777777" w:rsidR="00966AA0" w:rsidRPr="00B32CC0" w:rsidRDefault="00554095" w:rsidP="0034194D">
            <w:pPr>
              <w:spacing w:line="360" w:lineRule="exact"/>
              <w:jc w:val="center"/>
              <w:rPr>
                <w:lang w:val="en-US"/>
              </w:rPr>
            </w:pPr>
            <w:r>
              <w:rPr>
                <w:lang w:val="en-US"/>
              </w:rPr>
              <w:t>-1.26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681D4DC" w14:textId="77777777" w:rsidR="00966AA0" w:rsidRPr="00B32CC0" w:rsidRDefault="00554095" w:rsidP="0034194D">
            <w:pPr>
              <w:spacing w:line="360" w:lineRule="exact"/>
              <w:jc w:val="center"/>
              <w:rPr>
                <w:lang w:val="en-US"/>
              </w:rPr>
            </w:pPr>
            <w:r>
              <w:rPr>
                <w:lang w:val="en-US"/>
              </w:rPr>
              <w:t>-0.41</w:t>
            </w:r>
          </w:p>
        </w:tc>
      </w:tr>
      <w:tr w:rsidR="00966AA0" w:rsidRPr="00B32CC0" w14:paraId="7C2BF305"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299BC7C3" w14:textId="77777777" w:rsidR="00966AA0" w:rsidRPr="00B32CC0" w:rsidRDefault="00554095"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84B58E2" w14:textId="77777777" w:rsidR="00966AA0" w:rsidRPr="00B32CC0" w:rsidRDefault="00554095" w:rsidP="0034194D">
            <w:pPr>
              <w:spacing w:line="360" w:lineRule="exact"/>
              <w:jc w:val="center"/>
              <w:rPr>
                <w:lang w:val="en-US"/>
              </w:rPr>
            </w:pPr>
            <w:r>
              <w:rPr>
                <w:lang w:val="en-US"/>
              </w:rPr>
              <w:t>-1.72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D9DB628" w14:textId="77777777" w:rsidR="00966AA0" w:rsidRPr="00B32CC0" w:rsidRDefault="00554095" w:rsidP="0034194D">
            <w:pPr>
              <w:spacing w:line="360" w:lineRule="exact"/>
              <w:jc w:val="center"/>
              <w:rPr>
                <w:lang w:val="en-US"/>
              </w:rPr>
            </w:pPr>
            <w:r>
              <w:rPr>
                <w:lang w:val="en-US"/>
              </w:rPr>
              <w:t>-1.24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0662177E" w14:textId="77777777" w:rsidR="00966AA0" w:rsidRPr="00B32CC0" w:rsidRDefault="00554095" w:rsidP="0034194D">
            <w:pPr>
              <w:spacing w:line="360" w:lineRule="exact"/>
              <w:jc w:val="center"/>
              <w:rPr>
                <w:lang w:val="en-US"/>
              </w:rPr>
            </w:pPr>
            <w:r>
              <w:rPr>
                <w:lang w:val="en-US"/>
              </w:rPr>
              <w:t>-0.48</w:t>
            </w:r>
          </w:p>
        </w:tc>
      </w:tr>
    </w:tbl>
    <w:p w14:paraId="3D16F423" w14:textId="77777777" w:rsidR="009812A9" w:rsidRPr="009812A9" w:rsidRDefault="00554095" w:rsidP="00F97363">
      <w:bookmarkStart w:id="88" w:name="结论"/>
      <w:bookmarkEnd w:id="88"/>
      <w:r>
        <w:t>标准要求：迎背风面窗平均风压差（绝对值）</w:t>
      </w:r>
      <w:r>
        <w:t>≤5Pa</w:t>
      </w:r>
      <w:r>
        <w:t>。结论：该楼</w:t>
      </w:r>
      <w:r>
        <w:rPr>
          <w:b/>
          <w:color w:val="0000FF"/>
        </w:rPr>
        <w:t>达标</w:t>
      </w:r>
      <w:r>
        <w:t>。</w:t>
      </w:r>
    </w:p>
    <w:p w14:paraId="34A0BD28" w14:textId="77777777" w:rsidR="00F97363" w:rsidRDefault="00554095" w:rsidP="00966AA0">
      <w:pPr>
        <w:jc w:val="center"/>
        <w:rPr>
          <w:rFonts w:ascii="Cambria" w:eastAsia="黑体" w:hAnsi="Cambria"/>
          <w:sz w:val="20"/>
        </w:rPr>
      </w:pPr>
      <w:bookmarkStart w:id="89" w:name="建筑迎背风面风压差表_新增"/>
      <w:bookmarkStart w:id="90" w:name="建筑迎背风面风压差表"/>
      <w:bookmarkEnd w:id="86"/>
      <w:bookmarkEnd w:id="89"/>
    </w:p>
    <w:bookmarkEnd w:id="90"/>
    <w:p w14:paraId="1585643A" w14:textId="77777777" w:rsidR="00005045" w:rsidRDefault="00554095" w:rsidP="00005045">
      <w:pPr>
        <w:pStyle w:val="4"/>
      </w:pPr>
      <w:r>
        <w:rPr>
          <w:rFonts w:hint="eastAsia"/>
        </w:rPr>
        <w:t>建筑迎风和背风面风压差结论汇总</w:t>
      </w:r>
    </w:p>
    <w:p w14:paraId="3962BD7E" w14:textId="77777777" w:rsidR="00005045" w:rsidRDefault="0055409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Pr>
          <w:noProof/>
        </w:rPr>
        <w:t>5.1</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87E581D" w14:textId="77777777" w:rsidTr="00A443A4">
        <w:tc>
          <w:tcPr>
            <w:tcW w:w="4077" w:type="dxa"/>
            <w:shd w:val="clear" w:color="auto" w:fill="E6E6E6"/>
            <w:vAlign w:val="center"/>
          </w:tcPr>
          <w:p w14:paraId="1C0C5C00" w14:textId="77777777" w:rsidR="00005045" w:rsidRPr="00124784" w:rsidRDefault="00554095" w:rsidP="00124784">
            <w:pPr>
              <w:jc w:val="center"/>
              <w:rPr>
                <w:lang w:val="en-US"/>
              </w:rPr>
            </w:pPr>
            <w:bookmarkStart w:id="91" w:name="建筑迎风和背风面风压差结论汇总表"/>
            <w:r w:rsidRPr="00124784">
              <w:rPr>
                <w:rFonts w:hint="eastAsia"/>
                <w:lang w:val="en-US"/>
              </w:rPr>
              <w:t>建筑编号</w:t>
            </w:r>
          </w:p>
        </w:tc>
        <w:tc>
          <w:tcPr>
            <w:tcW w:w="1276" w:type="dxa"/>
            <w:shd w:val="clear" w:color="auto" w:fill="E6E6E6"/>
            <w:vAlign w:val="center"/>
          </w:tcPr>
          <w:p w14:paraId="21321B95" w14:textId="77777777" w:rsidR="00005045" w:rsidRPr="00124784" w:rsidRDefault="0055409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1A58E3B8" w14:textId="77777777" w:rsidR="00005045" w:rsidRPr="00124784" w:rsidRDefault="0055409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5F24D359" w14:textId="77777777" w:rsidR="00005045" w:rsidRPr="00124784" w:rsidRDefault="0055409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2CCDE71" w14:textId="77777777" w:rsidR="00005045" w:rsidRPr="00124784" w:rsidRDefault="00554095" w:rsidP="00124784">
            <w:pPr>
              <w:jc w:val="center"/>
              <w:rPr>
                <w:lang w:val="en-US"/>
              </w:rPr>
            </w:pPr>
            <w:r w:rsidRPr="00124784">
              <w:rPr>
                <w:rFonts w:hint="eastAsia"/>
                <w:lang w:val="en-US"/>
              </w:rPr>
              <w:t>是否达标</w:t>
            </w:r>
          </w:p>
        </w:tc>
      </w:tr>
      <w:tr w:rsidR="00005045" w14:paraId="7E14ED8E" w14:textId="77777777" w:rsidTr="00A443A4">
        <w:tc>
          <w:tcPr>
            <w:tcW w:w="4077" w:type="dxa"/>
            <w:shd w:val="clear" w:color="auto" w:fill="auto"/>
            <w:vAlign w:val="center"/>
          </w:tcPr>
          <w:p w14:paraId="120719D1" w14:textId="77777777" w:rsidR="00005045" w:rsidRPr="00124784" w:rsidRDefault="00554095" w:rsidP="00124784">
            <w:pPr>
              <w:jc w:val="center"/>
              <w:rPr>
                <w:lang w:val="en-US"/>
              </w:rPr>
            </w:pPr>
            <w:r>
              <w:rPr>
                <w:lang w:val="en-US"/>
              </w:rPr>
              <w:t>L1(</w:t>
            </w:r>
            <w:r>
              <w:rPr>
                <w:lang w:val="en-US"/>
              </w:rPr>
              <w:t>旅馆</w:t>
            </w:r>
            <w:r>
              <w:rPr>
                <w:lang w:val="en-US"/>
              </w:rPr>
              <w:t>_T7)</w:t>
            </w:r>
          </w:p>
        </w:tc>
        <w:tc>
          <w:tcPr>
            <w:tcW w:w="1276" w:type="dxa"/>
            <w:shd w:val="clear" w:color="auto" w:fill="auto"/>
            <w:vAlign w:val="center"/>
          </w:tcPr>
          <w:p w14:paraId="35763321" w14:textId="77777777" w:rsidR="00005045" w:rsidRPr="00124784" w:rsidRDefault="00554095" w:rsidP="00124784">
            <w:pPr>
              <w:jc w:val="center"/>
              <w:rPr>
                <w:lang w:val="en-US"/>
              </w:rPr>
            </w:pPr>
            <w:r>
              <w:rPr>
                <w:lang w:val="en-US"/>
              </w:rPr>
              <w:t>4.69</w:t>
            </w:r>
          </w:p>
        </w:tc>
        <w:tc>
          <w:tcPr>
            <w:tcW w:w="1276" w:type="dxa"/>
            <w:shd w:val="clear" w:color="auto" w:fill="auto"/>
            <w:vAlign w:val="center"/>
          </w:tcPr>
          <w:p w14:paraId="1294486A" w14:textId="77777777" w:rsidR="00005045" w:rsidRPr="00124784" w:rsidRDefault="00554095" w:rsidP="00124784">
            <w:pPr>
              <w:jc w:val="center"/>
              <w:rPr>
                <w:lang w:val="en-US"/>
              </w:rPr>
            </w:pPr>
            <w:r>
              <w:rPr>
                <w:lang w:val="en-US"/>
              </w:rPr>
              <w:t>-2.38</w:t>
            </w:r>
          </w:p>
        </w:tc>
        <w:tc>
          <w:tcPr>
            <w:tcW w:w="1701" w:type="dxa"/>
            <w:shd w:val="clear" w:color="auto" w:fill="auto"/>
            <w:vAlign w:val="center"/>
          </w:tcPr>
          <w:p w14:paraId="5DAAD2AA" w14:textId="77777777" w:rsidR="00005045" w:rsidRPr="00124784" w:rsidRDefault="00554095" w:rsidP="00124784">
            <w:pPr>
              <w:jc w:val="center"/>
              <w:rPr>
                <w:lang w:val="en-US"/>
              </w:rPr>
            </w:pPr>
            <w:r>
              <w:rPr>
                <w:lang w:val="en-US"/>
              </w:rPr>
              <w:t>7.07</w:t>
            </w:r>
          </w:p>
        </w:tc>
        <w:tc>
          <w:tcPr>
            <w:tcW w:w="973" w:type="dxa"/>
            <w:shd w:val="clear" w:color="auto" w:fill="auto"/>
            <w:vAlign w:val="center"/>
          </w:tcPr>
          <w:p w14:paraId="7D609A85" w14:textId="77777777" w:rsidR="00005045" w:rsidRPr="00124784" w:rsidRDefault="00554095" w:rsidP="00124784">
            <w:pPr>
              <w:jc w:val="center"/>
              <w:rPr>
                <w:lang w:val="en-US"/>
              </w:rPr>
            </w:pPr>
            <w:r>
              <w:rPr>
                <w:lang w:val="en-US"/>
              </w:rPr>
              <w:t>不参评</w:t>
            </w:r>
          </w:p>
        </w:tc>
      </w:tr>
      <w:tr w:rsidR="00C11FB9" w14:paraId="0A83BA63" w14:textId="77777777">
        <w:tc>
          <w:tcPr>
            <w:tcW w:w="4077" w:type="dxa"/>
            <w:shd w:val="clear" w:color="auto" w:fill="auto"/>
            <w:vAlign w:val="center"/>
          </w:tcPr>
          <w:p w14:paraId="03EA4991" w14:textId="77777777" w:rsidR="00005045" w:rsidRPr="00124784" w:rsidRDefault="00554095" w:rsidP="00124784">
            <w:pPr>
              <w:jc w:val="center"/>
              <w:rPr>
                <w:lang w:val="en-US"/>
              </w:rPr>
            </w:pPr>
            <w:r>
              <w:rPr>
                <w:lang w:val="en-US"/>
              </w:rPr>
              <w:t>X1(</w:t>
            </w:r>
            <w:r>
              <w:rPr>
                <w:lang w:val="en-US"/>
              </w:rPr>
              <w:t>戏台</w:t>
            </w:r>
            <w:r>
              <w:rPr>
                <w:lang w:val="en-US"/>
              </w:rPr>
              <w:t>(2)_T20V5_T7)</w:t>
            </w:r>
          </w:p>
        </w:tc>
        <w:tc>
          <w:tcPr>
            <w:tcW w:w="1276" w:type="dxa"/>
            <w:shd w:val="clear" w:color="auto" w:fill="auto"/>
            <w:vAlign w:val="center"/>
          </w:tcPr>
          <w:p w14:paraId="4E14DF38" w14:textId="77777777" w:rsidR="00005045" w:rsidRPr="00124784" w:rsidRDefault="00554095" w:rsidP="00124784">
            <w:pPr>
              <w:jc w:val="center"/>
              <w:rPr>
                <w:lang w:val="en-US"/>
              </w:rPr>
            </w:pPr>
            <w:r>
              <w:rPr>
                <w:lang w:val="en-US"/>
              </w:rPr>
              <w:t>5.27</w:t>
            </w:r>
          </w:p>
        </w:tc>
        <w:tc>
          <w:tcPr>
            <w:tcW w:w="1276" w:type="dxa"/>
            <w:shd w:val="clear" w:color="auto" w:fill="auto"/>
            <w:vAlign w:val="center"/>
          </w:tcPr>
          <w:p w14:paraId="11C4533E" w14:textId="77777777" w:rsidR="00005045" w:rsidRPr="00124784" w:rsidRDefault="00554095" w:rsidP="00124784">
            <w:pPr>
              <w:jc w:val="center"/>
              <w:rPr>
                <w:lang w:val="en-US"/>
              </w:rPr>
            </w:pPr>
            <w:r>
              <w:rPr>
                <w:lang w:val="en-US"/>
              </w:rPr>
              <w:t>-1.69</w:t>
            </w:r>
          </w:p>
        </w:tc>
        <w:tc>
          <w:tcPr>
            <w:tcW w:w="1701" w:type="dxa"/>
            <w:shd w:val="clear" w:color="auto" w:fill="auto"/>
            <w:vAlign w:val="center"/>
          </w:tcPr>
          <w:p w14:paraId="33BA3A94" w14:textId="77777777" w:rsidR="00005045" w:rsidRPr="00124784" w:rsidRDefault="00554095" w:rsidP="00124784">
            <w:pPr>
              <w:jc w:val="center"/>
              <w:rPr>
                <w:lang w:val="en-US"/>
              </w:rPr>
            </w:pPr>
            <w:r>
              <w:rPr>
                <w:lang w:val="en-US"/>
              </w:rPr>
              <w:t>6.96</w:t>
            </w:r>
          </w:p>
        </w:tc>
        <w:tc>
          <w:tcPr>
            <w:tcW w:w="973" w:type="dxa"/>
            <w:shd w:val="clear" w:color="auto" w:fill="auto"/>
            <w:vAlign w:val="center"/>
          </w:tcPr>
          <w:p w14:paraId="0A661D6E" w14:textId="77777777" w:rsidR="00005045" w:rsidRPr="00124784" w:rsidRDefault="00554095" w:rsidP="00124784">
            <w:pPr>
              <w:jc w:val="center"/>
              <w:rPr>
                <w:lang w:val="en-US"/>
              </w:rPr>
            </w:pPr>
            <w:r>
              <w:rPr>
                <w:lang w:val="en-US"/>
              </w:rPr>
              <w:t>不参评</w:t>
            </w:r>
          </w:p>
        </w:tc>
      </w:tr>
      <w:tr w:rsidR="00C11FB9" w14:paraId="4E22DF67" w14:textId="77777777">
        <w:tc>
          <w:tcPr>
            <w:tcW w:w="4077" w:type="dxa"/>
            <w:shd w:val="clear" w:color="auto" w:fill="auto"/>
            <w:vAlign w:val="center"/>
          </w:tcPr>
          <w:p w14:paraId="7A922EFE" w14:textId="77777777" w:rsidR="00005045" w:rsidRPr="00124784" w:rsidRDefault="00554095" w:rsidP="00124784">
            <w:pPr>
              <w:jc w:val="center"/>
              <w:rPr>
                <w:lang w:val="en-US"/>
              </w:rPr>
            </w:pPr>
            <w:r>
              <w:rPr>
                <w:lang w:val="en-US"/>
              </w:rPr>
              <w:t>Z1(1</w:t>
            </w:r>
            <w:r>
              <w:rPr>
                <w:lang w:val="en-US"/>
              </w:rPr>
              <w:t>住宅平面</w:t>
            </w:r>
            <w:r>
              <w:rPr>
                <w:lang w:val="en-US"/>
              </w:rPr>
              <w:t>_T20V5_T7)</w:t>
            </w:r>
          </w:p>
        </w:tc>
        <w:tc>
          <w:tcPr>
            <w:tcW w:w="1276" w:type="dxa"/>
            <w:shd w:val="clear" w:color="auto" w:fill="auto"/>
            <w:vAlign w:val="center"/>
          </w:tcPr>
          <w:p w14:paraId="5521CDF8" w14:textId="77777777" w:rsidR="00005045" w:rsidRPr="00124784" w:rsidRDefault="00554095" w:rsidP="00124784">
            <w:pPr>
              <w:jc w:val="center"/>
              <w:rPr>
                <w:lang w:val="en-US"/>
              </w:rPr>
            </w:pPr>
            <w:r>
              <w:rPr>
                <w:lang w:val="en-US"/>
              </w:rPr>
              <w:t>1.33</w:t>
            </w:r>
          </w:p>
        </w:tc>
        <w:tc>
          <w:tcPr>
            <w:tcW w:w="1276" w:type="dxa"/>
            <w:shd w:val="clear" w:color="auto" w:fill="auto"/>
            <w:vAlign w:val="center"/>
          </w:tcPr>
          <w:p w14:paraId="0CE77B23" w14:textId="77777777" w:rsidR="00005045" w:rsidRPr="00124784" w:rsidRDefault="00554095" w:rsidP="00124784">
            <w:pPr>
              <w:jc w:val="center"/>
              <w:rPr>
                <w:lang w:val="en-US"/>
              </w:rPr>
            </w:pPr>
            <w:r>
              <w:rPr>
                <w:lang w:val="en-US"/>
              </w:rPr>
              <w:t>-1.36</w:t>
            </w:r>
          </w:p>
        </w:tc>
        <w:tc>
          <w:tcPr>
            <w:tcW w:w="1701" w:type="dxa"/>
            <w:shd w:val="clear" w:color="auto" w:fill="auto"/>
            <w:vAlign w:val="center"/>
          </w:tcPr>
          <w:p w14:paraId="276BB19A" w14:textId="77777777" w:rsidR="00005045" w:rsidRPr="00124784" w:rsidRDefault="00554095" w:rsidP="00124784">
            <w:pPr>
              <w:jc w:val="center"/>
              <w:rPr>
                <w:lang w:val="en-US"/>
              </w:rPr>
            </w:pPr>
            <w:r>
              <w:rPr>
                <w:lang w:val="en-US"/>
              </w:rPr>
              <w:t>2.69</w:t>
            </w:r>
          </w:p>
        </w:tc>
        <w:tc>
          <w:tcPr>
            <w:tcW w:w="973" w:type="dxa"/>
            <w:shd w:val="clear" w:color="auto" w:fill="auto"/>
            <w:vAlign w:val="center"/>
          </w:tcPr>
          <w:p w14:paraId="69892A26" w14:textId="77777777" w:rsidR="00005045" w:rsidRPr="00124784" w:rsidRDefault="00554095" w:rsidP="00124784">
            <w:pPr>
              <w:jc w:val="center"/>
              <w:rPr>
                <w:lang w:val="en-US"/>
              </w:rPr>
            </w:pPr>
            <w:r>
              <w:rPr>
                <w:lang w:val="en-US"/>
              </w:rPr>
              <w:t>不参评</w:t>
            </w:r>
          </w:p>
        </w:tc>
      </w:tr>
      <w:tr w:rsidR="00C11FB9" w14:paraId="593E11F7" w14:textId="77777777">
        <w:tc>
          <w:tcPr>
            <w:tcW w:w="4077" w:type="dxa"/>
            <w:shd w:val="clear" w:color="auto" w:fill="auto"/>
            <w:vAlign w:val="center"/>
          </w:tcPr>
          <w:p w14:paraId="2AE145F7" w14:textId="77777777" w:rsidR="00005045" w:rsidRPr="00124784" w:rsidRDefault="00554095" w:rsidP="00124784">
            <w:pPr>
              <w:jc w:val="center"/>
              <w:rPr>
                <w:lang w:val="en-US"/>
              </w:rPr>
            </w:pPr>
            <w:r>
              <w:rPr>
                <w:lang w:val="en-US"/>
              </w:rPr>
              <w:t>Z3(3</w:t>
            </w:r>
            <w:r>
              <w:rPr>
                <w:lang w:val="en-US"/>
              </w:rPr>
              <w:t>住宅平面</w:t>
            </w:r>
            <w:r>
              <w:rPr>
                <w:lang w:val="en-US"/>
              </w:rPr>
              <w:t>_T20V5_T20V5_T7)</w:t>
            </w:r>
          </w:p>
        </w:tc>
        <w:tc>
          <w:tcPr>
            <w:tcW w:w="1276" w:type="dxa"/>
            <w:shd w:val="clear" w:color="auto" w:fill="auto"/>
            <w:vAlign w:val="center"/>
          </w:tcPr>
          <w:p w14:paraId="1F45DC84" w14:textId="77777777" w:rsidR="00005045" w:rsidRPr="00124784" w:rsidRDefault="00554095" w:rsidP="00124784">
            <w:pPr>
              <w:jc w:val="center"/>
              <w:rPr>
                <w:lang w:val="en-US"/>
              </w:rPr>
            </w:pPr>
            <w:r>
              <w:rPr>
                <w:lang w:val="en-US"/>
              </w:rPr>
              <w:t>1.01</w:t>
            </w:r>
          </w:p>
        </w:tc>
        <w:tc>
          <w:tcPr>
            <w:tcW w:w="1276" w:type="dxa"/>
            <w:shd w:val="clear" w:color="auto" w:fill="auto"/>
            <w:vAlign w:val="center"/>
          </w:tcPr>
          <w:p w14:paraId="562967E1" w14:textId="77777777" w:rsidR="00005045" w:rsidRPr="00124784" w:rsidRDefault="00554095" w:rsidP="00124784">
            <w:pPr>
              <w:jc w:val="center"/>
              <w:rPr>
                <w:lang w:val="en-US"/>
              </w:rPr>
            </w:pPr>
            <w:r>
              <w:rPr>
                <w:lang w:val="en-US"/>
              </w:rPr>
              <w:t>-0.75</w:t>
            </w:r>
          </w:p>
        </w:tc>
        <w:tc>
          <w:tcPr>
            <w:tcW w:w="1701" w:type="dxa"/>
            <w:shd w:val="clear" w:color="auto" w:fill="auto"/>
            <w:vAlign w:val="center"/>
          </w:tcPr>
          <w:p w14:paraId="0D82F7DC" w14:textId="77777777" w:rsidR="00005045" w:rsidRPr="00124784" w:rsidRDefault="00554095" w:rsidP="00124784">
            <w:pPr>
              <w:jc w:val="center"/>
              <w:rPr>
                <w:lang w:val="en-US"/>
              </w:rPr>
            </w:pPr>
            <w:r>
              <w:rPr>
                <w:lang w:val="en-US"/>
              </w:rPr>
              <w:t>1.76</w:t>
            </w:r>
          </w:p>
        </w:tc>
        <w:tc>
          <w:tcPr>
            <w:tcW w:w="973" w:type="dxa"/>
            <w:shd w:val="clear" w:color="auto" w:fill="auto"/>
            <w:vAlign w:val="center"/>
          </w:tcPr>
          <w:p w14:paraId="746B7395" w14:textId="77777777" w:rsidR="00005045" w:rsidRPr="00124784" w:rsidRDefault="00554095" w:rsidP="00124784">
            <w:pPr>
              <w:jc w:val="center"/>
              <w:rPr>
                <w:lang w:val="en-US"/>
              </w:rPr>
            </w:pPr>
            <w:r>
              <w:rPr>
                <w:lang w:val="en-US"/>
              </w:rPr>
              <w:t>不参评</w:t>
            </w:r>
          </w:p>
        </w:tc>
      </w:tr>
      <w:tr w:rsidR="00C11FB9" w14:paraId="2E32DFF2" w14:textId="77777777">
        <w:tc>
          <w:tcPr>
            <w:tcW w:w="4077" w:type="dxa"/>
            <w:shd w:val="clear" w:color="auto" w:fill="auto"/>
            <w:vAlign w:val="center"/>
          </w:tcPr>
          <w:p w14:paraId="3D440DDE" w14:textId="77777777" w:rsidR="00005045" w:rsidRPr="00124784" w:rsidRDefault="00554095" w:rsidP="00124784">
            <w:pPr>
              <w:jc w:val="center"/>
              <w:rPr>
                <w:lang w:val="en-US"/>
              </w:rPr>
            </w:pPr>
            <w:r>
              <w:rPr>
                <w:lang w:val="en-US"/>
              </w:rPr>
              <w:t>Z4(4</w:t>
            </w:r>
            <w:r>
              <w:rPr>
                <w:lang w:val="en-US"/>
              </w:rPr>
              <w:t>住宅平面</w:t>
            </w:r>
            <w:r>
              <w:rPr>
                <w:lang w:val="en-US"/>
              </w:rPr>
              <w:t>_T20V5_T20V5_T7)</w:t>
            </w:r>
          </w:p>
        </w:tc>
        <w:tc>
          <w:tcPr>
            <w:tcW w:w="1276" w:type="dxa"/>
            <w:shd w:val="clear" w:color="auto" w:fill="auto"/>
            <w:vAlign w:val="center"/>
          </w:tcPr>
          <w:p w14:paraId="76D4CF04" w14:textId="77777777" w:rsidR="00005045" w:rsidRPr="00124784" w:rsidRDefault="00554095" w:rsidP="00124784">
            <w:pPr>
              <w:jc w:val="center"/>
              <w:rPr>
                <w:lang w:val="en-US"/>
              </w:rPr>
            </w:pPr>
            <w:r>
              <w:rPr>
                <w:lang w:val="en-US"/>
              </w:rPr>
              <w:t>-0.50</w:t>
            </w:r>
          </w:p>
        </w:tc>
        <w:tc>
          <w:tcPr>
            <w:tcW w:w="1276" w:type="dxa"/>
            <w:shd w:val="clear" w:color="auto" w:fill="auto"/>
            <w:vAlign w:val="center"/>
          </w:tcPr>
          <w:p w14:paraId="5D16D6B2" w14:textId="77777777" w:rsidR="00005045" w:rsidRPr="00124784" w:rsidRDefault="00554095" w:rsidP="00124784">
            <w:pPr>
              <w:jc w:val="center"/>
              <w:rPr>
                <w:lang w:val="en-US"/>
              </w:rPr>
            </w:pPr>
            <w:r>
              <w:rPr>
                <w:lang w:val="en-US"/>
              </w:rPr>
              <w:t>-1.15</w:t>
            </w:r>
          </w:p>
        </w:tc>
        <w:tc>
          <w:tcPr>
            <w:tcW w:w="1701" w:type="dxa"/>
            <w:shd w:val="clear" w:color="auto" w:fill="auto"/>
            <w:vAlign w:val="center"/>
          </w:tcPr>
          <w:p w14:paraId="50374973" w14:textId="77777777" w:rsidR="00005045" w:rsidRPr="00124784" w:rsidRDefault="00554095" w:rsidP="00124784">
            <w:pPr>
              <w:jc w:val="center"/>
              <w:rPr>
                <w:lang w:val="en-US"/>
              </w:rPr>
            </w:pPr>
            <w:r>
              <w:rPr>
                <w:lang w:val="en-US"/>
              </w:rPr>
              <w:t>0.65</w:t>
            </w:r>
          </w:p>
        </w:tc>
        <w:tc>
          <w:tcPr>
            <w:tcW w:w="973" w:type="dxa"/>
            <w:shd w:val="clear" w:color="auto" w:fill="auto"/>
            <w:vAlign w:val="center"/>
          </w:tcPr>
          <w:p w14:paraId="740991FF" w14:textId="77777777" w:rsidR="00005045" w:rsidRPr="00124784" w:rsidRDefault="00554095" w:rsidP="00124784">
            <w:pPr>
              <w:jc w:val="center"/>
              <w:rPr>
                <w:lang w:val="en-US"/>
              </w:rPr>
            </w:pPr>
            <w:r>
              <w:rPr>
                <w:lang w:val="en-US"/>
              </w:rPr>
              <w:t>不参评</w:t>
            </w:r>
          </w:p>
        </w:tc>
      </w:tr>
      <w:tr w:rsidR="00005045" w14:paraId="77AB3D69" w14:textId="77777777" w:rsidTr="00A443A4">
        <w:tc>
          <w:tcPr>
            <w:tcW w:w="4077" w:type="dxa"/>
            <w:shd w:val="clear" w:color="auto" w:fill="auto"/>
            <w:vAlign w:val="center"/>
          </w:tcPr>
          <w:p w14:paraId="70C60793" w14:textId="77777777" w:rsidR="00005045" w:rsidRPr="00124784" w:rsidRDefault="00554095" w:rsidP="00124784">
            <w:pPr>
              <w:jc w:val="center"/>
              <w:rPr>
                <w:lang w:val="en-US"/>
              </w:rPr>
            </w:pPr>
            <w:r>
              <w:rPr>
                <w:lang w:val="en-US"/>
              </w:rPr>
              <w:t>Z2(2</w:t>
            </w:r>
            <w:r>
              <w:rPr>
                <w:lang w:val="en-US"/>
              </w:rPr>
              <w:t>住宅平面</w:t>
            </w:r>
            <w:r>
              <w:rPr>
                <w:lang w:val="en-US"/>
              </w:rPr>
              <w:t>_T20V5_T20V5_T7)</w:t>
            </w:r>
          </w:p>
        </w:tc>
        <w:tc>
          <w:tcPr>
            <w:tcW w:w="1276" w:type="dxa"/>
            <w:shd w:val="clear" w:color="auto" w:fill="auto"/>
            <w:vAlign w:val="center"/>
          </w:tcPr>
          <w:p w14:paraId="781D893C" w14:textId="77777777" w:rsidR="00005045" w:rsidRPr="00124784" w:rsidRDefault="00554095" w:rsidP="00124784">
            <w:pPr>
              <w:jc w:val="center"/>
              <w:rPr>
                <w:lang w:val="en-US"/>
              </w:rPr>
            </w:pPr>
            <w:r>
              <w:rPr>
                <w:lang w:val="en-US"/>
              </w:rPr>
              <w:t>-1.72</w:t>
            </w:r>
          </w:p>
        </w:tc>
        <w:tc>
          <w:tcPr>
            <w:tcW w:w="1276" w:type="dxa"/>
            <w:shd w:val="clear" w:color="auto" w:fill="auto"/>
            <w:vAlign w:val="center"/>
          </w:tcPr>
          <w:p w14:paraId="2026C64C" w14:textId="77777777" w:rsidR="00005045" w:rsidRPr="00124784" w:rsidRDefault="00554095" w:rsidP="00124784">
            <w:pPr>
              <w:jc w:val="center"/>
              <w:rPr>
                <w:lang w:val="en-US"/>
              </w:rPr>
            </w:pPr>
            <w:r>
              <w:rPr>
                <w:lang w:val="en-US"/>
              </w:rPr>
              <w:t>-1.24</w:t>
            </w:r>
          </w:p>
        </w:tc>
        <w:tc>
          <w:tcPr>
            <w:tcW w:w="1701" w:type="dxa"/>
            <w:shd w:val="clear" w:color="auto" w:fill="auto"/>
            <w:vAlign w:val="center"/>
          </w:tcPr>
          <w:p w14:paraId="0A92230F" w14:textId="77777777" w:rsidR="00005045" w:rsidRPr="00124784" w:rsidRDefault="00554095" w:rsidP="00124784">
            <w:pPr>
              <w:jc w:val="center"/>
              <w:rPr>
                <w:lang w:val="en-US"/>
              </w:rPr>
            </w:pPr>
            <w:r>
              <w:rPr>
                <w:lang w:val="en-US"/>
              </w:rPr>
              <w:t>-0.48</w:t>
            </w:r>
          </w:p>
        </w:tc>
        <w:tc>
          <w:tcPr>
            <w:tcW w:w="973" w:type="dxa"/>
            <w:shd w:val="clear" w:color="auto" w:fill="auto"/>
            <w:vAlign w:val="center"/>
          </w:tcPr>
          <w:p w14:paraId="2357BAF0" w14:textId="77777777" w:rsidR="00005045" w:rsidRPr="00124784" w:rsidRDefault="00554095" w:rsidP="00124784">
            <w:pPr>
              <w:jc w:val="center"/>
              <w:rPr>
                <w:lang w:val="en-US"/>
              </w:rPr>
            </w:pPr>
            <w:r>
              <w:rPr>
                <w:lang w:val="en-US"/>
              </w:rPr>
              <w:t>是</w:t>
            </w:r>
          </w:p>
        </w:tc>
      </w:tr>
    </w:tbl>
    <w:p w14:paraId="7F5FD622" w14:textId="77777777" w:rsidR="00005045" w:rsidRDefault="00554095" w:rsidP="00005045">
      <w:pPr>
        <w:rPr>
          <w:lang w:val="en-US"/>
        </w:rPr>
      </w:pPr>
      <w:bookmarkStart w:id="92" w:name="建筑迎风和背风面风压差结论汇总结论"/>
      <w:bookmarkEnd w:id="91"/>
      <w:bookmarkEnd w:id="92"/>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AA6D342" w14:textId="77777777" w:rsidR="00147DF5" w:rsidRPr="00147DF5" w:rsidRDefault="00554095" w:rsidP="00005045">
      <w:pPr>
        <w:rPr>
          <w:lang w:val="en-US"/>
        </w:rPr>
      </w:pPr>
      <w:bookmarkStart w:id="93" w:name="冬季工况"/>
      <w:bookmarkEnd w:id="93"/>
      <w:r>
        <w:rPr>
          <w:rFonts w:hint="eastAsia"/>
          <w:lang w:val="en-US"/>
        </w:rPr>
        <w:t xml:space="preserve"> </w:t>
      </w:r>
    </w:p>
    <w:p w14:paraId="0D035D07" w14:textId="77777777" w:rsidR="00754FB6" w:rsidRPr="00754FB6" w:rsidRDefault="00554095" w:rsidP="00005045">
      <w:pPr>
        <w:rPr>
          <w:lang w:val="en-US"/>
        </w:rPr>
      </w:pPr>
      <w:bookmarkStart w:id="94" w:name="其他工况"/>
      <w:bookmarkEnd w:id="94"/>
      <w:r>
        <w:rPr>
          <w:rFonts w:hint="eastAsia"/>
          <w:lang w:val="en-US"/>
        </w:rPr>
        <w:t xml:space="preserve"> </w:t>
      </w:r>
    </w:p>
    <w:p w14:paraId="5514850C" w14:textId="77777777" w:rsidR="00005045" w:rsidRDefault="00554095" w:rsidP="00005045">
      <w:pPr>
        <w:pStyle w:val="2"/>
      </w:pPr>
      <w:bookmarkStart w:id="95" w:name="_Toc509844764"/>
      <w:r>
        <w:rPr>
          <w:rFonts w:hint="eastAsia"/>
        </w:rPr>
        <w:t>结论</w:t>
      </w:r>
      <w:bookmarkEnd w:id="95"/>
    </w:p>
    <w:p w14:paraId="0F40FD59" w14:textId="77777777" w:rsidR="00005045" w:rsidRPr="00F74E80" w:rsidRDefault="00554095" w:rsidP="00005045">
      <w:pPr>
        <w:pStyle w:val="3"/>
      </w:pPr>
      <w:bookmarkStart w:id="96" w:name="_Toc509844765"/>
      <w:r>
        <w:rPr>
          <w:rFonts w:hint="eastAsia"/>
        </w:rPr>
        <w:t>冬季工况达标判断</w:t>
      </w:r>
      <w:bookmarkStart w:id="97" w:name="_Toc509844766"/>
      <w:bookmarkEnd w:id="96"/>
      <w:bookmarkEnd w:id="97"/>
    </w:p>
    <w:p w14:paraId="4B43E698" w14:textId="77777777" w:rsidR="00005045" w:rsidRPr="00C72E58" w:rsidRDefault="00554095"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6129548" w14:textId="77777777" w:rsidTr="00124784">
        <w:tc>
          <w:tcPr>
            <w:tcW w:w="1951" w:type="dxa"/>
            <w:tcBorders>
              <w:top w:val="single" w:sz="12" w:space="0" w:color="auto"/>
              <w:bottom w:val="single" w:sz="4" w:space="0" w:color="auto"/>
            </w:tcBorders>
            <w:shd w:val="clear" w:color="auto" w:fill="E6E6E6"/>
            <w:vAlign w:val="center"/>
          </w:tcPr>
          <w:p w14:paraId="06F235F4" w14:textId="77777777" w:rsidR="00005045" w:rsidRPr="00124784" w:rsidRDefault="0055409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50C983A" w14:textId="77777777" w:rsidR="00005045" w:rsidRPr="00124784" w:rsidRDefault="0055409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F38A098" w14:textId="77777777" w:rsidR="00005045" w:rsidRPr="00124784" w:rsidRDefault="0055409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A75B18C" w14:textId="77777777" w:rsidR="00005045" w:rsidRPr="00124784" w:rsidRDefault="0055409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02928E4" w14:textId="77777777" w:rsidR="00005045" w:rsidRPr="00124784" w:rsidRDefault="00554095" w:rsidP="00124784">
            <w:pPr>
              <w:jc w:val="center"/>
              <w:rPr>
                <w:lang w:val="en-US"/>
              </w:rPr>
            </w:pPr>
            <w:r w:rsidRPr="00124784">
              <w:rPr>
                <w:rFonts w:hint="eastAsia"/>
                <w:lang w:val="en-US"/>
              </w:rPr>
              <w:t>得分</w:t>
            </w:r>
          </w:p>
        </w:tc>
      </w:tr>
      <w:tr w:rsidR="00005045" w14:paraId="008743C4" w14:textId="77777777" w:rsidTr="00124784">
        <w:tc>
          <w:tcPr>
            <w:tcW w:w="1951" w:type="dxa"/>
            <w:tcBorders>
              <w:top w:val="single" w:sz="4" w:space="0" w:color="auto"/>
            </w:tcBorders>
            <w:shd w:val="clear" w:color="auto" w:fill="auto"/>
            <w:vAlign w:val="center"/>
          </w:tcPr>
          <w:p w14:paraId="41F5DF12" w14:textId="77777777" w:rsidR="00005045" w:rsidRPr="00124784" w:rsidRDefault="0055409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07B8F62" w14:textId="77777777" w:rsidR="00005045" w:rsidRPr="00124784" w:rsidRDefault="00554095"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6F384DE8" w14:textId="77777777" w:rsidR="00005045" w:rsidRPr="00124784" w:rsidRDefault="00554095" w:rsidP="00B54F89">
            <w:pPr>
              <w:jc w:val="center"/>
              <w:rPr>
                <w:lang w:val="en-US"/>
              </w:rPr>
            </w:pPr>
            <w:r w:rsidRPr="00124784">
              <w:rPr>
                <w:rFonts w:hint="eastAsia"/>
                <w:lang w:val="en-US"/>
              </w:rPr>
              <w:t>人行区</w:t>
            </w:r>
            <w:bookmarkStart w:id="98" w:name="冬季风速结果"/>
            <w:r>
              <w:t>没有出现</w:t>
            </w:r>
            <w:bookmarkEnd w:id="98"/>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Pr>
                <w:rFonts w:hint="eastAsia"/>
                <w:lang w:val="en-US"/>
              </w:rPr>
              <w:t>，</w:t>
            </w:r>
            <w:r w:rsidRPr="00303741">
              <w:rPr>
                <w:rFonts w:hint="eastAsia"/>
                <w:lang w:val="en-US"/>
              </w:rPr>
              <w:t>户外休息区、儿童娱乐区</w:t>
            </w:r>
            <w:bookmarkStart w:id="99" w:name="冬季风速结果2"/>
            <w:r>
              <w:t>没有出现</w:t>
            </w:r>
            <w:bookmarkEnd w:id="99"/>
            <w:r w:rsidRPr="00303741">
              <w:rPr>
                <w:rFonts w:hint="eastAsia"/>
                <w:lang w:val="en-US"/>
              </w:rPr>
              <w:t>风速</w:t>
            </w:r>
            <w:r w:rsidRPr="00177CCA">
              <w:rPr>
                <w:rFonts w:hint="eastAsia"/>
                <w:lang w:val="en-US"/>
              </w:rPr>
              <w:t>大于</w:t>
            </w:r>
            <w:r w:rsidRPr="00303741">
              <w:rPr>
                <w:rFonts w:hint="eastAsia"/>
                <w:lang w:val="en-US"/>
              </w:rPr>
              <w:t>2m/s</w:t>
            </w:r>
            <w:r w:rsidRPr="00124784">
              <w:rPr>
                <w:rFonts w:hint="eastAsia"/>
                <w:lang w:val="en-US"/>
              </w:rPr>
              <w:t>的区域</w:t>
            </w:r>
          </w:p>
        </w:tc>
        <w:tc>
          <w:tcPr>
            <w:tcW w:w="1985" w:type="dxa"/>
            <w:vMerge w:val="restart"/>
            <w:tcBorders>
              <w:top w:val="single" w:sz="4" w:space="0" w:color="auto"/>
            </w:tcBorders>
            <w:shd w:val="clear" w:color="auto" w:fill="auto"/>
            <w:vAlign w:val="center"/>
          </w:tcPr>
          <w:p w14:paraId="5E11BD08" w14:textId="77777777" w:rsidR="00005045" w:rsidRPr="007E7714" w:rsidRDefault="00554095" w:rsidP="00124784">
            <w:pPr>
              <w:jc w:val="center"/>
              <w:rPr>
                <w:b/>
                <w:lang w:val="en-US"/>
              </w:rPr>
            </w:pPr>
            <w:bookmarkStart w:id="100" w:name="冬季风速达标判定"/>
            <w:r w:rsidRPr="007E7714">
              <w:rPr>
                <w:rFonts w:hint="eastAsia"/>
                <w:b/>
                <w:lang w:val="en-US"/>
              </w:rPr>
              <w:t>达标</w:t>
            </w:r>
            <w:bookmarkEnd w:id="100"/>
          </w:p>
        </w:tc>
        <w:tc>
          <w:tcPr>
            <w:tcW w:w="1416" w:type="dxa"/>
            <w:vMerge w:val="restart"/>
            <w:tcBorders>
              <w:top w:val="single" w:sz="4" w:space="0" w:color="auto"/>
            </w:tcBorders>
            <w:shd w:val="clear" w:color="auto" w:fill="auto"/>
            <w:vAlign w:val="center"/>
          </w:tcPr>
          <w:p w14:paraId="698DD091" w14:textId="77777777" w:rsidR="00005045" w:rsidRPr="00124784" w:rsidRDefault="00554095" w:rsidP="00124784">
            <w:pPr>
              <w:jc w:val="center"/>
              <w:rPr>
                <w:lang w:val="en-US"/>
              </w:rPr>
            </w:pPr>
            <w:bookmarkStart w:id="101" w:name="冬季风速得分"/>
            <w:r w:rsidRPr="00124784">
              <w:rPr>
                <w:rFonts w:hint="eastAsia"/>
                <w:lang w:val="en-US"/>
              </w:rPr>
              <w:t>3</w:t>
            </w:r>
            <w:bookmarkEnd w:id="101"/>
            <w:r w:rsidRPr="00124784">
              <w:rPr>
                <w:rFonts w:hint="eastAsia"/>
                <w:lang w:val="en-US"/>
              </w:rPr>
              <w:t>分</w:t>
            </w:r>
          </w:p>
        </w:tc>
      </w:tr>
      <w:tr w:rsidR="00005045" w14:paraId="013A9C81" w14:textId="77777777" w:rsidTr="00124784">
        <w:tc>
          <w:tcPr>
            <w:tcW w:w="1951" w:type="dxa"/>
            <w:shd w:val="clear" w:color="auto" w:fill="auto"/>
            <w:vAlign w:val="center"/>
          </w:tcPr>
          <w:p w14:paraId="603F57B2" w14:textId="77777777" w:rsidR="00005045" w:rsidRPr="00124784" w:rsidRDefault="00554095" w:rsidP="00124784">
            <w:pPr>
              <w:jc w:val="center"/>
              <w:rPr>
                <w:lang w:val="en-US"/>
              </w:rPr>
            </w:pPr>
            <w:r w:rsidRPr="00124784">
              <w:rPr>
                <w:rFonts w:hint="eastAsia"/>
                <w:lang w:val="en-US"/>
              </w:rPr>
              <w:t>风速放大系数</w:t>
            </w:r>
          </w:p>
        </w:tc>
        <w:tc>
          <w:tcPr>
            <w:tcW w:w="1985" w:type="dxa"/>
            <w:vMerge/>
            <w:shd w:val="clear" w:color="auto" w:fill="auto"/>
          </w:tcPr>
          <w:p w14:paraId="791428EB" w14:textId="77777777" w:rsidR="00005045" w:rsidRPr="00124784" w:rsidRDefault="00554095" w:rsidP="00124784">
            <w:pPr>
              <w:jc w:val="center"/>
              <w:rPr>
                <w:lang w:val="en-US"/>
              </w:rPr>
            </w:pPr>
          </w:p>
        </w:tc>
        <w:tc>
          <w:tcPr>
            <w:tcW w:w="1985" w:type="dxa"/>
            <w:shd w:val="clear" w:color="auto" w:fill="auto"/>
            <w:vAlign w:val="center"/>
          </w:tcPr>
          <w:p w14:paraId="1572C233" w14:textId="77777777" w:rsidR="00005045" w:rsidRPr="00124784" w:rsidRDefault="00554095" w:rsidP="00144F76">
            <w:pPr>
              <w:jc w:val="center"/>
              <w:rPr>
                <w:lang w:val="en-US"/>
              </w:rPr>
            </w:pPr>
            <w:r w:rsidRPr="00124784">
              <w:rPr>
                <w:rFonts w:hint="eastAsia"/>
                <w:lang w:val="en-US"/>
              </w:rPr>
              <w:t>人行区</w:t>
            </w:r>
            <w:bookmarkStart w:id="102" w:name="冬季风速放大系数结果"/>
            <w:r>
              <w:t>没有出现</w:t>
            </w:r>
            <w:bookmarkEnd w:id="102"/>
            <w:r w:rsidRPr="00124784">
              <w:rPr>
                <w:rFonts w:hint="eastAsia"/>
                <w:lang w:val="en-US"/>
              </w:rPr>
              <w:t>风速放大系数</w:t>
            </w:r>
            <w:r>
              <w:rPr>
                <w:rFonts w:hint="eastAsia"/>
                <w:lang w:val="en-US"/>
              </w:rPr>
              <w:t>大于等于</w:t>
            </w:r>
            <w:r w:rsidRPr="00124784">
              <w:rPr>
                <w:rFonts w:hint="eastAsia"/>
                <w:lang w:val="en-US"/>
              </w:rPr>
              <w:t>2</w:t>
            </w:r>
            <w:r w:rsidRPr="00124784">
              <w:rPr>
                <w:rFonts w:hint="eastAsia"/>
                <w:lang w:val="en-US"/>
              </w:rPr>
              <w:t>的区域</w:t>
            </w:r>
          </w:p>
        </w:tc>
        <w:tc>
          <w:tcPr>
            <w:tcW w:w="1985" w:type="dxa"/>
            <w:vMerge/>
            <w:shd w:val="clear" w:color="auto" w:fill="auto"/>
          </w:tcPr>
          <w:p w14:paraId="6E90D7B2" w14:textId="77777777" w:rsidR="00005045" w:rsidRPr="00124784" w:rsidRDefault="00554095" w:rsidP="00124784">
            <w:pPr>
              <w:jc w:val="center"/>
              <w:rPr>
                <w:lang w:val="en-US"/>
              </w:rPr>
            </w:pPr>
          </w:p>
        </w:tc>
        <w:tc>
          <w:tcPr>
            <w:tcW w:w="1416" w:type="dxa"/>
            <w:vMerge/>
            <w:shd w:val="clear" w:color="auto" w:fill="auto"/>
          </w:tcPr>
          <w:p w14:paraId="45AFB835" w14:textId="77777777" w:rsidR="00005045" w:rsidRPr="00124784" w:rsidRDefault="00554095" w:rsidP="00124784">
            <w:pPr>
              <w:jc w:val="center"/>
              <w:rPr>
                <w:lang w:val="en-US"/>
              </w:rPr>
            </w:pPr>
          </w:p>
        </w:tc>
      </w:tr>
      <w:tr w:rsidR="00005045" w14:paraId="74025704" w14:textId="77777777" w:rsidTr="002C153B">
        <w:tc>
          <w:tcPr>
            <w:tcW w:w="1951" w:type="dxa"/>
            <w:shd w:val="clear" w:color="auto" w:fill="auto"/>
            <w:vAlign w:val="center"/>
          </w:tcPr>
          <w:p w14:paraId="4092ACC6" w14:textId="77777777" w:rsidR="00005045" w:rsidRPr="00124784" w:rsidRDefault="0055409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55FAEC57" w14:textId="77777777" w:rsidR="00005045" w:rsidRPr="00124784" w:rsidRDefault="0055409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14:paraId="1649A4B1" w14:textId="77777777" w:rsidR="00005045" w:rsidRPr="00124784" w:rsidRDefault="00554095" w:rsidP="00124784">
            <w:pPr>
              <w:jc w:val="center"/>
              <w:rPr>
                <w:lang w:val="en-US"/>
              </w:rPr>
            </w:pPr>
            <w:r w:rsidRPr="00124784">
              <w:rPr>
                <w:rFonts w:hint="eastAsia"/>
                <w:lang w:val="en-US"/>
              </w:rPr>
              <w:t>本项目</w:t>
            </w:r>
            <w:bookmarkStart w:id="103" w:name="冬季迎背风面结果"/>
            <w:r>
              <w:t>没有出现</w:t>
            </w:r>
            <w:bookmarkEnd w:id="10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223FE109" w14:textId="77777777" w:rsidR="00005045" w:rsidRPr="00124784" w:rsidRDefault="00554095" w:rsidP="002C153B">
            <w:pPr>
              <w:jc w:val="center"/>
              <w:rPr>
                <w:lang w:val="en-US"/>
              </w:rPr>
            </w:pPr>
            <w:bookmarkStart w:id="104" w:name="冬季迎背风面达标判定"/>
            <w:r w:rsidRPr="007E7714">
              <w:rPr>
                <w:rFonts w:hint="eastAsia"/>
                <w:b/>
                <w:lang w:val="en-US"/>
              </w:rPr>
              <w:t>达标</w:t>
            </w:r>
            <w:bookmarkEnd w:id="104"/>
          </w:p>
        </w:tc>
        <w:tc>
          <w:tcPr>
            <w:tcW w:w="1416" w:type="dxa"/>
            <w:shd w:val="clear" w:color="auto" w:fill="auto"/>
            <w:vAlign w:val="center"/>
          </w:tcPr>
          <w:p w14:paraId="07A8DBBB" w14:textId="77777777" w:rsidR="00005045" w:rsidRPr="00124784" w:rsidRDefault="00554095" w:rsidP="00124784">
            <w:pPr>
              <w:jc w:val="center"/>
              <w:rPr>
                <w:lang w:val="en-US"/>
              </w:rPr>
            </w:pPr>
            <w:bookmarkStart w:id="105" w:name="冬季迎背风面得分"/>
            <w:r w:rsidRPr="00124784">
              <w:rPr>
                <w:rFonts w:hint="eastAsia"/>
                <w:lang w:val="en-US"/>
              </w:rPr>
              <w:t>2</w:t>
            </w:r>
            <w:bookmarkEnd w:id="105"/>
            <w:r w:rsidRPr="00124784">
              <w:rPr>
                <w:rFonts w:hint="eastAsia"/>
                <w:lang w:val="en-US"/>
              </w:rPr>
              <w:t>分</w:t>
            </w:r>
          </w:p>
        </w:tc>
      </w:tr>
    </w:tbl>
    <w:p w14:paraId="18D13C9A" w14:textId="77777777" w:rsidR="00005045" w:rsidRPr="00005045" w:rsidRDefault="00554095" w:rsidP="00022DD9">
      <w:pPr>
        <w:rPr>
          <w:szCs w:val="21"/>
          <w:lang w:val="en-US"/>
        </w:rPr>
      </w:pPr>
      <w:bookmarkStart w:id="106" w:name="_Toc509844767"/>
      <w:bookmarkStart w:id="107" w:name="_Toc509844768"/>
      <w:bookmarkEnd w:id="106"/>
      <w:bookmarkEnd w:id="107"/>
    </w:p>
    <w:p w14:paraId="2E0E9512" w14:textId="77777777" w:rsidR="00005045" w:rsidRPr="00005045" w:rsidRDefault="00554095" w:rsidP="001511A3">
      <w:pPr>
        <w:pStyle w:val="a0"/>
        <w:ind w:firstLineChars="0" w:firstLine="0"/>
        <w:rPr>
          <w:lang w:val="en-US"/>
        </w:rPr>
      </w:pPr>
      <w:r>
        <w:rPr>
          <w:rFonts w:hint="eastAsia"/>
          <w:lang w:val="en-US"/>
        </w:rPr>
        <w:lastRenderedPageBreak/>
        <w:t>综合上述达标判断详表的信息，可知本项目得分为</w:t>
      </w:r>
      <w:bookmarkStart w:id="108" w:name="总得分"/>
      <w:r>
        <w:rPr>
          <w:rFonts w:hint="eastAsia"/>
          <w:lang w:val="en-US"/>
        </w:rPr>
        <w:t>5</w:t>
      </w:r>
      <w:bookmarkEnd w:id="108"/>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F4BB" w14:textId="77777777" w:rsidR="00554095" w:rsidRDefault="00554095">
      <w:pPr>
        <w:spacing w:line="240" w:lineRule="auto"/>
      </w:pPr>
      <w:r>
        <w:separator/>
      </w:r>
    </w:p>
  </w:endnote>
  <w:endnote w:type="continuationSeparator" w:id="0">
    <w:p w14:paraId="142A169E" w14:textId="77777777" w:rsidR="00554095" w:rsidRDefault="00554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A20C581" w14:textId="77777777" w:rsidTr="007A2D78">
      <w:tc>
        <w:tcPr>
          <w:tcW w:w="3020" w:type="dxa"/>
        </w:tcPr>
        <w:p w14:paraId="1B3B03A1" w14:textId="77777777" w:rsidR="001D3BB9" w:rsidRPr="00F5023B" w:rsidRDefault="00554095"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4206FA40" w14:textId="77777777" w:rsidR="001D3BB9" w:rsidRPr="00F5023B" w:rsidRDefault="00554095"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20BB3D06" w14:textId="77777777" w:rsidR="001D3BB9" w:rsidRPr="00F5023B" w:rsidRDefault="00554095"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6645B3C9" w14:textId="77777777" w:rsidR="00820783" w:rsidRDefault="0055409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3097" w14:textId="77777777" w:rsidR="001D3BB9" w:rsidRPr="001D3BB9" w:rsidRDefault="00554095">
    <w:pPr>
      <w:pStyle w:val="a6"/>
      <w:jc w:val="center"/>
      <w:rPr>
        <w:rFonts w:asciiTheme="minorEastAsia" w:eastAsiaTheme="minorEastAsia" w:hAnsiTheme="minorEastAsia"/>
        <w:szCs w:val="21"/>
      </w:rPr>
    </w:pPr>
  </w:p>
  <w:p w14:paraId="3844C9E0" w14:textId="77777777" w:rsidR="001D3BB9" w:rsidRDefault="005540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CE29" w14:textId="77777777" w:rsidR="00554095" w:rsidRDefault="00554095">
      <w:pPr>
        <w:spacing w:line="240" w:lineRule="auto"/>
      </w:pPr>
      <w:r>
        <w:separator/>
      </w:r>
    </w:p>
  </w:footnote>
  <w:footnote w:type="continuationSeparator" w:id="0">
    <w:p w14:paraId="1C864CA2" w14:textId="77777777" w:rsidR="00554095" w:rsidRDefault="005540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818F" w14:textId="77777777" w:rsidR="001D3BB9" w:rsidRPr="001D3BB9" w:rsidRDefault="00554095" w:rsidP="001737F9">
    <w:pPr>
      <w:pStyle w:val="a4"/>
      <w:pBdr>
        <w:bottom w:val="single" w:sz="6" w:space="0" w:color="auto"/>
      </w:pBdr>
      <w:jc w:val="left"/>
    </w:pPr>
    <w:r>
      <w:rPr>
        <w:noProof/>
        <w:lang w:val="en-US"/>
      </w:rPr>
      <w:drawing>
        <wp:inline distT="0" distB="0" distL="0" distR="0" wp14:anchorId="6B05A843" wp14:editId="53150C66">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554095"/>
    <w:rsid w:val="00A906D8"/>
    <w:rsid w:val="00AB5A74"/>
    <w:rsid w:val="00B504A4"/>
    <w:rsid w:val="00C11FB9"/>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AFD8"/>
  <w15:docId w15:val="{4AAEA093-3713-4981-969F-1F2F974F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61" Type="http://schemas.openxmlformats.org/officeDocument/2006/relationships/image" Target="media/image52.wmf"/><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jpg"/><Relationship Id="rId51" Type="http://schemas.openxmlformats.org/officeDocument/2006/relationships/image" Target="media/image42.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1</Pages>
  <Words>1511</Words>
  <Characters>8618</Characters>
  <Application>Microsoft Office Word</Application>
  <DocSecurity>0</DocSecurity>
  <Lines>71</Lines>
  <Paragraphs>20</Paragraphs>
  <ScaleCrop>false</ScaleCrop>
  <Company>ths</Company>
  <LinksUpToDate>false</LinksUpToDate>
  <CharactersWithSpaces>10109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王 俊豪</cp:lastModifiedBy>
  <cp:revision>87</cp:revision>
  <cp:lastPrinted>1900-12-31T16:00:00Z</cp:lastPrinted>
  <dcterms:created xsi:type="dcterms:W3CDTF">2018-04-09T01:52:00Z</dcterms:created>
  <dcterms:modified xsi:type="dcterms:W3CDTF">2022-01-05T18:48:00Z</dcterms:modified>
</cp:coreProperties>
</file>