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XX宾馆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2020年12月11日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N99EFEE993A7B4587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:rsidR="00750900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598186" w:history="1">
        <w:r w:rsidR="00750900" w:rsidRPr="00B526C8">
          <w:rPr>
            <w:rStyle w:val="a6"/>
          </w:rPr>
          <w:t>1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建筑概况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_Toc58598186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5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187" w:history="1">
        <w:r w:rsidR="00750900" w:rsidRPr="00B526C8">
          <w:rPr>
            <w:rStyle w:val="a6"/>
          </w:rPr>
          <w:t>2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计算依据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_Toc58598187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5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188" w:history="1">
        <w:r w:rsidR="00750900" w:rsidRPr="00B526C8">
          <w:rPr>
            <w:rStyle w:val="a6"/>
          </w:rPr>
          <w:t>3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计算要求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_Toc58598188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5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189" w:history="1">
        <w:r w:rsidR="00750900" w:rsidRPr="00B526C8">
          <w:rPr>
            <w:rStyle w:val="a6"/>
            <w:lang w:val="en-GB"/>
          </w:rPr>
          <w:t>3.1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计算目标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_Toc58598189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5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190" w:history="1">
        <w:r w:rsidR="00750900" w:rsidRPr="00B526C8">
          <w:rPr>
            <w:rStyle w:val="a6"/>
            <w:lang w:val="en-GB"/>
          </w:rPr>
          <w:t>3.2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计算方法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191" w:history="1">
        <w:r w:rsidR="00750900" w:rsidRPr="00B526C8">
          <w:rPr>
            <w:rStyle w:val="a6"/>
          </w:rPr>
          <w:t>4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气象数据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192" w:history="1">
        <w:r w:rsidR="00750900" w:rsidRPr="00B526C8">
          <w:rPr>
            <w:rStyle w:val="a6"/>
            <w:lang w:val="en-GB"/>
          </w:rPr>
          <w:t>4.1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气象地点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193" w:history="1">
        <w:r w:rsidR="00750900" w:rsidRPr="00B526C8">
          <w:rPr>
            <w:rStyle w:val="a6"/>
            <w:lang w:val="en-GB"/>
          </w:rPr>
          <w:t>4.2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逐日干球温度表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194" w:history="1">
        <w:r w:rsidR="00750900" w:rsidRPr="00B526C8">
          <w:rPr>
            <w:rStyle w:val="a6"/>
            <w:lang w:val="en-GB"/>
          </w:rPr>
          <w:t>4.3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逐月辐照量表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7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195" w:history="1">
        <w:r w:rsidR="00750900" w:rsidRPr="00B526C8">
          <w:rPr>
            <w:rStyle w:val="a6"/>
            <w:lang w:val="en-GB"/>
          </w:rPr>
          <w:t>4.4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峰值工况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7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196" w:history="1">
        <w:r w:rsidR="00750900" w:rsidRPr="00B526C8">
          <w:rPr>
            <w:rStyle w:val="a6"/>
          </w:rPr>
          <w:t>5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围护结构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7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197" w:history="1">
        <w:r w:rsidR="00750900" w:rsidRPr="00B526C8">
          <w:rPr>
            <w:rStyle w:val="a6"/>
            <w:lang w:val="en-GB"/>
          </w:rPr>
          <w:t>5.1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工程材料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7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198" w:history="1">
        <w:r w:rsidR="00750900" w:rsidRPr="00B526C8">
          <w:rPr>
            <w:rStyle w:val="a6"/>
            <w:lang w:val="en-GB"/>
          </w:rPr>
          <w:t>5.2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围护结构作法简要说明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8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199" w:history="1">
        <w:r w:rsidR="00750900" w:rsidRPr="00B526C8">
          <w:rPr>
            <w:rStyle w:val="a6"/>
            <w:lang w:val="en-GB"/>
          </w:rPr>
          <w:t>5.3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体形系数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8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00" w:history="1">
        <w:r w:rsidR="00750900" w:rsidRPr="00B526C8">
          <w:rPr>
            <w:rStyle w:val="a6"/>
            <w:lang w:val="en-GB"/>
          </w:rPr>
          <w:t>5.4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窗墙比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01" w:history="1">
        <w:r w:rsidR="00750900" w:rsidRPr="00B526C8">
          <w:rPr>
            <w:rStyle w:val="a6"/>
            <w:lang w:val="en-GB"/>
          </w:rPr>
          <w:t>5.4.1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窗墙比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02" w:history="1">
        <w:r w:rsidR="00750900" w:rsidRPr="00B526C8">
          <w:rPr>
            <w:rStyle w:val="a6"/>
            <w:lang w:val="en-GB"/>
          </w:rPr>
          <w:t>5.4.2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外窗表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03" w:history="1">
        <w:r w:rsidR="00750900" w:rsidRPr="00B526C8">
          <w:rPr>
            <w:rStyle w:val="a6"/>
            <w:lang w:val="en-GB"/>
          </w:rPr>
          <w:t>5.5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可见光透射比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04" w:history="1">
        <w:r w:rsidR="00750900" w:rsidRPr="00B526C8">
          <w:rPr>
            <w:rStyle w:val="a6"/>
            <w:lang w:val="en-GB"/>
          </w:rPr>
          <w:t>5.6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天窗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05" w:history="1">
        <w:r w:rsidR="00750900" w:rsidRPr="00B526C8">
          <w:rPr>
            <w:rStyle w:val="a6"/>
            <w:lang w:val="en-GB"/>
          </w:rPr>
          <w:t>5.6.1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天窗屋顶比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06" w:history="1">
        <w:r w:rsidR="00750900" w:rsidRPr="00B526C8">
          <w:rPr>
            <w:rStyle w:val="a6"/>
            <w:lang w:val="en-GB"/>
          </w:rPr>
          <w:t>5.6.2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天窗类型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07" w:history="1">
        <w:r w:rsidR="00750900" w:rsidRPr="00B526C8">
          <w:rPr>
            <w:rStyle w:val="a6"/>
            <w:lang w:val="en-GB"/>
          </w:rPr>
          <w:t>5.7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屋顶构造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08" w:history="1">
        <w:r w:rsidR="00750900" w:rsidRPr="00B526C8">
          <w:rPr>
            <w:rStyle w:val="a6"/>
            <w:lang w:val="en-GB"/>
          </w:rPr>
          <w:t>5.7.1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屋</w:t>
        </w:r>
        <w:r w:rsidR="00750900" w:rsidRPr="00B526C8">
          <w:rPr>
            <w:rStyle w:val="a6"/>
          </w:rPr>
          <w:t>13A--</w:t>
        </w:r>
        <w:r w:rsidR="00750900" w:rsidRPr="00B526C8">
          <w:rPr>
            <w:rStyle w:val="a6"/>
            <w:rFonts w:hint="eastAsia"/>
          </w:rPr>
          <w:t>涂料或颗粒保护层屋面</w:t>
        </w:r>
        <w:r w:rsidR="00750900" w:rsidRPr="00B526C8">
          <w:rPr>
            <w:rStyle w:val="a6"/>
          </w:rPr>
          <w:t>-</w:t>
        </w:r>
        <w:r w:rsidR="00750900" w:rsidRPr="00B526C8">
          <w:rPr>
            <w:rStyle w:val="a6"/>
            <w:rFonts w:hint="eastAsia"/>
          </w:rPr>
          <w:t>不上人</w:t>
        </w:r>
        <w:r w:rsidR="00750900" w:rsidRPr="00B526C8">
          <w:rPr>
            <w:rStyle w:val="a6"/>
          </w:rPr>
          <w:t>-</w:t>
        </w:r>
        <w:r w:rsidR="00750900" w:rsidRPr="00B526C8">
          <w:rPr>
            <w:rStyle w:val="a6"/>
            <w:rFonts w:hint="eastAsia"/>
          </w:rPr>
          <w:t>聚苯板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09" w:history="1">
        <w:r w:rsidR="00750900" w:rsidRPr="00B526C8">
          <w:rPr>
            <w:rStyle w:val="a6"/>
            <w:lang w:val="en-GB"/>
          </w:rPr>
          <w:t>5.8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外墙构造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10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10" w:history="1">
        <w:r w:rsidR="00750900" w:rsidRPr="00B526C8">
          <w:rPr>
            <w:rStyle w:val="a6"/>
            <w:lang w:val="en-GB"/>
          </w:rPr>
          <w:t>5.8.1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外墙相关构造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10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11" w:history="1">
        <w:r w:rsidR="00750900" w:rsidRPr="00B526C8">
          <w:rPr>
            <w:rStyle w:val="a6"/>
            <w:lang w:val="en-GB"/>
          </w:rPr>
          <w:t>5.8.2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外墙主断面传热系数的修正系数</w:t>
        </w:r>
        <w:r w:rsidR="00750900" w:rsidRPr="00B526C8">
          <w:rPr>
            <w:rStyle w:val="a6"/>
          </w:rPr>
          <w:t>ψ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11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12" w:history="1">
        <w:r w:rsidR="00750900" w:rsidRPr="00B526C8">
          <w:rPr>
            <w:rStyle w:val="a6"/>
            <w:lang w:val="en-GB"/>
          </w:rPr>
          <w:t>5.8.3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外墙平均热工特性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11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13" w:history="1">
        <w:r w:rsidR="00750900" w:rsidRPr="00B526C8">
          <w:rPr>
            <w:rStyle w:val="a6"/>
            <w:lang w:val="en-GB"/>
          </w:rPr>
          <w:t>5.9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挑空楼板构造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14" w:history="1">
        <w:r w:rsidR="00750900" w:rsidRPr="00B526C8">
          <w:rPr>
            <w:rStyle w:val="a6"/>
            <w:lang w:val="en-GB"/>
          </w:rPr>
          <w:t>5.10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采暖与非采暖隔墙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15" w:history="1">
        <w:r w:rsidR="00750900" w:rsidRPr="00B526C8">
          <w:rPr>
            <w:rStyle w:val="a6"/>
            <w:lang w:val="en-GB"/>
          </w:rPr>
          <w:t>5.10.1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砼多孔砖</w:t>
        </w:r>
        <w:r w:rsidR="00750900" w:rsidRPr="00B526C8">
          <w:rPr>
            <w:rStyle w:val="a6"/>
          </w:rPr>
          <w:t>(190</w:t>
        </w:r>
        <w:r w:rsidR="00750900" w:rsidRPr="00B526C8">
          <w:rPr>
            <w:rStyle w:val="a6"/>
            <w:rFonts w:hint="eastAsia"/>
          </w:rPr>
          <w:t>六孔砖</w:t>
        </w:r>
        <w:r w:rsidR="00750900" w:rsidRPr="00B526C8">
          <w:rPr>
            <w:rStyle w:val="a6"/>
          </w:rPr>
          <w:t>)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16" w:history="1">
        <w:r w:rsidR="00750900" w:rsidRPr="00B526C8">
          <w:rPr>
            <w:rStyle w:val="a6"/>
            <w:lang w:val="en-GB"/>
          </w:rPr>
          <w:t>5.11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地下车库与供暖房间之间的楼板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17" w:history="1">
        <w:r w:rsidR="00750900" w:rsidRPr="00B526C8">
          <w:rPr>
            <w:rStyle w:val="a6"/>
            <w:lang w:val="en-GB"/>
          </w:rPr>
          <w:t>5.12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外窗热工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18" w:history="1">
        <w:r w:rsidR="00750900" w:rsidRPr="00B526C8">
          <w:rPr>
            <w:rStyle w:val="a6"/>
            <w:lang w:val="en-GB"/>
          </w:rPr>
          <w:t>5.12.1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外窗构造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19" w:history="1">
        <w:r w:rsidR="00750900" w:rsidRPr="00B526C8">
          <w:rPr>
            <w:rStyle w:val="a6"/>
            <w:lang w:val="en-GB"/>
          </w:rPr>
          <w:t>5.12.2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外遮阳类型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20" w:history="1">
        <w:r w:rsidR="00750900" w:rsidRPr="00B526C8">
          <w:rPr>
            <w:rStyle w:val="a6"/>
            <w:lang w:val="en-GB"/>
          </w:rPr>
          <w:t>5.12.3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平均传热系数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21" w:history="1">
        <w:r w:rsidR="00750900" w:rsidRPr="00B526C8">
          <w:rPr>
            <w:rStyle w:val="a6"/>
            <w:lang w:val="en-GB"/>
          </w:rPr>
          <w:t>5.12.4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综合太阳得热系数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13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22" w:history="1">
        <w:r w:rsidR="00750900" w:rsidRPr="00B526C8">
          <w:rPr>
            <w:rStyle w:val="a6"/>
            <w:lang w:val="en-GB"/>
          </w:rPr>
          <w:t>5.12.5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总体热工性能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14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23" w:history="1">
        <w:r w:rsidR="00750900" w:rsidRPr="00B526C8">
          <w:rPr>
            <w:rStyle w:val="a6"/>
            <w:lang w:val="en-GB"/>
          </w:rPr>
          <w:t>5.13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周边地面构造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15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24" w:history="1">
        <w:r w:rsidR="00750900" w:rsidRPr="00B526C8">
          <w:rPr>
            <w:rStyle w:val="a6"/>
            <w:lang w:val="en-GB"/>
          </w:rPr>
          <w:t>5.13.1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挤塑聚苯板保温</w:t>
        </w:r>
        <w:r w:rsidR="00750900" w:rsidRPr="00B526C8">
          <w:rPr>
            <w:rStyle w:val="a6"/>
          </w:rPr>
          <w:t>60mm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15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25" w:history="1">
        <w:r w:rsidR="00750900" w:rsidRPr="00B526C8">
          <w:rPr>
            <w:rStyle w:val="a6"/>
            <w:lang w:val="en-GB"/>
          </w:rPr>
          <w:t>5.14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采暖地下室外墙构造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15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26" w:history="1">
        <w:r w:rsidR="00750900" w:rsidRPr="00B526C8">
          <w:rPr>
            <w:rStyle w:val="a6"/>
            <w:lang w:val="en-GB"/>
          </w:rPr>
          <w:t>5.15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变形缝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15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27" w:history="1">
        <w:r w:rsidR="00750900" w:rsidRPr="00B526C8">
          <w:rPr>
            <w:rStyle w:val="a6"/>
          </w:rPr>
          <w:t>6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围护结构概况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15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28" w:history="1">
        <w:r w:rsidR="00750900" w:rsidRPr="00B526C8">
          <w:rPr>
            <w:rStyle w:val="a6"/>
          </w:rPr>
          <w:t>7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设计建筑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29" w:history="1">
        <w:r w:rsidR="00750900" w:rsidRPr="00B526C8">
          <w:rPr>
            <w:rStyle w:val="a6"/>
            <w:lang w:val="en-GB"/>
          </w:rPr>
          <w:t>7.1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房间类型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30" w:history="1">
        <w:r w:rsidR="00750900" w:rsidRPr="00B526C8">
          <w:rPr>
            <w:rStyle w:val="a6"/>
            <w:lang w:val="en-GB"/>
          </w:rPr>
          <w:t>7.1.1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房间表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31" w:history="1">
        <w:r w:rsidR="00750900" w:rsidRPr="00B526C8">
          <w:rPr>
            <w:rStyle w:val="a6"/>
            <w:lang w:val="en-GB"/>
          </w:rPr>
          <w:t>7.1.2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作息时间表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32" w:history="1">
        <w:r w:rsidR="00750900" w:rsidRPr="00B526C8">
          <w:rPr>
            <w:rStyle w:val="a6"/>
            <w:lang w:val="en-GB"/>
          </w:rPr>
          <w:t>7.2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系统类型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33" w:history="1">
        <w:r w:rsidR="00750900" w:rsidRPr="00B526C8">
          <w:rPr>
            <w:rStyle w:val="a6"/>
            <w:lang w:val="en-GB"/>
          </w:rPr>
          <w:t>7.3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制冷系统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34" w:history="1">
        <w:r w:rsidR="00750900" w:rsidRPr="00B526C8">
          <w:rPr>
            <w:rStyle w:val="a6"/>
            <w:lang w:val="en-GB"/>
          </w:rPr>
          <w:t>7.3.1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冷水机组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35" w:history="1">
        <w:r w:rsidR="00750900" w:rsidRPr="00B526C8">
          <w:rPr>
            <w:rStyle w:val="a6"/>
            <w:lang w:val="en-GB"/>
          </w:rPr>
          <w:t>7.3.2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水泵系统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36" w:history="1">
        <w:r w:rsidR="00750900" w:rsidRPr="00B526C8">
          <w:rPr>
            <w:rStyle w:val="a6"/>
            <w:lang w:val="en-GB"/>
          </w:rPr>
          <w:t>7.3.3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运行工况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37" w:history="1">
        <w:r w:rsidR="00750900" w:rsidRPr="00B526C8">
          <w:rPr>
            <w:rStyle w:val="a6"/>
            <w:lang w:val="en-GB"/>
          </w:rPr>
          <w:t>7.3.4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制冷能耗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38" w:history="1">
        <w:r w:rsidR="00750900" w:rsidRPr="00B526C8">
          <w:rPr>
            <w:rStyle w:val="a6"/>
            <w:lang w:val="en-GB"/>
          </w:rPr>
          <w:t>7.4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供暖系统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39" w:history="1">
        <w:r w:rsidR="00750900" w:rsidRPr="00B526C8">
          <w:rPr>
            <w:rStyle w:val="a6"/>
            <w:lang w:val="en-GB"/>
          </w:rPr>
          <w:t>7.4.1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市政热力系统能耗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40" w:history="1">
        <w:r w:rsidR="00750900" w:rsidRPr="00B526C8">
          <w:rPr>
            <w:rStyle w:val="a6"/>
            <w:lang w:val="en-GB"/>
          </w:rPr>
          <w:t>7.5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空调风机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41" w:history="1">
        <w:r w:rsidR="00750900" w:rsidRPr="00B526C8">
          <w:rPr>
            <w:rStyle w:val="a6"/>
            <w:lang w:val="en-GB"/>
          </w:rPr>
          <w:t>7.5.1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独立新排风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42" w:history="1">
        <w:r w:rsidR="00750900" w:rsidRPr="00B526C8">
          <w:rPr>
            <w:rStyle w:val="a6"/>
            <w:lang w:val="en-GB"/>
          </w:rPr>
          <w:t>7.5.2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风机盘管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18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43" w:history="1">
        <w:r w:rsidR="00750900" w:rsidRPr="00B526C8">
          <w:rPr>
            <w:rStyle w:val="a6"/>
            <w:lang w:val="en-GB"/>
          </w:rPr>
          <w:t>7.6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照明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18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44" w:history="1">
        <w:r w:rsidR="00750900" w:rsidRPr="00B526C8">
          <w:rPr>
            <w:rStyle w:val="a6"/>
            <w:lang w:val="en-GB"/>
          </w:rPr>
          <w:t>7.7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负荷分项统计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18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45" w:history="1">
        <w:r w:rsidR="00750900" w:rsidRPr="00B526C8">
          <w:rPr>
            <w:rStyle w:val="a6"/>
            <w:lang w:val="en-GB"/>
          </w:rPr>
          <w:t>7.8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逐月负荷表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46" w:history="1">
        <w:r w:rsidR="00750900" w:rsidRPr="00B526C8">
          <w:rPr>
            <w:rStyle w:val="a6"/>
            <w:lang w:val="en-GB"/>
          </w:rPr>
          <w:t>7.9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逐月电耗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20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47" w:history="1">
        <w:r w:rsidR="00750900" w:rsidRPr="00B526C8">
          <w:rPr>
            <w:rStyle w:val="a6"/>
          </w:rPr>
          <w:t>8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参照建筑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48" w:history="1">
        <w:r w:rsidR="00750900" w:rsidRPr="00B526C8">
          <w:rPr>
            <w:rStyle w:val="a6"/>
            <w:lang w:val="en-GB"/>
          </w:rPr>
          <w:t>8.1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房间类型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49" w:history="1">
        <w:r w:rsidR="00750900" w:rsidRPr="00B526C8">
          <w:rPr>
            <w:rStyle w:val="a6"/>
            <w:lang w:val="en-GB"/>
          </w:rPr>
          <w:t>8.1.1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房间表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50" w:history="1">
        <w:r w:rsidR="00750900" w:rsidRPr="00B526C8">
          <w:rPr>
            <w:rStyle w:val="a6"/>
            <w:lang w:val="en-GB"/>
          </w:rPr>
          <w:t>8.1.2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作息时间表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51" w:history="1">
        <w:r w:rsidR="00750900" w:rsidRPr="00B526C8">
          <w:rPr>
            <w:rStyle w:val="a6"/>
            <w:lang w:val="en-GB"/>
          </w:rPr>
          <w:t>8.2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系统类型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52" w:history="1">
        <w:r w:rsidR="00750900" w:rsidRPr="00B526C8">
          <w:rPr>
            <w:rStyle w:val="a6"/>
            <w:lang w:val="en-GB"/>
          </w:rPr>
          <w:t>8.3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制冷系统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53" w:history="1">
        <w:r w:rsidR="00750900" w:rsidRPr="00B526C8">
          <w:rPr>
            <w:rStyle w:val="a6"/>
            <w:lang w:val="en-GB"/>
          </w:rPr>
          <w:t>8.3.1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冷水机组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54" w:history="1">
        <w:r w:rsidR="00750900" w:rsidRPr="00B526C8">
          <w:rPr>
            <w:rStyle w:val="a6"/>
            <w:lang w:val="en-GB"/>
          </w:rPr>
          <w:t>8.3.2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冷却水泵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55" w:history="1">
        <w:r w:rsidR="00750900" w:rsidRPr="00B526C8">
          <w:rPr>
            <w:rStyle w:val="a6"/>
            <w:lang w:val="en-GB"/>
          </w:rPr>
          <w:t>8.3.3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冷冻水泵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56" w:history="1">
        <w:r w:rsidR="00750900" w:rsidRPr="00B526C8">
          <w:rPr>
            <w:rStyle w:val="a6"/>
            <w:lang w:val="en-GB"/>
          </w:rPr>
          <w:t>8.3.4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冷却塔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57" w:history="1">
        <w:r w:rsidR="00750900" w:rsidRPr="00B526C8">
          <w:rPr>
            <w:rStyle w:val="a6"/>
            <w:lang w:val="en-GB"/>
          </w:rPr>
          <w:t>8.4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供暖系统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58" w:history="1">
        <w:r w:rsidR="00750900" w:rsidRPr="00B526C8">
          <w:rPr>
            <w:rStyle w:val="a6"/>
            <w:lang w:val="en-GB"/>
          </w:rPr>
          <w:t>8.4.1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市政热力系统能耗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59" w:history="1">
        <w:r w:rsidR="00750900" w:rsidRPr="00B526C8">
          <w:rPr>
            <w:rStyle w:val="a6"/>
            <w:lang w:val="en-GB"/>
          </w:rPr>
          <w:t>8.5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空调风机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60" w:history="1">
        <w:r w:rsidR="00750900" w:rsidRPr="00B526C8">
          <w:rPr>
            <w:rStyle w:val="a6"/>
            <w:lang w:val="en-GB"/>
          </w:rPr>
          <w:t>8.5.1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独立新排风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598261" w:history="1">
        <w:r w:rsidR="00750900" w:rsidRPr="00B526C8">
          <w:rPr>
            <w:rStyle w:val="a6"/>
            <w:lang w:val="en-GB"/>
          </w:rPr>
          <w:t>8.5.2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风机盘管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62" w:history="1">
        <w:r w:rsidR="00750900" w:rsidRPr="00B526C8">
          <w:rPr>
            <w:rStyle w:val="a6"/>
            <w:lang w:val="en-GB"/>
          </w:rPr>
          <w:t>8.6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照明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23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63" w:history="1">
        <w:r w:rsidR="00750900" w:rsidRPr="00B526C8">
          <w:rPr>
            <w:rStyle w:val="a6"/>
            <w:lang w:val="en-GB"/>
          </w:rPr>
          <w:t>8.7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负荷分项统计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23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64" w:history="1">
        <w:r w:rsidR="00750900" w:rsidRPr="00B526C8">
          <w:rPr>
            <w:rStyle w:val="a6"/>
            <w:lang w:val="en-GB"/>
          </w:rPr>
          <w:t>8.8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逐月负荷表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24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65" w:history="1">
        <w:r w:rsidR="00750900" w:rsidRPr="00B526C8">
          <w:rPr>
            <w:rStyle w:val="a6"/>
            <w:lang w:val="en-GB"/>
          </w:rPr>
          <w:t>8.9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逐月电耗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25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66" w:history="1">
        <w:r w:rsidR="00750900" w:rsidRPr="00B526C8">
          <w:rPr>
            <w:rStyle w:val="a6"/>
          </w:rPr>
          <w:t>9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计算结果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25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67" w:history="1">
        <w:r w:rsidR="00750900" w:rsidRPr="00B526C8">
          <w:rPr>
            <w:rStyle w:val="a6"/>
          </w:rPr>
          <w:t>10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绿色建筑性能评估得分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26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68" w:history="1">
        <w:r w:rsidR="00750900" w:rsidRPr="00B526C8">
          <w:rPr>
            <w:rStyle w:val="a6"/>
          </w:rPr>
          <w:t>11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附录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69" w:history="1">
        <w:r w:rsidR="00750900" w:rsidRPr="00B526C8">
          <w:rPr>
            <w:rStyle w:val="a6"/>
            <w:lang w:val="en-GB"/>
          </w:rPr>
          <w:t>11.1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工作日</w:t>
        </w:r>
        <w:r w:rsidR="00750900" w:rsidRPr="00B526C8">
          <w:rPr>
            <w:rStyle w:val="a6"/>
          </w:rPr>
          <w:t>/</w:t>
        </w:r>
        <w:r w:rsidR="00750900" w:rsidRPr="00B526C8">
          <w:rPr>
            <w:rStyle w:val="a6"/>
            <w:rFonts w:hint="eastAsia"/>
          </w:rPr>
          <w:t>节假日人员逐时在室率</w:t>
        </w:r>
        <w:r w:rsidR="00750900" w:rsidRPr="00B526C8">
          <w:rPr>
            <w:rStyle w:val="a6"/>
          </w:rPr>
          <w:t>(%)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70" w:history="1">
        <w:r w:rsidR="00750900" w:rsidRPr="00B526C8">
          <w:rPr>
            <w:rStyle w:val="a6"/>
            <w:lang w:val="en-GB"/>
          </w:rPr>
          <w:t>11.2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工作日</w:t>
        </w:r>
        <w:r w:rsidR="00750900" w:rsidRPr="00B526C8">
          <w:rPr>
            <w:rStyle w:val="a6"/>
          </w:rPr>
          <w:t>/</w:t>
        </w:r>
        <w:r w:rsidR="00750900" w:rsidRPr="00B526C8">
          <w:rPr>
            <w:rStyle w:val="a6"/>
            <w:rFonts w:hint="eastAsia"/>
          </w:rPr>
          <w:t>节假日照明开关时间表</w:t>
        </w:r>
        <w:r w:rsidR="00750900" w:rsidRPr="00B526C8">
          <w:rPr>
            <w:rStyle w:val="a6"/>
          </w:rPr>
          <w:t>(%)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_Toc58598270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29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71" w:history="1">
        <w:r w:rsidR="00750900" w:rsidRPr="00B526C8">
          <w:rPr>
            <w:rStyle w:val="a6"/>
            <w:lang w:val="en-GB"/>
          </w:rPr>
          <w:t>11.3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工作日</w:t>
        </w:r>
        <w:r w:rsidR="00750900" w:rsidRPr="00B526C8">
          <w:rPr>
            <w:rStyle w:val="a6"/>
          </w:rPr>
          <w:t>/</w:t>
        </w:r>
        <w:r w:rsidR="00750900" w:rsidRPr="00B526C8">
          <w:rPr>
            <w:rStyle w:val="a6"/>
            <w:rFonts w:hint="eastAsia"/>
          </w:rPr>
          <w:t>节假日设备逐时使用率</w:t>
        </w:r>
        <w:r w:rsidR="00750900" w:rsidRPr="00B526C8">
          <w:rPr>
            <w:rStyle w:val="a6"/>
          </w:rPr>
          <w:t>(%)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_Toc58598271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30</w:t>
        </w:r>
        <w:r w:rsidR="00750900">
          <w:rPr>
            <w:webHidden/>
          </w:rPr>
          <w:fldChar w:fldCharType="end"/>
        </w:r>
      </w:hyperlink>
    </w:p>
    <w:p w:rsidR="00750900" w:rsidRDefault="008978A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272" w:history="1">
        <w:r w:rsidR="00750900" w:rsidRPr="00B526C8">
          <w:rPr>
            <w:rStyle w:val="a6"/>
            <w:lang w:val="en-GB"/>
          </w:rPr>
          <w:t>11.4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工作日</w:t>
        </w:r>
        <w:r w:rsidR="00750900" w:rsidRPr="00B526C8">
          <w:rPr>
            <w:rStyle w:val="a6"/>
          </w:rPr>
          <w:t>/</w:t>
        </w:r>
        <w:r w:rsidR="00750900" w:rsidRPr="00B526C8">
          <w:rPr>
            <w:rStyle w:val="a6"/>
            <w:rFonts w:hint="eastAsia"/>
          </w:rPr>
          <w:t>节假日空调系统运行时间表</w:t>
        </w:r>
        <w:r w:rsidR="00750900" w:rsidRPr="00B526C8">
          <w:rPr>
            <w:rStyle w:val="a6"/>
          </w:rPr>
          <w:t>(1:</w:t>
        </w:r>
        <w:r w:rsidR="00750900" w:rsidRPr="00B526C8">
          <w:rPr>
            <w:rStyle w:val="a6"/>
            <w:rFonts w:hint="eastAsia"/>
          </w:rPr>
          <w:t>开</w:t>
        </w:r>
        <w:r w:rsidR="00750900" w:rsidRPr="00B526C8">
          <w:rPr>
            <w:rStyle w:val="a6"/>
          </w:rPr>
          <w:t>,0:</w:t>
        </w:r>
        <w:r w:rsidR="00750900" w:rsidRPr="00B526C8">
          <w:rPr>
            <w:rStyle w:val="a6"/>
            <w:rFonts w:hint="eastAsia"/>
          </w:rPr>
          <w:t>关</w:t>
        </w:r>
        <w:r w:rsidR="00750900" w:rsidRPr="00B526C8">
          <w:rPr>
            <w:rStyle w:val="a6"/>
          </w:rPr>
          <w:t>)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_Toc58598272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30</w:t>
        </w:r>
        <w:r w:rsidR="00750900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1" w:name="_Toc5859818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XX</w:t>
            </w:r>
            <w:r>
              <w:t>宾馆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5951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19.8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8012.45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2594.36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104.7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>
        <w:tc>
          <w:tcPr>
            <w:tcW w:w="2841" w:type="dxa"/>
            <w:shd w:val="clear" w:color="auto" w:fill="E6E6E6"/>
          </w:tcPr>
          <w:p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5859818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 w:rsidR="003C4C1D">
        <w:rPr>
          <w:kern w:val="2"/>
          <w:szCs w:val="24"/>
          <w:lang w:val="en-US"/>
        </w:rPr>
        <w:t>GB/T50378-2019</w:t>
      </w:r>
    </w:p>
    <w:p w:rsidR="000A68DE" w:rsidRDefault="008C45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 w:rsidR="003C4C1D">
        <w:rPr>
          <w:kern w:val="2"/>
          <w:szCs w:val="24"/>
          <w:lang w:val="en-US"/>
        </w:rPr>
        <w:t>JGJ/T 449-2018</w:t>
      </w:r>
    </w:p>
    <w:p w:rsidR="000A68DE" w:rsidRDefault="008C45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 w:rsidR="003C4C1D">
        <w:rPr>
          <w:kern w:val="2"/>
          <w:szCs w:val="24"/>
          <w:lang w:val="en-US"/>
        </w:rPr>
        <w:t>JGJ/T 288-2012</w:t>
      </w:r>
    </w:p>
    <w:p w:rsidR="000A68DE" w:rsidRDefault="008C45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 w:rsidR="003C4C1D">
        <w:rPr>
          <w:kern w:val="2"/>
          <w:szCs w:val="24"/>
          <w:lang w:val="en-US"/>
        </w:rPr>
        <w:t>GB50189-2015</w:t>
      </w:r>
    </w:p>
    <w:p w:rsidR="000A68DE" w:rsidRDefault="008C45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 w:rsidR="003C4C1D">
        <w:rPr>
          <w:kern w:val="2"/>
          <w:szCs w:val="24"/>
          <w:lang w:val="en-US"/>
        </w:rPr>
        <w:t>GB50176</w:t>
      </w:r>
    </w:p>
    <w:p w:rsidR="000A68DE" w:rsidRDefault="000A68DE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58598188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5859818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7B5DF6" w:rsidRDefault="007B5DF6" w:rsidP="007B5DF6">
      <w:pPr>
        <w:spacing w:line="360" w:lineRule="auto"/>
        <w:ind w:firstLineChars="200" w:firstLine="420"/>
        <w:rPr>
          <w:kern w:val="2"/>
          <w:szCs w:val="24"/>
          <w:lang w:val="en-US"/>
        </w:rPr>
      </w:pPr>
      <w:bookmarkStart w:id="38" w:name="_Toc30695"/>
      <w:bookmarkStart w:id="39" w:name="_Toc6638"/>
      <w:r>
        <w:rPr>
          <w:rFonts w:hint="eastAsia"/>
          <w:szCs w:val="21"/>
          <w:lang w:val="en-US"/>
        </w:rPr>
        <w:t>依据《绿色建筑评价标准》</w:t>
      </w:r>
      <w:r w:rsidR="003C4C1D">
        <w:rPr>
          <w:szCs w:val="21"/>
          <w:lang w:val="en-US"/>
        </w:rPr>
        <w:t>GB/T50378-2019</w:t>
      </w:r>
      <w:bookmarkStart w:id="40" w:name="_GoBack"/>
      <w:bookmarkEnd w:id="40"/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、第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相关内容，对于采取措施后的建筑能耗降低幅度进行计算，</w:t>
      </w:r>
      <w:r>
        <w:rPr>
          <w:rFonts w:hint="eastAsia"/>
          <w:kern w:val="2"/>
          <w:szCs w:val="24"/>
          <w:lang w:val="en-US"/>
        </w:rPr>
        <w:t>得出建筑采暖空调节能率以及采暖空调照明综合节能率。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1" w:name="_Toc5859819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1"/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5567C2" w:rsidRDefault="005567C2" w:rsidP="005567C2">
      <w:pPr>
        <w:pStyle w:val="1"/>
      </w:pPr>
      <w:bookmarkStart w:id="42" w:name="_Toc58598191"/>
      <w:r>
        <w:rPr>
          <w:rFonts w:hint="eastAsia"/>
        </w:rPr>
        <w:t>气象数据</w:t>
      </w:r>
      <w:bookmarkEnd w:id="42"/>
    </w:p>
    <w:p w:rsidR="005567C2" w:rsidRDefault="005567C2" w:rsidP="005567C2">
      <w:pPr>
        <w:pStyle w:val="2"/>
      </w:pPr>
      <w:bookmarkStart w:id="43" w:name="_Toc58598192"/>
      <w:r>
        <w:rPr>
          <w:rFonts w:hint="eastAsia"/>
        </w:rPr>
        <w:t>气象地点</w:t>
      </w:r>
      <w:bookmarkEnd w:id="43"/>
    </w:p>
    <w:p w:rsidR="005567C2" w:rsidRPr="005E385A" w:rsidRDefault="005567C2" w:rsidP="005567C2">
      <w:pPr>
        <w:pStyle w:val="a0"/>
        <w:ind w:firstLine="420"/>
        <w:rPr>
          <w:lang w:val="en-US"/>
        </w:rPr>
      </w:pPr>
      <w:bookmarkStart w:id="44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44"/>
    </w:p>
    <w:p w:rsidR="005567C2" w:rsidRDefault="005567C2" w:rsidP="005567C2">
      <w:pPr>
        <w:pStyle w:val="2"/>
      </w:pPr>
      <w:bookmarkStart w:id="45" w:name="_Toc58598193"/>
      <w:r>
        <w:rPr>
          <w:rFonts w:hint="eastAsia"/>
        </w:rPr>
        <w:t>逐日干球温度表</w:t>
      </w:r>
      <w:bookmarkEnd w:id="45"/>
    </w:p>
    <w:p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46" w:name="日均干球温度变化表"/>
      <w:bookmarkEnd w:id="46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47" w:name="_Toc58598194"/>
      <w:r>
        <w:rPr>
          <w:rFonts w:hint="eastAsia"/>
        </w:rPr>
        <w:t>逐月辐照量表</w:t>
      </w:r>
      <w:bookmarkEnd w:id="47"/>
    </w:p>
    <w:p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48" w:name="逐月辐照量图表"/>
      <w:bookmarkEnd w:id="48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49" w:name="_Toc58598195"/>
      <w:r>
        <w:rPr>
          <w:rFonts w:hint="eastAsia"/>
        </w:rPr>
        <w:t>峰值工况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A68DE"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0A68DE"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r>
              <w:t>最热</w:t>
            </w:r>
          </w:p>
        </w:tc>
        <w:tc>
          <w:tcPr>
            <w:tcW w:w="1975" w:type="dxa"/>
            <w:vAlign w:val="center"/>
          </w:tcPr>
          <w:p w:rsidR="000A68DE" w:rsidRDefault="008C4539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37.2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22.2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10.7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64.9</w:t>
            </w:r>
          </w:p>
        </w:tc>
      </w:tr>
      <w:tr w:rsidR="000A68DE"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r>
              <w:t>最冷</w:t>
            </w:r>
          </w:p>
        </w:tc>
        <w:tc>
          <w:tcPr>
            <w:tcW w:w="1975" w:type="dxa"/>
            <w:vAlign w:val="center"/>
          </w:tcPr>
          <w:p w:rsidR="000A68DE" w:rsidRDefault="008C4539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-14.4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-15.6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0.4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-13.5</w:t>
            </w:r>
          </w:p>
        </w:tc>
      </w:tr>
    </w:tbl>
    <w:p w:rsidR="005567C2" w:rsidRPr="00A23AC4" w:rsidRDefault="005567C2" w:rsidP="005567C2">
      <w:pPr>
        <w:pStyle w:val="1"/>
        <w:widowControl w:val="0"/>
        <w:jc w:val="both"/>
      </w:pPr>
      <w:bookmarkStart w:id="50" w:name="气象峰值工况"/>
      <w:bookmarkStart w:id="51" w:name="_Toc58598196"/>
      <w:bookmarkEnd w:id="50"/>
      <w:r>
        <w:t>围护结构</w:t>
      </w:r>
      <w:bookmarkEnd w:id="51"/>
    </w:p>
    <w:p w:rsidR="000A68DE" w:rsidRDefault="008C4539">
      <w:pPr>
        <w:pStyle w:val="2"/>
        <w:widowControl w:val="0"/>
      </w:pPr>
      <w:bookmarkStart w:id="52" w:name="_Toc58598197"/>
      <w:r>
        <w:t>工程材料</w:t>
      </w:r>
      <w:bookmarkEnd w:id="5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A68DE">
        <w:tc>
          <w:tcPr>
            <w:tcW w:w="2196" w:type="dxa"/>
            <w:vMerge w:val="restart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备注</w:t>
            </w:r>
          </w:p>
        </w:tc>
      </w:tr>
      <w:tr w:rsidR="000A68DE">
        <w:tc>
          <w:tcPr>
            <w:tcW w:w="2196" w:type="dxa"/>
            <w:vMerge/>
            <w:shd w:val="clear" w:color="auto" w:fill="E6E6E6"/>
            <w:vAlign w:val="center"/>
          </w:tcPr>
          <w:p w:rsidR="000A68DE" w:rsidRDefault="000A68D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0A68DE" w:rsidRDefault="000A68DE">
            <w:pPr>
              <w:jc w:val="center"/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水泥砂浆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0.930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11.370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1800.0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0.0210</w:t>
            </w:r>
          </w:p>
        </w:tc>
        <w:tc>
          <w:tcPr>
            <w:tcW w:w="1516" w:type="dxa"/>
            <w:vAlign w:val="center"/>
          </w:tcPr>
          <w:p w:rsidR="000A68DE" w:rsidRDefault="008C453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石灰砂浆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0.810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10.070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1600.0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0.0443</w:t>
            </w:r>
          </w:p>
        </w:tc>
        <w:tc>
          <w:tcPr>
            <w:tcW w:w="1516" w:type="dxa"/>
            <w:vAlign w:val="center"/>
          </w:tcPr>
          <w:p w:rsidR="000A68DE" w:rsidRDefault="008C453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钢筋混凝土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1.740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17.200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2500.0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920.0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0.0158</w:t>
            </w:r>
          </w:p>
        </w:tc>
        <w:tc>
          <w:tcPr>
            <w:tcW w:w="1516" w:type="dxa"/>
            <w:vAlign w:val="center"/>
          </w:tcPr>
          <w:p w:rsidR="000A68DE" w:rsidRDefault="008C453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0.750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7.490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1450.0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709.4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0.0000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防水层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0.170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0.111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1005.0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0.0100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水泥砂浆找平层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0.930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1800.0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0.0430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聚苯板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0.042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0.392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2515.0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0.0140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水泥膨胀珍珠岩板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0.160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2.053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400.0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905.6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0.0000</w:t>
            </w:r>
          </w:p>
        </w:tc>
        <w:tc>
          <w:tcPr>
            <w:tcW w:w="1516" w:type="dxa"/>
            <w:vAlign w:val="center"/>
          </w:tcPr>
          <w:p w:rsidR="000A68DE" w:rsidRDefault="008C4539"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系列建筑标准设计图集</w:t>
            </w:r>
            <w:r>
              <w:rPr>
                <w:sz w:val="18"/>
                <w:szCs w:val="18"/>
              </w:rPr>
              <w:t>DBJT03-22-2005</w:t>
            </w: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抗裂砂浆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0.930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1800.0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0.0140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粘结型胶粉聚苯颗粒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0.070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1.568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350.0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1380.0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0.0130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陶粒混凝土砌块（填充型）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0.490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3.974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600.0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738.7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0.0140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水泥砂浆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0.930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1800.0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0.0430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普通粘土砖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0.810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10.551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1800.0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0.0080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0.870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10.627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1700.0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0.0230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碎石、卵石混凝土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1.510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15.243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2300.0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920.0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0.0017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>
        <w:tc>
          <w:tcPr>
            <w:tcW w:w="2196" w:type="dxa"/>
            <w:shd w:val="clear" w:color="auto" w:fill="E6E6E6"/>
            <w:vAlign w:val="center"/>
          </w:tcPr>
          <w:p w:rsidR="000A68DE" w:rsidRDefault="008C4539">
            <w:r>
              <w:t>挤塑聚苯板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0.030</w:t>
            </w:r>
          </w:p>
        </w:tc>
        <w:tc>
          <w:tcPr>
            <w:tcW w:w="1030" w:type="dxa"/>
            <w:vAlign w:val="center"/>
          </w:tcPr>
          <w:p w:rsidR="000A68DE" w:rsidRDefault="008C4539">
            <w:r>
              <w:t>0.365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30.0</w:t>
            </w:r>
          </w:p>
        </w:tc>
        <w:tc>
          <w:tcPr>
            <w:tcW w:w="1018" w:type="dxa"/>
            <w:vAlign w:val="center"/>
          </w:tcPr>
          <w:p w:rsidR="000A68DE" w:rsidRDefault="008C4539">
            <w:r>
              <w:t>2032.0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0.0000</w:t>
            </w:r>
          </w:p>
        </w:tc>
        <w:tc>
          <w:tcPr>
            <w:tcW w:w="1516" w:type="dxa"/>
            <w:vAlign w:val="center"/>
          </w:tcPr>
          <w:p w:rsidR="000A68DE" w:rsidRDefault="000A68DE">
            <w:pPr>
              <w:rPr>
                <w:sz w:val="18"/>
                <w:szCs w:val="18"/>
              </w:rPr>
            </w:pPr>
          </w:p>
        </w:tc>
      </w:tr>
    </w:tbl>
    <w:p w:rsidR="000A68DE" w:rsidRDefault="008C4539">
      <w:pPr>
        <w:pStyle w:val="2"/>
        <w:widowControl w:val="0"/>
      </w:pPr>
      <w:bookmarkStart w:id="53" w:name="_Toc58598198"/>
      <w:r>
        <w:t>围护结构作法简要说明</w:t>
      </w:r>
      <w:bookmarkEnd w:id="53"/>
    </w:p>
    <w:p w:rsidR="000A68DE" w:rsidRDefault="008C4539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</w:t>
      </w:r>
      <w:r>
        <w:rPr>
          <w:color w:val="0000FF"/>
          <w:szCs w:val="21"/>
        </w:rPr>
        <w:t>13A--</w:t>
      </w:r>
      <w:r>
        <w:rPr>
          <w:color w:val="0000FF"/>
          <w:szCs w:val="21"/>
        </w:rPr>
        <w:t>涂料或颗粒保护层屋面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不上人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聚苯板：</w:t>
      </w:r>
      <w:r>
        <w:rPr>
          <w:color w:val="000000"/>
        </w:rPr>
        <w:t>（由上到下）</w:t>
      </w:r>
    </w:p>
    <w:p w:rsidR="000A68DE" w:rsidRDefault="008C4539">
      <w:pPr>
        <w:widowControl w:val="0"/>
        <w:jc w:val="both"/>
      </w:pPr>
      <w:r>
        <w:t xml:space="preserve">    </w:t>
      </w:r>
      <w:r>
        <w:rPr>
          <w:color w:val="000000"/>
        </w:rPr>
        <w:t>防水层</w:t>
      </w:r>
      <w:r>
        <w:rPr>
          <w:color w:val="000000"/>
        </w:rPr>
        <w:t xml:space="preserve"> 4mm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聚苯板</w:t>
      </w:r>
      <w:r>
        <w:rPr>
          <w:color w:val="800000"/>
        </w:rPr>
        <w:t xml:space="preserve"> 120mm</w:t>
      </w:r>
      <w:r>
        <w:rPr>
          <w:color w:val="000000"/>
        </w:rPr>
        <w:t>＋水泥膨胀珍珠岩板</w:t>
      </w:r>
      <w:r>
        <w:rPr>
          <w:color w:val="000000"/>
        </w:rPr>
        <w:t xml:space="preserve"> 60mm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普通粘土砖</w:t>
      </w:r>
      <w:r>
        <w:rPr>
          <w:color w:val="0000FF"/>
          <w:sz w:val="18"/>
          <w:szCs w:val="18"/>
        </w:rPr>
        <w:t>370+</w:t>
      </w:r>
      <w:r>
        <w:rPr>
          <w:color w:val="0000FF"/>
          <w:sz w:val="18"/>
          <w:szCs w:val="18"/>
        </w:rPr>
        <w:t>聚苯板</w:t>
      </w:r>
      <w:r>
        <w:rPr>
          <w:color w:val="0000FF"/>
          <w:sz w:val="18"/>
          <w:szCs w:val="18"/>
        </w:rPr>
        <w:t>65</w:t>
      </w:r>
      <w:r>
        <w:rPr>
          <w:color w:val="0000FF"/>
          <w:sz w:val="18"/>
          <w:szCs w:val="18"/>
        </w:rPr>
        <w:t>：</w:t>
      </w:r>
      <w:r>
        <w:rPr>
          <w:color w:val="000000"/>
        </w:rPr>
        <w:t>（由外到内）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5mm</w:t>
      </w:r>
      <w:r>
        <w:rPr>
          <w:color w:val="000000"/>
        </w:rPr>
        <w:t>＋粘结型胶粉聚苯颗粒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聚苯板</w:t>
      </w:r>
      <w:r>
        <w:rPr>
          <w:color w:val="800000"/>
        </w:rPr>
        <w:t xml:space="preserve"> 65mm</w:t>
      </w:r>
      <w:r>
        <w:rPr>
          <w:color w:val="000000"/>
        </w:rPr>
        <w:t>＋粘结型胶粉聚苯颗粒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普通粘土砖</w:t>
      </w:r>
      <w:r>
        <w:rPr>
          <w:color w:val="800080"/>
        </w:rPr>
        <w:t xml:space="preserve"> 370mm</w:t>
      </w:r>
      <w:r>
        <w:rPr>
          <w:color w:val="000000"/>
        </w:rPr>
        <w:t>＋混合砂浆（石灰水泥砂浆）</w:t>
      </w:r>
      <w:r>
        <w:rPr>
          <w:color w:val="000000"/>
        </w:rPr>
        <w:t xml:space="preserve"> 20mm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2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陶粒混凝土</w:t>
      </w:r>
      <w:r>
        <w:rPr>
          <w:color w:val="0000FF"/>
          <w:sz w:val="18"/>
          <w:szCs w:val="18"/>
        </w:rPr>
        <w:t>200+</w:t>
      </w:r>
      <w:r>
        <w:rPr>
          <w:color w:val="0000FF"/>
          <w:sz w:val="18"/>
          <w:szCs w:val="18"/>
        </w:rPr>
        <w:t>聚苯板</w:t>
      </w:r>
      <w:r>
        <w:rPr>
          <w:color w:val="0000FF"/>
          <w:sz w:val="18"/>
          <w:szCs w:val="18"/>
        </w:rPr>
        <w:t>65</w:t>
      </w:r>
      <w:r>
        <w:rPr>
          <w:color w:val="0000FF"/>
          <w:sz w:val="18"/>
          <w:szCs w:val="18"/>
        </w:rPr>
        <w:t>：</w:t>
      </w:r>
      <w:r>
        <w:rPr>
          <w:color w:val="000000"/>
        </w:rPr>
        <w:t>（由外到内）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20mm</w:t>
      </w:r>
      <w:r>
        <w:rPr>
          <w:color w:val="000000"/>
        </w:rPr>
        <w:t>＋粘结型胶粉聚苯颗粒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聚苯板</w:t>
      </w:r>
      <w:r>
        <w:rPr>
          <w:color w:val="800000"/>
        </w:rPr>
        <w:t xml:space="preserve"> 65mm</w:t>
      </w:r>
      <w:r>
        <w:rPr>
          <w:color w:val="000000"/>
        </w:rPr>
        <w:t>＋粘结型胶粉聚苯颗粒</w:t>
      </w:r>
      <w:r>
        <w:rPr>
          <w:color w:val="000000"/>
        </w:rPr>
        <w:t xml:space="preserve"> 10mm</w:t>
      </w:r>
      <w:r>
        <w:rPr>
          <w:color w:val="000000"/>
        </w:rPr>
        <w:t>＋陶粒混凝土砌块（填充型）</w:t>
      </w:r>
      <w:r>
        <w:rPr>
          <w:color w:val="0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砼多孔砖</w:t>
      </w:r>
      <w:r>
        <w:rPr>
          <w:color w:val="0000FF"/>
          <w:szCs w:val="21"/>
        </w:rPr>
        <w:t>(190</w:t>
      </w:r>
      <w:r>
        <w:rPr>
          <w:color w:val="0000FF"/>
          <w:szCs w:val="21"/>
        </w:rPr>
        <w:t>六孔砖</w:t>
      </w:r>
      <w:r>
        <w:rPr>
          <w:color w:val="0000FF"/>
          <w:szCs w:val="21"/>
        </w:rPr>
        <w:t>)</w:t>
      </w:r>
      <w:r>
        <w:rPr>
          <w:color w:val="0000FF"/>
          <w:szCs w:val="21"/>
        </w:rPr>
        <w:t>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混凝土多孔砖</w:t>
      </w:r>
      <w:r>
        <w:rPr>
          <w:color w:val="008000"/>
        </w:rPr>
        <w:t>(190</w:t>
      </w:r>
      <w:r>
        <w:rPr>
          <w:color w:val="008000"/>
        </w:rPr>
        <w:t>六孔砖）</w:t>
      </w:r>
      <w:r>
        <w:rPr>
          <w:color w:val="00800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塑料</w:t>
      </w:r>
      <w:r>
        <w:rPr>
          <w:color w:val="0000FF"/>
          <w:szCs w:val="21"/>
        </w:rPr>
        <w:t>/</w:t>
      </w:r>
      <w:r>
        <w:rPr>
          <w:color w:val="0000FF"/>
          <w:szCs w:val="21"/>
        </w:rPr>
        <w:t>塑钢</w:t>
      </w:r>
      <w:r>
        <w:rPr>
          <w:color w:val="0000FF"/>
          <w:szCs w:val="21"/>
        </w:rPr>
        <w:t>-68</w:t>
      </w:r>
      <w:r>
        <w:rPr>
          <w:color w:val="0000FF"/>
          <w:szCs w:val="21"/>
        </w:rPr>
        <w:t>系列平开窗</w:t>
      </w:r>
      <w:r>
        <w:rPr>
          <w:color w:val="0000FF"/>
          <w:szCs w:val="21"/>
        </w:rPr>
        <w:t>(5+9A+5)</w:t>
      </w:r>
      <w:r>
        <w:rPr>
          <w:color w:val="0000FF"/>
          <w:szCs w:val="21"/>
        </w:rPr>
        <w:t>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2.100W/m^2.K</w:t>
      </w:r>
      <w:r>
        <w:rPr>
          <w:color w:val="000000"/>
        </w:rPr>
        <w:t>，太阳得热系数</w:t>
      </w:r>
      <w:r>
        <w:rPr>
          <w:color w:val="000000"/>
        </w:rPr>
        <w:t>0.609</w:t>
      </w:r>
    </w:p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挤塑聚苯板保温</w:t>
      </w:r>
      <w:r>
        <w:rPr>
          <w:color w:val="0000FF"/>
          <w:szCs w:val="21"/>
        </w:rPr>
        <w:t>60mm</w:t>
      </w:r>
      <w:r>
        <w:rPr>
          <w:color w:val="0000FF"/>
          <w:szCs w:val="21"/>
        </w:rPr>
        <w:t>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＋碎石、卵石混凝土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60mm</w:t>
      </w:r>
      <w:r>
        <w:rPr>
          <w:color w:val="000000"/>
        </w:rPr>
        <w:t>＋碎石、卵石混凝土</w:t>
      </w:r>
      <w:r>
        <w:rPr>
          <w:color w:val="000000"/>
        </w:rPr>
        <w:t xml:space="preserve"> 50mm</w:t>
      </w:r>
    </w:p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pStyle w:val="2"/>
        <w:widowControl w:val="0"/>
      </w:pPr>
      <w:bookmarkStart w:id="54" w:name="_Toc58598199"/>
      <w:r>
        <w:t>体形系数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A68DE">
        <w:tc>
          <w:tcPr>
            <w:tcW w:w="2513" w:type="dxa"/>
            <w:shd w:val="clear" w:color="auto" w:fill="E6E6E6"/>
            <w:vAlign w:val="center"/>
          </w:tcPr>
          <w:p w:rsidR="000A68DE" w:rsidRDefault="008C4539">
            <w:r>
              <w:t>外表面积</w:t>
            </w:r>
          </w:p>
        </w:tc>
        <w:tc>
          <w:tcPr>
            <w:tcW w:w="6820" w:type="dxa"/>
            <w:vAlign w:val="center"/>
          </w:tcPr>
          <w:p w:rsidR="000A68DE" w:rsidRDefault="008C4539">
            <w:r>
              <w:t>2594.36</w:t>
            </w:r>
          </w:p>
        </w:tc>
      </w:tr>
      <w:tr w:rsidR="000A68DE">
        <w:tc>
          <w:tcPr>
            <w:tcW w:w="2513" w:type="dxa"/>
            <w:shd w:val="clear" w:color="auto" w:fill="E6E6E6"/>
            <w:vAlign w:val="center"/>
          </w:tcPr>
          <w:p w:rsidR="000A68DE" w:rsidRDefault="008C4539">
            <w:r>
              <w:t>建筑体积</w:t>
            </w:r>
          </w:p>
        </w:tc>
        <w:tc>
          <w:tcPr>
            <w:tcW w:w="6820" w:type="dxa"/>
            <w:vAlign w:val="center"/>
          </w:tcPr>
          <w:p w:rsidR="000A68DE" w:rsidRDefault="008C4539">
            <w:r>
              <w:t>8012.45</w:t>
            </w:r>
          </w:p>
        </w:tc>
      </w:tr>
      <w:tr w:rsidR="000A68DE">
        <w:tc>
          <w:tcPr>
            <w:tcW w:w="2513" w:type="dxa"/>
            <w:shd w:val="clear" w:color="auto" w:fill="E6E6E6"/>
            <w:vAlign w:val="center"/>
          </w:tcPr>
          <w:p w:rsidR="000A68DE" w:rsidRDefault="008C4539">
            <w:r>
              <w:t>体形系数</w:t>
            </w:r>
          </w:p>
        </w:tc>
        <w:tc>
          <w:tcPr>
            <w:tcW w:w="6820" w:type="dxa"/>
            <w:vAlign w:val="center"/>
          </w:tcPr>
          <w:p w:rsidR="000A68DE" w:rsidRDefault="008C4539">
            <w:r>
              <w:t>0.32</w:t>
            </w:r>
          </w:p>
        </w:tc>
      </w:tr>
    </w:tbl>
    <w:p w:rsidR="000A68DE" w:rsidRDefault="008C4539">
      <w:pPr>
        <w:pStyle w:val="2"/>
        <w:widowControl w:val="0"/>
      </w:pPr>
      <w:bookmarkStart w:id="55" w:name="_Toc58598200"/>
      <w:r>
        <w:t>窗墙比</w:t>
      </w:r>
      <w:bookmarkEnd w:id="55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56" w:name="_Toc58598201"/>
      <w:r>
        <w:rPr>
          <w:color w:val="000000"/>
        </w:rPr>
        <w:t>窗墙比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0A68DE">
        <w:tc>
          <w:tcPr>
            <w:tcW w:w="165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窗墙比</w:t>
            </w:r>
          </w:p>
        </w:tc>
      </w:tr>
      <w:tr w:rsidR="000A68DE">
        <w:tc>
          <w:tcPr>
            <w:tcW w:w="1652" w:type="dxa"/>
            <w:shd w:val="clear" w:color="auto" w:fill="E6E6E6"/>
            <w:vAlign w:val="center"/>
          </w:tcPr>
          <w:p w:rsidR="000A68DE" w:rsidRDefault="008C4539">
            <w:r>
              <w:t>南向</w:t>
            </w:r>
          </w:p>
        </w:tc>
        <w:tc>
          <w:tcPr>
            <w:tcW w:w="1816" w:type="dxa"/>
            <w:vAlign w:val="center"/>
          </w:tcPr>
          <w:p w:rsidR="000A68DE" w:rsidRDefault="008C453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0A68DE" w:rsidRDefault="008C4539">
            <w:r>
              <w:t>298.08</w:t>
            </w:r>
          </w:p>
        </w:tc>
        <w:tc>
          <w:tcPr>
            <w:tcW w:w="2105" w:type="dxa"/>
            <w:vAlign w:val="center"/>
          </w:tcPr>
          <w:p w:rsidR="000A68DE" w:rsidRDefault="008C4539">
            <w:r>
              <w:t>1180.10</w:t>
            </w:r>
          </w:p>
        </w:tc>
        <w:tc>
          <w:tcPr>
            <w:tcW w:w="1652" w:type="dxa"/>
            <w:vAlign w:val="center"/>
          </w:tcPr>
          <w:p w:rsidR="000A68DE" w:rsidRDefault="008C4539">
            <w:r>
              <w:t>0.25</w:t>
            </w:r>
          </w:p>
        </w:tc>
      </w:tr>
      <w:tr w:rsidR="000A68DE">
        <w:tc>
          <w:tcPr>
            <w:tcW w:w="1652" w:type="dxa"/>
            <w:shd w:val="clear" w:color="auto" w:fill="E6E6E6"/>
            <w:vAlign w:val="center"/>
          </w:tcPr>
          <w:p w:rsidR="000A68DE" w:rsidRDefault="008C4539">
            <w:r>
              <w:t>北向</w:t>
            </w:r>
          </w:p>
        </w:tc>
        <w:tc>
          <w:tcPr>
            <w:tcW w:w="1816" w:type="dxa"/>
            <w:vAlign w:val="center"/>
          </w:tcPr>
          <w:p w:rsidR="000A68DE" w:rsidRDefault="008C453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0A68DE" w:rsidRDefault="008C4539">
            <w:r>
              <w:t>330.48</w:t>
            </w:r>
          </w:p>
        </w:tc>
        <w:tc>
          <w:tcPr>
            <w:tcW w:w="2105" w:type="dxa"/>
            <w:vAlign w:val="center"/>
          </w:tcPr>
          <w:p w:rsidR="000A68DE" w:rsidRDefault="008C4539">
            <w:r>
              <w:t>1158.80</w:t>
            </w:r>
          </w:p>
        </w:tc>
        <w:tc>
          <w:tcPr>
            <w:tcW w:w="1652" w:type="dxa"/>
            <w:vAlign w:val="center"/>
          </w:tcPr>
          <w:p w:rsidR="000A68DE" w:rsidRDefault="008C4539">
            <w:r>
              <w:t>0.29</w:t>
            </w:r>
          </w:p>
        </w:tc>
      </w:tr>
      <w:tr w:rsidR="000A68DE">
        <w:tc>
          <w:tcPr>
            <w:tcW w:w="1652" w:type="dxa"/>
            <w:shd w:val="clear" w:color="auto" w:fill="E6E6E6"/>
            <w:vAlign w:val="center"/>
          </w:tcPr>
          <w:p w:rsidR="000A68DE" w:rsidRDefault="008C4539">
            <w:r>
              <w:t>东向</w:t>
            </w:r>
          </w:p>
        </w:tc>
        <w:tc>
          <w:tcPr>
            <w:tcW w:w="1816" w:type="dxa"/>
            <w:vAlign w:val="center"/>
          </w:tcPr>
          <w:p w:rsidR="000A68DE" w:rsidRDefault="008C453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0A68DE" w:rsidRDefault="008C4539">
            <w:r>
              <w:t>27.95</w:t>
            </w:r>
          </w:p>
        </w:tc>
        <w:tc>
          <w:tcPr>
            <w:tcW w:w="2105" w:type="dxa"/>
            <w:vAlign w:val="center"/>
          </w:tcPr>
          <w:p w:rsidR="000A68DE" w:rsidRDefault="008C4539">
            <w:r>
              <w:t>409.09</w:t>
            </w:r>
          </w:p>
        </w:tc>
        <w:tc>
          <w:tcPr>
            <w:tcW w:w="1652" w:type="dxa"/>
            <w:vAlign w:val="center"/>
          </w:tcPr>
          <w:p w:rsidR="000A68DE" w:rsidRDefault="008C4539">
            <w:r>
              <w:t>0.07</w:t>
            </w:r>
          </w:p>
        </w:tc>
      </w:tr>
      <w:tr w:rsidR="000A68DE">
        <w:tc>
          <w:tcPr>
            <w:tcW w:w="1652" w:type="dxa"/>
            <w:shd w:val="clear" w:color="auto" w:fill="E6E6E6"/>
            <w:vAlign w:val="center"/>
          </w:tcPr>
          <w:p w:rsidR="000A68DE" w:rsidRDefault="008C4539">
            <w:r>
              <w:t>西向</w:t>
            </w:r>
          </w:p>
        </w:tc>
        <w:tc>
          <w:tcPr>
            <w:tcW w:w="1816" w:type="dxa"/>
            <w:vAlign w:val="center"/>
          </w:tcPr>
          <w:p w:rsidR="000A68DE" w:rsidRDefault="008C453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0A68DE" w:rsidRDefault="008C4539">
            <w:r>
              <w:t>44.55</w:t>
            </w:r>
          </w:p>
        </w:tc>
        <w:tc>
          <w:tcPr>
            <w:tcW w:w="2105" w:type="dxa"/>
            <w:vAlign w:val="center"/>
          </w:tcPr>
          <w:p w:rsidR="000A68DE" w:rsidRDefault="008C4539">
            <w:r>
              <w:t>421.07</w:t>
            </w:r>
          </w:p>
        </w:tc>
        <w:tc>
          <w:tcPr>
            <w:tcW w:w="1652" w:type="dxa"/>
            <w:vAlign w:val="center"/>
          </w:tcPr>
          <w:p w:rsidR="000A68DE" w:rsidRDefault="008C4539">
            <w:r>
              <w:t>0.11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57" w:name="_Toc58598202"/>
      <w:r>
        <w:rPr>
          <w:color w:val="000000"/>
        </w:rPr>
        <w:t>外窗表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0A68DE">
        <w:tc>
          <w:tcPr>
            <w:tcW w:w="116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0A68DE">
        <w:tc>
          <w:tcPr>
            <w:tcW w:w="1160" w:type="dxa"/>
            <w:vMerge w:val="restart"/>
            <w:vAlign w:val="center"/>
          </w:tcPr>
          <w:p w:rsidR="000A68DE" w:rsidRDefault="008C4539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0A68DE" w:rsidRDefault="008C4539">
            <w:r>
              <w:t>南</w:t>
            </w:r>
            <w:r>
              <w:t>-</w:t>
            </w:r>
            <w:r>
              <w:t>默认立面</w:t>
            </w:r>
            <w:r>
              <w:br/>
              <w:t>298.08</w:t>
            </w:r>
          </w:p>
        </w:tc>
        <w:tc>
          <w:tcPr>
            <w:tcW w:w="1562" w:type="dxa"/>
            <w:vAlign w:val="center"/>
          </w:tcPr>
          <w:p w:rsidR="000A68DE" w:rsidRDefault="008C4539">
            <w:r>
              <w:t>C0927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0.90×2.70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10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2.43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24.30</w:t>
            </w:r>
          </w:p>
        </w:tc>
      </w:tr>
      <w:tr w:rsidR="000A68DE">
        <w:tc>
          <w:tcPr>
            <w:tcW w:w="1160" w:type="dxa"/>
            <w:vMerge/>
            <w:vAlign w:val="center"/>
          </w:tcPr>
          <w:p w:rsidR="000A68DE" w:rsidRDefault="000A68DE"/>
        </w:tc>
        <w:tc>
          <w:tcPr>
            <w:tcW w:w="1245" w:type="dxa"/>
            <w:vMerge/>
            <w:vAlign w:val="center"/>
          </w:tcPr>
          <w:p w:rsidR="000A68DE" w:rsidRDefault="000A68DE"/>
        </w:tc>
        <w:tc>
          <w:tcPr>
            <w:tcW w:w="1562" w:type="dxa"/>
            <w:vAlign w:val="center"/>
          </w:tcPr>
          <w:p w:rsidR="000A68DE" w:rsidRDefault="008C4539">
            <w:r>
              <w:t>C1518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1.60×1.80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2.88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2.88</w:t>
            </w:r>
          </w:p>
        </w:tc>
      </w:tr>
      <w:tr w:rsidR="000A68DE">
        <w:tc>
          <w:tcPr>
            <w:tcW w:w="1160" w:type="dxa"/>
            <w:vMerge/>
            <w:vAlign w:val="center"/>
          </w:tcPr>
          <w:p w:rsidR="000A68DE" w:rsidRDefault="000A68DE"/>
        </w:tc>
        <w:tc>
          <w:tcPr>
            <w:tcW w:w="1245" w:type="dxa"/>
            <w:vMerge/>
            <w:vAlign w:val="center"/>
          </w:tcPr>
          <w:p w:rsidR="000A68DE" w:rsidRDefault="000A68DE"/>
        </w:tc>
        <w:tc>
          <w:tcPr>
            <w:tcW w:w="1562" w:type="dxa"/>
            <w:vAlign w:val="center"/>
          </w:tcPr>
          <w:p w:rsidR="000A68DE" w:rsidRDefault="008C4539">
            <w:r>
              <w:t>C1718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1.70×1.80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3.06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3.06</w:t>
            </w:r>
          </w:p>
        </w:tc>
      </w:tr>
      <w:tr w:rsidR="000A68DE">
        <w:tc>
          <w:tcPr>
            <w:tcW w:w="1160" w:type="dxa"/>
            <w:vMerge/>
            <w:vAlign w:val="center"/>
          </w:tcPr>
          <w:p w:rsidR="000A68DE" w:rsidRDefault="000A68DE"/>
        </w:tc>
        <w:tc>
          <w:tcPr>
            <w:tcW w:w="1245" w:type="dxa"/>
            <w:vMerge/>
            <w:vAlign w:val="center"/>
          </w:tcPr>
          <w:p w:rsidR="000A68DE" w:rsidRDefault="000A68DE"/>
        </w:tc>
        <w:tc>
          <w:tcPr>
            <w:tcW w:w="1562" w:type="dxa"/>
            <w:vAlign w:val="center"/>
          </w:tcPr>
          <w:p w:rsidR="000A68DE" w:rsidRDefault="008C4539">
            <w:r>
              <w:t>C1815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1.80×1.50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3~6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16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2.70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43.20</w:t>
            </w:r>
          </w:p>
        </w:tc>
      </w:tr>
      <w:tr w:rsidR="000A68DE">
        <w:tc>
          <w:tcPr>
            <w:tcW w:w="1160" w:type="dxa"/>
            <w:vMerge/>
            <w:vAlign w:val="center"/>
          </w:tcPr>
          <w:p w:rsidR="000A68DE" w:rsidRDefault="000A68DE"/>
        </w:tc>
        <w:tc>
          <w:tcPr>
            <w:tcW w:w="1245" w:type="dxa"/>
            <w:vMerge/>
            <w:vAlign w:val="center"/>
          </w:tcPr>
          <w:p w:rsidR="000A68DE" w:rsidRDefault="000A68DE"/>
        </w:tc>
        <w:tc>
          <w:tcPr>
            <w:tcW w:w="1562" w:type="dxa"/>
            <w:vAlign w:val="center"/>
          </w:tcPr>
          <w:p w:rsidR="000A68DE" w:rsidRDefault="008C4539">
            <w:r>
              <w:t>TC2418[2418]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2.40×1.80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52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4.32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224.64</w:t>
            </w:r>
          </w:p>
        </w:tc>
      </w:tr>
      <w:tr w:rsidR="000A68DE">
        <w:tc>
          <w:tcPr>
            <w:tcW w:w="1160" w:type="dxa"/>
            <w:vMerge w:val="restart"/>
            <w:vAlign w:val="center"/>
          </w:tcPr>
          <w:p w:rsidR="000A68DE" w:rsidRDefault="008C4539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0A68DE" w:rsidRDefault="008C4539">
            <w:r>
              <w:t>北</w:t>
            </w:r>
            <w:r>
              <w:t>-</w:t>
            </w:r>
            <w:r>
              <w:t>默认立面</w:t>
            </w:r>
            <w:r>
              <w:br/>
              <w:t>330.48</w:t>
            </w:r>
          </w:p>
        </w:tc>
        <w:tc>
          <w:tcPr>
            <w:tcW w:w="1562" w:type="dxa"/>
            <w:vAlign w:val="center"/>
          </w:tcPr>
          <w:p w:rsidR="000A68DE" w:rsidRDefault="008C4539">
            <w:r>
              <w:t>C1518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1.50×1.80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12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2.70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32.40</w:t>
            </w:r>
          </w:p>
        </w:tc>
      </w:tr>
      <w:tr w:rsidR="000A68DE">
        <w:tc>
          <w:tcPr>
            <w:tcW w:w="1160" w:type="dxa"/>
            <w:vMerge/>
            <w:vAlign w:val="center"/>
          </w:tcPr>
          <w:p w:rsidR="000A68DE" w:rsidRDefault="000A68DE"/>
        </w:tc>
        <w:tc>
          <w:tcPr>
            <w:tcW w:w="1245" w:type="dxa"/>
            <w:vMerge/>
            <w:vAlign w:val="center"/>
          </w:tcPr>
          <w:p w:rsidR="000A68DE" w:rsidRDefault="000A68DE"/>
        </w:tc>
        <w:tc>
          <w:tcPr>
            <w:tcW w:w="1562" w:type="dxa"/>
            <w:vAlign w:val="center"/>
          </w:tcPr>
          <w:p w:rsidR="000A68DE" w:rsidRDefault="008C4539">
            <w:r>
              <w:t>C1818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1.80×1.80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12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3.24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38.88</w:t>
            </w:r>
          </w:p>
        </w:tc>
      </w:tr>
      <w:tr w:rsidR="000A68DE">
        <w:tc>
          <w:tcPr>
            <w:tcW w:w="1160" w:type="dxa"/>
            <w:vMerge/>
            <w:vAlign w:val="center"/>
          </w:tcPr>
          <w:p w:rsidR="000A68DE" w:rsidRDefault="000A68DE"/>
        </w:tc>
        <w:tc>
          <w:tcPr>
            <w:tcW w:w="1245" w:type="dxa"/>
            <w:vMerge/>
            <w:vAlign w:val="center"/>
          </w:tcPr>
          <w:p w:rsidR="000A68DE" w:rsidRDefault="000A68DE"/>
        </w:tc>
        <w:tc>
          <w:tcPr>
            <w:tcW w:w="1562" w:type="dxa"/>
            <w:vAlign w:val="center"/>
          </w:tcPr>
          <w:p w:rsidR="000A68DE" w:rsidRDefault="008C4539">
            <w:r>
              <w:t>C2418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2.40×1.80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60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4.32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259.20</w:t>
            </w:r>
          </w:p>
        </w:tc>
      </w:tr>
      <w:tr w:rsidR="000A68DE">
        <w:tc>
          <w:tcPr>
            <w:tcW w:w="1160" w:type="dxa"/>
            <w:vMerge w:val="restart"/>
            <w:vAlign w:val="center"/>
          </w:tcPr>
          <w:p w:rsidR="000A68DE" w:rsidRDefault="008C4539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0A68DE" w:rsidRDefault="008C4539">
            <w:r>
              <w:t>东</w:t>
            </w:r>
            <w:r>
              <w:t>-</w:t>
            </w:r>
            <w:r>
              <w:t>默认立面</w:t>
            </w:r>
            <w:r>
              <w:br/>
              <w:t>27.95</w:t>
            </w:r>
          </w:p>
        </w:tc>
        <w:tc>
          <w:tcPr>
            <w:tcW w:w="1562" w:type="dxa"/>
            <w:vAlign w:val="center"/>
          </w:tcPr>
          <w:p w:rsidR="000A68DE" w:rsidRDefault="008C4539">
            <w:r>
              <w:t>C0927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0.90×2.70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4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2.43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9.72</w:t>
            </w:r>
          </w:p>
        </w:tc>
      </w:tr>
      <w:tr w:rsidR="000A68DE">
        <w:tc>
          <w:tcPr>
            <w:tcW w:w="1160" w:type="dxa"/>
            <w:vMerge/>
            <w:vAlign w:val="center"/>
          </w:tcPr>
          <w:p w:rsidR="000A68DE" w:rsidRDefault="000A68DE"/>
        </w:tc>
        <w:tc>
          <w:tcPr>
            <w:tcW w:w="1245" w:type="dxa"/>
            <w:vMerge/>
            <w:vAlign w:val="center"/>
          </w:tcPr>
          <w:p w:rsidR="000A68DE" w:rsidRDefault="000A68DE"/>
        </w:tc>
        <w:tc>
          <w:tcPr>
            <w:tcW w:w="1562" w:type="dxa"/>
            <w:vAlign w:val="center"/>
          </w:tcPr>
          <w:p w:rsidR="000A68DE" w:rsidRDefault="008C4539">
            <w:r>
              <w:t>C2618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2.63×1.80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4.73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4.73</w:t>
            </w:r>
          </w:p>
        </w:tc>
      </w:tr>
      <w:tr w:rsidR="000A68DE">
        <w:tc>
          <w:tcPr>
            <w:tcW w:w="1160" w:type="dxa"/>
            <w:vMerge/>
            <w:vAlign w:val="center"/>
          </w:tcPr>
          <w:p w:rsidR="000A68DE" w:rsidRDefault="000A68DE"/>
        </w:tc>
        <w:tc>
          <w:tcPr>
            <w:tcW w:w="1245" w:type="dxa"/>
            <w:vMerge/>
            <w:vAlign w:val="center"/>
          </w:tcPr>
          <w:p w:rsidR="000A68DE" w:rsidRDefault="000A68DE"/>
        </w:tc>
        <w:tc>
          <w:tcPr>
            <w:tcW w:w="1562" w:type="dxa"/>
            <w:vAlign w:val="center"/>
          </w:tcPr>
          <w:p w:rsidR="000A68DE" w:rsidRDefault="008C4539">
            <w:r>
              <w:t>TC1518[1518]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1.50×1.80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2~6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5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2.70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13.50</w:t>
            </w:r>
          </w:p>
        </w:tc>
      </w:tr>
      <w:tr w:rsidR="000A68DE">
        <w:tc>
          <w:tcPr>
            <w:tcW w:w="1160" w:type="dxa"/>
            <w:vMerge w:val="restart"/>
            <w:vAlign w:val="center"/>
          </w:tcPr>
          <w:p w:rsidR="000A68DE" w:rsidRDefault="008C4539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0A68DE" w:rsidRDefault="008C4539">
            <w:r>
              <w:t>西</w:t>
            </w:r>
            <w:r>
              <w:t>-</w:t>
            </w:r>
            <w:r>
              <w:t>默认立面</w:t>
            </w:r>
            <w:r>
              <w:br/>
              <w:t>44.55</w:t>
            </w:r>
          </w:p>
        </w:tc>
        <w:tc>
          <w:tcPr>
            <w:tcW w:w="1562" w:type="dxa"/>
            <w:vAlign w:val="center"/>
          </w:tcPr>
          <w:p w:rsidR="000A68DE" w:rsidRDefault="008C4539">
            <w:r>
              <w:t>C0927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0.90×2.70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13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2.43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31.59</w:t>
            </w:r>
          </w:p>
        </w:tc>
      </w:tr>
      <w:tr w:rsidR="000A68DE">
        <w:tc>
          <w:tcPr>
            <w:tcW w:w="1160" w:type="dxa"/>
            <w:vMerge/>
            <w:vAlign w:val="center"/>
          </w:tcPr>
          <w:p w:rsidR="000A68DE" w:rsidRDefault="000A68DE"/>
        </w:tc>
        <w:tc>
          <w:tcPr>
            <w:tcW w:w="1245" w:type="dxa"/>
            <w:vMerge/>
            <w:vAlign w:val="center"/>
          </w:tcPr>
          <w:p w:rsidR="000A68DE" w:rsidRDefault="000A68DE"/>
        </w:tc>
        <w:tc>
          <w:tcPr>
            <w:tcW w:w="1562" w:type="dxa"/>
            <w:vAlign w:val="center"/>
          </w:tcPr>
          <w:p w:rsidR="000A68DE" w:rsidRDefault="008C4539">
            <w:r>
              <w:t>C1218</w:t>
            </w:r>
          </w:p>
        </w:tc>
        <w:tc>
          <w:tcPr>
            <w:tcW w:w="1386" w:type="dxa"/>
            <w:vAlign w:val="center"/>
          </w:tcPr>
          <w:p w:rsidR="000A68DE" w:rsidRDefault="008C4539">
            <w:r>
              <w:t>1.20×1.80</w:t>
            </w:r>
          </w:p>
        </w:tc>
        <w:tc>
          <w:tcPr>
            <w:tcW w:w="735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718" w:type="dxa"/>
            <w:vAlign w:val="center"/>
          </w:tcPr>
          <w:p w:rsidR="000A68DE" w:rsidRDefault="008C4539">
            <w:r>
              <w:t>6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2.16</w:t>
            </w:r>
          </w:p>
        </w:tc>
        <w:tc>
          <w:tcPr>
            <w:tcW w:w="1262" w:type="dxa"/>
            <w:vAlign w:val="center"/>
          </w:tcPr>
          <w:p w:rsidR="000A68DE" w:rsidRDefault="008C4539">
            <w:r>
              <w:t>12.96</w:t>
            </w:r>
          </w:p>
        </w:tc>
      </w:tr>
    </w:tbl>
    <w:p w:rsidR="000A68DE" w:rsidRDefault="008C4539">
      <w:pPr>
        <w:pStyle w:val="2"/>
        <w:widowControl w:val="0"/>
      </w:pPr>
      <w:bookmarkStart w:id="58" w:name="_Toc58598203"/>
      <w:r>
        <w:t>可见光透射比</w:t>
      </w:r>
      <w:bookmarkEnd w:id="58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:rsidR="000A68DE" w:rsidRDefault="008C4539">
      <w:pPr>
        <w:pStyle w:val="2"/>
        <w:widowControl w:val="0"/>
      </w:pPr>
      <w:bookmarkStart w:id="59" w:name="_Toc58598204"/>
      <w:r>
        <w:t>天窗</w:t>
      </w:r>
      <w:bookmarkEnd w:id="59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60" w:name="_Toc58598205"/>
      <w:r>
        <w:rPr>
          <w:color w:val="000000"/>
        </w:rPr>
        <w:t>天窗屋顶比</w:t>
      </w:r>
      <w:bookmarkEnd w:id="60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61" w:name="_Toc58598206"/>
      <w:r>
        <w:rPr>
          <w:color w:val="000000"/>
        </w:rPr>
        <w:t>天窗类型</w:t>
      </w:r>
      <w:bookmarkEnd w:id="61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:rsidR="000A68DE" w:rsidRDefault="008C4539">
      <w:pPr>
        <w:pStyle w:val="2"/>
        <w:widowControl w:val="0"/>
      </w:pPr>
      <w:bookmarkStart w:id="62" w:name="_Toc58598207"/>
      <w:r>
        <w:t>屋顶构造</w:t>
      </w:r>
      <w:bookmarkEnd w:id="62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63" w:name="_Toc58598208"/>
      <w:r>
        <w:rPr>
          <w:color w:val="000000"/>
        </w:rPr>
        <w:t>屋13A--涂料或颗粒保护层屋面-不上人-聚苯板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68DE">
        <w:tc>
          <w:tcPr>
            <w:tcW w:w="3345" w:type="dxa"/>
            <w:vMerge w:val="restart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热惰性指标</w:t>
            </w:r>
          </w:p>
        </w:tc>
      </w:tr>
      <w:tr w:rsidR="000A68DE">
        <w:tc>
          <w:tcPr>
            <w:tcW w:w="3345" w:type="dxa"/>
            <w:vMerge/>
            <w:shd w:val="clear" w:color="auto" w:fill="E6E6E6"/>
            <w:vAlign w:val="center"/>
          </w:tcPr>
          <w:p w:rsidR="000A68DE" w:rsidRDefault="000A68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D=R*S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防水层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4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0.170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0.111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0.024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0.003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水泥砂浆找平层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0.022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0.243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聚苯板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0.042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0.392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1.50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1.905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1.120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水泥膨胀珍珠岩板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60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0.160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2.053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0.313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0.770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水泥砂浆找平层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0.022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0.243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钢筋混凝土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1.740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17.200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0.069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1.186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344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2.353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3.565</w:t>
            </w:r>
          </w:p>
        </w:tc>
      </w:tr>
      <w:tr w:rsidR="000A68DE">
        <w:tc>
          <w:tcPr>
            <w:tcW w:w="3345" w:type="dxa"/>
            <w:shd w:val="clear" w:color="auto" w:fill="E6E6E6"/>
            <w:vAlign w:val="center"/>
          </w:tcPr>
          <w:p w:rsidR="000A68DE" w:rsidRDefault="008C453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A68DE" w:rsidRDefault="008C453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A68DE">
        <w:tc>
          <w:tcPr>
            <w:tcW w:w="3345" w:type="dxa"/>
            <w:shd w:val="clear" w:color="auto" w:fill="E6E6E6"/>
            <w:vAlign w:val="center"/>
          </w:tcPr>
          <w:p w:rsidR="000A68DE" w:rsidRDefault="008C453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0A68DE" w:rsidRDefault="008C4539">
            <w:pPr>
              <w:jc w:val="center"/>
            </w:pPr>
            <w:r>
              <w:t>0.40</w:t>
            </w:r>
          </w:p>
        </w:tc>
      </w:tr>
    </w:tbl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pStyle w:val="2"/>
        <w:widowControl w:val="0"/>
      </w:pPr>
      <w:bookmarkStart w:id="64" w:name="_Toc58598209"/>
      <w:r>
        <w:t>外墙构造</w:t>
      </w:r>
      <w:bookmarkEnd w:id="64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65" w:name="_Toc58598210"/>
      <w:r>
        <w:rPr>
          <w:color w:val="000000"/>
        </w:rPr>
        <w:t>外墙相关构造</w:t>
      </w:r>
      <w:bookmarkEnd w:id="65"/>
    </w:p>
    <w:p w:rsidR="000A68DE" w:rsidRDefault="008C453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普通粘土砖</w:t>
      </w:r>
      <w:r>
        <w:rPr>
          <w:color w:val="000000"/>
        </w:rPr>
        <w:t>370+</w:t>
      </w:r>
      <w:r>
        <w:rPr>
          <w:color w:val="000000"/>
        </w:rPr>
        <w:t>聚苯板</w:t>
      </w:r>
      <w:r>
        <w:rPr>
          <w:color w:val="000000"/>
        </w:rPr>
        <w:t>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68DE">
        <w:tc>
          <w:tcPr>
            <w:tcW w:w="3345" w:type="dxa"/>
            <w:vMerge w:val="restart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热惰性指标</w:t>
            </w:r>
          </w:p>
        </w:tc>
      </w:tr>
      <w:tr w:rsidR="000A68DE">
        <w:tc>
          <w:tcPr>
            <w:tcW w:w="3345" w:type="dxa"/>
            <w:vMerge/>
            <w:shd w:val="clear" w:color="auto" w:fill="E6E6E6"/>
            <w:vAlign w:val="center"/>
          </w:tcPr>
          <w:p w:rsidR="000A68DE" w:rsidRDefault="000A68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D=R*S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抗裂砂浆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5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0.005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0.061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粘结型胶粉聚苯颗粒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0.070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1.568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0.119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0.224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聚苯板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65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0.042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0.392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1.290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0.607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粘结型胶粉聚苯颗粒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0.070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1.568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0.238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0.448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普通粘土砖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370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0.810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10.551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0.457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4.820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0.870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10.627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0.023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0.244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490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2.132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6.403</w:t>
            </w:r>
          </w:p>
        </w:tc>
      </w:tr>
      <w:tr w:rsidR="000A68DE">
        <w:tc>
          <w:tcPr>
            <w:tcW w:w="3345" w:type="dxa"/>
            <w:shd w:val="clear" w:color="auto" w:fill="E6E6E6"/>
            <w:vAlign w:val="center"/>
          </w:tcPr>
          <w:p w:rsidR="000A68DE" w:rsidRDefault="008C453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A68DE" w:rsidRDefault="008C453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A68DE">
        <w:tc>
          <w:tcPr>
            <w:tcW w:w="3345" w:type="dxa"/>
            <w:shd w:val="clear" w:color="auto" w:fill="E6E6E6"/>
            <w:vAlign w:val="center"/>
          </w:tcPr>
          <w:p w:rsidR="000A68DE" w:rsidRDefault="008C453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0A68DE" w:rsidRDefault="008C4539">
            <w:pPr>
              <w:jc w:val="center"/>
            </w:pPr>
            <w:r>
              <w:t>0.44</w:t>
            </w:r>
          </w:p>
        </w:tc>
      </w:tr>
    </w:tbl>
    <w:p w:rsidR="000A68DE" w:rsidRDefault="008C453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陶粒混凝土</w:t>
      </w:r>
      <w:r>
        <w:rPr>
          <w:color w:val="000000"/>
        </w:rPr>
        <w:t>200+</w:t>
      </w:r>
      <w:r>
        <w:rPr>
          <w:color w:val="000000"/>
        </w:rPr>
        <w:t>聚苯板</w:t>
      </w:r>
      <w:r>
        <w:rPr>
          <w:color w:val="000000"/>
        </w:rPr>
        <w:t>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68DE">
        <w:tc>
          <w:tcPr>
            <w:tcW w:w="3345" w:type="dxa"/>
            <w:vMerge w:val="restart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热惰性指标</w:t>
            </w:r>
          </w:p>
        </w:tc>
      </w:tr>
      <w:tr w:rsidR="000A68DE">
        <w:tc>
          <w:tcPr>
            <w:tcW w:w="3345" w:type="dxa"/>
            <w:vMerge/>
            <w:shd w:val="clear" w:color="auto" w:fill="E6E6E6"/>
            <w:vAlign w:val="center"/>
          </w:tcPr>
          <w:p w:rsidR="000A68DE" w:rsidRDefault="000A68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D=R*S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抗裂砂浆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0.022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0.243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粘结型胶粉聚苯颗粒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0.070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1.568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0.119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0.224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聚苯板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65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0.042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0.392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1.290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0.607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粘结型胶粉聚苯颗粒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0.070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1.568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0.119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0.224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陶粒混凝土砌块（填充型）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0.490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3.974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1.30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0.314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1.622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水泥砂浆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0.022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0.243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325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1.885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3.163</w:t>
            </w:r>
          </w:p>
        </w:tc>
      </w:tr>
      <w:tr w:rsidR="000A68DE">
        <w:tc>
          <w:tcPr>
            <w:tcW w:w="3345" w:type="dxa"/>
            <w:shd w:val="clear" w:color="auto" w:fill="E6E6E6"/>
            <w:vAlign w:val="center"/>
          </w:tcPr>
          <w:p w:rsidR="000A68DE" w:rsidRDefault="008C453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A68DE" w:rsidRDefault="008C453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A68DE">
        <w:tc>
          <w:tcPr>
            <w:tcW w:w="3345" w:type="dxa"/>
            <w:shd w:val="clear" w:color="auto" w:fill="E6E6E6"/>
            <w:vAlign w:val="center"/>
          </w:tcPr>
          <w:p w:rsidR="000A68DE" w:rsidRDefault="008C453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0A68DE" w:rsidRDefault="008C4539">
            <w:pPr>
              <w:jc w:val="center"/>
            </w:pPr>
            <w:r>
              <w:t>0.49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66" w:name="_Toc58598211"/>
      <w:r>
        <w:rPr>
          <w:color w:val="000000"/>
        </w:rPr>
        <w:t>外墙主断面传热系数的修正系数ψ</w:t>
      </w:r>
      <w:bookmarkEnd w:id="66"/>
    </w:p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67" w:name="_Toc58598212"/>
      <w:r>
        <w:rPr>
          <w:color w:val="000000"/>
        </w:rPr>
        <w:t>外墙平均热工特性</w:t>
      </w:r>
      <w:bookmarkEnd w:id="67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A68DE">
        <w:tc>
          <w:tcPr>
            <w:tcW w:w="29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太阳辐射吸收系数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普通粘土砖</w:t>
            </w:r>
            <w:r>
              <w:t>370+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816.97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0.936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6.40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陶粒混凝土</w:t>
            </w:r>
            <w:r>
              <w:t>200+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55.60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0.064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0.49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3.16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120" w:type="dxa"/>
            <w:vAlign w:val="center"/>
          </w:tcPr>
          <w:p w:rsidR="000A68DE" w:rsidRDefault="000A68DE"/>
        </w:tc>
        <w:tc>
          <w:tcPr>
            <w:tcW w:w="990" w:type="dxa"/>
            <w:vAlign w:val="center"/>
          </w:tcPr>
          <w:p w:rsidR="000A68DE" w:rsidRDefault="008C4539">
            <w:r>
              <w:t>872.57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6.20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</w:tbl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A68DE">
        <w:tc>
          <w:tcPr>
            <w:tcW w:w="29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太阳辐射吸收系数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普通粘土砖</w:t>
            </w:r>
            <w:r>
              <w:t>370+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828.32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6.40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</w:tbl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A68DE">
        <w:tc>
          <w:tcPr>
            <w:tcW w:w="29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太阳辐射吸收系数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普通粘土砖</w:t>
            </w:r>
            <w:r>
              <w:t>370+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333.04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0.888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6.40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陶粒混凝土</w:t>
            </w:r>
            <w:r>
              <w:t>200+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41.81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0.112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0.49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3.16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120" w:type="dxa"/>
            <w:vAlign w:val="center"/>
          </w:tcPr>
          <w:p w:rsidR="000A68DE" w:rsidRDefault="000A68DE"/>
        </w:tc>
        <w:tc>
          <w:tcPr>
            <w:tcW w:w="990" w:type="dxa"/>
            <w:vAlign w:val="center"/>
          </w:tcPr>
          <w:p w:rsidR="000A68DE" w:rsidRDefault="008C4539">
            <w:r>
              <w:t>374.84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6.04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</w:tbl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A68DE">
        <w:tc>
          <w:tcPr>
            <w:tcW w:w="29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太阳辐射吸收系数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普通粘土砖</w:t>
            </w:r>
            <w:r>
              <w:t>370+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308.54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0.819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6.40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陶粒混凝土</w:t>
            </w:r>
            <w:r>
              <w:t>200+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67.97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0.181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0.49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3.16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120" w:type="dxa"/>
            <w:vAlign w:val="center"/>
          </w:tcPr>
          <w:p w:rsidR="000A68DE" w:rsidRDefault="000A68DE"/>
        </w:tc>
        <w:tc>
          <w:tcPr>
            <w:tcW w:w="990" w:type="dxa"/>
            <w:vAlign w:val="center"/>
          </w:tcPr>
          <w:p w:rsidR="000A68DE" w:rsidRDefault="008C4539">
            <w:r>
              <w:t>376.52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0.45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5.82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</w:tbl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A68DE">
        <w:tc>
          <w:tcPr>
            <w:tcW w:w="29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太阳辐射吸收系数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普通粘土砖</w:t>
            </w:r>
            <w:r>
              <w:t>370+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2286.87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0.933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6.40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陶粒混凝土</w:t>
            </w:r>
            <w:r>
              <w:t>200+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165.38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0.067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0.49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3.16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  <w:tr w:rsidR="000A68DE">
        <w:tc>
          <w:tcPr>
            <w:tcW w:w="2948" w:type="dxa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120" w:type="dxa"/>
            <w:vAlign w:val="center"/>
          </w:tcPr>
          <w:p w:rsidR="000A68DE" w:rsidRDefault="000A68DE"/>
        </w:tc>
        <w:tc>
          <w:tcPr>
            <w:tcW w:w="990" w:type="dxa"/>
            <w:vAlign w:val="center"/>
          </w:tcPr>
          <w:p w:rsidR="000A68DE" w:rsidRDefault="008C4539">
            <w:r>
              <w:t>2452.24</w:t>
            </w:r>
          </w:p>
        </w:tc>
        <w:tc>
          <w:tcPr>
            <w:tcW w:w="950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6.18</w:t>
            </w:r>
          </w:p>
        </w:tc>
        <w:tc>
          <w:tcPr>
            <w:tcW w:w="1107" w:type="dxa"/>
            <w:vAlign w:val="center"/>
          </w:tcPr>
          <w:p w:rsidR="000A68DE" w:rsidRDefault="008C4539">
            <w:r>
              <w:t>0.75</w:t>
            </w:r>
          </w:p>
        </w:tc>
      </w:tr>
    </w:tbl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pStyle w:val="2"/>
        <w:widowControl w:val="0"/>
      </w:pPr>
      <w:bookmarkStart w:id="68" w:name="_Toc58598213"/>
      <w:r>
        <w:t>挑空楼板构造</w:t>
      </w:r>
      <w:bookmarkEnd w:id="68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:rsidR="000A68DE" w:rsidRDefault="008C4539">
      <w:pPr>
        <w:pStyle w:val="2"/>
        <w:widowControl w:val="0"/>
      </w:pPr>
      <w:bookmarkStart w:id="69" w:name="_Toc58598214"/>
      <w:r>
        <w:t>采暖与非采暖隔墙</w:t>
      </w:r>
      <w:bookmarkEnd w:id="69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70" w:name="_Toc58598215"/>
      <w:r>
        <w:rPr>
          <w:color w:val="000000"/>
        </w:rPr>
        <w:t>砼多孔砖(190六孔砖)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68DE">
        <w:tc>
          <w:tcPr>
            <w:tcW w:w="3345" w:type="dxa"/>
            <w:vMerge w:val="restart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热惰性指标</w:t>
            </w:r>
          </w:p>
        </w:tc>
      </w:tr>
      <w:tr w:rsidR="000A68DE">
        <w:tc>
          <w:tcPr>
            <w:tcW w:w="3345" w:type="dxa"/>
            <w:vMerge/>
            <w:shd w:val="clear" w:color="auto" w:fill="E6E6E6"/>
            <w:vAlign w:val="center"/>
          </w:tcPr>
          <w:p w:rsidR="000A68DE" w:rsidRDefault="000A68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D=R*S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水泥砂浆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11.370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0.022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0.245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190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0.750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7.490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0.253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1.897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石灰砂浆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0.810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10.070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0.025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0.249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230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0.300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2.391</w:t>
            </w:r>
          </w:p>
        </w:tc>
      </w:tr>
      <w:tr w:rsidR="000A68DE">
        <w:tc>
          <w:tcPr>
            <w:tcW w:w="3345" w:type="dxa"/>
            <w:shd w:val="clear" w:color="auto" w:fill="E6E6E6"/>
            <w:vAlign w:val="center"/>
          </w:tcPr>
          <w:p w:rsidR="000A68DE" w:rsidRDefault="008C453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0A68DE" w:rsidRDefault="008C4539">
            <w:pPr>
              <w:jc w:val="center"/>
            </w:pPr>
            <w:r>
              <w:t>1.93</w:t>
            </w:r>
          </w:p>
        </w:tc>
      </w:tr>
    </w:tbl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pStyle w:val="2"/>
        <w:widowControl w:val="0"/>
      </w:pPr>
      <w:bookmarkStart w:id="71" w:name="_Toc58598216"/>
      <w:r>
        <w:t>地下车库与供暖房间之间的楼板</w:t>
      </w:r>
      <w:bookmarkEnd w:id="71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:rsidR="000A68DE" w:rsidRDefault="008C4539">
      <w:pPr>
        <w:pStyle w:val="2"/>
        <w:widowControl w:val="0"/>
      </w:pPr>
      <w:bookmarkStart w:id="72" w:name="_Toc58598217"/>
      <w:r>
        <w:t>外窗热工</w:t>
      </w:r>
      <w:bookmarkEnd w:id="72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73" w:name="_Toc58598218"/>
      <w:r>
        <w:rPr>
          <w:color w:val="000000"/>
        </w:rPr>
        <w:t>外窗构造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A68DE">
        <w:tc>
          <w:tcPr>
            <w:tcW w:w="90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备注</w:t>
            </w:r>
          </w:p>
        </w:tc>
      </w:tr>
      <w:tr w:rsidR="000A68DE">
        <w:tc>
          <w:tcPr>
            <w:tcW w:w="905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867" w:type="dxa"/>
            <w:vAlign w:val="center"/>
          </w:tcPr>
          <w:p w:rsidR="000A68DE" w:rsidRDefault="008C4539">
            <w:r>
              <w:t>塑料</w:t>
            </w:r>
            <w:r>
              <w:t>/</w:t>
            </w:r>
            <w:r>
              <w:t>塑钢</w:t>
            </w:r>
            <w:r>
              <w:t>-68</w:t>
            </w:r>
            <w:r>
              <w:t>系列平开窗</w:t>
            </w:r>
            <w:r>
              <w:t>(5+9A+5)</w:t>
            </w:r>
          </w:p>
        </w:tc>
        <w:tc>
          <w:tcPr>
            <w:tcW w:w="826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832" w:type="dxa"/>
            <w:vAlign w:val="center"/>
          </w:tcPr>
          <w:p w:rsidR="000A68DE" w:rsidRDefault="008C4539">
            <w:r>
              <w:t>2.10</w:t>
            </w:r>
          </w:p>
        </w:tc>
        <w:tc>
          <w:tcPr>
            <w:tcW w:w="956" w:type="dxa"/>
            <w:vAlign w:val="center"/>
          </w:tcPr>
          <w:p w:rsidR="000A68DE" w:rsidRDefault="008C4539">
            <w:r>
              <w:t>0.61</w:t>
            </w:r>
          </w:p>
        </w:tc>
        <w:tc>
          <w:tcPr>
            <w:tcW w:w="956" w:type="dxa"/>
            <w:vAlign w:val="center"/>
          </w:tcPr>
          <w:p w:rsidR="000A68DE" w:rsidRDefault="008C4539">
            <w:r>
              <w:t>0.800</w:t>
            </w:r>
          </w:p>
        </w:tc>
        <w:tc>
          <w:tcPr>
            <w:tcW w:w="2988" w:type="dxa"/>
            <w:vAlign w:val="center"/>
          </w:tcPr>
          <w:p w:rsidR="000A68DE" w:rsidRDefault="008C4539">
            <w:r>
              <w:t>国家建筑标准设计图集</w:t>
            </w:r>
            <w:r>
              <w:t>06J607-1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74" w:name="_Toc58598219"/>
      <w:r>
        <w:rPr>
          <w:color w:val="000000"/>
        </w:rPr>
        <w:t>外遮阳类型</w:t>
      </w:r>
      <w:bookmarkEnd w:id="74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本工程无此内容</w:t>
      </w:r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75" w:name="_Toc58598220"/>
      <w:r>
        <w:rPr>
          <w:color w:val="000000"/>
        </w:rPr>
        <w:t>平均传热系数</w:t>
      </w:r>
      <w:bookmarkEnd w:id="75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68DE">
        <w:tc>
          <w:tcPr>
            <w:tcW w:w="101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传热系数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C0927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2.430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24.300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C1518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2.880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2.880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3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C1718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3.060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3.060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4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C1815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3~6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16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2.700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43.200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5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TC2418[2418]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52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4.320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224.640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3389" w:type="dxa"/>
            <w:gridSpan w:val="3"/>
            <w:shd w:val="clear" w:color="auto" w:fill="E6E6E6"/>
            <w:vAlign w:val="center"/>
          </w:tcPr>
          <w:p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298.080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A68DE" w:rsidRDefault="008C453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</w:tbl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68DE">
        <w:tc>
          <w:tcPr>
            <w:tcW w:w="101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传热系数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C1518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12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2.700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32.400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C1818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12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3.240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38.880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3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C2418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60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4.320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259.200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3389" w:type="dxa"/>
            <w:gridSpan w:val="3"/>
            <w:shd w:val="clear" w:color="auto" w:fill="E6E6E6"/>
            <w:vAlign w:val="center"/>
          </w:tcPr>
          <w:p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330.480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A68DE" w:rsidRDefault="008C453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</w:tbl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68DE">
        <w:tc>
          <w:tcPr>
            <w:tcW w:w="101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传热系数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C0927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4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2.430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9.720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C2618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4.734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4.734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3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TC1518[1518]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2~6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5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2.700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13.500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3389" w:type="dxa"/>
            <w:gridSpan w:val="3"/>
            <w:shd w:val="clear" w:color="auto" w:fill="E6E6E6"/>
            <w:vAlign w:val="center"/>
          </w:tcPr>
          <w:p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27.954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A68DE" w:rsidRDefault="008C453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</w:tbl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68DE">
        <w:tc>
          <w:tcPr>
            <w:tcW w:w="101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传热系数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C0927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13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2.430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31.590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1013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C1218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6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2.160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12.960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  <w:tr w:rsidR="000A68DE">
        <w:tc>
          <w:tcPr>
            <w:tcW w:w="3389" w:type="dxa"/>
            <w:gridSpan w:val="3"/>
            <w:shd w:val="clear" w:color="auto" w:fill="E6E6E6"/>
            <w:vAlign w:val="center"/>
          </w:tcPr>
          <w:p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44.550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A68DE" w:rsidRDefault="008C453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A68DE" w:rsidRDefault="008C4539">
            <w:r>
              <w:t>2.100</w:t>
            </w:r>
          </w:p>
        </w:tc>
      </w:tr>
    </w:tbl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76" w:name="_Toc58598221"/>
      <w:r>
        <w:rPr>
          <w:color w:val="000000"/>
        </w:rPr>
        <w:t>综合太阳得热系数</w:t>
      </w:r>
      <w:bookmarkEnd w:id="76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68DE">
        <w:tc>
          <w:tcPr>
            <w:tcW w:w="6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综合太阳得热系数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C0927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2.430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24.300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C1518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2.880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2.880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3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C1718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3.060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3.060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4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C1815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3~6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16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2.700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43.200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5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TC2418[2418]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52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4.320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224.640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3930" w:type="dxa"/>
            <w:gridSpan w:val="5"/>
            <w:shd w:val="clear" w:color="auto" w:fill="E6E6E6"/>
            <w:vAlign w:val="center"/>
          </w:tcPr>
          <w:p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298.080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A68DE" w:rsidRDefault="008C453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</w:tbl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68DE">
        <w:tc>
          <w:tcPr>
            <w:tcW w:w="6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综合太阳得热系数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C1518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12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2.700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32.400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C1818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12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3.240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38.880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3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C2418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60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4.320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259.200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3930" w:type="dxa"/>
            <w:gridSpan w:val="5"/>
            <w:shd w:val="clear" w:color="auto" w:fill="E6E6E6"/>
            <w:vAlign w:val="center"/>
          </w:tcPr>
          <w:p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330.480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A68DE" w:rsidRDefault="008C453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</w:tbl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68DE">
        <w:tc>
          <w:tcPr>
            <w:tcW w:w="6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综合太阳得热系数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C0927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4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2.430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9.720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C2618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4.734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4.734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3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TC1518[1518]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2~6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5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2.700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13.500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3930" w:type="dxa"/>
            <w:gridSpan w:val="5"/>
            <w:shd w:val="clear" w:color="auto" w:fill="E6E6E6"/>
            <w:vAlign w:val="center"/>
          </w:tcPr>
          <w:p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27.954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A68DE" w:rsidRDefault="008C453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</w:tbl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68DE">
        <w:tc>
          <w:tcPr>
            <w:tcW w:w="6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综合太阳得热系数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C0927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13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2.430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31.590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656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888" w:type="dxa"/>
            <w:vAlign w:val="center"/>
          </w:tcPr>
          <w:p w:rsidR="000A68DE" w:rsidRDefault="008C4539">
            <w:r>
              <w:t>C1218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1~6</w:t>
            </w:r>
          </w:p>
        </w:tc>
        <w:tc>
          <w:tcPr>
            <w:tcW w:w="769" w:type="dxa"/>
            <w:vAlign w:val="center"/>
          </w:tcPr>
          <w:p w:rsidR="000A68DE" w:rsidRDefault="008C4539">
            <w:r>
              <w:t>6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2.160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12.960</w:t>
            </w:r>
          </w:p>
        </w:tc>
        <w:tc>
          <w:tcPr>
            <w:tcW w:w="781" w:type="dxa"/>
            <w:vAlign w:val="center"/>
          </w:tcPr>
          <w:p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:rsidR="000A68DE" w:rsidRDefault="000A68DE"/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  <w:tr w:rsidR="000A68DE">
        <w:tc>
          <w:tcPr>
            <w:tcW w:w="3930" w:type="dxa"/>
            <w:gridSpan w:val="5"/>
            <w:shd w:val="clear" w:color="auto" w:fill="E6E6E6"/>
            <w:vAlign w:val="center"/>
          </w:tcPr>
          <w:p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44.550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0A68DE" w:rsidRDefault="008C453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:rsidR="000A68DE" w:rsidRDefault="008C4539">
            <w:r>
              <w:t>0.609</w:t>
            </w:r>
          </w:p>
        </w:tc>
      </w:tr>
    </w:tbl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77" w:name="_Toc58598222"/>
      <w:r>
        <w:rPr>
          <w:color w:val="000000"/>
        </w:rPr>
        <w:t>总体热工性能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0A68DE">
        <w:tc>
          <w:tcPr>
            <w:tcW w:w="167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窗墙比</w:t>
            </w:r>
          </w:p>
        </w:tc>
      </w:tr>
      <w:tr w:rsidR="000A68DE">
        <w:tc>
          <w:tcPr>
            <w:tcW w:w="1678" w:type="dxa"/>
            <w:shd w:val="clear" w:color="auto" w:fill="E6E6E6"/>
            <w:vAlign w:val="center"/>
          </w:tcPr>
          <w:p w:rsidR="000A68DE" w:rsidRDefault="008C4539">
            <w:r>
              <w:t>南向</w:t>
            </w:r>
          </w:p>
        </w:tc>
        <w:tc>
          <w:tcPr>
            <w:tcW w:w="1451" w:type="dxa"/>
            <w:vAlign w:val="center"/>
          </w:tcPr>
          <w:p w:rsidR="000A68DE" w:rsidRDefault="008C453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0A68DE" w:rsidRDefault="008C4539">
            <w:r>
              <w:t>298.08</w:t>
            </w:r>
          </w:p>
        </w:tc>
        <w:tc>
          <w:tcPr>
            <w:tcW w:w="1564" w:type="dxa"/>
            <w:vAlign w:val="center"/>
          </w:tcPr>
          <w:p w:rsidR="000A68DE" w:rsidRDefault="008C4539">
            <w:r>
              <w:t>2.10</w:t>
            </w:r>
          </w:p>
        </w:tc>
        <w:tc>
          <w:tcPr>
            <w:tcW w:w="1678" w:type="dxa"/>
            <w:vAlign w:val="center"/>
          </w:tcPr>
          <w:p w:rsidR="000A68DE" w:rsidRDefault="008C4539">
            <w:r>
              <w:t>0.61</w:t>
            </w:r>
          </w:p>
        </w:tc>
        <w:tc>
          <w:tcPr>
            <w:tcW w:w="1508" w:type="dxa"/>
            <w:vAlign w:val="center"/>
          </w:tcPr>
          <w:p w:rsidR="000A68DE" w:rsidRDefault="008C4539">
            <w:r>
              <w:t>0.25</w:t>
            </w:r>
          </w:p>
        </w:tc>
      </w:tr>
      <w:tr w:rsidR="000A68DE">
        <w:tc>
          <w:tcPr>
            <w:tcW w:w="1678" w:type="dxa"/>
            <w:shd w:val="clear" w:color="auto" w:fill="E6E6E6"/>
            <w:vAlign w:val="center"/>
          </w:tcPr>
          <w:p w:rsidR="000A68DE" w:rsidRDefault="008C4539">
            <w:r>
              <w:t>北向</w:t>
            </w:r>
          </w:p>
        </w:tc>
        <w:tc>
          <w:tcPr>
            <w:tcW w:w="1451" w:type="dxa"/>
            <w:vAlign w:val="center"/>
          </w:tcPr>
          <w:p w:rsidR="000A68DE" w:rsidRDefault="008C453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0A68DE" w:rsidRDefault="008C4539">
            <w:r>
              <w:t>330.48</w:t>
            </w:r>
          </w:p>
        </w:tc>
        <w:tc>
          <w:tcPr>
            <w:tcW w:w="1564" w:type="dxa"/>
            <w:vAlign w:val="center"/>
          </w:tcPr>
          <w:p w:rsidR="000A68DE" w:rsidRDefault="008C4539">
            <w:r>
              <w:t>2.10</w:t>
            </w:r>
          </w:p>
        </w:tc>
        <w:tc>
          <w:tcPr>
            <w:tcW w:w="1678" w:type="dxa"/>
            <w:vAlign w:val="center"/>
          </w:tcPr>
          <w:p w:rsidR="000A68DE" w:rsidRDefault="008C4539">
            <w:r>
              <w:t>0.61</w:t>
            </w:r>
          </w:p>
        </w:tc>
        <w:tc>
          <w:tcPr>
            <w:tcW w:w="1508" w:type="dxa"/>
            <w:vAlign w:val="center"/>
          </w:tcPr>
          <w:p w:rsidR="000A68DE" w:rsidRDefault="008C4539">
            <w:r>
              <w:t>0.29</w:t>
            </w:r>
          </w:p>
        </w:tc>
      </w:tr>
      <w:tr w:rsidR="000A68DE">
        <w:tc>
          <w:tcPr>
            <w:tcW w:w="1678" w:type="dxa"/>
            <w:shd w:val="clear" w:color="auto" w:fill="E6E6E6"/>
            <w:vAlign w:val="center"/>
          </w:tcPr>
          <w:p w:rsidR="000A68DE" w:rsidRDefault="008C4539">
            <w:r>
              <w:t>东向</w:t>
            </w:r>
          </w:p>
        </w:tc>
        <w:tc>
          <w:tcPr>
            <w:tcW w:w="1451" w:type="dxa"/>
            <w:vAlign w:val="center"/>
          </w:tcPr>
          <w:p w:rsidR="000A68DE" w:rsidRDefault="008C453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0A68DE" w:rsidRDefault="008C4539">
            <w:r>
              <w:t>27.95</w:t>
            </w:r>
          </w:p>
        </w:tc>
        <w:tc>
          <w:tcPr>
            <w:tcW w:w="1564" w:type="dxa"/>
            <w:vAlign w:val="center"/>
          </w:tcPr>
          <w:p w:rsidR="000A68DE" w:rsidRDefault="008C4539">
            <w:r>
              <w:t>2.10</w:t>
            </w:r>
          </w:p>
        </w:tc>
        <w:tc>
          <w:tcPr>
            <w:tcW w:w="1678" w:type="dxa"/>
            <w:vAlign w:val="center"/>
          </w:tcPr>
          <w:p w:rsidR="000A68DE" w:rsidRDefault="008C4539">
            <w:r>
              <w:t>0.61</w:t>
            </w:r>
          </w:p>
        </w:tc>
        <w:tc>
          <w:tcPr>
            <w:tcW w:w="1508" w:type="dxa"/>
            <w:vAlign w:val="center"/>
          </w:tcPr>
          <w:p w:rsidR="000A68DE" w:rsidRDefault="008C4539">
            <w:r>
              <w:t>0.07</w:t>
            </w:r>
          </w:p>
        </w:tc>
      </w:tr>
      <w:tr w:rsidR="000A68DE">
        <w:tc>
          <w:tcPr>
            <w:tcW w:w="1678" w:type="dxa"/>
            <w:shd w:val="clear" w:color="auto" w:fill="E6E6E6"/>
            <w:vAlign w:val="center"/>
          </w:tcPr>
          <w:p w:rsidR="000A68DE" w:rsidRDefault="008C4539">
            <w:r>
              <w:t>西向</w:t>
            </w:r>
          </w:p>
        </w:tc>
        <w:tc>
          <w:tcPr>
            <w:tcW w:w="1451" w:type="dxa"/>
            <w:vAlign w:val="center"/>
          </w:tcPr>
          <w:p w:rsidR="000A68DE" w:rsidRDefault="008C453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0A68DE" w:rsidRDefault="008C4539">
            <w:r>
              <w:t>44.55</w:t>
            </w:r>
          </w:p>
        </w:tc>
        <w:tc>
          <w:tcPr>
            <w:tcW w:w="1564" w:type="dxa"/>
            <w:vAlign w:val="center"/>
          </w:tcPr>
          <w:p w:rsidR="000A68DE" w:rsidRDefault="008C4539">
            <w:r>
              <w:t>2.10</w:t>
            </w:r>
          </w:p>
        </w:tc>
        <w:tc>
          <w:tcPr>
            <w:tcW w:w="1678" w:type="dxa"/>
            <w:vAlign w:val="center"/>
          </w:tcPr>
          <w:p w:rsidR="000A68DE" w:rsidRDefault="008C4539">
            <w:r>
              <w:t>0.61</w:t>
            </w:r>
          </w:p>
        </w:tc>
        <w:tc>
          <w:tcPr>
            <w:tcW w:w="1508" w:type="dxa"/>
            <w:vAlign w:val="center"/>
          </w:tcPr>
          <w:p w:rsidR="000A68DE" w:rsidRDefault="008C4539">
            <w:r>
              <w:t>0.11</w:t>
            </w:r>
          </w:p>
        </w:tc>
      </w:tr>
      <w:tr w:rsidR="000A68DE">
        <w:tc>
          <w:tcPr>
            <w:tcW w:w="1678" w:type="dxa"/>
            <w:shd w:val="clear" w:color="auto" w:fill="E6E6E6"/>
            <w:vAlign w:val="center"/>
          </w:tcPr>
          <w:p w:rsidR="000A68DE" w:rsidRDefault="008C4539">
            <w:r>
              <w:t>综合平均</w:t>
            </w:r>
          </w:p>
        </w:tc>
        <w:tc>
          <w:tcPr>
            <w:tcW w:w="1451" w:type="dxa"/>
            <w:vAlign w:val="center"/>
          </w:tcPr>
          <w:p w:rsidR="000A68DE" w:rsidRDefault="000A68DE"/>
        </w:tc>
        <w:tc>
          <w:tcPr>
            <w:tcW w:w="1451" w:type="dxa"/>
            <w:vAlign w:val="center"/>
          </w:tcPr>
          <w:p w:rsidR="000A68DE" w:rsidRDefault="008C4539">
            <w:r>
              <w:t>701.06</w:t>
            </w:r>
          </w:p>
        </w:tc>
        <w:tc>
          <w:tcPr>
            <w:tcW w:w="1564" w:type="dxa"/>
            <w:vAlign w:val="center"/>
          </w:tcPr>
          <w:p w:rsidR="000A68DE" w:rsidRDefault="008C4539">
            <w:r>
              <w:t>2.10</w:t>
            </w:r>
          </w:p>
        </w:tc>
        <w:tc>
          <w:tcPr>
            <w:tcW w:w="1678" w:type="dxa"/>
            <w:vAlign w:val="center"/>
          </w:tcPr>
          <w:p w:rsidR="000A68DE" w:rsidRDefault="008C4539">
            <w:r>
              <w:t>0.61</w:t>
            </w:r>
          </w:p>
        </w:tc>
        <w:tc>
          <w:tcPr>
            <w:tcW w:w="1508" w:type="dxa"/>
            <w:vAlign w:val="center"/>
          </w:tcPr>
          <w:p w:rsidR="000A68DE" w:rsidRDefault="008C4539">
            <w:r>
              <w:t>0.22</w:t>
            </w:r>
          </w:p>
        </w:tc>
      </w:tr>
    </w:tbl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:rsidR="000A68DE" w:rsidRDefault="008C4539">
      <w:pPr>
        <w:pStyle w:val="2"/>
        <w:widowControl w:val="0"/>
      </w:pPr>
      <w:bookmarkStart w:id="78" w:name="_Toc58598223"/>
      <w:r>
        <w:t>周边地面构造</w:t>
      </w:r>
      <w:bookmarkEnd w:id="78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79" w:name="_Toc58598224"/>
      <w:r>
        <w:rPr>
          <w:color w:val="000000"/>
        </w:rPr>
        <w:t>挤塑聚苯板保温60mm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68DE">
        <w:tc>
          <w:tcPr>
            <w:tcW w:w="3345" w:type="dxa"/>
            <w:vMerge w:val="restart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热惰性指标</w:t>
            </w:r>
          </w:p>
        </w:tc>
      </w:tr>
      <w:tr w:rsidR="000A68DE">
        <w:tc>
          <w:tcPr>
            <w:tcW w:w="3345" w:type="dxa"/>
            <w:vMerge/>
            <w:shd w:val="clear" w:color="auto" w:fill="E6E6E6"/>
            <w:vAlign w:val="center"/>
          </w:tcPr>
          <w:p w:rsidR="000A68DE" w:rsidRDefault="000A68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D=R*S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rPr>
                <w:color w:val="999999"/>
              </w:rPr>
              <w:t>0.243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rPr>
                <w:color w:val="999999"/>
              </w:rPr>
              <w:t>0.404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挤塑聚苯板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60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0.030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0.365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1.667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0.730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rPr>
                <w:color w:val="999999"/>
              </w:rPr>
              <w:t>0.033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rPr>
                <w:color w:val="999999"/>
              </w:rPr>
              <w:t>0.505</w:t>
            </w:r>
          </w:p>
        </w:tc>
      </w:tr>
      <w:tr w:rsidR="000A68DE">
        <w:tc>
          <w:tcPr>
            <w:tcW w:w="3345" w:type="dxa"/>
            <w:vAlign w:val="center"/>
          </w:tcPr>
          <w:p w:rsidR="000A68DE" w:rsidRDefault="008C45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170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:rsidR="000A68DE" w:rsidRDefault="008C4539">
            <w:r>
              <w:t>1.748</w:t>
            </w:r>
          </w:p>
        </w:tc>
        <w:tc>
          <w:tcPr>
            <w:tcW w:w="1064" w:type="dxa"/>
            <w:vAlign w:val="center"/>
          </w:tcPr>
          <w:p w:rsidR="000A68DE" w:rsidRDefault="008C4539">
            <w:r>
              <w:t>1.882</w:t>
            </w:r>
          </w:p>
        </w:tc>
      </w:tr>
      <w:tr w:rsidR="000A68DE">
        <w:tc>
          <w:tcPr>
            <w:tcW w:w="3345" w:type="dxa"/>
            <w:shd w:val="clear" w:color="auto" w:fill="E6E6E6"/>
            <w:vAlign w:val="center"/>
          </w:tcPr>
          <w:p w:rsidR="000A68DE" w:rsidRDefault="008C4539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0A68DE" w:rsidRDefault="008C4539">
            <w:pPr>
              <w:jc w:val="center"/>
            </w:pPr>
            <w:r>
              <w:t>1.67</w:t>
            </w:r>
          </w:p>
        </w:tc>
      </w:tr>
    </w:tbl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:rsidR="000A68DE" w:rsidRDefault="000A68DE">
      <w:pPr>
        <w:widowControl w:val="0"/>
        <w:jc w:val="both"/>
        <w:rPr>
          <w:color w:val="000000"/>
        </w:rPr>
      </w:pPr>
    </w:p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pStyle w:val="2"/>
        <w:widowControl w:val="0"/>
      </w:pPr>
      <w:bookmarkStart w:id="80" w:name="_Toc58598225"/>
      <w:r>
        <w:t>采暖地下室外墙构造</w:t>
      </w:r>
      <w:bookmarkEnd w:id="80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:rsidR="000A68DE" w:rsidRDefault="008C4539">
      <w:pPr>
        <w:pStyle w:val="2"/>
        <w:widowControl w:val="0"/>
      </w:pPr>
      <w:bookmarkStart w:id="81" w:name="_Toc58598226"/>
      <w:r>
        <w:t>变形缝</w:t>
      </w:r>
      <w:bookmarkEnd w:id="81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:rsidR="000A68DE" w:rsidRDefault="008C4539">
      <w:pPr>
        <w:pStyle w:val="1"/>
        <w:widowControl w:val="0"/>
        <w:jc w:val="both"/>
        <w:rPr>
          <w:color w:val="000000"/>
        </w:rPr>
      </w:pPr>
      <w:bookmarkStart w:id="82" w:name="_Toc58598227"/>
      <w:r>
        <w:rPr>
          <w:color w:val="000000"/>
        </w:rPr>
        <w:t>围护结构概况</w:t>
      </w:r>
      <w:bookmarkEnd w:id="82"/>
    </w:p>
    <w:p w:rsidR="000A68DE" w:rsidRDefault="000A68DE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7"/>
        <w:gridCol w:w="785"/>
        <w:gridCol w:w="1838"/>
        <w:gridCol w:w="981"/>
        <w:gridCol w:w="981"/>
        <w:gridCol w:w="1145"/>
        <w:gridCol w:w="942"/>
        <w:gridCol w:w="1179"/>
        <w:gridCol w:w="981"/>
      </w:tblGrid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8978A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8C4539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8C4539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 w:rsidP="00707638">
            <w:pPr>
              <w:jc w:val="center"/>
              <w:rPr>
                <w:szCs w:val="21"/>
              </w:rPr>
            </w:pPr>
            <w:bookmarkStart w:id="83" w:name="体型系数"/>
            <w:r>
              <w:rPr>
                <w:rFonts w:hint="eastAsia"/>
                <w:szCs w:val="21"/>
              </w:rPr>
              <w:t>0.32</w:t>
            </w:r>
            <w:bookmarkEnd w:id="8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>
            <w:pPr>
              <w:jc w:val="center"/>
              <w:rPr>
                <w:szCs w:val="21"/>
              </w:rPr>
            </w:pPr>
            <w:bookmarkStart w:id="84" w:name="参照建筑体型系数"/>
            <w:r>
              <w:rPr>
                <w:rFonts w:hint="eastAsia"/>
                <w:szCs w:val="21"/>
              </w:rPr>
              <w:t>0.32</w:t>
            </w:r>
            <w:bookmarkEnd w:id="84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8C453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 w:rsidP="00707638">
            <w:pPr>
              <w:jc w:val="center"/>
              <w:rPr>
                <w:bCs/>
                <w:szCs w:val="21"/>
              </w:rPr>
            </w:pPr>
            <w:bookmarkStart w:id="85" w:name="屋顶K"/>
            <w:r>
              <w:rPr>
                <w:rFonts w:hint="eastAsia"/>
                <w:bCs/>
                <w:szCs w:val="21"/>
              </w:rPr>
              <w:t>0.40</w:t>
            </w:r>
            <w:bookmarkEnd w:id="8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>
            <w:pPr>
              <w:jc w:val="center"/>
              <w:rPr>
                <w:szCs w:val="21"/>
              </w:rPr>
            </w:pPr>
            <w:bookmarkStart w:id="86" w:name="参照建筑屋顶K"/>
            <w:r>
              <w:rPr>
                <w:rFonts w:hint="eastAsia"/>
                <w:szCs w:val="21"/>
              </w:rPr>
              <w:t>0.40</w:t>
            </w:r>
            <w:bookmarkEnd w:id="86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8C453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 w:rsidP="00707638">
            <w:pPr>
              <w:jc w:val="center"/>
              <w:rPr>
                <w:bCs/>
                <w:szCs w:val="21"/>
              </w:rPr>
            </w:pPr>
            <w:bookmarkStart w:id="87" w:name="外墙K"/>
            <w:r>
              <w:rPr>
                <w:rFonts w:hint="eastAsia"/>
                <w:bCs/>
                <w:szCs w:val="21"/>
              </w:rPr>
              <w:t>0.44</w:t>
            </w:r>
            <w:bookmarkEnd w:id="8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>
            <w:pPr>
              <w:jc w:val="center"/>
              <w:rPr>
                <w:szCs w:val="21"/>
              </w:rPr>
            </w:pPr>
            <w:bookmarkStart w:id="88" w:name="参照建筑外墙K"/>
            <w:r>
              <w:rPr>
                <w:rFonts w:hint="eastAsia"/>
                <w:szCs w:val="21"/>
              </w:rPr>
              <w:t>0.45</w:t>
            </w:r>
            <w:bookmarkEnd w:id="88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8C453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206D7" w:rsidRDefault="008C4539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 w:rsidP="00707638">
            <w:pPr>
              <w:jc w:val="center"/>
              <w:rPr>
                <w:bCs/>
                <w:szCs w:val="21"/>
              </w:rPr>
            </w:pPr>
            <w:bookmarkStart w:id="89" w:name="天窗K"/>
            <w:r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>
            <w:pPr>
              <w:jc w:val="center"/>
              <w:rPr>
                <w:szCs w:val="21"/>
              </w:rPr>
            </w:pPr>
            <w:bookmarkStart w:id="90" w:name="参照建筑天窗K"/>
            <w:r>
              <w:rPr>
                <w:rFonts w:hint="eastAsia"/>
                <w:szCs w:val="21"/>
              </w:rPr>
              <w:t>－</w:t>
            </w:r>
            <w:bookmarkEnd w:id="90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8C453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 w:rsidP="00707638">
            <w:pPr>
              <w:jc w:val="center"/>
              <w:rPr>
                <w:bCs/>
                <w:szCs w:val="21"/>
              </w:rPr>
            </w:pPr>
            <w:bookmarkStart w:id="91" w:name="天窗SHGC"/>
            <w:r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>
            <w:pPr>
              <w:jc w:val="center"/>
              <w:rPr>
                <w:szCs w:val="21"/>
              </w:rPr>
            </w:pPr>
            <w:bookmarkStart w:id="92" w:name="参照建筑天窗SHGC"/>
            <w:r>
              <w:rPr>
                <w:rFonts w:hint="eastAsia"/>
                <w:szCs w:val="21"/>
              </w:rPr>
              <w:t>－</w:t>
            </w:r>
            <w:bookmarkEnd w:id="92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8C453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 w:rsidP="00707638">
            <w:pPr>
              <w:jc w:val="center"/>
              <w:rPr>
                <w:bCs/>
                <w:szCs w:val="21"/>
              </w:rPr>
            </w:pPr>
            <w:bookmarkStart w:id="93" w:name="挑空楼板K"/>
            <w:r>
              <w:rPr>
                <w:rFonts w:hint="eastAsia"/>
                <w:bCs/>
                <w:szCs w:val="21"/>
              </w:rPr>
              <w:t>－</w:t>
            </w:r>
            <w:bookmarkEnd w:id="9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8C4539">
            <w:pPr>
              <w:jc w:val="center"/>
              <w:rPr>
                <w:szCs w:val="21"/>
              </w:rPr>
            </w:pPr>
            <w:bookmarkStart w:id="94" w:name="参照建筑挑空楼板K"/>
            <w:r>
              <w:rPr>
                <w:rFonts w:hint="eastAsia"/>
                <w:szCs w:val="21"/>
              </w:rPr>
              <w:t>－</w:t>
            </w:r>
            <w:bookmarkEnd w:id="94"/>
          </w:p>
        </w:tc>
      </w:tr>
      <w:tr w:rsidR="00CC09EF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8C453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CC09EF" w:rsidRPr="00D9724A" w:rsidRDefault="008C453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8C4539" w:rsidP="00CC09EF">
            <w:pPr>
              <w:jc w:val="center"/>
              <w:rPr>
                <w:bCs/>
                <w:szCs w:val="21"/>
              </w:rPr>
            </w:pPr>
            <w:bookmarkStart w:id="95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9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8C4539" w:rsidP="00CC09EF">
            <w:pPr>
              <w:jc w:val="center"/>
              <w:rPr>
                <w:szCs w:val="21"/>
              </w:rPr>
            </w:pPr>
            <w:bookmarkStart w:id="96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96"/>
          </w:p>
        </w:tc>
      </w:tr>
      <w:tr w:rsidR="00CC09EF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8C453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8C4539" w:rsidP="00CC09EF">
            <w:pPr>
              <w:jc w:val="center"/>
              <w:rPr>
                <w:bCs/>
                <w:szCs w:val="21"/>
              </w:rPr>
            </w:pPr>
            <w:bookmarkStart w:id="97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9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8C4539" w:rsidP="00CC09EF">
            <w:pPr>
              <w:jc w:val="center"/>
              <w:rPr>
                <w:szCs w:val="21"/>
              </w:rPr>
            </w:pPr>
            <w:bookmarkStart w:id="98" w:name="参照建筑采暖与非采暖隔墙K"/>
            <w:r>
              <w:rPr>
                <w:rFonts w:hint="eastAsia"/>
                <w:szCs w:val="21"/>
              </w:rPr>
              <w:t>1.53</w:t>
            </w:r>
            <w:bookmarkEnd w:id="98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8C453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8C4539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8C4539" w:rsidP="00C81641">
            <w:pPr>
              <w:jc w:val="center"/>
              <w:rPr>
                <w:szCs w:val="21"/>
              </w:rPr>
            </w:pPr>
            <w:bookmarkStart w:id="99" w:name="参照建筑周边地面R"/>
            <w:r>
              <w:rPr>
                <w:rFonts w:hint="eastAsia"/>
                <w:szCs w:val="21"/>
              </w:rPr>
              <w:t>0.79</w:t>
            </w:r>
            <w:bookmarkEnd w:id="99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8C453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8C4539" w:rsidP="00C81641">
            <w:pPr>
              <w:jc w:val="center"/>
              <w:rPr>
                <w:szCs w:val="21"/>
              </w:rPr>
            </w:pPr>
            <w:bookmarkStart w:id="100" w:name="地下墙R"/>
            <w:r>
              <w:rPr>
                <w:rFonts w:hint="eastAsia"/>
                <w:szCs w:val="21"/>
              </w:rPr>
              <w:t>－</w:t>
            </w:r>
            <w:bookmarkEnd w:id="10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8C4539" w:rsidP="00C81641">
            <w:pPr>
              <w:jc w:val="center"/>
              <w:rPr>
                <w:szCs w:val="21"/>
              </w:rPr>
            </w:pPr>
            <w:bookmarkStart w:id="101" w:name="参照建筑地下墙R"/>
            <w:r>
              <w:rPr>
                <w:rFonts w:hint="eastAsia"/>
                <w:szCs w:val="21"/>
              </w:rPr>
              <w:t>－</w:t>
            </w:r>
            <w:bookmarkEnd w:id="101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8C453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8C4539" w:rsidP="00C81641">
            <w:pPr>
              <w:jc w:val="center"/>
              <w:rPr>
                <w:szCs w:val="21"/>
              </w:rPr>
            </w:pPr>
            <w:bookmarkStart w:id="102" w:name="变形缝R"/>
            <w:r>
              <w:rPr>
                <w:rFonts w:hint="eastAsia"/>
                <w:szCs w:val="21"/>
              </w:rPr>
              <w:t>－</w:t>
            </w:r>
            <w:bookmarkEnd w:id="102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8C4539" w:rsidP="00C81641">
            <w:pPr>
              <w:jc w:val="center"/>
              <w:rPr>
                <w:szCs w:val="21"/>
              </w:rPr>
            </w:pPr>
            <w:bookmarkStart w:id="103" w:name="参照建筑变形缝R"/>
            <w:r>
              <w:rPr>
                <w:rFonts w:hint="eastAsia"/>
                <w:szCs w:val="21"/>
              </w:rPr>
              <w:t>－</w:t>
            </w:r>
            <w:bookmarkEnd w:id="103"/>
          </w:p>
        </w:tc>
      </w:tr>
      <w:tr w:rsidR="00C11119" w:rsidTr="00931476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8C4539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:rsidTr="00931476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978A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104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104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8C4539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978A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8C453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978A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8C453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8978A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119" w:rsidRDefault="008C453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pStyle w:val="1"/>
        <w:widowControl w:val="0"/>
        <w:jc w:val="both"/>
        <w:rPr>
          <w:color w:val="000000"/>
        </w:rPr>
      </w:pPr>
      <w:bookmarkStart w:id="105" w:name="_Toc58598228"/>
      <w:r>
        <w:rPr>
          <w:color w:val="000000"/>
        </w:rPr>
        <w:t>设计建筑</w:t>
      </w:r>
      <w:bookmarkEnd w:id="105"/>
    </w:p>
    <w:p w:rsidR="000A68DE" w:rsidRDefault="008C4539">
      <w:pPr>
        <w:pStyle w:val="2"/>
        <w:widowControl w:val="0"/>
      </w:pPr>
      <w:bookmarkStart w:id="106" w:name="_Toc58598229"/>
      <w:r>
        <w:t>房间类型</w:t>
      </w:r>
      <w:bookmarkEnd w:id="106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07" w:name="_Toc58598230"/>
      <w:r>
        <w:rPr>
          <w:color w:val="000000"/>
        </w:rPr>
        <w:t>房间表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空房间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08" w:name="_Toc58598231"/>
      <w:r>
        <w:rPr>
          <w:color w:val="000000"/>
        </w:rPr>
        <w:t>作息时间表</w:t>
      </w:r>
      <w:bookmarkEnd w:id="108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0A68DE" w:rsidRDefault="008C4539">
      <w:pPr>
        <w:pStyle w:val="2"/>
        <w:widowControl w:val="0"/>
      </w:pPr>
      <w:bookmarkStart w:id="109" w:name="_Toc58598232"/>
      <w:r>
        <w:t>系统类型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A68DE"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包含的房间</w:t>
            </w:r>
          </w:p>
        </w:tc>
      </w:tr>
      <w:tr w:rsidR="000A68DE">
        <w:tc>
          <w:tcPr>
            <w:tcW w:w="1131" w:type="dxa"/>
            <w:vAlign w:val="center"/>
          </w:tcPr>
          <w:p w:rsidR="000A68DE" w:rsidRDefault="008C4539">
            <w:r>
              <w:t>Sys</w:t>
            </w:r>
          </w:p>
        </w:tc>
        <w:tc>
          <w:tcPr>
            <w:tcW w:w="1924" w:type="dxa"/>
            <w:vAlign w:val="center"/>
          </w:tcPr>
          <w:p w:rsidR="000A68DE" w:rsidRDefault="008C4539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905" w:type="dxa"/>
            <w:vAlign w:val="center"/>
          </w:tcPr>
          <w:p w:rsidR="000A68DE" w:rsidRDefault="008C4539">
            <w:r>
              <w:t>4974.34</w:t>
            </w:r>
          </w:p>
        </w:tc>
        <w:tc>
          <w:tcPr>
            <w:tcW w:w="3673" w:type="dxa"/>
            <w:vAlign w:val="center"/>
          </w:tcPr>
          <w:p w:rsidR="000A68DE" w:rsidRDefault="008C4539">
            <w:r>
              <w:t>所有房间</w:t>
            </w:r>
          </w:p>
        </w:tc>
      </w:tr>
    </w:tbl>
    <w:p w:rsidR="000A68DE" w:rsidRDefault="008C4539">
      <w:pPr>
        <w:pStyle w:val="2"/>
        <w:widowControl w:val="0"/>
      </w:pPr>
      <w:bookmarkStart w:id="110" w:name="_Toc58598233"/>
      <w:r>
        <w:t>制冷系统</w:t>
      </w:r>
      <w:bookmarkEnd w:id="110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11" w:name="_Toc58598234"/>
      <w:r>
        <w:rPr>
          <w:color w:val="000000"/>
        </w:rPr>
        <w:t>冷水机组</w:t>
      </w:r>
      <w:bookmarkEnd w:id="11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A68DE">
        <w:tc>
          <w:tcPr>
            <w:tcW w:w="169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台数</w:t>
            </w:r>
          </w:p>
        </w:tc>
      </w:tr>
      <w:tr w:rsidR="000A68DE">
        <w:tc>
          <w:tcPr>
            <w:tcW w:w="1697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2445" w:type="dxa"/>
            <w:vAlign w:val="center"/>
          </w:tcPr>
          <w:p w:rsidR="000A68DE" w:rsidRDefault="008C4539">
            <w:r>
              <w:t>热泵机组</w:t>
            </w:r>
          </w:p>
        </w:tc>
        <w:tc>
          <w:tcPr>
            <w:tcW w:w="1647" w:type="dxa"/>
            <w:vAlign w:val="center"/>
          </w:tcPr>
          <w:p w:rsidR="000A68DE" w:rsidRDefault="008C4539">
            <w:r>
              <w:t>40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120</w:t>
            </w:r>
          </w:p>
        </w:tc>
        <w:tc>
          <w:tcPr>
            <w:tcW w:w="1630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628" w:type="dxa"/>
            <w:vAlign w:val="center"/>
          </w:tcPr>
          <w:p w:rsidR="000A68DE" w:rsidRDefault="008C4539">
            <w:r>
              <w:t>1</w:t>
            </w:r>
          </w:p>
        </w:tc>
      </w:tr>
      <w:tr w:rsidR="000A68DE">
        <w:tc>
          <w:tcPr>
            <w:tcW w:w="1697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2445" w:type="dxa"/>
            <w:vAlign w:val="center"/>
          </w:tcPr>
          <w:p w:rsidR="000A68DE" w:rsidRDefault="008C4539">
            <w:r>
              <w:t>热泵机组</w:t>
            </w:r>
          </w:p>
        </w:tc>
        <w:tc>
          <w:tcPr>
            <w:tcW w:w="1647" w:type="dxa"/>
            <w:vAlign w:val="center"/>
          </w:tcPr>
          <w:p w:rsidR="000A68DE" w:rsidRDefault="008C4539">
            <w:r>
              <w:t>60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180</w:t>
            </w:r>
          </w:p>
        </w:tc>
        <w:tc>
          <w:tcPr>
            <w:tcW w:w="1630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628" w:type="dxa"/>
            <w:vAlign w:val="center"/>
          </w:tcPr>
          <w:p w:rsidR="000A68DE" w:rsidRDefault="008C4539">
            <w:r>
              <w:t>1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12" w:name="_Toc58598235"/>
      <w:r>
        <w:rPr>
          <w:color w:val="000000"/>
        </w:rPr>
        <w:t>水泵系统</w:t>
      </w:r>
      <w:bookmarkEnd w:id="11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A68DE">
        <w:tc>
          <w:tcPr>
            <w:tcW w:w="267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台数</w:t>
            </w:r>
          </w:p>
        </w:tc>
      </w:tr>
      <w:tr w:rsidR="000A68DE">
        <w:tc>
          <w:tcPr>
            <w:tcW w:w="2677" w:type="dxa"/>
            <w:vAlign w:val="center"/>
          </w:tcPr>
          <w:p w:rsidR="000A68DE" w:rsidRDefault="008C4539">
            <w:r>
              <w:t>冷冻水泵</w:t>
            </w:r>
          </w:p>
        </w:tc>
        <w:tc>
          <w:tcPr>
            <w:tcW w:w="1267" w:type="dxa"/>
            <w:vAlign w:val="center"/>
          </w:tcPr>
          <w:p w:rsidR="000A68DE" w:rsidRDefault="008C4539">
            <w:r>
              <w:t>30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25</w:t>
            </w:r>
          </w:p>
        </w:tc>
        <w:tc>
          <w:tcPr>
            <w:tcW w:w="2122" w:type="dxa"/>
            <w:vAlign w:val="center"/>
          </w:tcPr>
          <w:p w:rsidR="000A68DE" w:rsidRDefault="008C4539">
            <w:r>
              <w:t>80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2.9</w:t>
            </w:r>
          </w:p>
        </w:tc>
        <w:tc>
          <w:tcPr>
            <w:tcW w:w="701" w:type="dxa"/>
            <w:vAlign w:val="center"/>
          </w:tcPr>
          <w:p w:rsidR="000A68DE" w:rsidRDefault="008C4539">
            <w:r>
              <w:t>1</w:t>
            </w:r>
          </w:p>
        </w:tc>
      </w:tr>
      <w:tr w:rsidR="000A68DE">
        <w:tc>
          <w:tcPr>
            <w:tcW w:w="2677" w:type="dxa"/>
            <w:vAlign w:val="center"/>
          </w:tcPr>
          <w:p w:rsidR="000A68DE" w:rsidRDefault="008C4539">
            <w:r>
              <w:t>冷冻水泵</w:t>
            </w:r>
          </w:p>
        </w:tc>
        <w:tc>
          <w:tcPr>
            <w:tcW w:w="1267" w:type="dxa"/>
            <w:vAlign w:val="center"/>
          </w:tcPr>
          <w:p w:rsidR="000A68DE" w:rsidRDefault="008C4539">
            <w:r>
              <w:t>20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25</w:t>
            </w:r>
          </w:p>
        </w:tc>
        <w:tc>
          <w:tcPr>
            <w:tcW w:w="2122" w:type="dxa"/>
            <w:vAlign w:val="center"/>
          </w:tcPr>
          <w:p w:rsidR="000A68DE" w:rsidRDefault="008C4539">
            <w:r>
              <w:t>80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2.0</w:t>
            </w:r>
          </w:p>
        </w:tc>
        <w:tc>
          <w:tcPr>
            <w:tcW w:w="701" w:type="dxa"/>
            <w:vAlign w:val="center"/>
          </w:tcPr>
          <w:p w:rsidR="000A68DE" w:rsidRDefault="008C4539">
            <w:r>
              <w:t>1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13" w:name="_Toc58598236"/>
      <w:r>
        <w:rPr>
          <w:color w:val="000000"/>
        </w:rPr>
        <w:t>运行工况</w:t>
      </w:r>
      <w:bookmarkEnd w:id="11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20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60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20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1.5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40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120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40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60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180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60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3.5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80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240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80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3.8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100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300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100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4.9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0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14" w:name="_Toc58598237"/>
      <w:r>
        <w:rPr>
          <w:color w:val="000000"/>
        </w:rPr>
        <w:t>制冷能耗</w:t>
      </w:r>
      <w:bookmarkEnd w:id="11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0~20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37239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1624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12413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2436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20~40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112294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1250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37431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2500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40~60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178098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1224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59366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4284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60~80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117678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573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39226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2177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80~100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28658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111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3.00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9553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544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&gt;100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1880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6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600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29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1115" w:type="dxa"/>
            <w:shd w:val="clear" w:color="auto" w:fill="E6E6E6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475847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4788</w:t>
            </w:r>
          </w:p>
        </w:tc>
        <w:tc>
          <w:tcPr>
            <w:tcW w:w="1273" w:type="dxa"/>
            <w:vAlign w:val="center"/>
          </w:tcPr>
          <w:p w:rsidR="000A68DE" w:rsidRDefault="000A68DE"/>
        </w:tc>
        <w:tc>
          <w:tcPr>
            <w:tcW w:w="1131" w:type="dxa"/>
            <w:vAlign w:val="center"/>
          </w:tcPr>
          <w:p w:rsidR="000A68DE" w:rsidRDefault="008C4539">
            <w:r>
              <w:t>158589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11971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0</w:t>
            </w:r>
          </w:p>
        </w:tc>
      </w:tr>
    </w:tbl>
    <w:p w:rsidR="000A68DE" w:rsidRDefault="008C4539">
      <w:pPr>
        <w:pStyle w:val="2"/>
        <w:widowControl w:val="0"/>
      </w:pPr>
      <w:bookmarkStart w:id="115" w:name="_Toc58598238"/>
      <w:r>
        <w:t>供暖系统</w:t>
      </w:r>
      <w:bookmarkEnd w:id="115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16" w:name="_Toc58598239"/>
      <w:r>
        <w:rPr>
          <w:color w:val="000000"/>
        </w:rPr>
        <w:t>市政热力系统能耗</w:t>
      </w:r>
      <w:bookmarkEnd w:id="11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0A68DE">
        <w:tc>
          <w:tcPr>
            <w:tcW w:w="118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0A68DE">
        <w:tc>
          <w:tcPr>
            <w:tcW w:w="1182" w:type="dxa"/>
            <w:vAlign w:val="center"/>
          </w:tcPr>
          <w:p w:rsidR="000A68DE" w:rsidRDefault="008C4539">
            <w:r>
              <w:t>0.92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0.00433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101345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2.93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37591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439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38030</w:t>
            </w:r>
          </w:p>
        </w:tc>
      </w:tr>
    </w:tbl>
    <w:p w:rsidR="000A68DE" w:rsidRDefault="008C4539">
      <w:pPr>
        <w:pStyle w:val="2"/>
        <w:widowControl w:val="0"/>
      </w:pPr>
      <w:bookmarkStart w:id="117" w:name="_Toc58598240"/>
      <w:r>
        <w:t>空调风机</w:t>
      </w:r>
      <w:bookmarkEnd w:id="117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18" w:name="_Toc58598241"/>
      <w:r>
        <w:rPr>
          <w:color w:val="000000"/>
        </w:rPr>
        <w:t>独立新排风</w:t>
      </w:r>
      <w:bookmarkEnd w:id="1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A68DE">
        <w:tc>
          <w:tcPr>
            <w:tcW w:w="163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A68DE">
        <w:tc>
          <w:tcPr>
            <w:tcW w:w="1635" w:type="dxa"/>
            <w:vAlign w:val="center"/>
          </w:tcPr>
          <w:p w:rsidR="000A68DE" w:rsidRDefault="008C4539">
            <w:r>
              <w:t>Sys</w:t>
            </w:r>
          </w:p>
        </w:tc>
        <w:tc>
          <w:tcPr>
            <w:tcW w:w="1415" w:type="dxa"/>
            <w:vAlign w:val="center"/>
          </w:tcPr>
          <w:p w:rsidR="000A68DE" w:rsidRDefault="008C4539">
            <w:r>
              <w:t>9983</w:t>
            </w:r>
          </w:p>
        </w:tc>
        <w:tc>
          <w:tcPr>
            <w:tcW w:w="1794" w:type="dxa"/>
            <w:vAlign w:val="center"/>
          </w:tcPr>
          <w:p w:rsidR="000A68DE" w:rsidRDefault="008C4539">
            <w:r>
              <w:t>0.2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1997</w:t>
            </w:r>
          </w:p>
        </w:tc>
        <w:tc>
          <w:tcPr>
            <w:tcW w:w="1431" w:type="dxa"/>
            <w:vAlign w:val="center"/>
          </w:tcPr>
          <w:p w:rsidR="000A68DE" w:rsidRDefault="008C4539">
            <w:r>
              <w:t>8760</w:t>
            </w:r>
          </w:p>
        </w:tc>
        <w:tc>
          <w:tcPr>
            <w:tcW w:w="1533" w:type="dxa"/>
            <w:vAlign w:val="center"/>
          </w:tcPr>
          <w:p w:rsidR="000A68DE" w:rsidRDefault="008C4539">
            <w:r>
              <w:t>17489</w:t>
            </w:r>
          </w:p>
        </w:tc>
      </w:tr>
      <w:tr w:rsidR="000A68DE">
        <w:tc>
          <w:tcPr>
            <w:tcW w:w="7797" w:type="dxa"/>
            <w:gridSpan w:val="5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533" w:type="dxa"/>
            <w:vAlign w:val="center"/>
          </w:tcPr>
          <w:p w:rsidR="000A68DE" w:rsidRDefault="008C4539">
            <w:r>
              <w:t>17489</w:t>
            </w:r>
          </w:p>
        </w:tc>
      </w:tr>
    </w:tbl>
    <w:p w:rsidR="000A68DE" w:rsidRDefault="000A68D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A68DE">
        <w:tc>
          <w:tcPr>
            <w:tcW w:w="168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A68DE">
        <w:tc>
          <w:tcPr>
            <w:tcW w:w="1681" w:type="dxa"/>
            <w:vAlign w:val="center"/>
          </w:tcPr>
          <w:p w:rsidR="000A68DE" w:rsidRDefault="008C4539">
            <w:r>
              <w:t>Sys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7986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0.8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0.2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1597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8760</w:t>
            </w:r>
          </w:p>
        </w:tc>
        <w:tc>
          <w:tcPr>
            <w:tcW w:w="1550" w:type="dxa"/>
            <w:vAlign w:val="center"/>
          </w:tcPr>
          <w:p w:rsidR="000A68DE" w:rsidRDefault="008C4539">
            <w:r>
              <w:t>13992</w:t>
            </w:r>
          </w:p>
        </w:tc>
      </w:tr>
      <w:tr w:rsidR="000A68DE">
        <w:tc>
          <w:tcPr>
            <w:tcW w:w="7761" w:type="dxa"/>
            <w:gridSpan w:val="6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550" w:type="dxa"/>
            <w:vAlign w:val="center"/>
          </w:tcPr>
          <w:p w:rsidR="000A68DE" w:rsidRDefault="008C4539">
            <w:r>
              <w:t>13992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19" w:name="_Toc58598242"/>
      <w:r>
        <w:rPr>
          <w:color w:val="000000"/>
        </w:rPr>
        <w:t>风机盘管</w:t>
      </w:r>
      <w:bookmarkEnd w:id="11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0A68DE">
        <w:tc>
          <w:tcPr>
            <w:tcW w:w="19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0A68DE">
        <w:tc>
          <w:tcPr>
            <w:tcW w:w="1964" w:type="dxa"/>
            <w:vAlign w:val="center"/>
          </w:tcPr>
          <w:p w:rsidR="000A68DE" w:rsidRDefault="008C4539">
            <w:r>
              <w:t>Sys</w:t>
            </w:r>
          </w:p>
        </w:tc>
        <w:tc>
          <w:tcPr>
            <w:tcW w:w="1980" w:type="dxa"/>
            <w:vAlign w:val="center"/>
          </w:tcPr>
          <w:p w:rsidR="000A68DE" w:rsidRDefault="008C4539">
            <w:pPr>
              <w:jc w:val="center"/>
            </w:pPr>
            <w:r>
              <w:t>10000</w:t>
            </w:r>
          </w:p>
        </w:tc>
        <w:tc>
          <w:tcPr>
            <w:tcW w:w="1839" w:type="dxa"/>
            <w:vAlign w:val="center"/>
          </w:tcPr>
          <w:p w:rsidR="000A68DE" w:rsidRDefault="008C4539">
            <w:r>
              <w:t>0.65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4787</w:t>
            </w:r>
          </w:p>
        </w:tc>
        <w:tc>
          <w:tcPr>
            <w:tcW w:w="1975" w:type="dxa"/>
            <w:vAlign w:val="center"/>
          </w:tcPr>
          <w:p w:rsidR="000A68DE" w:rsidRDefault="008C4539">
            <w:r>
              <w:t>31116</w:t>
            </w:r>
          </w:p>
        </w:tc>
      </w:tr>
      <w:tr w:rsidR="000A68DE">
        <w:tc>
          <w:tcPr>
            <w:tcW w:w="7339" w:type="dxa"/>
            <w:gridSpan w:val="4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975" w:type="dxa"/>
            <w:vAlign w:val="center"/>
          </w:tcPr>
          <w:p w:rsidR="000A68DE" w:rsidRDefault="008C4539">
            <w:r>
              <w:t>31116</w:t>
            </w:r>
          </w:p>
        </w:tc>
      </w:tr>
    </w:tbl>
    <w:p w:rsidR="000A68DE" w:rsidRDefault="008C4539">
      <w:pPr>
        <w:pStyle w:val="2"/>
        <w:widowControl w:val="0"/>
      </w:pPr>
      <w:bookmarkStart w:id="120" w:name="_Toc58598243"/>
      <w:r>
        <w:t>照明</w:t>
      </w:r>
      <w:bookmarkEnd w:id="12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A68DE">
        <w:tc>
          <w:tcPr>
            <w:tcW w:w="313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21.26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7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396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8420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23.51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243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5704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50.37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112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3602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181424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43.65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3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162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7092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16.79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6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1010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16959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空房间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0.00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61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315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7485" w:type="dxa"/>
            <w:gridSpan w:val="4"/>
            <w:vAlign w:val="center"/>
          </w:tcPr>
          <w:p w:rsidR="000A68DE" w:rsidRDefault="008C4539">
            <w:r>
              <w:t>总计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219599</w:t>
            </w:r>
          </w:p>
        </w:tc>
      </w:tr>
    </w:tbl>
    <w:p w:rsidR="000A68DE" w:rsidRDefault="008C4539">
      <w:pPr>
        <w:pStyle w:val="2"/>
        <w:widowControl w:val="0"/>
      </w:pPr>
      <w:bookmarkStart w:id="121" w:name="_Toc58598244"/>
      <w:r>
        <w:t>负荷分项统计</w:t>
      </w:r>
      <w:bookmarkEnd w:id="12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A68DE">
        <w:tc>
          <w:tcPr>
            <w:tcW w:w="19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合计</w:t>
            </w:r>
          </w:p>
        </w:tc>
      </w:tr>
      <w:tr w:rsidR="000A68DE">
        <w:tc>
          <w:tcPr>
            <w:tcW w:w="1964" w:type="dxa"/>
            <w:shd w:val="clear" w:color="auto" w:fill="E6E6E6"/>
            <w:vAlign w:val="center"/>
          </w:tcPr>
          <w:p w:rsidR="000A68DE" w:rsidRDefault="008C4539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-28.40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20.29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9.06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-36.41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18.43</w:t>
            </w:r>
          </w:p>
        </w:tc>
        <w:tc>
          <w:tcPr>
            <w:tcW w:w="1415" w:type="dxa"/>
            <w:vAlign w:val="center"/>
          </w:tcPr>
          <w:p w:rsidR="000A68DE" w:rsidRDefault="008C4539">
            <w:r>
              <w:t>-17.03</w:t>
            </w:r>
          </w:p>
        </w:tc>
      </w:tr>
      <w:tr w:rsidR="000A68DE">
        <w:tc>
          <w:tcPr>
            <w:tcW w:w="1964" w:type="dxa"/>
            <w:shd w:val="clear" w:color="auto" w:fill="E6E6E6"/>
            <w:vAlign w:val="center"/>
          </w:tcPr>
          <w:p w:rsidR="000A68DE" w:rsidRDefault="008C4539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-1.33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51.24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20.22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10.67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-0.83</w:t>
            </w:r>
          </w:p>
        </w:tc>
        <w:tc>
          <w:tcPr>
            <w:tcW w:w="1415" w:type="dxa"/>
            <w:vAlign w:val="center"/>
          </w:tcPr>
          <w:p w:rsidR="000A68DE" w:rsidRDefault="008C4539">
            <w:r>
              <w:t>79.96</w:t>
            </w:r>
          </w:p>
        </w:tc>
      </w:tr>
    </w:tbl>
    <w:p w:rsidR="000A68DE" w:rsidRDefault="008C4539"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DE" w:rsidRDefault="000A68DE"/>
    <w:p w:rsidR="000A68DE" w:rsidRDefault="008C4539">
      <w:pPr>
        <w:widowControl w:val="0"/>
        <w:jc w:val="both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667375" cy="2695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DE" w:rsidRDefault="008C4539">
      <w:pPr>
        <w:pStyle w:val="2"/>
        <w:widowControl w:val="0"/>
      </w:pPr>
      <w:bookmarkStart w:id="122" w:name="_Toc58598245"/>
      <w:r>
        <w:t>逐月负荷表</w:t>
      </w:r>
      <w:bookmarkEnd w:id="12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38118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rPr>
                <w:color w:val="FF0000"/>
              </w:rPr>
              <w:t>129.006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--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23825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101.678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2.888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02</w:t>
            </w:r>
            <w:r>
              <w:t>月</w:t>
            </w:r>
            <w:r>
              <w:t>27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4062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1505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61.362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28.531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221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19662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17.923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146.829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04</w:t>
            </w:r>
            <w:r>
              <w:t>月</w:t>
            </w:r>
            <w:r>
              <w:t>27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52345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209.554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82274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227.328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129373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277.002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07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118867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rPr>
                <w:color w:val="0000FF"/>
              </w:rPr>
              <w:t>323.469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56624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246.618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14142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8.397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110.141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7313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1029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49.710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21.142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11</w:t>
            </w:r>
            <w:r>
              <w:t>月</w:t>
            </w:r>
            <w:r>
              <w:t>17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27754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105.426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4.800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18</w:t>
            </w:r>
            <w:r>
              <w:t>时</w:t>
            </w:r>
          </w:p>
        </w:tc>
      </w:tr>
    </w:tbl>
    <w:p w:rsidR="000A68DE" w:rsidRDefault="008C4539"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DE" w:rsidRDefault="000A68DE"/>
    <w:p w:rsidR="000A68DE" w:rsidRDefault="008C4539">
      <w:pPr>
        <w:widowControl w:val="0"/>
        <w:jc w:val="both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344086" cy="23148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DE" w:rsidRDefault="008C4539">
      <w:pPr>
        <w:pStyle w:val="2"/>
        <w:widowControl w:val="0"/>
      </w:pPr>
      <w:bookmarkStart w:id="123" w:name="_Toc58598246"/>
      <w:r>
        <w:t>逐月电耗</w:t>
      </w:r>
      <w:bookmarkEnd w:id="123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A68DE">
        <w:tc>
          <w:tcPr>
            <w:tcW w:w="104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热水</w:t>
            </w: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2.40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2.82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3.18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4.93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7.69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7.06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3.43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3.03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28.63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6.39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10.07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36.90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</w:tr>
    </w:tbl>
    <w:p w:rsidR="000A68DE" w:rsidRDefault="008C4539">
      <w:pPr>
        <w:pStyle w:val="1"/>
        <w:widowControl w:val="0"/>
        <w:jc w:val="both"/>
        <w:rPr>
          <w:color w:val="000000"/>
        </w:rPr>
      </w:pPr>
      <w:bookmarkStart w:id="124" w:name="_Toc58598247"/>
      <w:r>
        <w:rPr>
          <w:color w:val="000000"/>
        </w:rPr>
        <w:t>参照建筑</w:t>
      </w:r>
      <w:bookmarkEnd w:id="124"/>
    </w:p>
    <w:p w:rsidR="000A68DE" w:rsidRDefault="008C4539">
      <w:pPr>
        <w:pStyle w:val="2"/>
        <w:widowControl w:val="0"/>
      </w:pPr>
      <w:bookmarkStart w:id="125" w:name="_Toc58598248"/>
      <w:r>
        <w:t>房间类型</w:t>
      </w:r>
      <w:bookmarkEnd w:id="125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26" w:name="_Toc58598249"/>
      <w:r>
        <w:rPr>
          <w:color w:val="000000"/>
        </w:rPr>
        <w:t>房间表</w:t>
      </w:r>
      <w:bookmarkEnd w:id="12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A68DE">
        <w:tc>
          <w:tcPr>
            <w:tcW w:w="1567" w:type="dxa"/>
            <w:shd w:val="clear" w:color="auto" w:fill="E6E6E6"/>
            <w:vAlign w:val="center"/>
          </w:tcPr>
          <w:p w:rsidR="000A68DE" w:rsidRDefault="008C4539">
            <w:r>
              <w:t>空房间</w:t>
            </w:r>
          </w:p>
        </w:tc>
        <w:tc>
          <w:tcPr>
            <w:tcW w:w="973" w:type="dxa"/>
            <w:vAlign w:val="center"/>
          </w:tcPr>
          <w:p w:rsidR="000A68DE" w:rsidRDefault="008C453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A68DE" w:rsidRDefault="008C453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A68DE" w:rsidRDefault="008C45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A68DE" w:rsidRDefault="008C453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27" w:name="_Toc58598250"/>
      <w:r>
        <w:rPr>
          <w:color w:val="000000"/>
        </w:rPr>
        <w:t>作息时间表</w:t>
      </w:r>
      <w:bookmarkEnd w:id="127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0A68DE" w:rsidRDefault="008C4539">
      <w:pPr>
        <w:pStyle w:val="2"/>
        <w:widowControl w:val="0"/>
      </w:pPr>
      <w:bookmarkStart w:id="128" w:name="_Toc58598251"/>
      <w:r>
        <w:t>系统类型</w:t>
      </w:r>
      <w:bookmarkEnd w:id="1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A68DE"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包含的房间</w:t>
            </w:r>
          </w:p>
        </w:tc>
      </w:tr>
      <w:tr w:rsidR="000A68DE">
        <w:tc>
          <w:tcPr>
            <w:tcW w:w="1131" w:type="dxa"/>
            <w:vAlign w:val="center"/>
          </w:tcPr>
          <w:p w:rsidR="000A68DE" w:rsidRDefault="008C4539">
            <w:r>
              <w:t>Sys</w:t>
            </w:r>
          </w:p>
        </w:tc>
        <w:tc>
          <w:tcPr>
            <w:tcW w:w="1924" w:type="dxa"/>
            <w:vAlign w:val="center"/>
          </w:tcPr>
          <w:p w:rsidR="000A68DE" w:rsidRDefault="008C4539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－</w:t>
            </w:r>
          </w:p>
        </w:tc>
        <w:tc>
          <w:tcPr>
            <w:tcW w:w="905" w:type="dxa"/>
            <w:vAlign w:val="center"/>
          </w:tcPr>
          <w:p w:rsidR="000A68DE" w:rsidRDefault="008C4539">
            <w:r>
              <w:t>同设计建筑</w:t>
            </w:r>
          </w:p>
        </w:tc>
        <w:tc>
          <w:tcPr>
            <w:tcW w:w="3673" w:type="dxa"/>
            <w:vAlign w:val="center"/>
          </w:tcPr>
          <w:p w:rsidR="000A68DE" w:rsidRDefault="008C4539">
            <w:r>
              <w:t>同设计建筑</w:t>
            </w:r>
          </w:p>
        </w:tc>
      </w:tr>
    </w:tbl>
    <w:p w:rsidR="000A68DE" w:rsidRDefault="008C4539">
      <w:pPr>
        <w:pStyle w:val="2"/>
        <w:widowControl w:val="0"/>
      </w:pPr>
      <w:bookmarkStart w:id="129" w:name="_Toc58598252"/>
      <w:r>
        <w:t>制冷系统</w:t>
      </w:r>
      <w:bookmarkEnd w:id="129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30" w:name="_Toc58598253"/>
      <w:r>
        <w:rPr>
          <w:color w:val="000000"/>
        </w:rPr>
        <w:t>冷水机组</w:t>
      </w:r>
      <w:bookmarkEnd w:id="130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0A68DE">
        <w:tc>
          <w:tcPr>
            <w:tcW w:w="139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0A68DE">
        <w:tc>
          <w:tcPr>
            <w:tcW w:w="1398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31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160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5.20</w:t>
            </w:r>
          </w:p>
        </w:tc>
        <w:tc>
          <w:tcPr>
            <w:tcW w:w="424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202418</w:t>
            </w:r>
          </w:p>
        </w:tc>
        <w:tc>
          <w:tcPr>
            <w:tcW w:w="1313" w:type="dxa"/>
            <w:vAlign w:val="center"/>
          </w:tcPr>
          <w:p w:rsidR="000A68DE" w:rsidRDefault="008C4539">
            <w:r>
              <w:t>5.35</w:t>
            </w:r>
          </w:p>
        </w:tc>
        <w:tc>
          <w:tcPr>
            <w:tcW w:w="798" w:type="dxa"/>
            <w:vAlign w:val="center"/>
          </w:tcPr>
          <w:p w:rsidR="000A68DE" w:rsidRDefault="008C4539">
            <w:r>
              <w:t>37835</w:t>
            </w:r>
          </w:p>
        </w:tc>
      </w:tr>
      <w:tr w:rsidR="000A68DE">
        <w:tc>
          <w:tcPr>
            <w:tcW w:w="1398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46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241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5.20</w:t>
            </w:r>
          </w:p>
        </w:tc>
        <w:tc>
          <w:tcPr>
            <w:tcW w:w="424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848" w:type="dxa"/>
            <w:vAlign w:val="center"/>
          </w:tcPr>
          <w:p w:rsidR="000A68DE" w:rsidRDefault="008C4539">
            <w:r>
              <w:t>303627</w:t>
            </w:r>
          </w:p>
        </w:tc>
        <w:tc>
          <w:tcPr>
            <w:tcW w:w="1313" w:type="dxa"/>
            <w:vAlign w:val="center"/>
          </w:tcPr>
          <w:p w:rsidR="000A68DE" w:rsidRDefault="008C4539">
            <w:r>
              <w:t>5.35</w:t>
            </w:r>
          </w:p>
        </w:tc>
        <w:tc>
          <w:tcPr>
            <w:tcW w:w="798" w:type="dxa"/>
            <w:vAlign w:val="center"/>
          </w:tcPr>
          <w:p w:rsidR="000A68DE" w:rsidRDefault="008C4539">
            <w:r>
              <w:t>56753</w:t>
            </w:r>
          </w:p>
        </w:tc>
      </w:tr>
      <w:tr w:rsidR="000A68DE">
        <w:tc>
          <w:tcPr>
            <w:tcW w:w="8509" w:type="dxa"/>
            <w:gridSpan w:val="8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798" w:type="dxa"/>
            <w:vAlign w:val="center"/>
          </w:tcPr>
          <w:p w:rsidR="000A68DE" w:rsidRDefault="008C4539">
            <w:r>
              <w:t>94588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31" w:name="_Toc58598254"/>
      <w:r>
        <w:rPr>
          <w:color w:val="000000"/>
        </w:rPr>
        <w:t>冷却水泵</w:t>
      </w:r>
      <w:bookmarkEnd w:id="13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0A68DE">
        <w:tc>
          <w:tcPr>
            <w:tcW w:w="141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0A68DE">
        <w:tc>
          <w:tcPr>
            <w:tcW w:w="1415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415" w:type="dxa"/>
            <w:vAlign w:val="center"/>
          </w:tcPr>
          <w:p w:rsidR="000A68DE" w:rsidRDefault="008C4539">
            <w:r>
              <w:t>160</w:t>
            </w:r>
          </w:p>
        </w:tc>
        <w:tc>
          <w:tcPr>
            <w:tcW w:w="1318" w:type="dxa"/>
            <w:vAlign w:val="center"/>
          </w:tcPr>
          <w:p w:rsidR="000A68DE" w:rsidRDefault="008C4539">
            <w:r>
              <w:t>5.20</w:t>
            </w:r>
          </w:p>
        </w:tc>
        <w:tc>
          <w:tcPr>
            <w:tcW w:w="1205" w:type="dxa"/>
            <w:vAlign w:val="center"/>
          </w:tcPr>
          <w:p w:rsidR="000A68DE" w:rsidRDefault="008C4539">
            <w:r>
              <w:t>191</w:t>
            </w:r>
          </w:p>
        </w:tc>
        <w:tc>
          <w:tcPr>
            <w:tcW w:w="1431" w:type="dxa"/>
            <w:vMerge w:val="restart"/>
            <w:vAlign w:val="center"/>
          </w:tcPr>
          <w:p w:rsidR="000A68DE" w:rsidRDefault="008C4539">
            <w:r>
              <w:t>0.0214</w:t>
            </w:r>
          </w:p>
        </w:tc>
        <w:tc>
          <w:tcPr>
            <w:tcW w:w="1318" w:type="dxa"/>
            <w:vMerge w:val="restart"/>
            <w:vAlign w:val="center"/>
          </w:tcPr>
          <w:p w:rsidR="000A68DE" w:rsidRDefault="008C4539">
            <w:r>
              <w:t>4622</w:t>
            </w:r>
          </w:p>
        </w:tc>
        <w:tc>
          <w:tcPr>
            <w:tcW w:w="1211" w:type="dxa"/>
            <w:vAlign w:val="center"/>
          </w:tcPr>
          <w:p w:rsidR="000A68DE" w:rsidRDefault="008C4539">
            <w:r>
              <w:t>18913</w:t>
            </w:r>
          </w:p>
        </w:tc>
      </w:tr>
      <w:tr w:rsidR="000A68DE">
        <w:tc>
          <w:tcPr>
            <w:tcW w:w="1415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1415" w:type="dxa"/>
            <w:vAlign w:val="center"/>
          </w:tcPr>
          <w:p w:rsidR="000A68DE" w:rsidRDefault="008C4539">
            <w:r>
              <w:t>241</w:t>
            </w:r>
          </w:p>
        </w:tc>
        <w:tc>
          <w:tcPr>
            <w:tcW w:w="1318" w:type="dxa"/>
            <w:vAlign w:val="center"/>
          </w:tcPr>
          <w:p w:rsidR="000A68DE" w:rsidRDefault="008C4539">
            <w:r>
              <w:t>5.20</w:t>
            </w:r>
          </w:p>
        </w:tc>
        <w:tc>
          <w:tcPr>
            <w:tcW w:w="1205" w:type="dxa"/>
            <w:vAlign w:val="center"/>
          </w:tcPr>
          <w:p w:rsidR="000A68DE" w:rsidRDefault="008C4539">
            <w:r>
              <w:t>287</w:t>
            </w:r>
          </w:p>
        </w:tc>
        <w:tc>
          <w:tcPr>
            <w:tcW w:w="1431" w:type="dxa"/>
            <w:vMerge/>
            <w:vAlign w:val="center"/>
          </w:tcPr>
          <w:p w:rsidR="000A68DE" w:rsidRDefault="000A68DE"/>
        </w:tc>
        <w:tc>
          <w:tcPr>
            <w:tcW w:w="1318" w:type="dxa"/>
            <w:vMerge/>
            <w:vAlign w:val="center"/>
          </w:tcPr>
          <w:p w:rsidR="000A68DE" w:rsidRDefault="000A68DE"/>
        </w:tc>
        <w:tc>
          <w:tcPr>
            <w:tcW w:w="1211" w:type="dxa"/>
            <w:vAlign w:val="center"/>
          </w:tcPr>
          <w:p w:rsidR="000A68DE" w:rsidRDefault="008C4539">
            <w:r>
              <w:t>28370</w:t>
            </w:r>
          </w:p>
        </w:tc>
      </w:tr>
      <w:tr w:rsidR="000A68DE">
        <w:tc>
          <w:tcPr>
            <w:tcW w:w="1415" w:type="dxa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415" w:type="dxa"/>
            <w:vAlign w:val="center"/>
          </w:tcPr>
          <w:p w:rsidR="000A68DE" w:rsidRDefault="008C4539">
            <w:r>
              <w:t>401</w:t>
            </w:r>
          </w:p>
        </w:tc>
        <w:tc>
          <w:tcPr>
            <w:tcW w:w="1318" w:type="dxa"/>
            <w:vAlign w:val="center"/>
          </w:tcPr>
          <w:p w:rsidR="000A68DE" w:rsidRDefault="000A68DE"/>
        </w:tc>
        <w:tc>
          <w:tcPr>
            <w:tcW w:w="1205" w:type="dxa"/>
            <w:vAlign w:val="center"/>
          </w:tcPr>
          <w:p w:rsidR="000A68DE" w:rsidRDefault="008C4539">
            <w:r>
              <w:t>478</w:t>
            </w:r>
          </w:p>
        </w:tc>
        <w:tc>
          <w:tcPr>
            <w:tcW w:w="1431" w:type="dxa"/>
            <w:vAlign w:val="center"/>
          </w:tcPr>
          <w:p w:rsidR="000A68DE" w:rsidRDefault="000A68DE"/>
        </w:tc>
        <w:tc>
          <w:tcPr>
            <w:tcW w:w="1318" w:type="dxa"/>
            <w:vAlign w:val="center"/>
          </w:tcPr>
          <w:p w:rsidR="000A68DE" w:rsidRDefault="000A68DE"/>
        </w:tc>
        <w:tc>
          <w:tcPr>
            <w:tcW w:w="1211" w:type="dxa"/>
            <w:vAlign w:val="center"/>
          </w:tcPr>
          <w:p w:rsidR="000A68DE" w:rsidRDefault="008C4539">
            <w:r>
              <w:t>47283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32" w:name="_Toc58598255"/>
      <w:r>
        <w:rPr>
          <w:color w:val="000000"/>
        </w:rPr>
        <w:t>冷冻水泵</w:t>
      </w:r>
      <w:bookmarkEnd w:id="13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0A68DE">
        <w:tc>
          <w:tcPr>
            <w:tcW w:w="18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0A68DE">
        <w:tc>
          <w:tcPr>
            <w:tcW w:w="1862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160</w:t>
            </w:r>
          </w:p>
        </w:tc>
        <w:tc>
          <w:tcPr>
            <w:tcW w:w="1862" w:type="dxa"/>
            <w:vMerge w:val="restart"/>
            <w:vAlign w:val="center"/>
          </w:tcPr>
          <w:p w:rsidR="000A68DE" w:rsidRDefault="008C4539"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 w:rsidR="000A68DE" w:rsidRDefault="008C4539">
            <w:r>
              <w:t>4622</w:t>
            </w:r>
          </w:p>
        </w:tc>
        <w:tc>
          <w:tcPr>
            <w:tcW w:w="1867" w:type="dxa"/>
            <w:vAlign w:val="center"/>
          </w:tcPr>
          <w:p w:rsidR="000A68DE" w:rsidRDefault="008C4539">
            <w:r>
              <w:t>17864</w:t>
            </w:r>
          </w:p>
        </w:tc>
      </w:tr>
      <w:tr w:rsidR="000A68DE">
        <w:tc>
          <w:tcPr>
            <w:tcW w:w="1862" w:type="dxa"/>
            <w:vAlign w:val="center"/>
          </w:tcPr>
          <w:p w:rsidR="000A68DE" w:rsidRDefault="008C4539">
            <w:r>
              <w:t>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241</w:t>
            </w:r>
          </w:p>
        </w:tc>
        <w:tc>
          <w:tcPr>
            <w:tcW w:w="1862" w:type="dxa"/>
            <w:vMerge/>
            <w:vAlign w:val="center"/>
          </w:tcPr>
          <w:p w:rsidR="000A68DE" w:rsidRDefault="000A68DE"/>
        </w:tc>
        <w:tc>
          <w:tcPr>
            <w:tcW w:w="1862" w:type="dxa"/>
            <w:vMerge/>
            <w:vAlign w:val="center"/>
          </w:tcPr>
          <w:p w:rsidR="000A68DE" w:rsidRDefault="000A68DE"/>
        </w:tc>
        <w:tc>
          <w:tcPr>
            <w:tcW w:w="1867" w:type="dxa"/>
            <w:vAlign w:val="center"/>
          </w:tcPr>
          <w:p w:rsidR="000A68DE" w:rsidRDefault="008C4539">
            <w:r>
              <w:t>26796</w:t>
            </w:r>
          </w:p>
        </w:tc>
      </w:tr>
      <w:tr w:rsidR="000A68DE">
        <w:tc>
          <w:tcPr>
            <w:tcW w:w="1862" w:type="dxa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401</w:t>
            </w:r>
          </w:p>
        </w:tc>
        <w:tc>
          <w:tcPr>
            <w:tcW w:w="1862" w:type="dxa"/>
            <w:vAlign w:val="center"/>
          </w:tcPr>
          <w:p w:rsidR="000A68DE" w:rsidRDefault="000A68DE"/>
        </w:tc>
        <w:tc>
          <w:tcPr>
            <w:tcW w:w="1862" w:type="dxa"/>
            <w:vAlign w:val="center"/>
          </w:tcPr>
          <w:p w:rsidR="000A68DE" w:rsidRDefault="000A68DE"/>
        </w:tc>
        <w:tc>
          <w:tcPr>
            <w:tcW w:w="1867" w:type="dxa"/>
            <w:vAlign w:val="center"/>
          </w:tcPr>
          <w:p w:rsidR="000A68DE" w:rsidRDefault="008C4539">
            <w:r>
              <w:t>44660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33" w:name="_Toc58598256"/>
      <w:r>
        <w:rPr>
          <w:color w:val="000000"/>
        </w:rPr>
        <w:t>冷却塔</w:t>
      </w:r>
      <w:bookmarkEnd w:id="1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0A68DE">
        <w:tc>
          <w:tcPr>
            <w:tcW w:w="15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0A68DE">
        <w:tc>
          <w:tcPr>
            <w:tcW w:w="1562" w:type="dxa"/>
            <w:vAlign w:val="center"/>
          </w:tcPr>
          <w:p w:rsidR="000A68DE" w:rsidRDefault="008C4539">
            <w:r>
              <w:t>冷却塔</w:t>
            </w:r>
          </w:p>
        </w:tc>
        <w:tc>
          <w:tcPr>
            <w:tcW w:w="1409" w:type="dxa"/>
            <w:vAlign w:val="center"/>
          </w:tcPr>
          <w:p w:rsidR="000A68DE" w:rsidRDefault="008C4539">
            <w:r>
              <w:t>401</w:t>
            </w:r>
          </w:p>
        </w:tc>
        <w:tc>
          <w:tcPr>
            <w:tcW w:w="2122" w:type="dxa"/>
            <w:vAlign w:val="center"/>
          </w:tcPr>
          <w:p w:rsidR="000A68DE" w:rsidRDefault="008C4539">
            <w:r>
              <w:t>170</w:t>
            </w:r>
          </w:p>
        </w:tc>
        <w:tc>
          <w:tcPr>
            <w:tcW w:w="1630" w:type="dxa"/>
            <w:vAlign w:val="center"/>
          </w:tcPr>
          <w:p w:rsidR="000A68DE" w:rsidRDefault="008C4539">
            <w:r>
              <w:t>0.94</w:t>
            </w:r>
          </w:p>
        </w:tc>
        <w:tc>
          <w:tcPr>
            <w:tcW w:w="1318" w:type="dxa"/>
            <w:vAlign w:val="center"/>
          </w:tcPr>
          <w:p w:rsidR="000A68DE" w:rsidRDefault="008C4539">
            <w:r>
              <w:t>4622</w:t>
            </w:r>
          </w:p>
        </w:tc>
        <w:tc>
          <w:tcPr>
            <w:tcW w:w="1290" w:type="dxa"/>
            <w:vAlign w:val="center"/>
          </w:tcPr>
          <w:p w:rsidR="000A68DE" w:rsidRDefault="008C4539">
            <w:r>
              <w:t>10901</w:t>
            </w:r>
          </w:p>
        </w:tc>
      </w:tr>
    </w:tbl>
    <w:p w:rsidR="000A68DE" w:rsidRDefault="008C4539">
      <w:pPr>
        <w:pStyle w:val="2"/>
        <w:widowControl w:val="0"/>
      </w:pPr>
      <w:bookmarkStart w:id="134" w:name="_Toc58598257"/>
      <w:r>
        <w:t>供暖系统</w:t>
      </w:r>
      <w:bookmarkEnd w:id="134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35" w:name="_Toc58598258"/>
      <w:r>
        <w:rPr>
          <w:color w:val="000000"/>
        </w:rPr>
        <w:t>市政热力系统能耗</w:t>
      </w:r>
      <w:bookmarkEnd w:id="1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0A68DE">
        <w:tc>
          <w:tcPr>
            <w:tcW w:w="118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0A68DE">
        <w:tc>
          <w:tcPr>
            <w:tcW w:w="1182" w:type="dxa"/>
            <w:vAlign w:val="center"/>
          </w:tcPr>
          <w:p w:rsidR="000A68DE" w:rsidRDefault="008C4539">
            <w:r>
              <w:t>0.92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0.00433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276046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2.93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102392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1195</w:t>
            </w:r>
          </w:p>
        </w:tc>
        <w:tc>
          <w:tcPr>
            <w:tcW w:w="1358" w:type="dxa"/>
            <w:vAlign w:val="center"/>
          </w:tcPr>
          <w:p w:rsidR="000A68DE" w:rsidRDefault="008C4539">
            <w:r>
              <w:t>103588</w:t>
            </w:r>
          </w:p>
        </w:tc>
      </w:tr>
    </w:tbl>
    <w:p w:rsidR="000A68DE" w:rsidRDefault="008C4539">
      <w:pPr>
        <w:pStyle w:val="2"/>
        <w:widowControl w:val="0"/>
      </w:pPr>
      <w:bookmarkStart w:id="136" w:name="_Toc58598259"/>
      <w:r>
        <w:t>空调风机</w:t>
      </w:r>
      <w:bookmarkEnd w:id="136"/>
    </w:p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37" w:name="_Toc58598260"/>
      <w:r>
        <w:rPr>
          <w:color w:val="000000"/>
        </w:rPr>
        <w:t>独立新排风</w:t>
      </w:r>
      <w:bookmarkEnd w:id="1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A68DE">
        <w:tc>
          <w:tcPr>
            <w:tcW w:w="163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A68DE">
        <w:tc>
          <w:tcPr>
            <w:tcW w:w="1635" w:type="dxa"/>
            <w:vAlign w:val="center"/>
          </w:tcPr>
          <w:p w:rsidR="000A68DE" w:rsidRDefault="008C4539">
            <w:r>
              <w:t>Sys</w:t>
            </w:r>
          </w:p>
        </w:tc>
        <w:tc>
          <w:tcPr>
            <w:tcW w:w="1415" w:type="dxa"/>
            <w:vAlign w:val="center"/>
          </w:tcPr>
          <w:p w:rsidR="000A68DE" w:rsidRDefault="008C4539">
            <w:r>
              <w:t>11930</w:t>
            </w:r>
          </w:p>
        </w:tc>
        <w:tc>
          <w:tcPr>
            <w:tcW w:w="1794" w:type="dxa"/>
            <w:vAlign w:val="center"/>
          </w:tcPr>
          <w:p w:rsidR="000A68DE" w:rsidRDefault="008C4539">
            <w:r>
              <w:t>0.24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2863</w:t>
            </w:r>
          </w:p>
        </w:tc>
        <w:tc>
          <w:tcPr>
            <w:tcW w:w="1431" w:type="dxa"/>
            <w:vAlign w:val="center"/>
          </w:tcPr>
          <w:p w:rsidR="000A68DE" w:rsidRDefault="008C4539">
            <w:r>
              <w:t>8760</w:t>
            </w:r>
          </w:p>
        </w:tc>
        <w:tc>
          <w:tcPr>
            <w:tcW w:w="1533" w:type="dxa"/>
            <w:vAlign w:val="center"/>
          </w:tcPr>
          <w:p w:rsidR="000A68DE" w:rsidRDefault="008C4539">
            <w:r>
              <w:t>25081</w:t>
            </w:r>
          </w:p>
        </w:tc>
      </w:tr>
      <w:tr w:rsidR="000A68DE">
        <w:tc>
          <w:tcPr>
            <w:tcW w:w="7797" w:type="dxa"/>
            <w:gridSpan w:val="5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533" w:type="dxa"/>
            <w:vAlign w:val="center"/>
          </w:tcPr>
          <w:p w:rsidR="000A68DE" w:rsidRDefault="008C4539">
            <w:r>
              <w:t>25081</w:t>
            </w:r>
          </w:p>
        </w:tc>
      </w:tr>
    </w:tbl>
    <w:p w:rsidR="000A68DE" w:rsidRDefault="000A68D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A68DE">
        <w:tc>
          <w:tcPr>
            <w:tcW w:w="168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A68DE">
        <w:tc>
          <w:tcPr>
            <w:tcW w:w="1681" w:type="dxa"/>
            <w:vAlign w:val="center"/>
          </w:tcPr>
          <w:p w:rsidR="000A68DE" w:rsidRDefault="008C4539">
            <w:r>
              <w:t>Sys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9544</w:t>
            </w:r>
          </w:p>
        </w:tc>
        <w:tc>
          <w:tcPr>
            <w:tcW w:w="990" w:type="dxa"/>
            <w:vAlign w:val="center"/>
          </w:tcPr>
          <w:p w:rsidR="000A68DE" w:rsidRDefault="008C4539">
            <w:r>
              <w:t>0.8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0.24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2290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8760</w:t>
            </w:r>
          </w:p>
        </w:tc>
        <w:tc>
          <w:tcPr>
            <w:tcW w:w="1550" w:type="dxa"/>
            <w:vAlign w:val="center"/>
          </w:tcPr>
          <w:p w:rsidR="000A68DE" w:rsidRDefault="008C4539">
            <w:r>
              <w:t>20065</w:t>
            </w:r>
          </w:p>
        </w:tc>
      </w:tr>
      <w:tr w:rsidR="000A68DE">
        <w:tc>
          <w:tcPr>
            <w:tcW w:w="7761" w:type="dxa"/>
            <w:gridSpan w:val="6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550" w:type="dxa"/>
            <w:vAlign w:val="center"/>
          </w:tcPr>
          <w:p w:rsidR="000A68DE" w:rsidRDefault="008C4539">
            <w:r>
              <w:t>20065</w:t>
            </w:r>
          </w:p>
        </w:tc>
      </w:tr>
    </w:tbl>
    <w:p w:rsidR="000A68DE" w:rsidRDefault="008C4539">
      <w:pPr>
        <w:pStyle w:val="3"/>
        <w:widowControl w:val="0"/>
        <w:jc w:val="both"/>
        <w:rPr>
          <w:color w:val="000000"/>
        </w:rPr>
      </w:pPr>
      <w:bookmarkStart w:id="138" w:name="_Toc58598261"/>
      <w:r>
        <w:rPr>
          <w:color w:val="000000"/>
        </w:rPr>
        <w:t>风机盘管</w:t>
      </w:r>
      <w:bookmarkEnd w:id="13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0A68DE">
        <w:tc>
          <w:tcPr>
            <w:tcW w:w="19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0A68DE">
        <w:tc>
          <w:tcPr>
            <w:tcW w:w="1964" w:type="dxa"/>
            <w:vAlign w:val="center"/>
          </w:tcPr>
          <w:p w:rsidR="000A68DE" w:rsidRDefault="008C4539">
            <w:r>
              <w:t>Sys</w:t>
            </w:r>
          </w:p>
        </w:tc>
        <w:tc>
          <w:tcPr>
            <w:tcW w:w="1980" w:type="dxa"/>
            <w:vAlign w:val="center"/>
          </w:tcPr>
          <w:p w:rsidR="000A68DE" w:rsidRDefault="008C4539">
            <w:pPr>
              <w:jc w:val="center"/>
            </w:pPr>
            <w:r>
              <w:t>11642.8</w:t>
            </w:r>
          </w:p>
        </w:tc>
        <w:tc>
          <w:tcPr>
            <w:tcW w:w="1839" w:type="dxa"/>
            <w:vAlign w:val="center"/>
          </w:tcPr>
          <w:p w:rsidR="000A68DE" w:rsidRDefault="008C4539">
            <w:r>
              <w:t>0.65</w:t>
            </w:r>
          </w:p>
        </w:tc>
        <w:tc>
          <w:tcPr>
            <w:tcW w:w="1556" w:type="dxa"/>
            <w:vAlign w:val="center"/>
          </w:tcPr>
          <w:p w:rsidR="000A68DE" w:rsidRDefault="008C4539">
            <w:r>
              <w:t>4608</w:t>
            </w:r>
          </w:p>
        </w:tc>
        <w:tc>
          <w:tcPr>
            <w:tcW w:w="1975" w:type="dxa"/>
            <w:vAlign w:val="center"/>
          </w:tcPr>
          <w:p w:rsidR="000A68DE" w:rsidRDefault="008C4539">
            <w:r>
              <w:t>34873</w:t>
            </w:r>
          </w:p>
        </w:tc>
      </w:tr>
      <w:tr w:rsidR="000A68DE">
        <w:tc>
          <w:tcPr>
            <w:tcW w:w="7339" w:type="dxa"/>
            <w:gridSpan w:val="4"/>
            <w:vAlign w:val="center"/>
          </w:tcPr>
          <w:p w:rsidR="000A68DE" w:rsidRDefault="008C4539">
            <w:r>
              <w:t>合计</w:t>
            </w:r>
          </w:p>
        </w:tc>
        <w:tc>
          <w:tcPr>
            <w:tcW w:w="1975" w:type="dxa"/>
            <w:vAlign w:val="center"/>
          </w:tcPr>
          <w:p w:rsidR="000A68DE" w:rsidRDefault="008C4539">
            <w:r>
              <w:t>34873</w:t>
            </w:r>
          </w:p>
        </w:tc>
      </w:tr>
    </w:tbl>
    <w:p w:rsidR="000A68DE" w:rsidRDefault="008C4539">
      <w:pPr>
        <w:pStyle w:val="2"/>
        <w:widowControl w:val="0"/>
      </w:pPr>
      <w:bookmarkStart w:id="139" w:name="_Toc58598262"/>
      <w:r>
        <w:t>照明</w:t>
      </w:r>
      <w:bookmarkEnd w:id="13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A68DE">
        <w:tc>
          <w:tcPr>
            <w:tcW w:w="313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21.26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7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396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8420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60.44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243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14667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50.37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112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3602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181424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43.65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3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162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7092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16.79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6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1010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16959</w:t>
            </w:r>
          </w:p>
        </w:tc>
      </w:tr>
      <w:tr w:rsidR="000A68DE">
        <w:tc>
          <w:tcPr>
            <w:tcW w:w="3135" w:type="dxa"/>
            <w:vAlign w:val="center"/>
          </w:tcPr>
          <w:p w:rsidR="000A68DE" w:rsidRDefault="008C4539">
            <w:r>
              <w:t>空房间</w:t>
            </w:r>
          </w:p>
        </w:tc>
        <w:tc>
          <w:tcPr>
            <w:tcW w:w="1697" w:type="dxa"/>
            <w:vAlign w:val="center"/>
          </w:tcPr>
          <w:p w:rsidR="000A68DE" w:rsidRDefault="008C4539">
            <w:r>
              <w:t>0.00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61</w:t>
            </w:r>
          </w:p>
        </w:tc>
        <w:tc>
          <w:tcPr>
            <w:tcW w:w="1522" w:type="dxa"/>
            <w:vAlign w:val="center"/>
          </w:tcPr>
          <w:p w:rsidR="000A68DE" w:rsidRDefault="008C4539">
            <w:r>
              <w:t>315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</w:t>
            </w:r>
          </w:p>
        </w:tc>
      </w:tr>
      <w:tr w:rsidR="000A68DE">
        <w:tc>
          <w:tcPr>
            <w:tcW w:w="7485" w:type="dxa"/>
            <w:gridSpan w:val="4"/>
            <w:vAlign w:val="center"/>
          </w:tcPr>
          <w:p w:rsidR="000A68DE" w:rsidRDefault="008C4539">
            <w:r>
              <w:t>总计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228562</w:t>
            </w:r>
          </w:p>
        </w:tc>
      </w:tr>
    </w:tbl>
    <w:p w:rsidR="000A68DE" w:rsidRDefault="008C4539">
      <w:pPr>
        <w:pStyle w:val="2"/>
        <w:widowControl w:val="0"/>
      </w:pPr>
      <w:bookmarkStart w:id="140" w:name="_Toc58598263"/>
      <w:r>
        <w:t>负荷分项统计</w:t>
      </w:r>
      <w:bookmarkEnd w:id="14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A68DE">
        <w:tc>
          <w:tcPr>
            <w:tcW w:w="196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合计</w:t>
            </w:r>
          </w:p>
        </w:tc>
      </w:tr>
      <w:tr w:rsidR="000A68DE">
        <w:tc>
          <w:tcPr>
            <w:tcW w:w="1964" w:type="dxa"/>
            <w:shd w:val="clear" w:color="auto" w:fill="E6E6E6"/>
            <w:vAlign w:val="center"/>
          </w:tcPr>
          <w:p w:rsidR="000A68DE" w:rsidRDefault="008C4539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-34.88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25.95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10.25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-47.71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0.00</w:t>
            </w:r>
          </w:p>
        </w:tc>
        <w:tc>
          <w:tcPr>
            <w:tcW w:w="1415" w:type="dxa"/>
            <w:vAlign w:val="center"/>
          </w:tcPr>
          <w:p w:rsidR="000A68DE" w:rsidRDefault="008C4539">
            <w:r>
              <w:t>-46.39</w:t>
            </w:r>
          </w:p>
        </w:tc>
      </w:tr>
      <w:tr w:rsidR="000A68DE">
        <w:tc>
          <w:tcPr>
            <w:tcW w:w="1964" w:type="dxa"/>
            <w:shd w:val="clear" w:color="auto" w:fill="E6E6E6"/>
            <w:vAlign w:val="center"/>
          </w:tcPr>
          <w:p w:rsidR="000A68DE" w:rsidRDefault="008C4539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-2.61</w:t>
            </w:r>
          </w:p>
        </w:tc>
        <w:tc>
          <w:tcPr>
            <w:tcW w:w="1273" w:type="dxa"/>
            <w:vAlign w:val="center"/>
          </w:tcPr>
          <w:p w:rsidR="000A68DE" w:rsidRDefault="008C4539">
            <w:r>
              <w:t>54.15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18.65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14.84</w:t>
            </w:r>
          </w:p>
        </w:tc>
        <w:tc>
          <w:tcPr>
            <w:tcW w:w="1131" w:type="dxa"/>
            <w:vAlign w:val="center"/>
          </w:tcPr>
          <w:p w:rsidR="000A68DE" w:rsidRDefault="008C4539">
            <w:r>
              <w:t>0.00</w:t>
            </w:r>
          </w:p>
        </w:tc>
        <w:tc>
          <w:tcPr>
            <w:tcW w:w="1415" w:type="dxa"/>
            <w:vAlign w:val="center"/>
          </w:tcPr>
          <w:p w:rsidR="000A68DE" w:rsidRDefault="008C4539">
            <w:r>
              <w:t>85.04</w:t>
            </w:r>
          </w:p>
        </w:tc>
      </w:tr>
    </w:tbl>
    <w:p w:rsidR="000A68DE" w:rsidRDefault="008C4539"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DE" w:rsidRDefault="000A68DE"/>
    <w:p w:rsidR="000A68DE" w:rsidRDefault="008C4539">
      <w:pPr>
        <w:widowControl w:val="0"/>
        <w:jc w:val="both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DE" w:rsidRDefault="008C4539">
      <w:pPr>
        <w:pStyle w:val="2"/>
        <w:widowControl w:val="0"/>
      </w:pPr>
      <w:bookmarkStart w:id="141" w:name="_Toc58598264"/>
      <w:r>
        <w:t>逐月负荷表</w:t>
      </w:r>
      <w:bookmarkEnd w:id="1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68DE" w:rsidRDefault="008C453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86691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rPr>
                <w:color w:val="FF0000"/>
              </w:rPr>
              <w:t>215.882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--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61706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195.242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--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22943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759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123.865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19.613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3616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16383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63.869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146.432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04</w:t>
            </w:r>
            <w:r>
              <w:t>月</w:t>
            </w:r>
            <w:r>
              <w:t>27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74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51785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5.260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222.575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89152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1.328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06</w:t>
            </w:r>
            <w:r>
              <w:t>月</w:t>
            </w:r>
            <w:r>
              <w:t>04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255.092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144870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307.535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07</w:t>
            </w:r>
            <w:r>
              <w:t>月</w:t>
            </w:r>
            <w:r>
              <w:t>14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132168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rPr>
                <w:color w:val="0000FF"/>
              </w:rPr>
              <w:t>376.609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59055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1.610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09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275.303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2899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11401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60.360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105.771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30200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472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129.123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14.424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11</w:t>
            </w:r>
            <w:r>
              <w:t>月</w:t>
            </w:r>
            <w:r>
              <w:t>17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0A68DE">
        <w:tc>
          <w:tcPr>
            <w:tcW w:w="854" w:type="dxa"/>
            <w:shd w:val="clear" w:color="auto" w:fill="E6E6E6"/>
            <w:vAlign w:val="center"/>
          </w:tcPr>
          <w:p w:rsidR="000A68DE" w:rsidRDefault="008C453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67905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199.002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A68DE" w:rsidRDefault="008C4539">
            <w:r>
              <w:t>--</w:t>
            </w:r>
          </w:p>
        </w:tc>
      </w:tr>
    </w:tbl>
    <w:p w:rsidR="000A68DE" w:rsidRDefault="008C4539"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DE" w:rsidRDefault="000A68DE"/>
    <w:p w:rsidR="000A68DE" w:rsidRDefault="008C4539">
      <w:pPr>
        <w:widowControl w:val="0"/>
        <w:jc w:val="both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344086" cy="231481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DE" w:rsidRDefault="008C4539">
      <w:pPr>
        <w:pStyle w:val="2"/>
        <w:widowControl w:val="0"/>
      </w:pPr>
      <w:bookmarkStart w:id="142" w:name="_Toc58598265"/>
      <w:r>
        <w:t>逐月电耗</w:t>
      </w:r>
      <w:bookmarkEnd w:id="142"/>
    </w:p>
    <w:p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A68DE">
        <w:tc>
          <w:tcPr>
            <w:tcW w:w="1041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68DE" w:rsidRDefault="008C4539">
            <w:pPr>
              <w:jc w:val="center"/>
            </w:pPr>
            <w:r>
              <w:t>热水</w:t>
            </w: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5.47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3.89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1.45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5.48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7.33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6.93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4.46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4.28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A68DE" w:rsidRDefault="000A68DE">
            <w:pPr>
              <w:jc w:val="right"/>
            </w:pPr>
          </w:p>
        </w:tc>
      </w:tr>
      <w:tr w:rsidR="000A68DE">
        <w:tc>
          <w:tcPr>
            <w:tcW w:w="1041" w:type="dxa"/>
            <w:vAlign w:val="center"/>
          </w:tcPr>
          <w:p w:rsidR="000A68DE" w:rsidRDefault="008C4539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33.18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17.41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5.86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38.41</w:t>
            </w:r>
          </w:p>
        </w:tc>
        <w:tc>
          <w:tcPr>
            <w:tcW w:w="11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A68DE" w:rsidRDefault="008C4539">
            <w:pPr>
              <w:jc w:val="right"/>
            </w:pPr>
            <w:r>
              <w:t>－</w:t>
            </w:r>
          </w:p>
        </w:tc>
      </w:tr>
    </w:tbl>
    <w:p w:rsidR="000A68DE" w:rsidRDefault="008C4539">
      <w:pPr>
        <w:pStyle w:val="1"/>
        <w:widowControl w:val="0"/>
        <w:jc w:val="both"/>
        <w:rPr>
          <w:color w:val="000000"/>
        </w:rPr>
      </w:pPr>
      <w:bookmarkStart w:id="143" w:name="_Toc58598266"/>
      <w:r>
        <w:rPr>
          <w:color w:val="000000"/>
        </w:rPr>
        <w:t>计算结果</w:t>
      </w:r>
      <w:bookmarkEnd w:id="14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44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44"/>
          </w:p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45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45"/>
          </w:p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46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46"/>
          </w:p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47" w:name="耗冷量2"/>
            <w:r w:rsidRPr="007D7645">
              <w:rPr>
                <w:rFonts w:hint="eastAsia"/>
                <w:lang w:val="en-US"/>
              </w:rPr>
              <w:t>79.96</w:t>
            </w:r>
            <w:bookmarkEnd w:id="147"/>
          </w:p>
        </w:tc>
        <w:tc>
          <w:tcPr>
            <w:tcW w:w="877" w:type="pct"/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48" w:name="参照建筑耗冷量2"/>
            <w:r>
              <w:rPr>
                <w:rFonts w:hint="eastAsia"/>
                <w:lang w:val="en-US"/>
              </w:rPr>
              <w:t>85.04</w:t>
            </w:r>
            <w:bookmarkEnd w:id="148"/>
          </w:p>
        </w:tc>
        <w:tc>
          <w:tcPr>
            <w:tcW w:w="960" w:type="pct"/>
            <w:vAlign w:val="center"/>
          </w:tcPr>
          <w:p w:rsidR="00106CEC" w:rsidRPr="00B819A4" w:rsidRDefault="008C4539" w:rsidP="00F21AC0">
            <w:pPr>
              <w:jc w:val="center"/>
              <w:rPr>
                <w:lang w:val="en-US"/>
              </w:rPr>
            </w:pPr>
            <w:bookmarkStart w:id="149" w:name="节能率耗冷量2"/>
            <w:r>
              <w:rPr>
                <w:rFonts w:hint="eastAsia"/>
                <w:kern w:val="2"/>
                <w:szCs w:val="24"/>
                <w:lang w:val="en-US"/>
              </w:rPr>
              <w:t>5.97%</w:t>
            </w:r>
            <w:bookmarkEnd w:id="149"/>
          </w:p>
        </w:tc>
      </w:tr>
      <w:tr w:rsidR="00106CEC" w:rsidRPr="007D7645" w:rsidTr="00106CEC">
        <w:tc>
          <w:tcPr>
            <w:tcW w:w="807" w:type="pct"/>
            <w:vMerge/>
            <w:shd w:val="clear" w:color="auto" w:fill="E0E0E0"/>
            <w:vAlign w:val="center"/>
          </w:tcPr>
          <w:p w:rsidR="00106CEC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50" w:name="耗热量2"/>
            <w:r w:rsidRPr="007D7645">
              <w:rPr>
                <w:rFonts w:hint="eastAsia"/>
                <w:lang w:val="en-US"/>
              </w:rPr>
              <w:t>17.03</w:t>
            </w:r>
            <w:bookmarkEnd w:id="150"/>
          </w:p>
        </w:tc>
        <w:tc>
          <w:tcPr>
            <w:tcW w:w="877" w:type="pct"/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51" w:name="参照建筑耗热量2"/>
            <w:r>
              <w:rPr>
                <w:lang w:val="en-US"/>
              </w:rPr>
              <w:t>46.39</w:t>
            </w:r>
            <w:bookmarkEnd w:id="151"/>
          </w:p>
        </w:tc>
        <w:tc>
          <w:tcPr>
            <w:tcW w:w="960" w:type="pct"/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52" w:name="节能率耗热量2"/>
            <w:r>
              <w:rPr>
                <w:rFonts w:hint="eastAsia"/>
                <w:kern w:val="2"/>
                <w:szCs w:val="24"/>
                <w:lang w:val="en-US"/>
              </w:rPr>
              <w:t>63.29%</w:t>
            </w:r>
            <w:bookmarkEnd w:id="152"/>
          </w:p>
        </w:tc>
      </w:tr>
      <w:tr w:rsidR="00106CEC" w:rsidRPr="007D7645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53" w:name="耗冷耗热量2"/>
            <w:r w:rsidRPr="007D7645">
              <w:rPr>
                <w:rFonts w:hint="eastAsia"/>
                <w:lang w:val="en-US"/>
              </w:rPr>
              <w:t>96.99</w:t>
            </w:r>
            <w:bookmarkEnd w:id="153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54" w:name="参照建筑耗冷耗热量2"/>
            <w:r>
              <w:rPr>
                <w:rFonts w:hint="eastAsia"/>
                <w:lang w:val="en-US"/>
              </w:rPr>
              <w:t>131.42</w:t>
            </w:r>
            <w:bookmarkEnd w:id="154"/>
          </w:p>
        </w:tc>
        <w:tc>
          <w:tcPr>
            <w:tcW w:w="960" w:type="pct"/>
            <w:vAlign w:val="center"/>
          </w:tcPr>
          <w:p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55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26.20%</w:t>
            </w:r>
            <w:bookmarkEnd w:id="155"/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8C4539" w:rsidP="00F21AC0">
            <w:pPr>
              <w:jc w:val="center"/>
              <w:rPr>
                <w:lang w:val="en-US"/>
              </w:rPr>
            </w:pPr>
            <w:bookmarkStart w:id="156" w:name="热回收供冷负荷"/>
            <w:r w:rsidRPr="007D7645">
              <w:rPr>
                <w:rFonts w:hint="eastAsia"/>
                <w:lang w:val="en-US"/>
              </w:rPr>
              <w:t>0.83</w:t>
            </w:r>
            <w:bookmarkEnd w:id="15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8978A7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8C4539" w:rsidP="00F21AC0">
            <w:pPr>
              <w:jc w:val="center"/>
              <w:rPr>
                <w:lang w:val="en-US"/>
              </w:rPr>
            </w:pPr>
            <w:bookmarkStart w:id="157" w:name="热回收供暖负荷"/>
            <w:r w:rsidRPr="007D7645">
              <w:rPr>
                <w:rFonts w:hint="eastAsia"/>
                <w:lang w:val="en-US"/>
              </w:rPr>
              <w:t>18.43</w:t>
            </w:r>
            <w:bookmarkEnd w:id="15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8978A7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8C4539" w:rsidP="00F21AC0">
            <w:pPr>
              <w:jc w:val="center"/>
              <w:rPr>
                <w:lang w:val="en-US"/>
              </w:rPr>
            </w:pPr>
            <w:bookmarkStart w:id="158" w:name="热回收负荷"/>
            <w:r w:rsidRPr="007D7645">
              <w:rPr>
                <w:rFonts w:hint="eastAsia"/>
                <w:lang w:val="en-US"/>
              </w:rPr>
              <w:t>19.27</w:t>
            </w:r>
            <w:bookmarkEnd w:id="15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8978A7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59" w:name="冷源能耗"/>
            <w:r w:rsidRPr="007D7645">
              <w:rPr>
                <w:lang w:val="en-US"/>
              </w:rPr>
              <w:t>26.65</w:t>
            </w:r>
            <w:bookmarkEnd w:id="15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0" w:name="参照建筑冷源能耗"/>
            <w:r w:rsidRPr="007D7645">
              <w:rPr>
                <w:lang w:val="en-US"/>
              </w:rPr>
              <w:t>15.89</w:t>
            </w:r>
            <w:bookmarkEnd w:id="16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1" w:name="节能率空调能耗"/>
            <w:r w:rsidRPr="007D7645">
              <w:rPr>
                <w:lang w:val="en-US"/>
              </w:rPr>
              <w:t>13.61%</w:t>
            </w:r>
            <w:bookmarkEnd w:id="161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2" w:name="冷却水泵能耗"/>
            <w:r w:rsidRPr="007D7645">
              <w:rPr>
                <w:lang w:val="en-US"/>
              </w:rPr>
              <w:t>0.00</w:t>
            </w:r>
            <w:bookmarkEnd w:id="162"/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3" w:name="参照建筑冷却水泵能耗"/>
            <w:r w:rsidRPr="007D7645">
              <w:rPr>
                <w:lang w:val="en-US"/>
              </w:rPr>
              <w:t>7.95</w:t>
            </w:r>
            <w:bookmarkEnd w:id="163"/>
          </w:p>
        </w:tc>
        <w:tc>
          <w:tcPr>
            <w:tcW w:w="960" w:type="pct"/>
            <w:vMerge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4" w:name="冷冻水泵能耗"/>
            <w:r w:rsidRPr="007D7645">
              <w:rPr>
                <w:lang w:val="en-US"/>
              </w:rPr>
              <w:t>2.01</w:t>
            </w:r>
            <w:bookmarkEnd w:id="164"/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5" w:name="参照建筑冷冻水泵能耗"/>
            <w:r w:rsidRPr="007D7645">
              <w:rPr>
                <w:lang w:val="en-US"/>
              </w:rPr>
              <w:t>7.50</w:t>
            </w:r>
            <w:bookmarkEnd w:id="165"/>
          </w:p>
        </w:tc>
        <w:tc>
          <w:tcPr>
            <w:tcW w:w="960" w:type="pct"/>
            <w:vMerge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8C4539" w:rsidP="00F21AC0">
            <w:pPr>
              <w:jc w:val="center"/>
              <w:rPr>
                <w:lang w:val="en-US"/>
              </w:rPr>
            </w:pPr>
            <w:bookmarkStart w:id="166" w:name="冷却塔能耗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877" w:type="pct"/>
            <w:vAlign w:val="center"/>
          </w:tcPr>
          <w:p w:rsidR="00743445" w:rsidRPr="007D7645" w:rsidRDefault="008C4539" w:rsidP="00F21AC0">
            <w:pPr>
              <w:jc w:val="center"/>
              <w:rPr>
                <w:lang w:val="en-US"/>
              </w:rPr>
            </w:pPr>
            <w:bookmarkStart w:id="167" w:name="参照建筑冷却塔能耗"/>
            <w:r>
              <w:rPr>
                <w:rFonts w:hint="eastAsia"/>
                <w:lang w:val="en-US"/>
              </w:rPr>
              <w:t>1.83</w:t>
            </w:r>
            <w:bookmarkEnd w:id="167"/>
          </w:p>
        </w:tc>
        <w:tc>
          <w:tcPr>
            <w:tcW w:w="960" w:type="pct"/>
            <w:vMerge/>
            <w:vAlign w:val="center"/>
          </w:tcPr>
          <w:p w:rsidR="00743445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8" w:name="单元式空调能耗"/>
            <w:r w:rsidRPr="007D7645">
              <w:rPr>
                <w:lang w:val="en-US"/>
              </w:rPr>
              <w:t>0.00</w:t>
            </w:r>
            <w:bookmarkEnd w:id="168"/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9" w:name="参照建筑单元式空调能耗"/>
            <w:r w:rsidRPr="007D7645">
              <w:rPr>
                <w:lang w:val="en-US"/>
              </w:rPr>
              <w:t>0.00</w:t>
            </w:r>
            <w:bookmarkEnd w:id="169"/>
          </w:p>
        </w:tc>
        <w:tc>
          <w:tcPr>
            <w:tcW w:w="960" w:type="pct"/>
            <w:vMerge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0" w:name="空调能耗"/>
            <w:r w:rsidRPr="007D7645">
              <w:rPr>
                <w:lang w:val="en-US"/>
              </w:rPr>
              <w:t>28.66</w:t>
            </w:r>
            <w:bookmarkEnd w:id="170"/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1" w:name="参照建筑空调能耗"/>
            <w:r w:rsidRPr="007D7645">
              <w:rPr>
                <w:lang w:val="en-US"/>
              </w:rPr>
              <w:t>33.18</w:t>
            </w:r>
            <w:bookmarkEnd w:id="171"/>
          </w:p>
        </w:tc>
        <w:tc>
          <w:tcPr>
            <w:tcW w:w="960" w:type="pct"/>
            <w:vMerge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2" w:name="热源能耗"/>
            <w:r w:rsidRPr="007D7645">
              <w:rPr>
                <w:lang w:val="en-US"/>
              </w:rPr>
              <w:t>6.32</w:t>
            </w:r>
            <w:bookmarkEnd w:id="172"/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3" w:name="参照建筑热源能耗"/>
            <w:r w:rsidRPr="007D7645">
              <w:rPr>
                <w:lang w:val="en-US"/>
              </w:rPr>
              <w:t>17.21</w:t>
            </w:r>
            <w:bookmarkEnd w:id="173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4" w:name="节能率供暖能耗"/>
            <w:r w:rsidRPr="007D7645">
              <w:rPr>
                <w:rFonts w:hint="eastAsia"/>
                <w:lang w:val="en-US"/>
              </w:rPr>
              <w:t>63.29%</w:t>
            </w:r>
            <w:bookmarkEnd w:id="174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5" w:name="热水泵能耗"/>
            <w:r w:rsidRPr="007D7645">
              <w:rPr>
                <w:lang w:val="en-US"/>
              </w:rPr>
              <w:t>0.07</w:t>
            </w:r>
            <w:bookmarkEnd w:id="175"/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6" w:name="参照建筑热水泵能耗"/>
            <w:r w:rsidRPr="007D7645">
              <w:rPr>
                <w:lang w:val="en-US"/>
              </w:rPr>
              <w:t>0.20</w:t>
            </w:r>
            <w:bookmarkEnd w:id="176"/>
          </w:p>
        </w:tc>
        <w:tc>
          <w:tcPr>
            <w:tcW w:w="960" w:type="pct"/>
            <w:vMerge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7" w:name="单元式热泵能耗"/>
            <w:r w:rsidRPr="007D7645">
              <w:rPr>
                <w:lang w:val="en-US"/>
              </w:rPr>
              <w:t>0.00</w:t>
            </w:r>
            <w:bookmarkEnd w:id="177"/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8" w:name="参照建筑单元式热泵能耗"/>
            <w:r w:rsidRPr="007D7645">
              <w:rPr>
                <w:lang w:val="en-US"/>
              </w:rPr>
              <w:t>0.00</w:t>
            </w:r>
            <w:bookmarkEnd w:id="178"/>
          </w:p>
        </w:tc>
        <w:tc>
          <w:tcPr>
            <w:tcW w:w="960" w:type="pct"/>
            <w:vMerge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9" w:name="供暖能耗"/>
            <w:r w:rsidRPr="007D7645">
              <w:rPr>
                <w:lang w:val="en-US"/>
              </w:rPr>
              <w:t>6.39</w:t>
            </w:r>
            <w:bookmarkEnd w:id="179"/>
          </w:p>
        </w:tc>
        <w:tc>
          <w:tcPr>
            <w:tcW w:w="877" w:type="pct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80" w:name="参照建筑供暖能耗"/>
            <w:r w:rsidRPr="007D7645">
              <w:rPr>
                <w:lang w:val="en-US"/>
              </w:rPr>
              <w:t>17.41</w:t>
            </w:r>
            <w:bookmarkEnd w:id="180"/>
          </w:p>
        </w:tc>
        <w:tc>
          <w:tcPr>
            <w:tcW w:w="960" w:type="pct"/>
            <w:vMerge/>
            <w:vAlign w:val="center"/>
          </w:tcPr>
          <w:p w:rsidR="00B819A4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:rsidR="00F62185" w:rsidRPr="007D7645" w:rsidRDefault="008C4539" w:rsidP="00F21AC0">
            <w:pPr>
              <w:jc w:val="center"/>
              <w:rPr>
                <w:lang w:val="en-US"/>
              </w:rPr>
            </w:pPr>
            <w:bookmarkStart w:id="181" w:name="新排风系统能耗"/>
            <w:r>
              <w:rPr>
                <w:rFonts w:hint="eastAsia"/>
                <w:lang w:val="en-US"/>
              </w:rPr>
              <w:t>5.29</w:t>
            </w:r>
            <w:bookmarkEnd w:id="181"/>
          </w:p>
        </w:tc>
        <w:tc>
          <w:tcPr>
            <w:tcW w:w="877" w:type="pct"/>
            <w:vAlign w:val="center"/>
          </w:tcPr>
          <w:p w:rsidR="00F62185" w:rsidRPr="007D7645" w:rsidRDefault="008C4539" w:rsidP="00F21AC0">
            <w:pPr>
              <w:jc w:val="center"/>
              <w:rPr>
                <w:lang w:val="en-US"/>
              </w:rPr>
            </w:pPr>
            <w:bookmarkStart w:id="182" w:name="参照建筑新排风系统能耗"/>
            <w:r>
              <w:rPr>
                <w:lang w:val="en-US"/>
              </w:rPr>
              <w:t>7.59</w:t>
            </w:r>
            <w:bookmarkEnd w:id="182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8C4539" w:rsidP="00F21AC0">
            <w:pPr>
              <w:jc w:val="center"/>
              <w:rPr>
                <w:lang w:val="en-US"/>
              </w:rPr>
            </w:pPr>
            <w:bookmarkStart w:id="183" w:name="节能率空调动力能耗"/>
            <w:r>
              <w:rPr>
                <w:rFonts w:hint="eastAsia"/>
                <w:lang w:val="en-US"/>
              </w:rPr>
              <w:t>21.77%</w:t>
            </w:r>
            <w:bookmarkEnd w:id="183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8C4539" w:rsidP="00F21AC0">
            <w:pPr>
              <w:jc w:val="center"/>
              <w:rPr>
                <w:lang w:val="en-US"/>
              </w:rPr>
            </w:pPr>
            <w:bookmarkStart w:id="184" w:name="风机盘管能耗"/>
            <w:r>
              <w:rPr>
                <w:rFonts w:hint="eastAsia"/>
                <w:lang w:val="en-US"/>
              </w:rPr>
              <w:t>5.23</w:t>
            </w:r>
            <w:bookmarkEnd w:id="184"/>
          </w:p>
        </w:tc>
        <w:tc>
          <w:tcPr>
            <w:tcW w:w="877" w:type="pct"/>
            <w:vAlign w:val="center"/>
          </w:tcPr>
          <w:p w:rsidR="007E4106" w:rsidRDefault="008C4539" w:rsidP="00F21AC0">
            <w:pPr>
              <w:jc w:val="center"/>
              <w:rPr>
                <w:lang w:val="en-US"/>
              </w:rPr>
            </w:pPr>
            <w:bookmarkStart w:id="185" w:name="参照建筑风机盘管能耗"/>
            <w:r>
              <w:rPr>
                <w:rFonts w:hint="eastAsia"/>
                <w:lang w:val="en-US"/>
              </w:rPr>
              <w:t>5.86</w:t>
            </w:r>
            <w:bookmarkEnd w:id="185"/>
          </w:p>
        </w:tc>
        <w:tc>
          <w:tcPr>
            <w:tcW w:w="960" w:type="pct"/>
            <w:vMerge/>
            <w:vAlign w:val="center"/>
          </w:tcPr>
          <w:p w:rsidR="007E4106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8C4539" w:rsidP="00F21AC0">
            <w:pPr>
              <w:jc w:val="center"/>
              <w:rPr>
                <w:lang w:val="en-US"/>
              </w:rPr>
            </w:pPr>
            <w:bookmarkStart w:id="186" w:name="多联机室内机能耗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  <w:tc>
          <w:tcPr>
            <w:tcW w:w="877" w:type="pct"/>
            <w:vAlign w:val="center"/>
          </w:tcPr>
          <w:p w:rsidR="00306BC4" w:rsidRDefault="008C4539" w:rsidP="00F21AC0">
            <w:pPr>
              <w:jc w:val="center"/>
              <w:rPr>
                <w:lang w:val="en-US"/>
              </w:rPr>
            </w:pPr>
            <w:bookmarkStart w:id="187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  <w:tc>
          <w:tcPr>
            <w:tcW w:w="960" w:type="pct"/>
            <w:vMerge/>
            <w:vAlign w:val="center"/>
          </w:tcPr>
          <w:p w:rsidR="00306BC4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8C4539" w:rsidP="00F21AC0">
            <w:pPr>
              <w:jc w:val="center"/>
              <w:rPr>
                <w:lang w:val="en-US"/>
              </w:rPr>
            </w:pPr>
            <w:bookmarkStart w:id="188" w:name="全空气系统能耗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  <w:tc>
          <w:tcPr>
            <w:tcW w:w="877" w:type="pct"/>
            <w:vAlign w:val="center"/>
          </w:tcPr>
          <w:p w:rsidR="00581199" w:rsidRDefault="008C4539" w:rsidP="00F21AC0">
            <w:pPr>
              <w:jc w:val="center"/>
              <w:rPr>
                <w:lang w:val="en-US"/>
              </w:rPr>
            </w:pPr>
            <w:bookmarkStart w:id="189" w:name="参照建筑全空气系统能耗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  <w:tc>
          <w:tcPr>
            <w:tcW w:w="960" w:type="pct"/>
            <w:vMerge/>
            <w:vAlign w:val="center"/>
          </w:tcPr>
          <w:p w:rsidR="00581199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8978A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8C4539" w:rsidP="00F21AC0">
            <w:pPr>
              <w:jc w:val="center"/>
              <w:rPr>
                <w:lang w:val="en-US"/>
              </w:rPr>
            </w:pPr>
            <w:bookmarkStart w:id="190" w:name="空调动力能耗"/>
            <w:r>
              <w:rPr>
                <w:rFonts w:hint="eastAsia"/>
                <w:lang w:val="en-US"/>
              </w:rPr>
              <w:t>10.52</w:t>
            </w:r>
            <w:bookmarkEnd w:id="190"/>
          </w:p>
        </w:tc>
        <w:tc>
          <w:tcPr>
            <w:tcW w:w="877" w:type="pct"/>
            <w:vAlign w:val="center"/>
          </w:tcPr>
          <w:p w:rsidR="00F62185" w:rsidRPr="007D7645" w:rsidRDefault="008C4539" w:rsidP="00F21AC0">
            <w:pPr>
              <w:jc w:val="center"/>
              <w:rPr>
                <w:lang w:val="en-US"/>
              </w:rPr>
            </w:pPr>
            <w:bookmarkStart w:id="191" w:name="参照建筑空调动力能耗"/>
            <w:r>
              <w:rPr>
                <w:rFonts w:hint="eastAsia"/>
                <w:lang w:val="en-US"/>
              </w:rPr>
              <w:t>13.45</w:t>
            </w:r>
            <w:bookmarkEnd w:id="191"/>
          </w:p>
        </w:tc>
        <w:tc>
          <w:tcPr>
            <w:tcW w:w="960" w:type="pct"/>
            <w:vMerge/>
            <w:vAlign w:val="center"/>
          </w:tcPr>
          <w:p w:rsidR="00F62185" w:rsidRPr="007D7645" w:rsidRDefault="008978A7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:rsidTr="00A44A16">
        <w:tc>
          <w:tcPr>
            <w:tcW w:w="2286" w:type="pct"/>
            <w:gridSpan w:val="2"/>
            <w:shd w:val="clear" w:color="auto" w:fill="E0E0E0"/>
            <w:vAlign w:val="center"/>
          </w:tcPr>
          <w:p w:rsidR="00A44A16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:rsidR="00A44A16" w:rsidRDefault="008C4539" w:rsidP="00F21AC0">
            <w:pPr>
              <w:jc w:val="center"/>
              <w:rPr>
                <w:lang w:val="en-US"/>
              </w:rPr>
            </w:pPr>
            <w:bookmarkStart w:id="192" w:name="空调供暖风机能耗"/>
            <w:r>
              <w:rPr>
                <w:rFonts w:hint="eastAsia"/>
                <w:lang w:val="en-US"/>
              </w:rPr>
              <w:t>45.57</w:t>
            </w:r>
            <w:bookmarkEnd w:id="192"/>
          </w:p>
        </w:tc>
        <w:tc>
          <w:tcPr>
            <w:tcW w:w="877" w:type="pct"/>
            <w:vAlign w:val="center"/>
          </w:tcPr>
          <w:p w:rsidR="00A44A16" w:rsidRDefault="008C4539" w:rsidP="00F21AC0">
            <w:pPr>
              <w:jc w:val="center"/>
              <w:rPr>
                <w:lang w:val="en-US"/>
              </w:rPr>
            </w:pPr>
            <w:bookmarkStart w:id="193" w:name="参照建筑空调供暖风机能耗"/>
            <w:r>
              <w:rPr>
                <w:lang w:val="en-US"/>
              </w:rPr>
              <w:t>64.03</w:t>
            </w:r>
            <w:bookmarkEnd w:id="193"/>
          </w:p>
        </w:tc>
        <w:tc>
          <w:tcPr>
            <w:tcW w:w="960" w:type="pct"/>
            <w:vAlign w:val="center"/>
          </w:tcPr>
          <w:p w:rsidR="00A44A16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28.83%</w:t>
            </w:r>
          </w:p>
        </w:tc>
      </w:tr>
      <w:tr w:rsidR="00C30754" w:rsidRPr="007D7645" w:rsidTr="00C30754">
        <w:tc>
          <w:tcPr>
            <w:tcW w:w="2286" w:type="pct"/>
            <w:gridSpan w:val="2"/>
            <w:shd w:val="clear" w:color="auto" w:fill="E0E0E0"/>
            <w:vAlign w:val="center"/>
          </w:tcPr>
          <w:p w:rsidR="00C30754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C30754" w:rsidRDefault="008C4539" w:rsidP="00F21AC0">
            <w:pPr>
              <w:jc w:val="center"/>
              <w:rPr>
                <w:lang w:val="en-US"/>
              </w:rPr>
            </w:pPr>
            <w:bookmarkStart w:id="194" w:name="照明能耗"/>
            <w:r>
              <w:rPr>
                <w:rFonts w:hint="eastAsia"/>
                <w:lang w:val="en-US"/>
              </w:rPr>
              <w:t>36.90</w:t>
            </w:r>
            <w:bookmarkEnd w:id="194"/>
          </w:p>
        </w:tc>
        <w:tc>
          <w:tcPr>
            <w:tcW w:w="877" w:type="pct"/>
            <w:vAlign w:val="center"/>
          </w:tcPr>
          <w:p w:rsidR="00C30754" w:rsidRDefault="008C4539" w:rsidP="00F21AC0">
            <w:pPr>
              <w:jc w:val="center"/>
              <w:rPr>
                <w:lang w:val="en-US"/>
              </w:rPr>
            </w:pPr>
            <w:bookmarkStart w:id="195" w:name="参照建筑照明能耗"/>
            <w:r>
              <w:rPr>
                <w:rFonts w:hint="eastAsia"/>
                <w:lang w:val="en-US"/>
              </w:rPr>
              <w:t>38.41</w:t>
            </w:r>
            <w:bookmarkEnd w:id="195"/>
          </w:p>
        </w:tc>
        <w:tc>
          <w:tcPr>
            <w:tcW w:w="960" w:type="pct"/>
            <w:vAlign w:val="center"/>
          </w:tcPr>
          <w:p w:rsidR="00C30754" w:rsidRPr="007D7645" w:rsidRDefault="008C4539" w:rsidP="00F21AC0">
            <w:pPr>
              <w:jc w:val="center"/>
              <w:rPr>
                <w:lang w:val="en-US"/>
              </w:rPr>
            </w:pPr>
            <w:bookmarkStart w:id="196" w:name="节能率照明能耗"/>
            <w:r>
              <w:rPr>
                <w:rFonts w:hint="eastAsia"/>
                <w:lang w:val="en-US"/>
              </w:rPr>
              <w:t>3.92%</w:t>
            </w:r>
            <w:bookmarkEnd w:id="196"/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97" w:name="供暖空调照明风机能耗"/>
            <w:r w:rsidRPr="007D7645">
              <w:rPr>
                <w:rFonts w:hint="eastAsia"/>
                <w:lang w:val="en-US"/>
              </w:rPr>
              <w:t>82.47</w:t>
            </w:r>
            <w:bookmarkEnd w:id="197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98" w:name="参照建筑供暖空调照明风机能耗"/>
            <w:r w:rsidRPr="007D7645">
              <w:rPr>
                <w:rFonts w:hint="eastAsia"/>
                <w:lang w:val="en-US"/>
              </w:rPr>
              <w:t>102.44</w:t>
            </w:r>
            <w:bookmarkEnd w:id="198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99" w:name="节能率供暖空调照明风机能耗"/>
            <w:r w:rsidRPr="007D7645">
              <w:rPr>
                <w:rFonts w:hint="eastAsia"/>
                <w:lang w:val="en-US"/>
              </w:rPr>
              <w:t>19.49%</w:t>
            </w:r>
            <w:bookmarkEnd w:id="199"/>
          </w:p>
        </w:tc>
      </w:tr>
    </w:tbl>
    <w:p w:rsidR="00CC2ABC" w:rsidRDefault="008978A7"/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pStyle w:val="1"/>
        <w:widowControl w:val="0"/>
        <w:jc w:val="both"/>
        <w:rPr>
          <w:color w:val="000000"/>
        </w:rPr>
      </w:pPr>
      <w:bookmarkStart w:id="200" w:name="_Toc58598267"/>
      <w:r>
        <w:rPr>
          <w:color w:val="000000"/>
        </w:rPr>
        <w:t>绿色建筑性能评估得分</w:t>
      </w:r>
      <w:bookmarkEnd w:id="200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:rsidR="0078610E" w:rsidRDefault="008C4539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78610E" w:rsidRDefault="008C4539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78610E" w:rsidRDefault="008C4539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78610E" w:rsidRDefault="008C4539" w:rsidP="000D3FD4">
            <w:pPr>
              <w:jc w:val="center"/>
            </w:pPr>
            <w:r>
              <w:t>得分</w:t>
            </w:r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8C4539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:rsidR="0078610E" w:rsidRPr="00F551E5" w:rsidRDefault="008C4539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Default="008C4539" w:rsidP="000D3FD4">
            <w:bookmarkStart w:id="201" w:name="节能率计算目标"/>
            <w:r>
              <w:t>19.49%</w:t>
            </w:r>
            <w:bookmarkEnd w:id="201"/>
          </w:p>
        </w:tc>
        <w:tc>
          <w:tcPr>
            <w:tcW w:w="706" w:type="dxa"/>
            <w:vAlign w:val="center"/>
          </w:tcPr>
          <w:p w:rsidR="0078610E" w:rsidRDefault="008C4539" w:rsidP="000D3FD4">
            <w:bookmarkStart w:id="202" w:name="得分计算目标"/>
            <w:r>
              <w:t>5</w:t>
            </w:r>
            <w:bookmarkEnd w:id="202"/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8C4539" w:rsidP="000D3FD4">
            <w:r w:rsidRPr="00F551E5">
              <w:t xml:space="preserve">9.2.1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:rsidR="0078610E" w:rsidRPr="00F551E5" w:rsidRDefault="008C4539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Pr="00DD64A1" w:rsidRDefault="008C4539" w:rsidP="000D3FD4">
            <w:bookmarkStart w:id="203" w:name="节能率空调供暖风机能耗"/>
            <w:r>
              <w:t>28.83%</w:t>
            </w:r>
            <w:bookmarkEnd w:id="203"/>
          </w:p>
        </w:tc>
        <w:tc>
          <w:tcPr>
            <w:tcW w:w="706" w:type="dxa"/>
            <w:vAlign w:val="center"/>
          </w:tcPr>
          <w:p w:rsidR="0078610E" w:rsidRDefault="008C4539" w:rsidP="000D3FD4">
            <w:bookmarkStart w:id="204" w:name="得分空调供暖风机能耗"/>
            <w:r>
              <w:t>0</w:t>
            </w:r>
            <w:bookmarkEnd w:id="204"/>
          </w:p>
        </w:tc>
      </w:tr>
      <w:tr w:rsidR="000D2224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:rsidR="000D2224" w:rsidRPr="00F551E5" w:rsidRDefault="008C4539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:rsidR="000D2224" w:rsidRDefault="008C4539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 w:rsidR="00590E16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:rsidR="00590E16" w:rsidRPr="00A77560" w:rsidRDefault="008C4539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:rsidR="00590E16" w:rsidRDefault="008C4539" w:rsidP="000D3FD4">
            <w:bookmarkStart w:id="205" w:name="总得分"/>
            <w:r>
              <w:t>5</w:t>
            </w:r>
            <w:bookmarkEnd w:id="205"/>
          </w:p>
        </w:tc>
      </w:tr>
    </w:tbl>
    <w:p w:rsidR="00732619" w:rsidRDefault="008978A7"/>
    <w:p w:rsidR="000A68DE" w:rsidRDefault="000A68DE">
      <w:pPr>
        <w:widowControl w:val="0"/>
        <w:jc w:val="both"/>
        <w:rPr>
          <w:color w:val="000000"/>
        </w:rPr>
      </w:pPr>
    </w:p>
    <w:p w:rsidR="000A68DE" w:rsidRDefault="008C4539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4420064" cy="343888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420064" cy="3419834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DE" w:rsidRDefault="000A68DE"/>
    <w:p w:rsidR="000A68DE" w:rsidRDefault="008C4539">
      <w:pPr>
        <w:jc w:val="center"/>
      </w:pPr>
      <w:r>
        <w:rPr>
          <w:noProof/>
          <w:lang w:val="en-US"/>
        </w:rPr>
        <w:drawing>
          <wp:inline distT="0" distB="0" distL="0" distR="0">
            <wp:extent cx="5496502" cy="3438886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DE" w:rsidRDefault="000A68DE">
      <w:pPr>
        <w:jc w:val="both"/>
      </w:pPr>
    </w:p>
    <w:p w:rsidR="000A68DE" w:rsidRDefault="000A68DE">
      <w:pPr>
        <w:sectPr w:rsidR="000A68D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A68DE" w:rsidRDefault="008C4539">
      <w:pPr>
        <w:pStyle w:val="1"/>
        <w:jc w:val="both"/>
      </w:pPr>
      <w:bookmarkStart w:id="206" w:name="_Toc58598268"/>
      <w:r>
        <w:t>附录</w:t>
      </w:r>
      <w:bookmarkEnd w:id="206"/>
    </w:p>
    <w:p w:rsidR="000A68DE" w:rsidRDefault="008C4539">
      <w:pPr>
        <w:pStyle w:val="2"/>
      </w:pPr>
      <w:bookmarkStart w:id="207" w:name="_Toc58598269"/>
      <w:r>
        <w:t>工作日/节假日人员逐时在室率(%)</w:t>
      </w:r>
      <w:bookmarkEnd w:id="207"/>
    </w:p>
    <w:p w:rsidR="000A68DE" w:rsidRDefault="000A68D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A68DE" w:rsidRDefault="000A68DE">
      <w:pPr>
        <w:jc w:val="both"/>
      </w:pPr>
    </w:p>
    <w:p w:rsidR="000A68DE" w:rsidRDefault="008C4539">
      <w:r>
        <w:t>注：上行：工作日；下行：节假日</w:t>
      </w:r>
    </w:p>
    <w:p w:rsidR="000A68DE" w:rsidRDefault="008C4539">
      <w:pPr>
        <w:pStyle w:val="2"/>
      </w:pPr>
      <w:bookmarkStart w:id="208" w:name="_Toc58598270"/>
      <w:r>
        <w:t>工作日/节假日照明开关时间表(%)</w:t>
      </w:r>
      <w:bookmarkEnd w:id="208"/>
    </w:p>
    <w:p w:rsidR="000A68DE" w:rsidRDefault="000A68D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0A68DE" w:rsidRDefault="000A68DE"/>
    <w:p w:rsidR="000A68DE" w:rsidRDefault="008C4539">
      <w:r>
        <w:t>注：上行：工作日；下行：节假日</w:t>
      </w:r>
    </w:p>
    <w:p w:rsidR="000A68DE" w:rsidRDefault="008C4539">
      <w:pPr>
        <w:pStyle w:val="2"/>
      </w:pPr>
      <w:bookmarkStart w:id="209" w:name="_Toc58598271"/>
      <w:r>
        <w:t>工作日/节假日设备逐时使用率(%)</w:t>
      </w:r>
      <w:bookmarkEnd w:id="209"/>
    </w:p>
    <w:p w:rsidR="000A68DE" w:rsidRDefault="000A68D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A68DE" w:rsidRDefault="000A68DE"/>
    <w:p w:rsidR="000A68DE" w:rsidRDefault="008C4539">
      <w:r>
        <w:t>注：上行：工作日；下行：节假日</w:t>
      </w:r>
    </w:p>
    <w:p w:rsidR="000A68DE" w:rsidRDefault="008C4539">
      <w:pPr>
        <w:pStyle w:val="2"/>
      </w:pPr>
      <w:bookmarkStart w:id="210" w:name="_Toc58598272"/>
      <w:r>
        <w:t>工作日/节假日空调系统运行时间表(1:开,0:关)</w:t>
      </w:r>
      <w:bookmarkEnd w:id="210"/>
    </w:p>
    <w:p w:rsidR="000A68DE" w:rsidRDefault="000A68D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68D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978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0A68DE" w:rsidRDefault="000A68DE"/>
    <w:p w:rsidR="000A68DE" w:rsidRDefault="008C4539">
      <w:r>
        <w:t>注：上行：工作日；下行：节假日</w:t>
      </w:r>
    </w:p>
    <w:p w:rsidR="000A68DE" w:rsidRDefault="000A68DE"/>
    <w:sectPr w:rsidR="000A68D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8A7" w:rsidRDefault="008978A7" w:rsidP="00203A7D">
      <w:r>
        <w:separator/>
      </w:r>
    </w:p>
  </w:endnote>
  <w:endnote w:type="continuationSeparator" w:id="0">
    <w:p w:rsidR="008978A7" w:rsidRDefault="008978A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4C1D">
      <w:rPr>
        <w:rStyle w:val="a9"/>
        <w:noProof/>
      </w:rPr>
      <w:t>1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8A7" w:rsidRDefault="008978A7" w:rsidP="00203A7D">
      <w:r>
        <w:separator/>
      </w:r>
    </w:p>
  </w:footnote>
  <w:footnote w:type="continuationSeparator" w:id="0">
    <w:p w:rsidR="008978A7" w:rsidRDefault="008978A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00"/>
    <w:rsid w:val="00037A4C"/>
    <w:rsid w:val="000A68DE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C4C1D"/>
    <w:rsid w:val="003E0BD9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50900"/>
    <w:rsid w:val="007B5DF6"/>
    <w:rsid w:val="007D7FC4"/>
    <w:rsid w:val="008010DE"/>
    <w:rsid w:val="00847185"/>
    <w:rsid w:val="00883D6C"/>
    <w:rsid w:val="008978A7"/>
    <w:rsid w:val="008A48DA"/>
    <w:rsid w:val="008C4539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24D89A89-AADA-4CAE-9D5E-DD1A2016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7B5DF6"/>
    <w:rPr>
      <w:sz w:val="18"/>
      <w:szCs w:val="18"/>
    </w:rPr>
  </w:style>
  <w:style w:type="character" w:customStyle="1" w:styleId="Char">
    <w:name w:val="批注框文本 Char"/>
    <w:basedOn w:val="a1"/>
    <w:link w:val="aa"/>
    <w:rsid w:val="007B5DF6"/>
    <w:rPr>
      <w:sz w:val="18"/>
      <w:szCs w:val="18"/>
      <w:lang w:val="en-GB"/>
    </w:rPr>
  </w:style>
  <w:style w:type="paragraph" w:styleId="40">
    <w:name w:val="toc 4"/>
    <w:basedOn w:val="a"/>
    <w:next w:val="a"/>
    <w:autoRedefine/>
    <w:uiPriority w:val="39"/>
    <w:unhideWhenUsed/>
    <w:rsid w:val="00750900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50">
    <w:name w:val="toc 5"/>
    <w:basedOn w:val="a"/>
    <w:next w:val="a"/>
    <w:autoRedefine/>
    <w:uiPriority w:val="39"/>
    <w:unhideWhenUsed/>
    <w:rsid w:val="00750900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60">
    <w:name w:val="toc 6"/>
    <w:basedOn w:val="a"/>
    <w:next w:val="a"/>
    <w:autoRedefine/>
    <w:uiPriority w:val="39"/>
    <w:unhideWhenUsed/>
    <w:rsid w:val="00750900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70">
    <w:name w:val="toc 7"/>
    <w:basedOn w:val="a"/>
    <w:next w:val="a"/>
    <w:autoRedefine/>
    <w:uiPriority w:val="39"/>
    <w:unhideWhenUsed/>
    <w:rsid w:val="00750900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80">
    <w:name w:val="toc 8"/>
    <w:basedOn w:val="a"/>
    <w:next w:val="a"/>
    <w:autoRedefine/>
    <w:uiPriority w:val="39"/>
    <w:unhideWhenUsed/>
    <w:rsid w:val="00750900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90">
    <w:name w:val="toc 9"/>
    <w:basedOn w:val="a"/>
    <w:next w:val="a"/>
    <w:autoRedefine/>
    <w:uiPriority w:val="39"/>
    <w:unhideWhenUsed/>
    <w:rsid w:val="00750900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1</Pages>
  <Words>3829</Words>
  <Characters>21831</Characters>
  <Application>Microsoft Office Word</Application>
  <DocSecurity>0</DocSecurity>
  <Lines>181</Lines>
  <Paragraphs>51</Paragraphs>
  <ScaleCrop>false</ScaleCrop>
  <Company>ths</Company>
  <LinksUpToDate>false</LinksUpToDate>
  <CharactersWithSpaces>25609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human</dc:creator>
  <cp:lastModifiedBy>human</cp:lastModifiedBy>
  <cp:revision>3</cp:revision>
  <cp:lastPrinted>1900-12-31T16:00:00Z</cp:lastPrinted>
  <dcterms:created xsi:type="dcterms:W3CDTF">2020-12-11T08:56:00Z</dcterms:created>
  <dcterms:modified xsi:type="dcterms:W3CDTF">2020-12-11T09:47:00Z</dcterms:modified>
</cp:coreProperties>
</file>