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DA4" w:rsidRDefault="00A56DA4" w:rsidP="00A56DA4">
      <w:pPr>
        <w:pStyle w:val="21"/>
      </w:pPr>
      <w:bookmarkStart w:id="0" w:name="_Toc160030068"/>
      <w:r>
        <w:t xml:space="preserve">2.1  </w:t>
      </w:r>
      <w:r>
        <w:rPr>
          <w:rFonts w:hint="eastAsia"/>
        </w:rPr>
        <w:t>结构总体信息</w:t>
      </w:r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3378"/>
      </w:tblGrid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结构体系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框架结构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结构材料信息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钢结构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结构所在地区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全国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地下室层数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0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proofErr w:type="gramStart"/>
            <w:r>
              <w:rPr>
                <w:rStyle w:val="tableText"/>
                <w:rFonts w:hint="default"/>
              </w:rPr>
              <w:t>嵌固端所在</w:t>
            </w:r>
            <w:proofErr w:type="gramEnd"/>
            <w:r>
              <w:rPr>
                <w:rStyle w:val="tableText"/>
                <w:rFonts w:hint="default"/>
              </w:rPr>
              <w:t>层号(</w:t>
            </w:r>
            <w:proofErr w:type="gramStart"/>
            <w:r>
              <w:rPr>
                <w:rStyle w:val="tableText"/>
                <w:rFonts w:hint="default"/>
              </w:rPr>
              <w:t>层顶嵌固</w:t>
            </w:r>
            <w:proofErr w:type="gramEnd"/>
            <w:r>
              <w:rPr>
                <w:rStyle w:val="tableText"/>
                <w:rFonts w:hint="default"/>
              </w:rPr>
              <w:t>)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0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与基础相连构件最大底标高(m)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0.000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裙房层数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0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转换</w:t>
            </w:r>
            <w:proofErr w:type="gramStart"/>
            <w:r>
              <w:rPr>
                <w:rStyle w:val="tableText"/>
                <w:rFonts w:hint="default"/>
              </w:rPr>
              <w:t>层所在</w:t>
            </w:r>
            <w:proofErr w:type="gramEnd"/>
            <w:r>
              <w:rPr>
                <w:rStyle w:val="tableText"/>
                <w:rFonts w:hint="default"/>
              </w:rPr>
              <w:t>层号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0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加强层所在层号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0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proofErr w:type="gramStart"/>
            <w:r>
              <w:rPr>
                <w:rStyle w:val="tableText"/>
                <w:rFonts w:hint="default"/>
              </w:rPr>
              <w:t>恒活荷载</w:t>
            </w:r>
            <w:proofErr w:type="gramEnd"/>
            <w:r>
              <w:rPr>
                <w:rStyle w:val="tableText"/>
                <w:rFonts w:hint="default"/>
              </w:rPr>
              <w:t>计算信息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施工模拟</w:t>
            </w:r>
            <w:proofErr w:type="gramStart"/>
            <w:r>
              <w:rPr>
                <w:rStyle w:val="tableText"/>
                <w:rFonts w:hint="default"/>
              </w:rPr>
              <w:t>一</w:t>
            </w:r>
            <w:proofErr w:type="gramEnd"/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风荷载计算信息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一般计算方式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地震作用计算信息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计算水平地震作用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是否计算吊车荷载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否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是否计算人防荷载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否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是否考虑预应力等效荷载工况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否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是否生成传给基础的刚度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否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是否生成绘等值线用数据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否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是否计算温度荷载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否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 xml:space="preserve">  竖向荷载</w:t>
            </w:r>
            <w:proofErr w:type="gramStart"/>
            <w:r>
              <w:rPr>
                <w:rStyle w:val="tableText"/>
                <w:rFonts w:hint="default"/>
              </w:rPr>
              <w:t>砼</w:t>
            </w:r>
            <w:proofErr w:type="gramEnd"/>
            <w:r>
              <w:rPr>
                <w:rStyle w:val="tableText"/>
                <w:rFonts w:hint="default"/>
              </w:rPr>
              <w:t>墙轴向刚度</w:t>
            </w:r>
            <w:proofErr w:type="gramStart"/>
            <w:r>
              <w:rPr>
                <w:rStyle w:val="tableText"/>
                <w:rFonts w:hint="default"/>
              </w:rPr>
              <w:t>考虑徐变收缩</w:t>
            </w:r>
            <w:proofErr w:type="gramEnd"/>
            <w:r>
              <w:rPr>
                <w:rStyle w:val="tableText"/>
                <w:rFonts w:hint="default"/>
              </w:rPr>
              <w:t>影响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否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上部结构计算考虑基础结构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否</w:t>
            </w:r>
          </w:p>
        </w:tc>
      </w:tr>
      <w:tr w:rsidR="00A56DA4" w:rsidTr="00A56DA4">
        <w:trPr>
          <w:jc w:val="center"/>
        </w:trPr>
        <w:tc>
          <w:tcPr>
            <w:tcW w:w="6112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施工模拟加载层步长</w:t>
            </w:r>
          </w:p>
        </w:tc>
        <w:tc>
          <w:tcPr>
            <w:tcW w:w="4075" w:type="dxa"/>
            <w:vAlign w:val="center"/>
            <w:hideMark/>
          </w:tcPr>
          <w:p w:rsidR="00A56DA4" w:rsidRDefault="00A56DA4">
            <w:pPr>
              <w:pStyle w:val="a3"/>
              <w:jc w:val="left"/>
            </w:pPr>
            <w:r>
              <w:rPr>
                <w:rStyle w:val="tableText"/>
                <w:rFonts w:hint="default"/>
              </w:rPr>
              <w:t>1</w:t>
            </w:r>
          </w:p>
        </w:tc>
      </w:tr>
    </w:tbl>
    <w:p w:rsidR="00A56DA4" w:rsidRDefault="00A56DA4" w:rsidP="00A56DA4">
      <w:pPr>
        <w:pStyle w:val="21"/>
      </w:pPr>
      <w:bookmarkStart w:id="1" w:name="_Toc160030069"/>
      <w:r>
        <w:t xml:space="preserve">2.2  </w:t>
      </w:r>
      <w:r>
        <w:rPr>
          <w:rFonts w:hint="eastAsia"/>
        </w:rPr>
        <w:t>计算控制信息</w:t>
      </w:r>
      <w:bookmarkEnd w:id="1"/>
    </w:p>
    <w:p w:rsidR="002918E7" w:rsidRDefault="002918E7">
      <w:bookmarkStart w:id="2" w:name="_GoBack"/>
      <w:bookmarkEnd w:id="2"/>
    </w:p>
    <w:sectPr w:rsidR="00291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C7"/>
    <w:rsid w:val="0009129C"/>
    <w:rsid w:val="001B6934"/>
    <w:rsid w:val="001D3B38"/>
    <w:rsid w:val="001E7369"/>
    <w:rsid w:val="002918E7"/>
    <w:rsid w:val="002E3C6A"/>
    <w:rsid w:val="00541233"/>
    <w:rsid w:val="00573865"/>
    <w:rsid w:val="00A56DA4"/>
    <w:rsid w:val="00E44EC7"/>
    <w:rsid w:val="00F0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6A764"/>
  <w15:chartTrackingRefBased/>
  <w15:docId w15:val="{B93EAEAA-A0F8-48E7-A4F4-6C5B9757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C7"/>
    <w:pPr>
      <w:widowControl w:val="0"/>
      <w:spacing w:before="40" w:after="40" w:line="240" w:lineRule="atLeast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EC7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报告标题2"/>
    <w:basedOn w:val="2"/>
    <w:qFormat/>
    <w:rsid w:val="00E44EC7"/>
    <w:pPr>
      <w:spacing w:line="416" w:lineRule="auto"/>
    </w:pPr>
    <w:rPr>
      <w:rFonts w:eastAsia="宋体"/>
      <w:sz w:val="36"/>
      <w:szCs w:val="36"/>
    </w:rPr>
  </w:style>
  <w:style w:type="paragraph" w:customStyle="1" w:styleId="a3">
    <w:name w:val="报告正文"/>
    <w:basedOn w:val="a"/>
    <w:qFormat/>
    <w:rsid w:val="00E44EC7"/>
    <w:rPr>
      <w:rFonts w:asciiTheme="majorHAnsi" w:eastAsia="宋体" w:hAnsiTheme="majorHAnsi" w:cstheme="majorBidi"/>
    </w:rPr>
  </w:style>
  <w:style w:type="character" w:customStyle="1" w:styleId="tableText">
    <w:name w:val="tableText"/>
    <w:basedOn w:val="a0"/>
    <w:uiPriority w:val="99"/>
    <w:unhideWhenUsed/>
    <w:rsid w:val="00E44EC7"/>
    <w:rPr>
      <w:rFonts w:ascii="宋体" w:eastAsia="宋体" w:cs="宋体" w:hint="eastAsia"/>
      <w:color w:val="auto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E44EC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舒康</dc:creator>
  <cp:keywords/>
  <dc:description/>
  <cp:lastModifiedBy>苗 舒康</cp:lastModifiedBy>
  <cp:revision>2</cp:revision>
  <dcterms:created xsi:type="dcterms:W3CDTF">2022-03-12T07:09:00Z</dcterms:created>
  <dcterms:modified xsi:type="dcterms:W3CDTF">2022-03-12T07:35:00Z</dcterms:modified>
</cp:coreProperties>
</file>