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r>
              <w:t>郑州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2022年1月4日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3CBED1A2" wp14:editId="7F7D0572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T13298142270</w:t>
            </w:r>
            <w:bookmarkEnd w:id="11"/>
          </w:p>
        </w:tc>
      </w:tr>
    </w:tbl>
    <w:p w:rsidR="00794676" w:rsidRDefault="00794676" w:rsidP="00794676">
      <w:pPr>
        <w:pStyle w:val="1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bookmarkStart w:id="12" w:name="_GoBack"/>
    <w:bookmarkEnd w:id="12"/>
    <w:p w:rsidR="00451AEE" w:rsidRDefault="00794676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30438" w:history="1">
        <w:r w:rsidR="00451AEE" w:rsidRPr="0069142E">
          <w:rPr>
            <w:rStyle w:val="a8"/>
          </w:rPr>
          <w:t>1</w:t>
        </w:r>
        <w:r w:rsidR="00451AE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51AEE" w:rsidRPr="0069142E">
          <w:rPr>
            <w:rStyle w:val="a8"/>
          </w:rPr>
          <w:t>建筑概况</w:t>
        </w:r>
        <w:r w:rsidR="00451AEE">
          <w:rPr>
            <w:webHidden/>
          </w:rPr>
          <w:tab/>
        </w:r>
        <w:r w:rsidR="00451AEE">
          <w:rPr>
            <w:webHidden/>
          </w:rPr>
          <w:fldChar w:fldCharType="begin"/>
        </w:r>
        <w:r w:rsidR="00451AEE">
          <w:rPr>
            <w:webHidden/>
          </w:rPr>
          <w:instrText xml:space="preserve"> PAGEREF _Toc92230438 \h </w:instrText>
        </w:r>
        <w:r w:rsidR="00451AEE">
          <w:rPr>
            <w:webHidden/>
          </w:rPr>
        </w:r>
        <w:r w:rsidR="00451AEE">
          <w:rPr>
            <w:webHidden/>
          </w:rPr>
          <w:fldChar w:fldCharType="separate"/>
        </w:r>
        <w:r w:rsidR="00451AEE">
          <w:rPr>
            <w:webHidden/>
          </w:rPr>
          <w:t>3</w:t>
        </w:r>
        <w:r w:rsidR="00451AEE">
          <w:rPr>
            <w:webHidden/>
          </w:rPr>
          <w:fldChar w:fldCharType="end"/>
        </w:r>
      </w:hyperlink>
    </w:p>
    <w:p w:rsidR="00451AEE" w:rsidRDefault="00451AEE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30439" w:history="1">
        <w:r w:rsidRPr="0069142E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142E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30440" w:history="1">
        <w:r w:rsidRPr="0069142E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142E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41" w:history="1">
        <w:r w:rsidRPr="0069142E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42" w:history="1">
        <w:r w:rsidRPr="0069142E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30443" w:history="1">
        <w:r w:rsidRPr="0069142E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142E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44" w:history="1">
        <w:r w:rsidRPr="0069142E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45" w:history="1">
        <w:r w:rsidRPr="0069142E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46" w:history="1">
        <w:r w:rsidRPr="0069142E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47" w:history="1">
        <w:r w:rsidRPr="0069142E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30448" w:history="1">
        <w:r w:rsidRPr="0069142E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142E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30449" w:history="1">
        <w:r w:rsidRPr="0069142E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142E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50" w:history="1">
        <w:r w:rsidRPr="0069142E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2230451" w:history="1">
        <w:r w:rsidRPr="0069142E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52" w:history="1">
        <w:r w:rsidRPr="0069142E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2230453" w:history="1">
        <w:r w:rsidRPr="0069142E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54" w:history="1">
        <w:r w:rsidRPr="0069142E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2230455" w:history="1">
        <w:r w:rsidRPr="0069142E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56" w:history="1">
        <w:r w:rsidRPr="0069142E">
          <w:rPr>
            <w:rStyle w:val="a8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热桥梁构造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2230457" w:history="1">
        <w:r w:rsidRPr="0069142E">
          <w:rPr>
            <w:rStyle w:val="a8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热桥梁构造一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30458" w:history="1">
        <w:r w:rsidRPr="0069142E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142E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51AEE" w:rsidRDefault="00451AE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230459" w:history="1">
        <w:r w:rsidRPr="0069142E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142E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94676" w:rsidRDefault="00794676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3" w:name="_Toc92230438"/>
      <w:r w:rsidRPr="005E5F93">
        <w:rPr>
          <w:rFonts w:hint="eastAsia"/>
        </w:rPr>
        <w:lastRenderedPageBreak/>
        <w:t>建筑概况</w:t>
      </w:r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新建项目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河南</w:t>
            </w:r>
            <w:r>
              <w:t>-</w:t>
            </w:r>
            <w:r>
              <w:t>郑州</w:t>
            </w:r>
            <w:bookmarkEnd w:id="16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</w:rPr>
              <w:t>35.00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</w:rPr>
              <w:t>113.65</w:t>
            </w:r>
            <w:bookmarkEnd w:id="18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气候分区"/>
            <w:r>
              <w:t>寒冷</w:t>
            </w:r>
            <w:r>
              <w:t>B</w:t>
            </w:r>
            <w:r>
              <w:t>区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0" w:name="大气透明度等级"/>
            <w:r>
              <w:t>5</w:t>
            </w:r>
            <w:bookmarkEnd w:id="20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面积"/>
            <w:r w:rsidRPr="005816EB">
              <w:rPr>
                <w:rFonts w:hint="eastAsia"/>
              </w:rPr>
              <w:t>4253</w:t>
            </w:r>
            <w:bookmarkEnd w:id="21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2" w:name="地下建筑面积"/>
            <w:r w:rsidRPr="005816EB">
              <w:rPr>
                <w:rFonts w:hint="eastAsia"/>
              </w:rPr>
              <w:t>672</w:t>
            </w:r>
            <w:bookmarkEnd w:id="22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层数"/>
            <w:r w:rsidRPr="005816EB">
              <w:rPr>
                <w:rFonts w:hint="eastAsia"/>
              </w:rPr>
              <w:t>3</w:t>
            </w:r>
            <w:bookmarkEnd w:id="23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4" w:name="地下建筑层数"/>
            <w:r>
              <w:t>1</w:t>
            </w:r>
            <w:bookmarkEnd w:id="2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地上建筑高度"/>
            <w:r w:rsidRPr="005816EB">
              <w:rPr>
                <w:rFonts w:hint="eastAsia"/>
              </w:rPr>
              <w:t>16.0</w:t>
            </w:r>
            <w:bookmarkEnd w:id="25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6" w:name="结构类型"/>
            <w:bookmarkEnd w:id="26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7" w:name="TitleFormat"/>
      <w:bookmarkStart w:id="28" w:name="_Toc92230439"/>
      <w:bookmarkEnd w:id="14"/>
      <w:r>
        <w:rPr>
          <w:rFonts w:hint="eastAsia"/>
        </w:rPr>
        <w:t>评价依据</w:t>
      </w:r>
      <w:bookmarkEnd w:id="28"/>
    </w:p>
    <w:bookmarkEnd w:id="27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29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30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30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92230440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92230441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92230442"/>
      <w:r>
        <w:rPr>
          <w:rFonts w:hint="eastAsia"/>
          <w:kern w:val="2"/>
        </w:rPr>
        <w:t>评价方法</w:t>
      </w:r>
      <w:bookmarkEnd w:id="33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631153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451AEE">
              <w:rPr>
                <w:position w:val="-9"/>
              </w:rPr>
              <w:pict>
                <v:shape id="_x0000_i1071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631153">
              <w:rPr>
                <w:position w:val="-9"/>
              </w:rPr>
              <w:pict>
                <v:shape id="_x0000_i1027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451AEE">
              <w:rPr>
                <w:position w:val="-9"/>
              </w:rPr>
              <w:pict>
                <v:shape id="_x0000_i1072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9" type="#_x0000_t75" style="width:30pt;height:14.4pt" o:ole="">
            <v:imagedata r:id="rId11" o:title=""/>
          </v:shape>
          <o:OLEObject Type="Embed" ProgID="Equation.DSMT4" ShapeID="_x0000_i1029" DrawAspect="Content" ObjectID="_1702843196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631153">
        <w:rPr>
          <w:position w:val="-6"/>
        </w:rPr>
        <w:pict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451AEE">
        <w:rPr>
          <w:position w:val="-6"/>
        </w:rPr>
        <w:pict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631153">
        <w:rPr>
          <w:position w:val="-8"/>
        </w:rPr>
        <w:pict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451AEE">
        <w:rPr>
          <w:position w:val="-8"/>
        </w:rPr>
        <w:pict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631153">
        <w:rPr>
          <w:rFonts w:ascii="宋体" w:hAnsi="宋体"/>
          <w:position w:val="-8"/>
        </w:rPr>
        <w:pict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451AEE">
        <w:rPr>
          <w:rFonts w:ascii="宋体" w:hAnsi="宋体"/>
          <w:position w:val="-8"/>
        </w:rPr>
        <w:pict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23"/>
        </w:rPr>
        <w:pict>
          <v:shape id="_x0000_i103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23"/>
        </w:rPr>
        <w:pict>
          <v:shape id="_x0000_i107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24"/>
        </w:rPr>
        <w:pict>
          <v:shape id="_x0000_i1038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24"/>
        </w:rPr>
        <w:pict>
          <v:shape id="_x0000_i1077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8"/>
        </w:rPr>
        <w:pict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8"/>
        </w:rPr>
        <w:pict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8"/>
        </w:rPr>
        <w:pict>
          <v:shape id="_x0000_i1042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8"/>
        </w:rPr>
        <w:pict>
          <v:shape id="_x0000_i1079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26"/>
        </w:rPr>
        <w:pict>
          <v:shape id="_x0000_i1044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26"/>
        </w:rPr>
        <w:pict>
          <v:shape id="_x0000_i108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21"/>
        </w:rPr>
        <w:pict>
          <v:shape id="_x0000_i1046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21"/>
        </w:rPr>
        <w:pict>
          <v:shape id="_x0000_i1081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8"/>
        </w:rPr>
        <w:pict>
          <v:shape id="_x0000_i1048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8"/>
        </w:rPr>
        <w:pict>
          <v:shape id="_x0000_i1082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26"/>
        </w:rPr>
        <w:pict>
          <v:shape id="_x0000_i105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26"/>
        </w:rPr>
        <w:pict>
          <v:shape id="_x0000_i1083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8"/>
        </w:rPr>
        <w:pict>
          <v:shape id="_x0000_i1052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8"/>
        </w:rPr>
        <w:pict>
          <v:shape id="_x0000_i1084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631153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451AEE">
        <w:rPr>
          <w:position w:val="-8"/>
        </w:rPr>
        <w:pict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631153">
        <w:rPr>
          <w:position w:val="-9"/>
        </w:rPr>
        <w:pict>
          <v:shape id="_x0000_i105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51AEE">
        <w:rPr>
          <w:position w:val="-9"/>
        </w:rPr>
        <w:pict>
          <v:shape id="_x0000_i108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631153">
        <w:rPr>
          <w:rFonts w:ascii="Cambria Math" w:hAnsi="Cambria Math"/>
          <w:color w:val="000000"/>
          <w:szCs w:val="21"/>
        </w:rPr>
        <w:pict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451AEE">
        <w:rPr>
          <w:rFonts w:ascii="Cambria Math" w:hAnsi="Cambria Math"/>
          <w:color w:val="000000"/>
          <w:szCs w:val="21"/>
        </w:rPr>
        <w:pict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92230443"/>
      <w:r>
        <w:rPr>
          <w:rFonts w:hint="eastAsia"/>
        </w:rPr>
        <w:lastRenderedPageBreak/>
        <w:t>边界</w:t>
      </w:r>
      <w:r>
        <w:t>条件参数设置</w:t>
      </w:r>
      <w:bookmarkEnd w:id="35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92230444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6311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type="#_x0000_t75" style="width:14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631153">
              <w:rPr>
                <w:position w:val="-8"/>
              </w:rPr>
              <w:pict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451AEE">
              <w:rPr>
                <w:position w:val="-8"/>
              </w:rPr>
              <w:pict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6311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6311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type="#_x0000_t75" style="width:2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6311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type="#_x0000_t75" style="width:1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631153">
              <w:rPr>
                <w:position w:val="-8"/>
              </w:rPr>
              <w:pict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451AEE">
              <w:rPr>
                <w:position w:val="-8"/>
              </w:rPr>
              <w:pict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6311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6311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92230445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 wp14:anchorId="7A46DF32" wp14:editId="0BED79E1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lastRenderedPageBreak/>
              <w:t>28.10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26.60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25.10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25.90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26.60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29.00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30.70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32.40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33.90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35.40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36.80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38.40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39.90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40.90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41.20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40.90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39.90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38.10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36.20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34.40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33.00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31.60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30.20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92230446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631153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水平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0:00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2:00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3:00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4:00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5:00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163.94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44.63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63.97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17.89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125.50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6:00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314.12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116.96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126.37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65.90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281.80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7:00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447.41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186.32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168.05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122.42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451.50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8:00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488.47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260.68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194.41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159.57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604.00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9:00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441.34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323.27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210.36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174.18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711.90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10:00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342.42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361.88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218.20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181.53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771.90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11:00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223.51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379.72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223.51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186.23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801.30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224.79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373.19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353.25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187.06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796.80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214.70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331.34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455.24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177.96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734.10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196.91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265.22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509.17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161.98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625.50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167.03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183.73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467.40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120.93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462.70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123.71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108.37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338.73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59.01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287.70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56.25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33.92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160.22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10.56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113.40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  <w:tr w:rsidR="00CA2E63">
        <w:tc>
          <w:tcPr>
            <w:tcW w:w="1556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  <w:tc>
          <w:tcPr>
            <w:tcW w:w="1556" w:type="dxa"/>
            <w:vAlign w:val="center"/>
          </w:tcPr>
          <w:p w:rsidR="00CA2E63" w:rsidRDefault="00631153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</w:p>
    <w:p w:rsidR="00697366" w:rsidRDefault="00697366" w:rsidP="00CA66B7">
      <w:pPr>
        <w:pStyle w:val="2"/>
      </w:pPr>
      <w:bookmarkStart w:id="44" w:name="_Toc92230447"/>
      <w:bookmarkEnd w:id="0"/>
      <w:r>
        <w:rPr>
          <w:rFonts w:hint="eastAsia"/>
        </w:rPr>
        <w:t>室内</w:t>
      </w:r>
      <w:r>
        <w:t>空气温度</w:t>
      </w:r>
      <w:bookmarkEnd w:id="44"/>
    </w:p>
    <w:p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5"/>
    </w:p>
    <w:p w:rsidR="00800A70" w:rsidRDefault="00800A70" w:rsidP="006B27F7">
      <w:pPr>
        <w:jc w:val="center"/>
      </w:pPr>
      <w:bookmarkStart w:id="46" w:name="自然通风室内温度表格"/>
      <w:bookmarkEnd w:id="46"/>
    </w:p>
    <w:p w:rsidR="00A279F8" w:rsidRPr="00794676" w:rsidRDefault="00A279F8" w:rsidP="009A61CA">
      <w:pPr>
        <w:pStyle w:val="1"/>
      </w:pPr>
      <w:bookmarkStart w:id="47" w:name="_Toc92230448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A2E63">
        <w:tc>
          <w:tcPr>
            <w:tcW w:w="2196" w:type="dxa"/>
            <w:vMerge w:val="restart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备注</w:t>
            </w:r>
          </w:p>
        </w:tc>
      </w:tr>
      <w:tr w:rsidR="00CA2E63">
        <w:tc>
          <w:tcPr>
            <w:tcW w:w="2196" w:type="dxa"/>
            <w:vMerge/>
            <w:shd w:val="clear" w:color="auto" w:fill="E6E6E6"/>
            <w:vAlign w:val="center"/>
          </w:tcPr>
          <w:p w:rsidR="00CA2E63" w:rsidRDefault="00CA2E6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CA2E63" w:rsidRDefault="00CA2E63">
            <w:pPr>
              <w:jc w:val="center"/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水泥砂浆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0.930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11.370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1800.0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1050.0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0.0210</w:t>
            </w:r>
          </w:p>
        </w:tc>
        <w:tc>
          <w:tcPr>
            <w:tcW w:w="1516" w:type="dxa"/>
            <w:vAlign w:val="center"/>
          </w:tcPr>
          <w:p w:rsidR="00CA2E63" w:rsidRDefault="0063115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碎石、卵石混凝土</w:t>
            </w:r>
            <w:r>
              <w:t>(ρ=2100)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1.280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13.570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2100.0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920.0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0.0173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石灰砂浆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0.810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10.070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1600.0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1050.0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0.0443</w:t>
            </w:r>
          </w:p>
        </w:tc>
        <w:tc>
          <w:tcPr>
            <w:tcW w:w="1516" w:type="dxa"/>
            <w:vAlign w:val="center"/>
          </w:tcPr>
          <w:p w:rsidR="00CA2E63" w:rsidRDefault="0063115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钢筋混凝土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1.740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17.200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2500.0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920.0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0.0158</w:t>
            </w:r>
          </w:p>
        </w:tc>
        <w:tc>
          <w:tcPr>
            <w:tcW w:w="1516" w:type="dxa"/>
            <w:vAlign w:val="center"/>
          </w:tcPr>
          <w:p w:rsidR="00CA2E63" w:rsidRDefault="0063115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0.030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0.540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30.0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4455.3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0.870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10.750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1700.0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1050.0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0.0975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0.030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0.320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28.5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1647.0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加气砼砌块</w:t>
            </w:r>
            <w:r>
              <w:t>2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0.190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2.810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1800.0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317.5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0.260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4.370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800.0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1170.0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加气砼砌块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0.200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3.000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1800.0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388.7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0.045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0.748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140.0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1220.0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0.4880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石棉水泥隔热板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0.160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2.580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500.0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1050.0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0.3900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1.510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15.360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2300.0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934.1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粗砂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0.580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8.260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1600.0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1010.0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细石防水砼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1.510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15.360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2300.0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934.1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松、木、云杉（热流方向垂直木纹）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0.140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3.575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500.0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2510.0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CA2E63">
            <w:pPr>
              <w:rPr>
                <w:sz w:val="18"/>
                <w:szCs w:val="18"/>
              </w:rPr>
            </w:pPr>
          </w:p>
        </w:tc>
      </w:tr>
      <w:tr w:rsidR="00CA2E63">
        <w:tc>
          <w:tcPr>
            <w:tcW w:w="2196" w:type="dxa"/>
            <w:shd w:val="clear" w:color="auto" w:fill="E6E6E6"/>
            <w:vAlign w:val="center"/>
          </w:tcPr>
          <w:p w:rsidR="00CA2E63" w:rsidRDefault="00631153">
            <w:r>
              <w:t>沥青油毡、油毡纸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0.170</w:t>
            </w:r>
          </w:p>
        </w:tc>
        <w:tc>
          <w:tcPr>
            <w:tcW w:w="1030" w:type="dxa"/>
            <w:vAlign w:val="center"/>
          </w:tcPr>
          <w:p w:rsidR="00CA2E63" w:rsidRDefault="00631153">
            <w:r>
              <w:t>3.302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600.0</w:t>
            </w:r>
          </w:p>
        </w:tc>
        <w:tc>
          <w:tcPr>
            <w:tcW w:w="1018" w:type="dxa"/>
            <w:vAlign w:val="center"/>
          </w:tcPr>
          <w:p w:rsidR="00CA2E63" w:rsidRDefault="00631153">
            <w:r>
              <w:t>1470.0</w:t>
            </w:r>
          </w:p>
        </w:tc>
        <w:tc>
          <w:tcPr>
            <w:tcW w:w="1188" w:type="dxa"/>
            <w:vAlign w:val="center"/>
          </w:tcPr>
          <w:p w:rsidR="00CA2E63" w:rsidRDefault="00631153">
            <w:r>
              <w:t>0.0000</w:t>
            </w:r>
          </w:p>
        </w:tc>
        <w:tc>
          <w:tcPr>
            <w:tcW w:w="1516" w:type="dxa"/>
            <w:vAlign w:val="center"/>
          </w:tcPr>
          <w:p w:rsidR="00CA2E63" w:rsidRDefault="00631153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:rsidR="00CA2E63" w:rsidRDefault="00631153">
      <w:pPr>
        <w:pStyle w:val="1"/>
      </w:pPr>
      <w:bookmarkStart w:id="48" w:name="_Toc92230449"/>
      <w:r>
        <w:lastRenderedPageBreak/>
        <w:t>工程构造</w:t>
      </w:r>
      <w:bookmarkEnd w:id="48"/>
    </w:p>
    <w:p w:rsidR="00CA2E63" w:rsidRDefault="00631153">
      <w:pPr>
        <w:pStyle w:val="2"/>
        <w:jc w:val="left"/>
      </w:pPr>
      <w:bookmarkStart w:id="49" w:name="_Toc92230450"/>
      <w:r>
        <w:t>屋顶构造</w:t>
      </w:r>
      <w:bookmarkEnd w:id="49"/>
    </w:p>
    <w:p w:rsidR="00CA2E63" w:rsidRDefault="00631153">
      <w:pPr>
        <w:pStyle w:val="3"/>
      </w:pPr>
      <w:bookmarkStart w:id="50" w:name="_Toc92230451"/>
      <w: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A2E63">
        <w:tc>
          <w:tcPr>
            <w:tcW w:w="2838" w:type="dxa"/>
            <w:vMerge w:val="restart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A2E63">
        <w:tc>
          <w:tcPr>
            <w:tcW w:w="2838" w:type="dxa"/>
            <w:vMerge/>
            <w:shd w:val="clear" w:color="auto" w:fill="E6E6E6"/>
            <w:vAlign w:val="center"/>
          </w:tcPr>
          <w:p w:rsidR="00CA2E63" w:rsidRDefault="00CA2E63"/>
        </w:tc>
        <w:tc>
          <w:tcPr>
            <w:tcW w:w="834" w:type="dxa"/>
            <w:shd w:val="clear" w:color="auto" w:fill="E6E6E6"/>
            <w:vAlign w:val="center"/>
          </w:tcPr>
          <w:p w:rsidR="00CA2E63" w:rsidRDefault="0063115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r>
              <w:t>D=R*S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30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10.0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1.510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15.360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0.020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0.305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粗砂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25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8.3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0.580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8.260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0.043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0.356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水泥砂浆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10.0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0.930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11.370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0.022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0.245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挤塑聚苯板</w:t>
            </w:r>
            <w:r>
              <w:t>(ρ=25-32)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70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11.7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0.030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0.320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1.10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2.121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0.747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6.7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0.260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4.370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0.077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0.336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钢筋混凝土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120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12.0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1.740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17.200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0.069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1.186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285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2.352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3.175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5.0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0.75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0.40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重质围护结构</w:t>
            </w:r>
          </w:p>
        </w:tc>
      </w:tr>
    </w:tbl>
    <w:p w:rsidR="00CA2E63" w:rsidRDefault="00631153">
      <w:pPr>
        <w:pStyle w:val="4"/>
      </w:pPr>
      <w:r>
        <w:t>空调房间：逐时温度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306951D4" wp14:editId="5375087B">
            <wp:extent cx="5667375" cy="3076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27.01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26.87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26.81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26.75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26.70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26.65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26.61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26.60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lastRenderedPageBreak/>
              <w:t>26.64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26.70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26.76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26.84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27.05</w:t>
            </w:r>
          </w:p>
        </w:tc>
      </w:tr>
    </w:tbl>
    <w:p w:rsidR="00CA2E63" w:rsidRDefault="00631153">
      <w:pPr>
        <w:pStyle w:val="2"/>
      </w:pPr>
      <w:bookmarkStart w:id="51" w:name="_Toc92230452"/>
      <w:r>
        <w:t>外墙构造</w:t>
      </w:r>
      <w:bookmarkEnd w:id="51"/>
    </w:p>
    <w:p w:rsidR="00CA2E63" w:rsidRDefault="00631153">
      <w:pPr>
        <w:pStyle w:val="3"/>
      </w:pPr>
      <w:bookmarkStart w:id="52" w:name="_Toc92230453"/>
      <w:r>
        <w:t>外墙构造一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A2E63">
        <w:tc>
          <w:tcPr>
            <w:tcW w:w="2838" w:type="dxa"/>
            <w:vMerge w:val="restart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A2E63">
        <w:tc>
          <w:tcPr>
            <w:tcW w:w="2838" w:type="dxa"/>
            <w:vMerge/>
            <w:shd w:val="clear" w:color="auto" w:fill="E6E6E6"/>
            <w:vAlign w:val="center"/>
          </w:tcPr>
          <w:p w:rsidR="00CA2E63" w:rsidRDefault="00CA2E63"/>
        </w:tc>
        <w:tc>
          <w:tcPr>
            <w:tcW w:w="834" w:type="dxa"/>
            <w:shd w:val="clear" w:color="auto" w:fill="E6E6E6"/>
            <w:vAlign w:val="center"/>
          </w:tcPr>
          <w:p w:rsidR="00CA2E63" w:rsidRDefault="0063115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r>
              <w:t>D=R*S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10.0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0.870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10.750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0.023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0.247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加气砼砌块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8.0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3.000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1.25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0.800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3.000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6.7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0.030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0.540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0.667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0.360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矿棉、岩棉、玻璃棉板</w:t>
            </w:r>
            <w:r>
              <w:t>(ρ=80-200)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90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7.5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0.045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0.748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1.20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1.667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1.496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330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3.156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5.103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5.0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0.75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0.30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重质围护结构</w:t>
            </w:r>
          </w:p>
        </w:tc>
      </w:tr>
    </w:tbl>
    <w:p w:rsidR="00CA2E63" w:rsidRDefault="00631153">
      <w:pPr>
        <w:pStyle w:val="4"/>
      </w:pPr>
      <w:r>
        <w:t>空调房间：东向逐时温度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4BD3480D" wp14:editId="037FEDBF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26.54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26.35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26.36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26.54</w:t>
            </w:r>
          </w:p>
        </w:tc>
      </w:tr>
    </w:tbl>
    <w:p w:rsidR="00CA2E63" w:rsidRDefault="00631153">
      <w:pPr>
        <w:pStyle w:val="4"/>
      </w:pPr>
      <w:r>
        <w:lastRenderedPageBreak/>
        <w:t>空调房间：西向逐时温度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5DD075C0" wp14:editId="21423DE3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26.57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26.35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26.34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26.57</w:t>
            </w:r>
          </w:p>
        </w:tc>
      </w:tr>
    </w:tbl>
    <w:p w:rsidR="00CA2E63" w:rsidRDefault="00631153">
      <w:pPr>
        <w:pStyle w:val="4"/>
      </w:pPr>
      <w:r>
        <w:t>空调房间：南向逐时温度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054CFFF7" wp14:editId="760459AE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26.52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26.32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26.32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26.52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26.52</w:t>
            </w:r>
          </w:p>
        </w:tc>
      </w:tr>
    </w:tbl>
    <w:p w:rsidR="00CA2E63" w:rsidRDefault="00631153">
      <w:pPr>
        <w:pStyle w:val="4"/>
      </w:pPr>
      <w:r>
        <w:t>空调房间：北向逐时温度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1FF155D5" wp14:editId="08769C55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26.43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26.28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26.27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26.27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26.28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26.29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26.39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26.42</w:t>
            </w:r>
          </w:p>
        </w:tc>
      </w:tr>
    </w:tbl>
    <w:p w:rsidR="00CA2E63" w:rsidRDefault="00631153">
      <w:pPr>
        <w:pStyle w:val="2"/>
      </w:pPr>
      <w:bookmarkStart w:id="53" w:name="_Toc92230454"/>
      <w:r>
        <w:t>热桥柱构造</w:t>
      </w:r>
      <w:bookmarkEnd w:id="53"/>
    </w:p>
    <w:p w:rsidR="00CA2E63" w:rsidRDefault="00631153">
      <w:pPr>
        <w:pStyle w:val="3"/>
      </w:pPr>
      <w:bookmarkStart w:id="54" w:name="_Toc92230455"/>
      <w:r>
        <w:t>热桥柱构造一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A2E63">
        <w:tc>
          <w:tcPr>
            <w:tcW w:w="2838" w:type="dxa"/>
            <w:vMerge w:val="restart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A2E63">
        <w:tc>
          <w:tcPr>
            <w:tcW w:w="2838" w:type="dxa"/>
            <w:vMerge/>
            <w:shd w:val="clear" w:color="auto" w:fill="E6E6E6"/>
            <w:vAlign w:val="center"/>
          </w:tcPr>
          <w:p w:rsidR="00CA2E63" w:rsidRDefault="00CA2E63"/>
        </w:tc>
        <w:tc>
          <w:tcPr>
            <w:tcW w:w="834" w:type="dxa"/>
            <w:shd w:val="clear" w:color="auto" w:fill="E6E6E6"/>
            <w:vAlign w:val="center"/>
          </w:tcPr>
          <w:p w:rsidR="00CA2E63" w:rsidRDefault="0063115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r>
              <w:t>D=R*S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水泥砂浆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10.0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0.930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11.370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0.022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0.245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加气砼砌块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8.0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3.000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1.25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0.800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3.000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水泥砂浆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10.0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0.930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11.370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0.022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0.245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钢筋混凝土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12.5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1.740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17.200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0.115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1.977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石灰砂浆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10.0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0.810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10.070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0.025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0.249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460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0.983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5.715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5.0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0.75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0.88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重质围护结构</w:t>
            </w:r>
          </w:p>
        </w:tc>
      </w:tr>
    </w:tbl>
    <w:p w:rsidR="00CA2E63" w:rsidRDefault="00631153">
      <w:pPr>
        <w:pStyle w:val="4"/>
      </w:pPr>
      <w:r>
        <w:t>空调房间：东向逐时温度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49581516" wp14:editId="532DCD46">
            <wp:extent cx="5667375" cy="3076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27.39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27.23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27.21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</w:tr>
    </w:tbl>
    <w:p w:rsidR="00CA2E63" w:rsidRDefault="00631153">
      <w:pPr>
        <w:pStyle w:val="4"/>
      </w:pPr>
      <w:r>
        <w:t>空调房间：西向逐时温度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1F28DFEE" wp14:editId="7E237DB5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27.45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27.28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</w:tr>
    </w:tbl>
    <w:p w:rsidR="00CA2E63" w:rsidRDefault="00631153">
      <w:pPr>
        <w:pStyle w:val="4"/>
      </w:pPr>
      <w:r>
        <w:t>空调房间：南向逐时温度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329A7733" wp14:editId="6ADBAF79">
            <wp:extent cx="5667375" cy="3076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27.18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27.15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27.29</w:t>
            </w:r>
          </w:p>
        </w:tc>
      </w:tr>
    </w:tbl>
    <w:p w:rsidR="00CA2E63" w:rsidRDefault="00631153">
      <w:pPr>
        <w:pStyle w:val="4"/>
      </w:pPr>
      <w:r>
        <w:lastRenderedPageBreak/>
        <w:t>空调房间：北向逐时温度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08E7ADE5" wp14:editId="3B06E443">
            <wp:extent cx="5667375" cy="30765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27.06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26.98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26.96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27.04</w:t>
            </w:r>
          </w:p>
        </w:tc>
      </w:tr>
    </w:tbl>
    <w:p w:rsidR="00CA2E63" w:rsidRDefault="00631153">
      <w:pPr>
        <w:pStyle w:val="2"/>
      </w:pPr>
      <w:bookmarkStart w:id="55" w:name="_Toc92230456"/>
      <w:r>
        <w:t>热桥梁构造</w:t>
      </w:r>
      <w:bookmarkEnd w:id="55"/>
    </w:p>
    <w:p w:rsidR="00CA2E63" w:rsidRDefault="00631153">
      <w:pPr>
        <w:pStyle w:val="4"/>
      </w:pPr>
      <w:r>
        <w:t>空调房间：东向逐时温度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126FAF6A" wp14:editId="61A93D83">
            <wp:extent cx="5667375" cy="3076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27.39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27.23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27.21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</w:tr>
    </w:tbl>
    <w:p w:rsidR="00CA2E63" w:rsidRDefault="00631153">
      <w:pPr>
        <w:pStyle w:val="4"/>
      </w:pPr>
      <w:r>
        <w:t>空调房间：西向逐时温度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34A9B9C9" wp14:editId="6E491CC6">
            <wp:extent cx="5667375" cy="30765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27.45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27.28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</w:tr>
    </w:tbl>
    <w:p w:rsidR="00CA2E63" w:rsidRDefault="00631153">
      <w:pPr>
        <w:pStyle w:val="4"/>
      </w:pPr>
      <w:r>
        <w:lastRenderedPageBreak/>
        <w:t>空调房间：南向逐时温度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05E1C015" wp14:editId="4092ABB0">
            <wp:extent cx="5667375" cy="3076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27.18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27.15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27.29</w:t>
            </w:r>
          </w:p>
        </w:tc>
      </w:tr>
    </w:tbl>
    <w:p w:rsidR="00CA2E63" w:rsidRDefault="00631153">
      <w:pPr>
        <w:pStyle w:val="4"/>
      </w:pPr>
      <w:r>
        <w:t>空调房间：北向逐时温度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55D15268" wp14:editId="5A5346F5">
            <wp:extent cx="5667375" cy="30765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27.06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26.98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26.96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27.04</w:t>
            </w:r>
          </w:p>
        </w:tc>
      </w:tr>
    </w:tbl>
    <w:p w:rsidR="00CA2E63" w:rsidRDefault="00631153">
      <w:pPr>
        <w:pStyle w:val="3"/>
      </w:pPr>
      <w:bookmarkStart w:id="56" w:name="_Toc92230457"/>
      <w:r>
        <w:t>热桥梁构造一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A2E63">
        <w:tc>
          <w:tcPr>
            <w:tcW w:w="2838" w:type="dxa"/>
            <w:vMerge w:val="restart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A2E63">
        <w:tc>
          <w:tcPr>
            <w:tcW w:w="2838" w:type="dxa"/>
            <w:vMerge/>
            <w:shd w:val="clear" w:color="auto" w:fill="E6E6E6"/>
            <w:vAlign w:val="center"/>
          </w:tcPr>
          <w:p w:rsidR="00CA2E63" w:rsidRDefault="00CA2E63"/>
        </w:tc>
        <w:tc>
          <w:tcPr>
            <w:tcW w:w="834" w:type="dxa"/>
            <w:shd w:val="clear" w:color="auto" w:fill="E6E6E6"/>
            <w:vAlign w:val="center"/>
          </w:tcPr>
          <w:p w:rsidR="00CA2E63" w:rsidRDefault="0063115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A2E63" w:rsidRDefault="0063115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A2E63" w:rsidRDefault="0063115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A2E63" w:rsidRDefault="00631153">
            <w:r>
              <w:t>D=R*S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水泥砂浆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10.0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0.930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11.370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0.022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0.245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加气砼砌块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8.0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3.000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1.25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0.800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3.000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水泥砂浆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10.0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0.930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11.370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0.022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0.245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钢筋混凝土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12.5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1.740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17.200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0.115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1.977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石灰砂浆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20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10.0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0.810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10.070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1.00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0.025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0.249</w:t>
            </w:r>
          </w:p>
        </w:tc>
      </w:tr>
      <w:tr w:rsidR="00CA2E63">
        <w:tc>
          <w:tcPr>
            <w:tcW w:w="2838" w:type="dxa"/>
            <w:vAlign w:val="center"/>
          </w:tcPr>
          <w:p w:rsidR="00CA2E63" w:rsidRDefault="0063115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CA2E63" w:rsidRDefault="00631153">
            <w:r>
              <w:t>460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707" w:type="dxa"/>
            <w:vAlign w:val="center"/>
          </w:tcPr>
          <w:p w:rsidR="00CA2E63" w:rsidRDefault="00631153">
            <w:r>
              <w:t>－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0.983</w:t>
            </w:r>
          </w:p>
        </w:tc>
        <w:tc>
          <w:tcPr>
            <w:tcW w:w="990" w:type="dxa"/>
            <w:vAlign w:val="center"/>
          </w:tcPr>
          <w:p w:rsidR="00CA2E63" w:rsidRDefault="00631153">
            <w:r>
              <w:t>5.715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5.0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0.75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0.88</w:t>
            </w:r>
          </w:p>
        </w:tc>
      </w:tr>
      <w:tr w:rsidR="00CA2E63">
        <w:tc>
          <w:tcPr>
            <w:tcW w:w="2838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CA2E63" w:rsidRDefault="00631153">
            <w:pPr>
              <w:jc w:val="center"/>
            </w:pPr>
            <w:r>
              <w:t>重质围护结构</w:t>
            </w:r>
          </w:p>
        </w:tc>
      </w:tr>
    </w:tbl>
    <w:p w:rsidR="00CA2E63" w:rsidRDefault="00631153">
      <w:pPr>
        <w:pStyle w:val="4"/>
      </w:pPr>
      <w:r>
        <w:t>空调房间：东向逐时温度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47D6036A" wp14:editId="784DCE40">
            <wp:extent cx="5667375" cy="30765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27.39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27.23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lastRenderedPageBreak/>
              <w:t>27.21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</w:tr>
    </w:tbl>
    <w:p w:rsidR="00CA2E63" w:rsidRDefault="00631153">
      <w:pPr>
        <w:pStyle w:val="4"/>
      </w:pPr>
      <w:r>
        <w:t>空调房间：西向逐时温度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5BEE57CC" wp14:editId="61AB1256">
            <wp:extent cx="5667375" cy="30765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27.45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27.40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27.28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27.37</w:t>
            </w:r>
          </w:p>
        </w:tc>
      </w:tr>
    </w:tbl>
    <w:p w:rsidR="00CA2E63" w:rsidRDefault="00631153">
      <w:pPr>
        <w:pStyle w:val="4"/>
      </w:pPr>
      <w:r>
        <w:t>空调房间：南向逐时温度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7AEB564A" wp14:editId="315A480C">
            <wp:extent cx="5667375" cy="30765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27.32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27.18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27.15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27.11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27.29</w:t>
            </w:r>
          </w:p>
        </w:tc>
      </w:tr>
    </w:tbl>
    <w:p w:rsidR="00CA2E63" w:rsidRDefault="00631153">
      <w:pPr>
        <w:pStyle w:val="4"/>
      </w:pPr>
      <w:r>
        <w:t>空调房间：北向逐时温度</w:t>
      </w:r>
    </w:p>
    <w:p w:rsidR="00CA2E63" w:rsidRDefault="00631153">
      <w:pPr>
        <w:jc w:val="center"/>
      </w:pPr>
      <w:r>
        <w:rPr>
          <w:noProof/>
        </w:rPr>
        <w:drawing>
          <wp:inline distT="0" distB="0" distL="0" distR="0" wp14:anchorId="6F8AD53D" wp14:editId="3C23800B">
            <wp:extent cx="5667375" cy="30765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E63" w:rsidRDefault="00CA2E63"/>
    <w:p w:rsidR="00CA2E63" w:rsidRDefault="00CA2E6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pPr>
              <w:jc w:val="center"/>
            </w:pPr>
            <w:r>
              <w:t>11:00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27.06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27.08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rPr>
                <w:color w:val="3333CC"/>
              </w:rP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27.09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27.03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26.98</w:t>
            </w:r>
          </w:p>
        </w:tc>
      </w:tr>
      <w:tr w:rsidR="00CA2E63"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A2E63" w:rsidRDefault="00631153">
            <w:r>
              <w:t>23:00</w:t>
            </w:r>
          </w:p>
        </w:tc>
      </w:tr>
      <w:tr w:rsidR="00CA2E63">
        <w:tc>
          <w:tcPr>
            <w:tcW w:w="777" w:type="dxa"/>
            <w:vAlign w:val="center"/>
          </w:tcPr>
          <w:p w:rsidR="00CA2E63" w:rsidRDefault="00631153">
            <w:r>
              <w:t>26.96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26.94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26.95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26.97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27.00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27.02</w:t>
            </w:r>
          </w:p>
        </w:tc>
        <w:tc>
          <w:tcPr>
            <w:tcW w:w="777" w:type="dxa"/>
            <w:vAlign w:val="center"/>
          </w:tcPr>
          <w:p w:rsidR="00CA2E63" w:rsidRDefault="00631153">
            <w:r>
              <w:t>27.04</w:t>
            </w:r>
          </w:p>
        </w:tc>
      </w:tr>
    </w:tbl>
    <w:p w:rsidR="00CA2E63" w:rsidRDefault="00631153">
      <w:pPr>
        <w:pStyle w:val="1"/>
      </w:pPr>
      <w:bookmarkStart w:id="57" w:name="_Toc92230458"/>
      <w:r>
        <w:t>验算结论</w:t>
      </w:r>
      <w:bookmarkEnd w:id="57"/>
    </w:p>
    <w:p w:rsidR="00CA2E63" w:rsidRDefault="00631153">
      <w:pPr>
        <w:pStyle w:val="2"/>
      </w:pPr>
      <w:bookmarkStart w:id="58" w:name="_Toc92230459"/>
      <w:r>
        <w:t>空调房间</w:t>
      </w:r>
      <w:bookmarkEnd w:id="5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CA2E63">
        <w:tc>
          <w:tcPr>
            <w:tcW w:w="1403" w:type="dxa"/>
            <w:shd w:val="clear" w:color="auto" w:fill="DEDEDE"/>
            <w:vAlign w:val="center"/>
          </w:tcPr>
          <w:p w:rsidR="00CA2E63" w:rsidRDefault="00631153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CA2E63" w:rsidRDefault="00631153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CA2E63" w:rsidRDefault="00631153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CA2E63" w:rsidRDefault="00631153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CA2E63" w:rsidRDefault="00631153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CA2E63" w:rsidRDefault="00631153">
            <w:r>
              <w:t>结论</w:t>
            </w:r>
          </w:p>
        </w:tc>
      </w:tr>
      <w:tr w:rsidR="00CA2E63">
        <w:tc>
          <w:tcPr>
            <w:tcW w:w="1403" w:type="dxa"/>
            <w:vAlign w:val="center"/>
          </w:tcPr>
          <w:p w:rsidR="00CA2E63" w:rsidRDefault="00631153">
            <w:r>
              <w:t>屋顶</w:t>
            </w:r>
          </w:p>
        </w:tc>
        <w:tc>
          <w:tcPr>
            <w:tcW w:w="3395" w:type="dxa"/>
            <w:vAlign w:val="center"/>
          </w:tcPr>
          <w:p w:rsidR="00CA2E63" w:rsidRDefault="00631153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20:30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28.50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 w:val="restart"/>
            <w:vAlign w:val="center"/>
          </w:tcPr>
          <w:p w:rsidR="00CA2E63" w:rsidRDefault="00631153">
            <w:r>
              <w:t>外墙</w:t>
            </w:r>
          </w:p>
        </w:tc>
        <w:tc>
          <w:tcPr>
            <w:tcW w:w="3395" w:type="dxa"/>
            <w:vAlign w:val="center"/>
          </w:tcPr>
          <w:p w:rsidR="00CA2E63" w:rsidRDefault="00631153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22:55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26.54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23:50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26.57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23:15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26.52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0:10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26.43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东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2:25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27.41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西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3:25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27.45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2:55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3:40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 w:val="restart"/>
            <w:vAlign w:val="center"/>
          </w:tcPr>
          <w:p w:rsidR="00CA2E63" w:rsidRDefault="00631153">
            <w:r>
              <w:t>热桥柱</w:t>
            </w:r>
          </w:p>
        </w:tc>
        <w:tc>
          <w:tcPr>
            <w:tcW w:w="3395" w:type="dxa"/>
            <w:vAlign w:val="center"/>
          </w:tcPr>
          <w:p w:rsidR="00CA2E63" w:rsidRDefault="00631153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2:25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27.41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3:25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27.45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2:55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3:40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 w:val="restart"/>
            <w:vAlign w:val="center"/>
          </w:tcPr>
          <w:p w:rsidR="00CA2E63" w:rsidRDefault="00631153">
            <w:r>
              <w:t>热桥梁</w:t>
            </w:r>
          </w:p>
        </w:tc>
        <w:tc>
          <w:tcPr>
            <w:tcW w:w="3395" w:type="dxa"/>
            <w:vAlign w:val="center"/>
          </w:tcPr>
          <w:p w:rsidR="00CA2E63" w:rsidRDefault="00631153">
            <w:r>
              <w:t>东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2:25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27.41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西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3:25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27.45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2:55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27.34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  <w:tr w:rsidR="00CA2E63">
        <w:tc>
          <w:tcPr>
            <w:tcW w:w="1403" w:type="dxa"/>
            <w:vMerge/>
            <w:vAlign w:val="center"/>
          </w:tcPr>
          <w:p w:rsidR="00CA2E63" w:rsidRDefault="00CA2E63"/>
        </w:tc>
        <w:tc>
          <w:tcPr>
            <w:tcW w:w="3395" w:type="dxa"/>
            <w:vAlign w:val="center"/>
          </w:tcPr>
          <w:p w:rsidR="00CA2E63" w:rsidRDefault="00631153">
            <w:r>
              <w:t>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CA2E63" w:rsidRDefault="00631153">
            <w:r>
              <w:t>3:40</w:t>
            </w:r>
          </w:p>
        </w:tc>
        <w:tc>
          <w:tcPr>
            <w:tcW w:w="1415" w:type="dxa"/>
            <w:vAlign w:val="center"/>
          </w:tcPr>
          <w:p w:rsidR="00CA2E63" w:rsidRDefault="00631153">
            <w:r>
              <w:t>27.10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28.00</w:t>
            </w:r>
          </w:p>
        </w:tc>
        <w:tc>
          <w:tcPr>
            <w:tcW w:w="1131" w:type="dxa"/>
            <w:vAlign w:val="center"/>
          </w:tcPr>
          <w:p w:rsidR="00CA2E63" w:rsidRDefault="00631153">
            <w:r>
              <w:t>满足</w:t>
            </w:r>
          </w:p>
        </w:tc>
      </w:tr>
    </w:tbl>
    <w:p w:rsidR="00CA2E63" w:rsidRDefault="00CA2E63"/>
    <w:sectPr w:rsidR="00CA2E63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53" w:rsidRDefault="00631153">
      <w:r>
        <w:separator/>
      </w:r>
    </w:p>
  </w:endnote>
  <w:endnote w:type="continuationSeparator" w:id="0">
    <w:p w:rsidR="00631153" w:rsidRDefault="006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AEE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AEE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53" w:rsidRDefault="00631153">
      <w:r>
        <w:separator/>
      </w:r>
    </w:p>
  </w:footnote>
  <w:footnote w:type="continuationSeparator" w:id="0">
    <w:p w:rsidR="00631153" w:rsidRDefault="0063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2DA8CBA9" wp14:editId="3F99D7EE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EE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1AEE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31153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2E63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9E99F-7ED0-4A94-9B0E-435CAA8E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1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1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7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20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王涔宇</dc:creator>
  <cp:keywords/>
  <dc:description/>
  <cp:lastModifiedBy>王涔宇</cp:lastModifiedBy>
  <cp:revision>1</cp:revision>
  <dcterms:created xsi:type="dcterms:W3CDTF">2022-01-04T15:13:00Z</dcterms:created>
  <dcterms:modified xsi:type="dcterms:W3CDTF">2022-01-04T15:14:00Z</dcterms:modified>
</cp:coreProperties>
</file>