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</w:t>
      </w:r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u w:val="none"/>
          <w:shd w:val="clear" w:fill="FFFFFF"/>
        </w:rPr>
        <w:instrText xml:space="preserve"> HYPERLINK "http://gupa.gbsware.cn/project/ViewPrjMain?clickedPrjID=P000002643&amp;prePage=personalCenter"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u w:val="none"/>
          <w:shd w:val="clear" w:fill="FFFFFF"/>
        </w:rPr>
        <w:t>融光·风屿——基于福州老仓山历史文创街区的绿色综合社区营造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u w:val="single"/>
          <w:lang w:eastAsia="zh-CN"/>
        </w:rPr>
        <w:t xml:space="preserve">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</w:t>
      </w:r>
      <w:r>
        <w:rPr>
          <w:rFonts w:hint="eastAsia"/>
          <w:spacing w:val="4"/>
          <w:u w:val="single"/>
          <w:lang w:val="en-US" w:eastAsia="zh-CN"/>
        </w:rPr>
        <w:t>福州市仓山区上藤</w:t>
      </w:r>
      <w:r>
        <w:rPr>
          <w:spacing w:val="4"/>
          <w:u w:val="single"/>
          <w:lang w:eastAsia="zh-CN"/>
        </w:rPr>
        <w:t xml:space="preserve">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7693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rFonts w:hint="eastAsia" w:ascii="Calibri" w:hAnsi="Calibri" w:eastAsia="Calibri" w:cs="Calibri"/>
          <w:w w:val="95"/>
          <w:u w:val="single" w:color="000000"/>
          <w:lang w:val="en-US" w:eastAsia="zh-CN"/>
        </w:rPr>
        <w:t>4147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3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4147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263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val="en-US" w:eastAsia="zh-CN"/>
        </w:rPr>
        <w:t>278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</w:t>
      </w:r>
      <w:r>
        <w:rPr>
          <w:rFonts w:hint="eastAsia"/>
          <w:b w:val="0"/>
          <w:w w:val="95"/>
          <w:u w:val="single"/>
          <w:lang w:val="en-US" w:eastAsia="zh-CN"/>
        </w:rPr>
        <w:t>地铁1号线</w:t>
      </w:r>
      <w:r>
        <w:rPr>
          <w:b w:val="0"/>
          <w:w w:val="95"/>
          <w:u w:val="single"/>
          <w:lang w:eastAsia="zh-CN"/>
        </w:rPr>
        <w:t xml:space="preserve">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</w:t>
      </w:r>
      <w:r>
        <w:rPr>
          <w:rFonts w:hint="eastAsia"/>
          <w:b w:val="0"/>
          <w:w w:val="95"/>
          <w:u w:val="single"/>
          <w:lang w:val="en-US" w:eastAsia="zh-CN"/>
        </w:rPr>
        <w:t>60路</w:t>
      </w:r>
      <w:r>
        <w:rPr>
          <w:rFonts w:hint="default"/>
          <w:b w:val="0"/>
          <w:w w:val="95"/>
          <w:u w:val="single"/>
          <w:lang w:val="en-US" w:eastAsia="zh-CN"/>
        </w:rPr>
        <w:t> ; 83路 ; 509路 ; 7686烟台山公园专线 ; 地铁接驳15号专线</w:t>
      </w:r>
      <w:r>
        <w:rPr>
          <w:rFonts w:hint="eastAsia"/>
          <w:b w:val="0"/>
          <w:w w:val="95"/>
          <w:u w:val="single"/>
          <w:lang w:val="en-US" w:eastAsia="zh-CN"/>
        </w:rPr>
        <w:t xml:space="preserve">                          </w:t>
      </w:r>
      <w:r>
        <w:rPr>
          <w:b w:val="0"/>
          <w:w w:val="95"/>
          <w:u w:val="single"/>
          <w:lang w:eastAsia="zh-CN"/>
        </w:rPr>
        <w:t xml:space="preserve">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drawing>
          <wp:inline distT="0" distB="0" distL="114300" distR="114300">
            <wp:extent cx="5428615" cy="3395345"/>
            <wp:effectExtent l="0" t="0" r="63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</w:t>
      </w:r>
      <w:r>
        <w:rPr>
          <w:rFonts w:hint="eastAsia" w:cs="宋体"/>
          <w:bCs/>
          <w:u w:val="single"/>
          <w:lang w:val="en-US" w:eastAsia="zh-CN"/>
        </w:rPr>
        <w:t>185</w:t>
      </w:r>
      <w:r>
        <w:rPr>
          <w:rFonts w:cs="宋体"/>
          <w:bCs/>
          <w:u w:val="single"/>
          <w:lang w:eastAsia="zh-CN"/>
        </w:rPr>
        <w:t xml:space="preserve">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167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hint="eastAsia" w:cs="宋体"/>
          <w:lang w:eastAsia="zh-CN"/>
        </w:rPr>
      </w:pPr>
      <w:r>
        <w:drawing>
          <wp:inline distT="0" distB="0" distL="114300" distR="114300">
            <wp:extent cx="5424805" cy="4020185"/>
            <wp:effectExtent l="0" t="0" r="4445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rFonts w:hint="eastAsia"/>
          <w:lang w:val="en-US" w:eastAsia="zh-CN"/>
        </w:rPr>
        <w:t>\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不满足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6.2.4.2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31</w:t>
      </w:r>
      <w:r>
        <w:rPr>
          <w:lang w:eastAsia="zh-CN"/>
        </w:rPr>
        <w:t>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bookmarkStart w:id="0" w:name="_GoBack"/>
      <w:bookmarkEnd w:id="0"/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4D3771C6"/>
    <w:rsid w:val="559967CF"/>
    <w:rsid w:val="7FC8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7</TotalTime>
  <ScaleCrop>false</ScaleCrop>
  <LinksUpToDate>false</LinksUpToDate>
  <CharactersWithSpaces>1447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白荼</cp:lastModifiedBy>
  <dcterms:modified xsi:type="dcterms:W3CDTF">2022-03-05T13:18:34Z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2052-11.1.0.11194</vt:lpwstr>
  </property>
  <property fmtid="{D5CDD505-2E9C-101B-9397-08002B2CF9AE}" pid="5" name="ICV">
    <vt:lpwstr>4D85E4A730FD4ED2AEA5C7EAFB45F2FB</vt:lpwstr>
  </property>
</Properties>
</file>