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环氧树脂油漆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"https://baike.fang.com/item/%E7%8E%AF%E6%B0%A7%E6%A0%91%E8%84%82/2096125" \t "https://zhishi.fang.com/jiaju/_blank" </w:instrTex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t>环氧树脂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油漆的特点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1、优异的耐腐蚀性能:由于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"https://baike.fang.com/item/%E7%8E%AF%E6%B0%A7%E6%A0%91%E8%84%82/2096125" \t "https://zhishi.fang.com/jiaju/_blank"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t>环氧树脂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成膜后的分子链上含有很稳定的碳-碳键和醚键和苯环,结构紧密,屏蔽性好,经固化后抗渗透性能优异,具有耐水性、耐盐雾性、耐油性,还有优良的耐化学药品性。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2、有良好的附着能力:因涂膜分子中含有的极性较大的什么基与相临界面产生引力,如与金属表面上的游离键起反应,而形成牢固的化学键,因而大大地加强了涂膜的附着力,扩大了对底材的适应性。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3、具有较好的物理机械性:成膜后分子结构中的苯环上什么基已被醚化,所以质量稳定,涂膜刚柔结合,耐磨性好,涂料固体含量高,一次成膜厚,同时在固化过程中没有小分子副产物的生成,不会产生气体,因此还具有体积收缩性小,热膨胀系数低等特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4、涂料不但介电性和电绝缘性好,而且防潮防水性能优异,热老化性好,因此用于电器产品可作为绝缘涂层。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"https://baike.fang.com/item/%E7%8E%AF%E6%B0%A7%E6%A0%91%E8%84%82/2096125" \t "https://zhishi.fang.com/jiaju/_blank"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t>环氧树脂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涂料,是公认的高性能涂料,广泛应用于船舶、海洋工程、桥梁、港口、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"https://baike.fang.com/item/%E9%97%B8%E9%97%A8/5950849" \t "https://zhishi.fang.com/jiaju/_blank"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t>闸门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、矿井、管道、储油罐、储气罐等作为长效或超长效防腐保护涂料。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对本身来说,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"https://baike.fang.com/item/%E7%8E%AF%E6%B0%A7%E6%A0%91%E8%84%82/2096125" \t "https://zhishi.fang.com/jiaju/_blank"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t>环氧树脂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漆也有着强的耐腐蚀性,耐酸碱性,放磨性,耐有机溶剂性,防尘,防水,防潮,防静电,防电磁波,安全无毒等。但是这种气有一个缺点就是不能作业与光照比较强的外部设置,如果长期放置在阳光照射下会出现粉化的现象,对施工的环境要求比较好。在一些特定情况下需要涂上涂抹固化剂,这样才能够达到预想的效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"https://baike.fang.com/item/%E7%8E%AF%E6%B0%A7%E6%A0%91%E8%84%82/2096125" \t "https://zhishi.fang.com/jiaju/_blank"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t>环氧树脂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9"/>
          <w:szCs w:val="19"/>
          <w:bdr w:val="none" w:color="auto" w:sz="0" w:space="0"/>
          <w:shd w:val="clear" w:fill="FFFFFF"/>
        </w:rPr>
        <w:t>漆在用途上是的广泛的,因为具有防滑耐磨的特点,所以在一些停车场,地坪方面都能够用到。而又因为不含有有毒气体,所以这样常常被用在食品饮料的外包装上面。又因为防静电的缘故,也被运用在电子厂,计算机机房,纺织厂,以及一些静电要求很高的试验场所和室等地。因为不能够结实长时间的阳光照射,所以也被用在做为底气使用。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A0152"/>
    <w:rsid w:val="069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2022-03-04T15:29:00Z</dcterms:created>
  <dc:creator>白荼</dc:creator>
  <cp:lastModifiedBy>白荼</cp:lastModifiedBy>
  <dcterms:modified xsi:type="dcterms:W3CDTF">2022-03-04T15:31:10Z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6929C31E2DE34AEF8AF79B3A61EAD87E</vt:lpwstr>
  </property>
</Properties>
</file>