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给排水系统的设置应符合下列规定：1生活饮用水水质应满足现行国家标准《生活饮用水卫生标准》GB5749的要求；2应制定水池、水箱等储水设施定期清洗消毒计划并实施，且生活饮用水储水设施每半年清洗消毒应不少于1次；3应使用构造内自带水封的便器，且其水封深度应不小于50mm；4非传统水源管道和设备应设置明确、清晰的永久性标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eastAsia="宋体" w:cs="Times New Roman"/>
          <w:szCs w:val="21"/>
        </w:rPr>
        <w:t>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饮用水储水设施每半年清洗</w:t>
      </w:r>
      <w:r>
        <w:rPr>
          <w:rFonts w:ascii="Times New Roman" w:hAnsi="Times New Roman" w:eastAsia="宋体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eastAsia="宋体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>
          <w:rPr>
            <w:rFonts w:ascii="Times New Roman" w:hAnsi="Times New Roman" w:eastAsia="宋体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eastAsia="宋体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eastAsia="宋体" w:cs="Times New Roman"/>
          <w:szCs w:val="21"/>
          <w:u w:val="single"/>
        </w:rPr>
        <w:t xml:space="preserve">  </w:t>
      </w:r>
      <w:r>
        <w:rPr>
          <w:rFonts w:ascii="Times New Roman" w:hAnsi="Times New Roman" w:eastAsia="宋体" w:cs="Times New Roman"/>
          <w:szCs w:val="21"/>
        </w:rPr>
        <w:t>次；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请对水池、水箱等储水设施定期清洗消毒计划、水封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非传统水源管道和设备是否设置明确、清晰的永久性标识：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是，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ascii="Times New Roman" w:hAnsi="Times New Roman" w:eastAsia="宋体" w:cs="Times New Roman"/>
          <w:szCs w:val="21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给排水竣工图纸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）地漏、自带水封便器、水箱</w:t>
      </w:r>
      <w:r>
        <w:rPr>
          <w:rFonts w:ascii="Times New Roman" w:hAnsi="Times New Roman" w:eastAsia="宋体" w:cs="Times New Roman"/>
          <w:szCs w:val="21"/>
        </w:rPr>
        <w:t>、消毒用品、消毒器具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产品说明</w:t>
      </w:r>
      <w:r>
        <w:rPr>
          <w:rFonts w:hint="eastAsia" w:ascii="Times New Roman" w:hAnsi="Times New Roman" w:eastAsia="宋体" w:cs="Times New Roman"/>
          <w:szCs w:val="21"/>
        </w:rPr>
        <w:t>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各用水部门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）清洗</w:t>
      </w:r>
      <w:r>
        <w:rPr>
          <w:rFonts w:ascii="Times New Roman" w:hAnsi="Times New Roman" w:eastAsia="宋体" w:cs="Times New Roman"/>
          <w:szCs w:val="21"/>
        </w:rPr>
        <w:t>消毒管理制度和</w:t>
      </w:r>
      <w:r>
        <w:rPr>
          <w:rFonts w:hint="eastAsia" w:ascii="Times New Roman" w:hAnsi="Times New Roman" w:eastAsia="宋体" w:cs="Times New Roman"/>
          <w:szCs w:val="21"/>
        </w:rPr>
        <w:t>储水</w:t>
      </w:r>
      <w:r>
        <w:rPr>
          <w:rFonts w:ascii="Times New Roman" w:hAnsi="Times New Roman" w:eastAsia="宋体" w:cs="Times New Roman"/>
          <w:szCs w:val="21"/>
        </w:rPr>
        <w:t>设施清洗消毒工作记录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说明书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FD7388"/>
    <w:rsid w:val="00FE7095"/>
    <w:rsid w:val="786E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1BA4FAA623442E59194DCF7C6E30E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3749B1-2B9E-4623-823C-C8892095CCB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1BA4FAA623442E59194DCF7C6E30E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C0996C60B044D9AB67885A7B2C44D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951391237E24655B1D90442819B9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413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白荼</cp:lastModifiedBy>
  <dcterms:modified xsi:type="dcterms:W3CDTF">2022-03-09T09:30:50Z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F6C2D8BF24A54CFAAAB8584E9057B5C0</vt:lpwstr>
  </property>
</Properties>
</file>