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E8ED4" w14:textId="77777777" w:rsidR="00BE2D61" w:rsidRDefault="00BE2D61">
      <w:pPr>
        <w:rPr>
          <w:b/>
          <w:sz w:val="24"/>
        </w:rPr>
      </w:pPr>
    </w:p>
    <w:p w14:paraId="3F7A0B6B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4814EEBF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2"/>
    </w:p>
    <w:p w14:paraId="6617FE49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0343307E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1831BBF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DCC576F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绿海明珠宿舍院</w:t>
            </w:r>
            <w:bookmarkEnd w:id="3"/>
          </w:p>
        </w:tc>
      </w:tr>
      <w:tr w:rsidR="00BE2D61" w:rsidRPr="00D40158" w14:paraId="3AF57AF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A80C3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0E98DE6" w14:textId="550EDFCE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4" w:name="地理位置"/>
            <w:r>
              <w:t>云南</w:t>
            </w:r>
            <w:r>
              <w:t>-</w:t>
            </w:r>
            <w:r>
              <w:t>普洱</w:t>
            </w:r>
            <w:bookmarkEnd w:id="4"/>
          </w:p>
        </w:tc>
      </w:tr>
      <w:tr w:rsidR="00BE2D61" w:rsidRPr="00D40158" w14:paraId="76EE4DE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7AF10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57C91B2" w14:textId="36ACD23B" w:rsidR="00BE2D61" w:rsidRPr="00D40158" w:rsidRDefault="001D4762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  <w:r>
              <w:rPr>
                <w:rFonts w:ascii="宋体" w:hAnsi="宋体" w:hint="eastAsia"/>
                <w:szCs w:val="21"/>
              </w:rPr>
              <w:t>BK40701</w:t>
            </w:r>
          </w:p>
        </w:tc>
      </w:tr>
      <w:tr w:rsidR="00BE2D61" w:rsidRPr="00D40158" w14:paraId="49580C3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2E800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5F1D3D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2ABDC4F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DA37A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B96FEE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23A593D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3980B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20C79B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581A3F0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260B8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89430A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52B1DA0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F074F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0C2F80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3B6A10C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C06BCF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98D43A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2022年3月9日</w:t>
              </w:r>
            </w:smartTag>
            <w:bookmarkEnd w:id="8"/>
          </w:p>
        </w:tc>
      </w:tr>
    </w:tbl>
    <w:p w14:paraId="6F1350ED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531486BD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76390768" wp14:editId="04DE25C8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1D734" w14:textId="77777777" w:rsidR="000E4493" w:rsidRDefault="000E4493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7ACCB740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129B7DC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87F682F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4A676E" w:rsidRPr="00D40158" w14:paraId="6744A82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A9F0CD6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2BC2783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4A676E" w:rsidRPr="00D40158" w14:paraId="1D0FA06A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FF3B8A8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3FFF2BA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36C3EC9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B89C9FC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016D3B0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T19995896272</w:t>
            </w:r>
            <w:bookmarkEnd w:id="12"/>
          </w:p>
        </w:tc>
      </w:tr>
    </w:tbl>
    <w:p w14:paraId="15592F9C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19842EB8" w14:textId="77777777" w:rsidR="00986DEF" w:rsidRDefault="00986DEF" w:rsidP="0030652E">
      <w:pPr>
        <w:jc w:val="center"/>
        <w:rPr>
          <w:b/>
          <w:sz w:val="24"/>
        </w:rPr>
      </w:pPr>
    </w:p>
    <w:p w14:paraId="7F010169" w14:textId="77777777" w:rsidR="00986DEF" w:rsidRDefault="00986DEF" w:rsidP="0030652E">
      <w:pPr>
        <w:jc w:val="center"/>
        <w:rPr>
          <w:b/>
          <w:sz w:val="24"/>
        </w:rPr>
      </w:pPr>
    </w:p>
    <w:p w14:paraId="64A01EAA" w14:textId="77777777" w:rsidR="00986DEF" w:rsidRDefault="00986DEF" w:rsidP="0030652E">
      <w:pPr>
        <w:jc w:val="center"/>
        <w:rPr>
          <w:b/>
          <w:sz w:val="24"/>
        </w:rPr>
      </w:pPr>
    </w:p>
    <w:p w14:paraId="6DC553F8" w14:textId="77777777" w:rsidR="00986DEF" w:rsidRDefault="00986DEF" w:rsidP="0030652E">
      <w:pPr>
        <w:jc w:val="center"/>
        <w:rPr>
          <w:b/>
          <w:sz w:val="24"/>
        </w:rPr>
      </w:pPr>
    </w:p>
    <w:p w14:paraId="463346BB" w14:textId="77777777" w:rsidR="003E5517" w:rsidRDefault="003E5517" w:rsidP="0030652E">
      <w:pPr>
        <w:jc w:val="center"/>
        <w:rPr>
          <w:b/>
          <w:sz w:val="24"/>
        </w:rPr>
      </w:pPr>
    </w:p>
    <w:p w14:paraId="382D54AB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3E15EAB4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69D9D946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6571431F" w14:textId="77777777" w:rsidR="00CC0FB4" w:rsidRPr="00CC0FB4" w:rsidRDefault="00CC0FB4" w:rsidP="00CC0FB4"/>
    <w:bookmarkStart w:id="13" w:name="目录"/>
    <w:p w14:paraId="4528DD4B" w14:textId="77777777" w:rsidR="001D4762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97748932" w:history="1">
        <w:r w:rsidR="001D4762" w:rsidRPr="00526C47">
          <w:rPr>
            <w:rStyle w:val="af"/>
            <w:noProof/>
          </w:rPr>
          <w:t>1</w:t>
        </w:r>
        <w:r w:rsidR="001D4762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1D4762" w:rsidRPr="00526C47">
          <w:rPr>
            <w:rStyle w:val="af"/>
            <w:noProof/>
          </w:rPr>
          <w:t>建筑概况</w:t>
        </w:r>
        <w:r w:rsidR="001D4762">
          <w:rPr>
            <w:noProof/>
            <w:webHidden/>
          </w:rPr>
          <w:tab/>
        </w:r>
        <w:r w:rsidR="001D4762">
          <w:rPr>
            <w:noProof/>
            <w:webHidden/>
          </w:rPr>
          <w:fldChar w:fldCharType="begin"/>
        </w:r>
        <w:r w:rsidR="001D4762">
          <w:rPr>
            <w:noProof/>
            <w:webHidden/>
          </w:rPr>
          <w:instrText xml:space="preserve"> PAGEREF _Toc97748932 \h </w:instrText>
        </w:r>
        <w:r w:rsidR="001D4762">
          <w:rPr>
            <w:noProof/>
            <w:webHidden/>
          </w:rPr>
        </w:r>
        <w:r w:rsidR="001D4762">
          <w:rPr>
            <w:noProof/>
            <w:webHidden/>
          </w:rPr>
          <w:fldChar w:fldCharType="separate"/>
        </w:r>
        <w:r w:rsidR="001D4762">
          <w:rPr>
            <w:noProof/>
            <w:webHidden/>
          </w:rPr>
          <w:t>3</w:t>
        </w:r>
        <w:r w:rsidR="001D4762">
          <w:rPr>
            <w:noProof/>
            <w:webHidden/>
          </w:rPr>
          <w:fldChar w:fldCharType="end"/>
        </w:r>
      </w:hyperlink>
    </w:p>
    <w:p w14:paraId="4BBE68B4" w14:textId="77777777" w:rsidR="001D4762" w:rsidRDefault="001D4762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7748933" w:history="1">
        <w:r w:rsidRPr="00526C47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526C47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_Toc97748933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2C38ECA" w14:textId="77777777" w:rsidR="001D4762" w:rsidRDefault="001D476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48934" w:history="1">
        <w:r w:rsidRPr="00526C47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26C47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_Toc97748934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349CD94" w14:textId="77777777" w:rsidR="001D4762" w:rsidRDefault="001D476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48935" w:history="1">
        <w:r w:rsidRPr="00526C47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26C47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_Toc97748935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1605359" w14:textId="77777777" w:rsidR="001D4762" w:rsidRDefault="001D4762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7748936" w:history="1">
        <w:r w:rsidRPr="00526C47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526C47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_Toc97748936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76A5A19" w14:textId="77777777" w:rsidR="001D4762" w:rsidRDefault="001D476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48937" w:history="1">
        <w:r w:rsidRPr="00526C47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26C47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_Toc97748937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60F369E" w14:textId="77777777" w:rsidR="001D4762" w:rsidRDefault="001D476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48938" w:history="1">
        <w:r w:rsidRPr="00526C47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26C47">
          <w:rPr>
            <w:rStyle w:val="af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_Toc97748938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0AF1475" w14:textId="77777777" w:rsidR="001D4762" w:rsidRDefault="001D47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48939" w:history="1">
        <w:r w:rsidRPr="00526C47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26C47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595C2D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8.6pt;height:13.8pt" o:ole="">
              <v:imagedata r:id="rId9" o:title=""/>
            </v:shape>
            <o:OLEObject Type="Embed" ProgID="Equation.DSMT4" ShapeID="_x0000_i1402" DrawAspect="Content" ObjectID="_1708361789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_Toc97748939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7B083CD" w14:textId="77777777" w:rsidR="001D4762" w:rsidRDefault="001D47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48940" w:history="1">
        <w:r w:rsidRPr="00526C47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26C47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4037D79B">
            <v:shape id="_x0000_i1403" type="#_x0000_t75" style="width:13.8pt;height:13.8pt" o:ole="">
              <v:imagedata r:id="rId11" o:title=""/>
            </v:shape>
            <o:OLEObject Type="Embed" ProgID="Equation.DSMT4" ShapeID="_x0000_i1403" DrawAspect="Content" ObjectID="_1708361790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_Toc97748940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BD2B43" w14:textId="77777777" w:rsidR="001D4762" w:rsidRDefault="001D47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48941" w:history="1">
        <w:r w:rsidRPr="00526C47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26C47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_Toc97748941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9317BD6" w14:textId="77777777" w:rsidR="001D4762" w:rsidRDefault="001D476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48942" w:history="1">
        <w:r w:rsidRPr="00526C47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26C47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_Toc97748942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A689A0E" w14:textId="77777777" w:rsidR="001D4762" w:rsidRDefault="001D47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48943" w:history="1">
        <w:r w:rsidRPr="00526C47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26C47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39573764">
            <v:shape id="_x0000_i1404" type="#_x0000_t75" style="width:18.6pt;height:13.8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_Toc97748943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9EAF8B4" w14:textId="77777777" w:rsidR="001D4762" w:rsidRDefault="001D47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48944" w:history="1">
        <w:r w:rsidRPr="00526C47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26C47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61F4C840">
            <v:shape id="_x0000_i1405" type="#_x0000_t75" style="width:13.8pt;height:13.8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_Toc97748944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65407A1" w14:textId="77777777" w:rsidR="001D4762" w:rsidRDefault="001D47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48945" w:history="1">
        <w:r w:rsidRPr="00526C47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26C47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_Toc97748945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0B5773E" w14:textId="77777777" w:rsidR="001D4762" w:rsidRDefault="001D4762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48946" w:history="1">
        <w:r w:rsidRPr="00526C47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26C47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_Toc97748946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CAC5180" w14:textId="77777777" w:rsidR="001D4762" w:rsidRDefault="001D47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48947" w:history="1">
        <w:r w:rsidRPr="00526C47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26C47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06B31FB0">
            <v:shape id="_x0000_i1406" type="#_x0000_t75" style="width:18.6pt;height:13.8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_Toc97748947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9BF7C62" w14:textId="77777777" w:rsidR="001D4762" w:rsidRDefault="001D47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48948" w:history="1">
        <w:r w:rsidRPr="00526C47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26C47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20D34DA6">
            <v:shape id="_x0000_i1407" type="#_x0000_t75" style="width:13.8pt;height:13.8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_Toc97748948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2139032" w14:textId="77777777" w:rsidR="001D4762" w:rsidRDefault="001D4762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748949" w:history="1">
        <w:r w:rsidRPr="00526C47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26C47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_Toc97748949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38FAAC7" w14:textId="77777777" w:rsidR="001D4762" w:rsidRDefault="001D4762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97748950" w:history="1">
        <w:r w:rsidRPr="00526C47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526C47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_Toc97748950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9975B40" w14:textId="77777777" w:rsidR="001828CC" w:rsidRDefault="00EC091B" w:rsidP="00EC091B">
      <w:r>
        <w:fldChar w:fldCharType="end"/>
      </w:r>
      <w:bookmarkEnd w:id="13"/>
    </w:p>
    <w:p w14:paraId="2E94809D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1216E320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1313FF2C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97748932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6C5542A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130E579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BE0060F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绿海明珠宿舍院</w:t>
            </w:r>
            <w:bookmarkEnd w:id="20"/>
          </w:p>
        </w:tc>
      </w:tr>
      <w:tr w:rsidR="000631C6" w:rsidRPr="005816EB" w14:paraId="69242C9D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DEA870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94B4F0B" w14:textId="067D5B04" w:rsidR="000631C6" w:rsidRPr="005816EB" w:rsidRDefault="000631C6" w:rsidP="0054289E">
            <w:pPr>
              <w:spacing w:line="240" w:lineRule="atLeast"/>
              <w:rPr>
                <w:rFonts w:hint="eastAsia"/>
              </w:rPr>
            </w:pPr>
            <w:bookmarkStart w:id="21" w:name="工程地点"/>
            <w:r>
              <w:t>云南</w:t>
            </w:r>
            <w:r>
              <w:t>-</w:t>
            </w:r>
            <w:r>
              <w:t>普洱</w:t>
            </w:r>
            <w:bookmarkEnd w:id="21"/>
          </w:p>
        </w:tc>
      </w:tr>
      <w:tr w:rsidR="000631C6" w:rsidRPr="005816EB" w14:paraId="36F015DC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BD07826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779E1FF8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22.60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083D68F4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99.90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03CFA28D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3835BC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163FC37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夏热冬暖南区</w:t>
            </w:r>
            <w:bookmarkEnd w:id="24"/>
          </w:p>
        </w:tc>
      </w:tr>
      <w:tr w:rsidR="000631C6" w:rsidRPr="005816EB" w14:paraId="473C2B41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F9BA32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0CF2E9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4030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07EDE52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A543DD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CD6650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6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14:paraId="1BB36E23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C7BEFF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9B0B8EE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23.1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4133C15D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D94E8D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4B6504F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14:paraId="798DDE61" w14:textId="77777777" w:rsidR="000631C6" w:rsidRDefault="000631C6">
      <w:pPr>
        <w:rPr>
          <w:b/>
          <w:sz w:val="24"/>
        </w:rPr>
      </w:pPr>
    </w:p>
    <w:p w14:paraId="52992806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97748933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58A14086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《云南省民用建筑节能设计标准》</w:t>
      </w:r>
      <w:r>
        <w:rPr>
          <w:rFonts w:hint="eastAsia"/>
        </w:rPr>
        <w:t>DBJ 53/T-39-2020</w:t>
      </w:r>
      <w:bookmarkEnd w:id="37"/>
    </w:p>
    <w:p w14:paraId="3D35466C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3FDB6CBC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14:paraId="5FE7376B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14:paraId="4445FCE1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4C032AFD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3095114A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8" w:name="_Toc480186062"/>
      <w:bookmarkStart w:id="39" w:name="_Toc480186124"/>
      <w:bookmarkStart w:id="40" w:name="_Toc480218446"/>
      <w:bookmarkStart w:id="41" w:name="_Toc97748934"/>
      <w:r>
        <w:rPr>
          <w:rFonts w:hint="eastAsia"/>
          <w:kern w:val="2"/>
        </w:rPr>
        <w:t>评价目标</w:t>
      </w:r>
      <w:bookmarkEnd w:id="38"/>
      <w:bookmarkEnd w:id="39"/>
      <w:bookmarkEnd w:id="40"/>
      <w:bookmarkEnd w:id="41"/>
    </w:p>
    <w:p w14:paraId="61C51481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60B083C9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6EBC9793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97748935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</w:p>
    <w:p w14:paraId="540FCF46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7D8F876B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6556A14F">
          <v:shape id="_x0000_i1025" type="#_x0000_t75" style="width:141pt;height:45.6pt" o:ole="">
            <v:imagedata r:id="rId13" o:title=""/>
          </v:shape>
          <o:OLEObject Type="Embed" ProgID="Equation.DSMT4" ShapeID="_x0000_i1025" DrawAspect="Content" ObjectID="_1708361791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064B0FA8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08A45635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477742E5">
          <v:shape id="_x0000_i1026" type="#_x0000_t75" style="width:162.6pt;height:50.4pt" o:ole="">
            <v:imagedata r:id="rId15" o:title=""/>
          </v:shape>
          <o:OLEObject Type="Embed" ProgID="Equation.DSMT4" ShapeID="_x0000_i1026" DrawAspect="Content" ObjectID="_1708361792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238BEF3F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4A65FC02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454E13F2">
          <v:shape id="_x0000_i1027" type="#_x0000_t75" style="width:24.6pt;height:16.2pt" o:ole="">
            <v:imagedata r:id="rId17" o:title=""/>
          </v:shape>
          <o:OLEObject Type="Embed" ProgID="Equation.DSMT4" ShapeID="_x0000_i1027" DrawAspect="Content" ObjectID="_1708361793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4581B470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5F601310">
          <v:shape id="_x0000_i1028" type="#_x0000_t75" style="width:20.4pt;height:13.8pt" o:ole="">
            <v:imagedata r:id="rId19" o:title=""/>
          </v:shape>
          <o:OLEObject Type="Embed" ProgID="Equation.DSMT4" ShapeID="_x0000_i1028" DrawAspect="Content" ObjectID="_1708361794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6A4D12">
        <w:rPr>
          <w:position w:val="-8"/>
        </w:rPr>
        <w:pict w14:anchorId="03C83916">
          <v:shape id="_x0000_i102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D4762">
        <w:rPr>
          <w:position w:val="-8"/>
        </w:rPr>
        <w:pict w14:anchorId="3342C687">
          <v:shape id="_x0000_i1145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6A4D12">
        <w:rPr>
          <w:position w:val="-8"/>
        </w:rPr>
        <w:pict w14:anchorId="23C6F21A">
          <v:shape id="_x0000_i103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D4762">
        <w:rPr>
          <w:position w:val="-8"/>
        </w:rPr>
        <w:pict w14:anchorId="224286BF">
          <v:shape id="_x0000_i1146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1BF4131E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6D3802CF">
          <v:shape id="_x0000_i1033" type="#_x0000_t75" style="width:21.6pt;height:13.8pt" o:ole="">
            <v:imagedata r:id="rId23" o:title=""/>
          </v:shape>
          <o:OLEObject Type="Embed" ProgID="Equation.DSMT4" ShapeID="_x0000_i1033" DrawAspect="Content" ObjectID="_1708361795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6A4D12">
        <w:rPr>
          <w:position w:val="-8"/>
        </w:rPr>
        <w:pict w14:anchorId="18D0AC99">
          <v:shape id="_x0000_i1034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D4762">
        <w:rPr>
          <w:position w:val="-8"/>
        </w:rPr>
        <w:pict w14:anchorId="187A248E">
          <v:shape id="_x0000_i1147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6A4D12">
        <w:rPr>
          <w:position w:val="-8"/>
        </w:rPr>
        <w:pict w14:anchorId="20D90D31">
          <v:shape id="_x0000_i1036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1D4762">
        <w:rPr>
          <w:position w:val="-8"/>
        </w:rPr>
        <w:pict w14:anchorId="41DBCDB8">
          <v:shape id="_x0000_i1148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7D8E24FC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286FD92C">
          <v:shape id="_x0000_i1038" type="#_x0000_t75" style="width:13.8pt;height:13.8pt" o:ole="">
            <v:imagedata r:id="rId25" o:title=""/>
          </v:shape>
          <o:OLEObject Type="Embed" ProgID="Equation.DSMT4" ShapeID="_x0000_i1038" DrawAspect="Content" ObjectID="_1708361796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512DD580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65EB31D7">
          <v:shape id="_x0000_i1039" type="#_x0000_t75" style="width:15pt;height:13.8pt" o:ole="">
            <v:imagedata r:id="rId27" o:title=""/>
          </v:shape>
          <o:OLEObject Type="Embed" ProgID="Equation.DSMT4" ShapeID="_x0000_i1039" DrawAspect="Content" ObjectID="_1708361797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66647660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0AE4028A">
          <v:shape id="_x0000_i1040" type="#_x0000_t75" style="width:20.4pt;height:13.8pt" o:ole="">
            <v:imagedata r:id="rId29" o:title=""/>
          </v:shape>
          <o:OLEObject Type="Embed" ProgID="Equation.DSMT4" ShapeID="_x0000_i1040" DrawAspect="Content" ObjectID="_1708361798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68421E27">
          <v:shape id="_x0000_i1041" type="#_x0000_t75" style="width:13.8pt;height:13.8pt" o:ole="">
            <v:imagedata r:id="rId31" o:title=""/>
          </v:shape>
          <o:OLEObject Type="Embed" ProgID="Equation.DSMT4" ShapeID="_x0000_i1041" DrawAspect="Content" ObjectID="_1708361799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371E29C7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1B357629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4B8BBCF2">
          <v:shape id="_x0000_i1042" type="#_x0000_t75" style="width:15pt;height:13.2pt" o:ole="">
            <v:imagedata r:id="rId33" o:title=""/>
          </v:shape>
          <o:OLEObject Type="Embed" ProgID="Equation.DSMT4" ShapeID="_x0000_i1042" DrawAspect="Content" ObjectID="_1708361800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6D02C594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4ADC76A4">
          <v:shape id="_x0000_i1043" type="#_x0000_t75" style="width:13.2pt;height:13.8pt" o:ole="">
            <v:imagedata r:id="rId35" o:title=""/>
          </v:shape>
          <o:OLEObject Type="Embed" ProgID="Equation.DSMT4" ShapeID="_x0000_i1043" DrawAspect="Content" ObjectID="_1708361801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1E62B1EF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4B50D858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77887C7C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06C04C8B">
          <v:shape id="_x0000_i1044" type="#_x0000_t75" style="width:117.6pt;height:33.6pt" o:ole="">
            <v:imagedata r:id="rId37" o:title=""/>
          </v:shape>
          <o:OLEObject Type="Embed" ProgID="Equation.3" ShapeID="_x0000_i1044" DrawAspect="Content" ObjectID="_1708361802" r:id="rId38"/>
        </w:object>
      </w:r>
    </w:p>
    <w:p w14:paraId="4A1C9D0E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1A45379B">
          <v:shape id="_x0000_i1045" type="#_x0000_t75" style="width:13.2pt;height:18pt" o:ole="">
            <v:imagedata r:id="rId39" o:title=""/>
          </v:shape>
          <o:OLEObject Type="Embed" ProgID="Equation.3" ShapeID="_x0000_i1045" DrawAspect="Content" ObjectID="_1708361803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6C1ED3D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6C72F73E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708361804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18B71E1F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1183FFBC">
          <v:shape id="_x0000_i1047" type="#_x0000_t75" style="width:10.8pt;height:18pt" o:ole="">
            <v:imagedata r:id="rId43" o:title=""/>
          </v:shape>
          <o:OLEObject Type="Embed" ProgID="Equation.3" ShapeID="_x0000_i1047" DrawAspect="Content" ObjectID="_1708361805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40B4063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0FF68CAB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708361806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7EB1E77C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007F2689">
          <v:shape id="_x0000_i1049" type="#_x0000_t75" style="width:13.2pt;height:18pt" o:ole="">
            <v:imagedata r:id="rId47" o:title=""/>
          </v:shape>
          <o:OLEObject Type="Embed" ProgID="Equation.3" ShapeID="_x0000_i1049" DrawAspect="Content" ObjectID="_1708361807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0A0A71DE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28F601E7">
          <v:shape id="_x0000_i1050" type="#_x0000_t75" style="width:19.2pt;height:19.2pt" o:ole="">
            <v:imagedata r:id="rId49" o:title=""/>
          </v:shape>
          <o:OLEObject Type="Embed" ProgID="Equation.3" ShapeID="_x0000_i1050" DrawAspect="Content" ObjectID="_1708361808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4DBF01D4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33B5F3FD" w14:textId="77777777" w:rsidR="00504D39" w:rsidRDefault="00504D39" w:rsidP="00504D39">
      <w:pPr>
        <w:pStyle w:val="1"/>
        <w:spacing w:line="240" w:lineRule="atLeast"/>
      </w:pPr>
      <w:bookmarkStart w:id="47" w:name="_Toc480186064"/>
      <w:bookmarkStart w:id="48" w:name="_Toc480186126"/>
      <w:bookmarkStart w:id="49" w:name="_Toc480218448"/>
      <w:bookmarkStart w:id="50" w:name="_Toc97748936"/>
      <w:r w:rsidRPr="00DD44E4">
        <w:rPr>
          <w:rFonts w:hint="eastAsia"/>
        </w:rPr>
        <w:t>防潮验算</w:t>
      </w:r>
      <w:r w:rsidRPr="00DD44E4">
        <w:t>计算过程</w:t>
      </w:r>
      <w:bookmarkEnd w:id="47"/>
      <w:bookmarkEnd w:id="48"/>
      <w:bookmarkEnd w:id="49"/>
      <w:bookmarkEnd w:id="50"/>
    </w:p>
    <w:p w14:paraId="665DFFCF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1" w:name="_Toc97748937"/>
      <w:r>
        <w:rPr>
          <w:rFonts w:hint="eastAsia"/>
          <w:kern w:val="2"/>
        </w:rPr>
        <w:t>计算条件</w:t>
      </w:r>
      <w:bookmarkEnd w:id="51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79B38192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F2B8C4E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00B3D43D">
                <v:shape id="_x0000_i1051" type="#_x0000_t75" style="width:13.8pt;height:13.8pt" o:ole="">
                  <v:imagedata r:id="rId51" o:title=""/>
                </v:shape>
                <o:OLEObject Type="Embed" ProgID="Equation.DSMT4" ShapeID="_x0000_i1051" DrawAspect="Content" ObjectID="_1708361809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6A4D12">
              <w:rPr>
                <w:position w:val="-8"/>
              </w:rPr>
              <w:pict w14:anchorId="0DE1D48F">
                <v:shape id="_x0000_i105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1D4762">
              <w:rPr>
                <w:position w:val="-8"/>
              </w:rPr>
              <w:pict w14:anchorId="2BA42A1C">
                <v:shape id="_x0000_i1149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25997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923B3BF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400958A3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67EC069" w14:textId="77777777" w:rsidR="007952C1" w:rsidRDefault="007952C1" w:rsidP="00D60B8C">
            <w:proofErr w:type="spellStart"/>
            <w:r>
              <w:t>ti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87E71" w14:textId="77777777" w:rsidR="007952C1" w:rsidRDefault="002B5E55" w:rsidP="00D60B8C">
            <w:bookmarkStart w:id="52" w:name="t_i_avg"/>
            <w:r>
              <w:rPr>
                <w:rFonts w:hint="eastAsia"/>
              </w:rPr>
              <w:t>18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607B076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0BD89B8A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19A40C7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55B3EAC8" w14:textId="77777777" w:rsidR="007952C1" w:rsidRDefault="002B5E55" w:rsidP="00D60B8C">
            <w:bookmarkStart w:id="53" w:name="室内相对湿度"/>
            <w:r>
              <w:rPr>
                <w:rFonts w:hint="eastAsia"/>
              </w:rPr>
              <w:t>60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242E859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5BC184FD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FD3C4B1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53F04BB0">
                <v:shape id="_x0000_i1054" type="#_x0000_t75" style="width:9.6pt;height:17.4pt" o:ole="">
                  <v:imagedata r:id="rId53" o:title=""/>
                </v:shape>
                <o:OLEObject Type="Embed" ProgID="Equation.DSMT4" ShapeID="_x0000_i1054" DrawAspect="Content" ObjectID="_1708361810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A2D7FAF" w14:textId="77777777" w:rsidR="007952C1" w:rsidRDefault="002B5E55" w:rsidP="00D60B8C">
            <w:bookmarkStart w:id="54" w:name="t_e_avg"/>
            <w:r>
              <w:rPr>
                <w:rFonts w:hint="eastAsia"/>
              </w:rPr>
              <w:t>7.20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E883E0E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5836D5AB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A17B8F3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B1F105A" w14:textId="77777777" w:rsidR="007952C1" w:rsidRDefault="002B5E55" w:rsidP="00D60B8C">
            <w:bookmarkStart w:id="55" w:name="室外相对湿度"/>
            <w:r>
              <w:rPr>
                <w:rFonts w:hint="eastAsia"/>
              </w:rPr>
              <w:t>65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1C330E0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7732264B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4AAFE839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96CAA26" w14:textId="77777777" w:rsidR="007952C1" w:rsidRDefault="002B5E55" w:rsidP="00D60B8C">
            <w:bookmarkStart w:id="56" w:name="Z"/>
            <w:r>
              <w:rPr>
                <w:rFonts w:hint="eastAsia"/>
              </w:rPr>
              <w:t>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8C84CAC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9F3F3D8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7" w:name="气象数据参考"/>
      <w:r>
        <w:t>注：气象数据参考</w:t>
      </w:r>
      <w:r>
        <w:t xml:space="preserve"> </w:t>
      </w:r>
      <w:r>
        <w:t>云南</w:t>
      </w:r>
      <w:r>
        <w:t>-</w:t>
      </w:r>
      <w:r>
        <w:t>保山</w:t>
      </w:r>
      <w:r>
        <w:t>-</w:t>
      </w:r>
      <w:r>
        <w:t>腾冲</w:t>
      </w:r>
      <w:r>
        <w:t>.</w:t>
      </w:r>
      <w:r>
        <w:br/>
      </w:r>
      <w:bookmarkEnd w:id="57"/>
    </w:p>
    <w:p w14:paraId="7EDE952F" w14:textId="77777777" w:rsidR="00D60B8C" w:rsidRPr="00D60B8C" w:rsidRDefault="00D60B8C" w:rsidP="00D60B8C">
      <w:pPr>
        <w:pStyle w:val="a0"/>
        <w:ind w:leftChars="0" w:left="0" w:right="1470"/>
      </w:pPr>
    </w:p>
    <w:p w14:paraId="3C0E259C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8" w:name="_Toc97748938"/>
      <w:r>
        <w:rPr>
          <w:rFonts w:hint="eastAsia"/>
          <w:kern w:val="2"/>
        </w:rPr>
        <w:t>屋顶构造一</w:t>
      </w:r>
      <w:bookmarkEnd w:id="5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43D2FAEB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05C59D21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929AB1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E9582B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8C4C63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FF582C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8A7C33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6FA1A6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76E75FCB" w14:textId="77777777" w:rsidTr="00C76F5A">
        <w:tc>
          <w:tcPr>
            <w:tcW w:w="3345" w:type="dxa"/>
            <w:vMerge/>
            <w:vAlign w:val="center"/>
            <w:hideMark/>
          </w:tcPr>
          <w:p w14:paraId="0FF0D0A2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480805D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0C93B63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2F8295E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557E446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7DD2547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9EBD216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0E4493" w14:paraId="579D4741" w14:textId="77777777">
        <w:tc>
          <w:tcPr>
            <w:tcW w:w="3345" w:type="dxa"/>
            <w:vAlign w:val="center"/>
          </w:tcPr>
          <w:p w14:paraId="2552EBBA" w14:textId="77777777" w:rsidR="00C76F5A" w:rsidRDefault="00C76F5A" w:rsidP="00C76F5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92A1782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5ED4C75E" w14:textId="77777777"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14:paraId="23F145C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A0EBAF5" w14:textId="77777777"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14:paraId="222736C7" w14:textId="77777777"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14:paraId="556D27D0" w14:textId="77777777" w:rsidR="00C76F5A" w:rsidRDefault="00C76F5A" w:rsidP="00C76F5A">
            <w:r>
              <w:t>0.026</w:t>
            </w:r>
          </w:p>
        </w:tc>
      </w:tr>
      <w:tr w:rsidR="000E4493" w14:paraId="1B70F3D3" w14:textId="77777777">
        <w:tc>
          <w:tcPr>
            <w:tcW w:w="3345" w:type="dxa"/>
            <w:vAlign w:val="center"/>
          </w:tcPr>
          <w:p w14:paraId="47C369A5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EB8C166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0E03376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3422DB55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38451ED4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4EBC6CEA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2DAB3084" w14:textId="77777777" w:rsidR="00C76F5A" w:rsidRDefault="00C76F5A" w:rsidP="00C76F5A">
            <w:r>
              <w:t>0.556</w:t>
            </w:r>
          </w:p>
        </w:tc>
      </w:tr>
      <w:tr w:rsidR="000E4493" w14:paraId="4A962DF6" w14:textId="77777777">
        <w:tc>
          <w:tcPr>
            <w:tcW w:w="3345" w:type="dxa"/>
            <w:vAlign w:val="center"/>
          </w:tcPr>
          <w:p w14:paraId="57469E26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4B2DEFFF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C5CDB75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15BFED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14BF75C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A5D7749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1EB616D2" w14:textId="77777777" w:rsidR="00C76F5A" w:rsidRDefault="00C76F5A" w:rsidP="00C76F5A">
            <w:r>
              <w:t>0.022</w:t>
            </w:r>
          </w:p>
        </w:tc>
      </w:tr>
      <w:tr w:rsidR="000E4493" w14:paraId="6794F046" w14:textId="77777777">
        <w:tc>
          <w:tcPr>
            <w:tcW w:w="3345" w:type="dxa"/>
            <w:vAlign w:val="center"/>
          </w:tcPr>
          <w:p w14:paraId="7E6E0EA1" w14:textId="77777777" w:rsidR="00C76F5A" w:rsidRDefault="00C76F5A" w:rsidP="00C76F5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F3435A4" w14:textId="77777777"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14:paraId="70FAB7DB" w14:textId="77777777"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14:paraId="5D6C403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CE99C1D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4916B53D" w14:textId="77777777"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14:paraId="0733C18D" w14:textId="77777777" w:rsidR="00C76F5A" w:rsidRDefault="00C76F5A" w:rsidP="00C76F5A">
            <w:r>
              <w:t>0.444</w:t>
            </w:r>
          </w:p>
        </w:tc>
      </w:tr>
      <w:tr w:rsidR="000E4493" w14:paraId="1245099B" w14:textId="77777777">
        <w:tc>
          <w:tcPr>
            <w:tcW w:w="3345" w:type="dxa"/>
            <w:vAlign w:val="center"/>
          </w:tcPr>
          <w:p w14:paraId="57D29428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448A9D7F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14C8D83F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781CAAD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ED2347E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6134CFDD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4217487F" w14:textId="77777777" w:rsidR="00C76F5A" w:rsidRDefault="00C76F5A" w:rsidP="00C76F5A">
            <w:r>
              <w:t>0.069</w:t>
            </w:r>
          </w:p>
        </w:tc>
      </w:tr>
      <w:tr w:rsidR="00C76F5A" w14:paraId="2E6B7A19" w14:textId="77777777" w:rsidTr="00DD0B5D">
        <w:tc>
          <w:tcPr>
            <w:tcW w:w="3345" w:type="dxa"/>
            <w:vAlign w:val="center"/>
          </w:tcPr>
          <w:p w14:paraId="7D8E2E23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528CE2B5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1E22C79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5CD0D4F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2867AEB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0C2677E5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3AD23C99" w14:textId="77777777" w:rsidR="00C76F5A" w:rsidRDefault="00C76F5A" w:rsidP="00C76F5A">
            <w:r>
              <w:t>0.025</w:t>
            </w:r>
          </w:p>
        </w:tc>
      </w:tr>
    </w:tbl>
    <w:p w14:paraId="6C37D39E" w14:textId="77777777" w:rsidR="00F52375" w:rsidRPr="00F52375" w:rsidRDefault="00F52375" w:rsidP="00F52375">
      <w:pPr>
        <w:pStyle w:val="a0"/>
        <w:ind w:left="1470" w:right="1470"/>
      </w:pPr>
    </w:p>
    <w:p w14:paraId="34BE39A1" w14:textId="77777777" w:rsidR="007952C1" w:rsidRDefault="007952C1" w:rsidP="00CE04F8">
      <w:pPr>
        <w:pStyle w:val="3"/>
      </w:pPr>
      <w:bookmarkStart w:id="59" w:name="_Toc97748939"/>
      <w:r w:rsidRPr="007952C1">
        <w:rPr>
          <w:rFonts w:hint="eastAsia"/>
        </w:rPr>
        <w:t>冷凝计算界面至围护结构内表面之间的热阻</w:t>
      </w:r>
      <w:bookmarkEnd w:id="59"/>
      <w:r w:rsidRPr="007952C1">
        <w:object w:dxaOrig="380" w:dyaOrig="279" w14:anchorId="44947EC5">
          <v:shape id="_x0000_i1055" type="#_x0000_t75" style="width:18.6pt;height:13.8pt" o:ole="">
            <v:imagedata r:id="rId9" o:title=""/>
          </v:shape>
          <o:OLEObject Type="Embed" ProgID="Equation.DSMT4" ShapeID="_x0000_i1055" DrawAspect="Content" ObjectID="_1708361811" r:id="rId55"/>
        </w:object>
      </w:r>
    </w:p>
    <w:p w14:paraId="00B59841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0FD0319F">
          <v:shape id="_x0000_i1056" type="#_x0000_t75" style="width:18.6pt;height:13.8pt" o:ole="">
            <v:imagedata r:id="rId9" o:title=""/>
          </v:shape>
          <o:OLEObject Type="Embed" ProgID="Equation.DSMT4" ShapeID="_x0000_i1056" DrawAspect="Content" ObjectID="_1708361812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1.12</w:t>
      </w:r>
    </w:p>
    <w:p w14:paraId="519EA305" w14:textId="77777777" w:rsidR="00990A57" w:rsidRDefault="00D60B8C" w:rsidP="00CE04F8">
      <w:pPr>
        <w:pStyle w:val="3"/>
        <w:ind w:right="1470"/>
      </w:pPr>
      <w:bookmarkStart w:id="60" w:name="_Toc97748940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0"/>
      <w:r w:rsidRPr="004B5CEB">
        <w:rPr>
          <w:position w:val="-6"/>
        </w:rPr>
        <w:object w:dxaOrig="279" w:dyaOrig="279" w14:anchorId="410C6360">
          <v:shape id="_x0000_i1057" type="#_x0000_t75" style="width:13.8pt;height:13.8pt" o:ole="">
            <v:imagedata r:id="rId11" o:title=""/>
          </v:shape>
          <o:OLEObject Type="Embed" ProgID="Equation.DSMT4" ShapeID="_x0000_i1057" DrawAspect="Content" ObjectID="_1708361813" r:id="rId57"/>
        </w:object>
      </w:r>
    </w:p>
    <w:p w14:paraId="4DE0D381" w14:textId="77777777" w:rsidR="00CE04F8" w:rsidRPr="00990A57" w:rsidRDefault="00D60B8C" w:rsidP="00990A57">
      <w:pPr>
        <w:jc w:val="center"/>
      </w:pPr>
      <w:r w:rsidRPr="00990A57">
        <w:object w:dxaOrig="2240" w:dyaOrig="660" w14:anchorId="134D1FB6">
          <v:shape id="_x0000_i1058" type="#_x0000_t75" style="width:111.6pt;height:33pt" o:ole="">
            <v:imagedata r:id="rId58" o:title=""/>
          </v:shape>
          <o:OLEObject Type="Embed" ProgID="Equation.DSMT4" ShapeID="_x0000_i1058" DrawAspect="Content" ObjectID="_1708361814" r:id="rId59"/>
        </w:object>
      </w:r>
    </w:p>
    <w:p w14:paraId="451ED541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10C647AF">
          <v:shape id="_x0000_i1059" type="#_x0000_t75" style="width:13.8pt;height:13.8pt" o:ole="">
            <v:imagedata r:id="rId11" o:title=""/>
          </v:shape>
          <o:OLEObject Type="Embed" ProgID="Equation.DSMT4" ShapeID="_x0000_i1059" DrawAspect="Content" ObjectID="_1708361815" r:id="rId60"/>
        </w:object>
      </w:r>
      <w:r>
        <w:t>=</w:t>
      </w:r>
      <w:r w:rsidR="00990A57">
        <w:rPr>
          <w:rFonts w:hint="eastAsia"/>
        </w:rPr>
        <w:t>7.76</w:t>
      </w:r>
    </w:p>
    <w:p w14:paraId="4AE7ECD7" w14:textId="77777777" w:rsidR="00CE04F8" w:rsidRPr="00CE04F8" w:rsidRDefault="00B505F2" w:rsidP="00B23996">
      <w:pPr>
        <w:pStyle w:val="3"/>
        <w:ind w:right="1470"/>
      </w:pPr>
      <w:bookmarkStart w:id="61" w:name="_Toc97748941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1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0D7FA5E6" w14:textId="77777777" w:rsidTr="00635599">
        <w:trPr>
          <w:jc w:val="center"/>
        </w:trPr>
        <w:tc>
          <w:tcPr>
            <w:tcW w:w="3148" w:type="dxa"/>
            <w:vAlign w:val="center"/>
          </w:tcPr>
          <w:p w14:paraId="3E75BFDC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21B8D1C1">
                <v:shape id="_x0000_i1060" type="#_x0000_t75" style="width:20.4pt;height:13.8pt" o:ole="">
                  <v:imagedata r:id="rId19" o:title=""/>
                </v:shape>
                <o:OLEObject Type="Embed" ProgID="Equation.DSMT4" ShapeID="_x0000_i1060" DrawAspect="Content" ObjectID="_1708361816" r:id="rId61"/>
              </w:object>
            </w:r>
          </w:p>
        </w:tc>
        <w:tc>
          <w:tcPr>
            <w:tcW w:w="2693" w:type="dxa"/>
            <w:vAlign w:val="center"/>
          </w:tcPr>
          <w:p w14:paraId="464E26E6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4A539009">
                <v:shape id="_x0000_i1061" type="#_x0000_t75" style="width:20.4pt;height:13.8pt" o:ole="">
                  <v:imagedata r:id="rId19" o:title=""/>
                </v:shape>
                <o:OLEObject Type="Embed" ProgID="Equation.DSMT4" ShapeID="_x0000_i1061" DrawAspect="Content" ObjectID="_1708361817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6A4D12">
              <w:rPr>
                <w:position w:val="-8"/>
              </w:rPr>
              <w:pict w14:anchorId="02C98895">
                <v:shape id="_x0000_i106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D4762">
              <w:rPr>
                <w:position w:val="-8"/>
              </w:rPr>
              <w:pict w14:anchorId="08897168">
                <v:shape id="_x0000_i1150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6A4D12">
              <w:rPr>
                <w:position w:val="-8"/>
              </w:rPr>
              <w:pict w14:anchorId="1BD05BE2">
                <v:shape id="_x0000_i106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D4762">
              <w:rPr>
                <w:position w:val="-8"/>
              </w:rPr>
              <w:pict w14:anchorId="2361A0F2">
                <v:shape id="_x0000_i115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F37267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9800.39</w:t>
            </w:r>
          </w:p>
        </w:tc>
        <w:tc>
          <w:tcPr>
            <w:tcW w:w="2737" w:type="dxa"/>
            <w:vAlign w:val="center"/>
          </w:tcPr>
          <w:p w14:paraId="41CA6B35" w14:textId="77777777" w:rsidR="00504D39" w:rsidRPr="009470F7" w:rsidRDefault="00504D39" w:rsidP="0054289E"/>
        </w:tc>
      </w:tr>
      <w:tr w:rsidR="00504D39" w14:paraId="69B0B44C" w14:textId="77777777" w:rsidTr="00635599">
        <w:trPr>
          <w:jc w:val="center"/>
        </w:trPr>
        <w:tc>
          <w:tcPr>
            <w:tcW w:w="3148" w:type="dxa"/>
            <w:vAlign w:val="center"/>
          </w:tcPr>
          <w:p w14:paraId="750C33A1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736822D0">
                <v:shape id="_x0000_i1066" type="#_x0000_t75" style="width:21.6pt;height:13.8pt" o:ole="">
                  <v:imagedata r:id="rId23" o:title=""/>
                </v:shape>
                <o:OLEObject Type="Embed" ProgID="Equation.DSMT4" ShapeID="_x0000_i1066" DrawAspect="Content" ObjectID="_1708361818" r:id="rId63"/>
              </w:object>
            </w:r>
          </w:p>
        </w:tc>
        <w:tc>
          <w:tcPr>
            <w:tcW w:w="2693" w:type="dxa"/>
            <w:vAlign w:val="center"/>
          </w:tcPr>
          <w:p w14:paraId="7025A7D6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7D0C8546">
                <v:shape id="_x0000_i1067" type="#_x0000_t75" style="width:21.6pt;height:13.8pt" o:ole="">
                  <v:imagedata r:id="rId23" o:title=""/>
                </v:shape>
                <o:OLEObject Type="Embed" ProgID="Equation.DSMT4" ShapeID="_x0000_i1067" DrawAspect="Content" ObjectID="_1708361819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6A4D12">
              <w:rPr>
                <w:position w:val="-8"/>
              </w:rPr>
              <w:pict w14:anchorId="6461D2D3">
                <v:shape id="_x0000_i106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D4762">
              <w:rPr>
                <w:position w:val="-8"/>
              </w:rPr>
              <w:pict w14:anchorId="17E1E75C">
                <v:shape id="_x0000_i115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6A4D12">
              <w:rPr>
                <w:position w:val="-8"/>
              </w:rPr>
              <w:pict w14:anchorId="50756DD1">
                <v:shape id="_x0000_i107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D4762">
              <w:rPr>
                <w:position w:val="-8"/>
              </w:rPr>
              <w:pict w14:anchorId="4402CA03">
                <v:shape id="_x0000_i1153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FA4C2C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2312.14</w:t>
            </w:r>
          </w:p>
        </w:tc>
        <w:tc>
          <w:tcPr>
            <w:tcW w:w="2737" w:type="dxa"/>
            <w:vAlign w:val="center"/>
          </w:tcPr>
          <w:p w14:paraId="1ED19793" w14:textId="77777777" w:rsidR="00504D39" w:rsidRDefault="00504D39" w:rsidP="0054289E"/>
        </w:tc>
      </w:tr>
      <w:tr w:rsidR="00504D39" w14:paraId="36040E52" w14:textId="77777777" w:rsidTr="00635599">
        <w:trPr>
          <w:jc w:val="center"/>
        </w:trPr>
        <w:tc>
          <w:tcPr>
            <w:tcW w:w="3148" w:type="dxa"/>
            <w:vAlign w:val="center"/>
          </w:tcPr>
          <w:p w14:paraId="3B01B5E8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3A0C9BD3">
                <v:shape id="_x0000_i1072" type="#_x0000_t75" style="width:13.8pt;height:13.8pt" o:ole="">
                  <v:imagedata r:id="rId25" o:title=""/>
                </v:shape>
                <o:OLEObject Type="Embed" ProgID="Equation.DSMT4" ShapeID="_x0000_i1072" DrawAspect="Content" ObjectID="_1708361820" r:id="rId65"/>
              </w:object>
            </w:r>
          </w:p>
        </w:tc>
        <w:tc>
          <w:tcPr>
            <w:tcW w:w="2693" w:type="dxa"/>
            <w:vAlign w:val="center"/>
          </w:tcPr>
          <w:p w14:paraId="4BAC4725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10C2B31D">
                <v:shape id="_x0000_i1073" type="#_x0000_t75" style="width:13.8pt;height:13.8pt" o:ole="">
                  <v:imagedata r:id="rId25" o:title=""/>
                </v:shape>
                <o:OLEObject Type="Embed" ProgID="Equation.DSMT4" ShapeID="_x0000_i1073" DrawAspect="Content" ObjectID="_1708361821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B32235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3D81C234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545C7F9D" w14:textId="77777777" w:rsidTr="00635599">
        <w:trPr>
          <w:jc w:val="center"/>
        </w:trPr>
        <w:tc>
          <w:tcPr>
            <w:tcW w:w="3148" w:type="dxa"/>
            <w:vAlign w:val="center"/>
          </w:tcPr>
          <w:p w14:paraId="54A639ED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185E21A0">
                <v:shape id="_x0000_i1074" type="#_x0000_t75" style="width:15pt;height:13.8pt" o:ole="">
                  <v:imagedata r:id="rId27" o:title=""/>
                </v:shape>
                <o:OLEObject Type="Embed" ProgID="Equation.DSMT4" ShapeID="_x0000_i1074" DrawAspect="Content" ObjectID="_1708361822" r:id="rId67"/>
              </w:object>
            </w:r>
          </w:p>
        </w:tc>
        <w:tc>
          <w:tcPr>
            <w:tcW w:w="2693" w:type="dxa"/>
            <w:vAlign w:val="center"/>
          </w:tcPr>
          <w:p w14:paraId="080926A6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6E3CB28A">
                <v:shape id="_x0000_i1075" type="#_x0000_t75" style="width:15pt;height:13.8pt" o:ole="">
                  <v:imagedata r:id="rId27" o:title=""/>
                </v:shape>
                <o:OLEObject Type="Embed" ProgID="Equation.DSMT4" ShapeID="_x0000_i1075" DrawAspect="Content" ObjectID="_1708361823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21C50D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659.88</w:t>
            </w:r>
          </w:p>
        </w:tc>
        <w:tc>
          <w:tcPr>
            <w:tcW w:w="2737" w:type="dxa"/>
            <w:vAlign w:val="center"/>
          </w:tcPr>
          <w:p w14:paraId="7356648E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33C7ED58" w14:textId="77777777" w:rsidTr="00635599">
        <w:trPr>
          <w:jc w:val="center"/>
        </w:trPr>
        <w:tc>
          <w:tcPr>
            <w:tcW w:w="3148" w:type="dxa"/>
            <w:vAlign w:val="center"/>
          </w:tcPr>
          <w:p w14:paraId="7B9896C1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299A59E9">
                <v:shape id="_x0000_i1076" type="#_x0000_t75" style="width:20.4pt;height:13.8pt" o:ole="">
                  <v:imagedata r:id="rId29" o:title=""/>
                </v:shape>
                <o:OLEObject Type="Embed" ProgID="Equation.DSMT4" ShapeID="_x0000_i1076" DrawAspect="Content" ObjectID="_1708361824" r:id="rId69"/>
              </w:object>
            </w:r>
          </w:p>
        </w:tc>
        <w:tc>
          <w:tcPr>
            <w:tcW w:w="2693" w:type="dxa"/>
            <w:vAlign w:val="center"/>
          </w:tcPr>
          <w:p w14:paraId="27DC5975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21780A33">
                <v:shape id="_x0000_i1077" type="#_x0000_t75" style="width:20.4pt;height:13.8pt" o:ole="">
                  <v:imagedata r:id="rId29" o:title=""/>
                </v:shape>
                <o:OLEObject Type="Embed" ProgID="Equation.DSMT4" ShapeID="_x0000_i1077" DrawAspect="Content" ObjectID="_1708361825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152C161B">
                <v:shape id="_x0000_i1078" type="#_x0000_t75" style="width:13.8pt;height:13.8pt" o:ole="">
                  <v:imagedata r:id="rId31" o:title=""/>
                </v:shape>
                <o:OLEObject Type="Embed" ProgID="Equation.DSMT4" ShapeID="_x0000_i1078" DrawAspect="Content" ObjectID="_1708361826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B60B45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1054.67</w:t>
            </w:r>
          </w:p>
        </w:tc>
        <w:tc>
          <w:tcPr>
            <w:tcW w:w="2737" w:type="dxa"/>
            <w:vAlign w:val="center"/>
          </w:tcPr>
          <w:p w14:paraId="57F381D0" w14:textId="77777777" w:rsidR="00504D39" w:rsidRPr="00FB2E10" w:rsidRDefault="00504D39" w:rsidP="0054289E"/>
        </w:tc>
      </w:tr>
      <w:tr w:rsidR="00504D39" w14:paraId="6B005AB3" w14:textId="77777777" w:rsidTr="00635599">
        <w:trPr>
          <w:jc w:val="center"/>
        </w:trPr>
        <w:tc>
          <w:tcPr>
            <w:tcW w:w="3148" w:type="dxa"/>
            <w:vAlign w:val="center"/>
          </w:tcPr>
          <w:p w14:paraId="17E90836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5758B989">
                <v:shape id="_x0000_i1079" type="#_x0000_t75" style="width:15pt;height:13.2pt" o:ole="">
                  <v:imagedata r:id="rId33" o:title=""/>
                </v:shape>
                <o:OLEObject Type="Embed" ProgID="Equation.DSMT4" ShapeID="_x0000_i1079" DrawAspect="Content" ObjectID="_1708361827" r:id="rId72"/>
              </w:object>
            </w:r>
          </w:p>
        </w:tc>
        <w:tc>
          <w:tcPr>
            <w:tcW w:w="2693" w:type="dxa"/>
            <w:vAlign w:val="center"/>
          </w:tcPr>
          <w:p w14:paraId="61ECBEC8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01D2B1A9">
                <v:shape id="_x0000_i1080" type="#_x0000_t75" style="width:15pt;height:13.2pt" o:ole="">
                  <v:imagedata r:id="rId33" o:title=""/>
                </v:shape>
                <o:OLEObject Type="Embed" ProgID="Equation.DSMT4" ShapeID="_x0000_i1080" DrawAspect="Content" ObjectID="_1708361828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25FDD3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42B669A9" w14:textId="77777777" w:rsidR="00504D39" w:rsidRDefault="00504D39" w:rsidP="0054289E"/>
        </w:tc>
      </w:tr>
      <w:tr w:rsidR="00504D39" w14:paraId="4243FF2F" w14:textId="77777777" w:rsidTr="00635599">
        <w:trPr>
          <w:jc w:val="center"/>
        </w:trPr>
        <w:tc>
          <w:tcPr>
            <w:tcW w:w="3148" w:type="dxa"/>
          </w:tcPr>
          <w:p w14:paraId="07A46ADC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0AF661A9">
                <v:shape id="_x0000_i1081" type="#_x0000_t75" style="width:13.2pt;height:13.8pt" o:ole="">
                  <v:imagedata r:id="rId35" o:title=""/>
                </v:shape>
                <o:OLEObject Type="Embed" ProgID="Equation.DSMT4" ShapeID="_x0000_i1081" DrawAspect="Content" ObjectID="_1708361829" r:id="rId74"/>
              </w:object>
            </w:r>
          </w:p>
        </w:tc>
        <w:tc>
          <w:tcPr>
            <w:tcW w:w="2693" w:type="dxa"/>
          </w:tcPr>
          <w:p w14:paraId="49A427B4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290D4BE4">
                <v:shape id="_x0000_i1082" type="#_x0000_t75" style="width:13.2pt;height:13.8pt" o:ole="">
                  <v:imagedata r:id="rId35" o:title=""/>
                </v:shape>
                <o:OLEObject Type="Embed" ProgID="Equation.DSMT4" ShapeID="_x0000_i1082" DrawAspect="Content" ObjectID="_1708361830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993FD8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7D731044" w14:textId="77777777" w:rsidR="00504D39" w:rsidRPr="00FB2E10" w:rsidRDefault="00504D39" w:rsidP="0054289E"/>
        </w:tc>
      </w:tr>
      <w:tr w:rsidR="00504D39" w14:paraId="2B7B28F0" w14:textId="77777777" w:rsidTr="00635599">
        <w:trPr>
          <w:jc w:val="center"/>
        </w:trPr>
        <w:tc>
          <w:tcPr>
            <w:tcW w:w="3148" w:type="dxa"/>
            <w:vAlign w:val="center"/>
          </w:tcPr>
          <w:p w14:paraId="45A178ED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7E253CD6">
                <v:shape id="_x0000_i1083" type="#_x0000_t75" style="width:142.2pt;height:43.8pt" o:ole="">
                  <v:imagedata r:id="rId15" o:title=""/>
                </v:shape>
                <o:OLEObject Type="Embed" ProgID="Equation.DSMT4" ShapeID="_x0000_i1083" DrawAspect="Content" ObjectID="_1708361831" r:id="rId76"/>
              </w:object>
            </w:r>
          </w:p>
        </w:tc>
        <w:tc>
          <w:tcPr>
            <w:tcW w:w="2693" w:type="dxa"/>
            <w:vAlign w:val="center"/>
          </w:tcPr>
          <w:p w14:paraId="5EA9078B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759BD896">
                <v:shape id="_x0000_i1084" type="#_x0000_t75" style="width:24.6pt;height:16.2pt" o:ole="">
                  <v:imagedata r:id="rId17" o:title=""/>
                </v:shape>
                <o:OLEObject Type="Embed" ProgID="Equation.DSMT4" ShapeID="_x0000_i1084" DrawAspect="Content" ObjectID="_1708361832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5934B7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4EC30A9E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2EDE5B5A" w14:textId="77777777" w:rsidR="004E53B8" w:rsidRDefault="004E53B8" w:rsidP="00064694">
      <w:pPr>
        <w:widowControl/>
        <w:jc w:val="left"/>
      </w:pPr>
    </w:p>
    <w:p w14:paraId="23634F35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2" w:name="_Toc97748942"/>
      <w:r>
        <w:rPr>
          <w:rFonts w:hint="eastAsia"/>
          <w:kern w:val="2"/>
        </w:rPr>
        <w:t>外墙构造一</w:t>
      </w:r>
      <w:bookmarkEnd w:id="62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18030809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3E270FB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115270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386E2D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8B99E9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405AEC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90F747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0F3E77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54E55C7" w14:textId="77777777" w:rsidTr="00C76F5A">
        <w:tc>
          <w:tcPr>
            <w:tcW w:w="3345" w:type="dxa"/>
            <w:vMerge/>
            <w:vAlign w:val="center"/>
            <w:hideMark/>
          </w:tcPr>
          <w:p w14:paraId="47581244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8C1A21B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774B2C2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2FAAB39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5876F04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7BAC6F7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36FDBC1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0E4493" w14:paraId="4CCDF1A8" w14:textId="77777777">
        <w:tc>
          <w:tcPr>
            <w:tcW w:w="3345" w:type="dxa"/>
            <w:vAlign w:val="center"/>
          </w:tcPr>
          <w:p w14:paraId="393D84E4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081FF141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C76F699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ADF16F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B80AADE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0227D5C7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4D40DF93" w14:textId="77777777" w:rsidR="00C76F5A" w:rsidRDefault="00C76F5A" w:rsidP="00C76F5A">
            <w:r>
              <w:t>0.022</w:t>
            </w:r>
          </w:p>
        </w:tc>
      </w:tr>
      <w:tr w:rsidR="000E4493" w14:paraId="5C6AAC9E" w14:textId="77777777">
        <w:tc>
          <w:tcPr>
            <w:tcW w:w="3345" w:type="dxa"/>
            <w:vAlign w:val="center"/>
          </w:tcPr>
          <w:p w14:paraId="13BC900D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3EF0A47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46A318A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38FB5C9E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1E1CD8F1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53BB4A39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31B6125" w14:textId="77777777" w:rsidR="00C76F5A" w:rsidRDefault="00C76F5A" w:rsidP="00C76F5A">
            <w:r>
              <w:t>0.556</w:t>
            </w:r>
          </w:p>
        </w:tc>
      </w:tr>
      <w:tr w:rsidR="000E4493" w14:paraId="4B2373CE" w14:textId="77777777">
        <w:tc>
          <w:tcPr>
            <w:tcW w:w="3345" w:type="dxa"/>
            <w:vAlign w:val="center"/>
          </w:tcPr>
          <w:p w14:paraId="036D23FC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0D0A3452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B85E2FD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3A61DC6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75122C0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EAEF697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7936ECB2" w14:textId="77777777" w:rsidR="00C76F5A" w:rsidRDefault="00C76F5A" w:rsidP="00C76F5A">
            <w:r>
              <w:t>0.022</w:t>
            </w:r>
          </w:p>
        </w:tc>
      </w:tr>
      <w:tr w:rsidR="000E4493" w14:paraId="1DA49AD2" w14:textId="77777777">
        <w:tc>
          <w:tcPr>
            <w:tcW w:w="3345" w:type="dxa"/>
            <w:vAlign w:val="center"/>
          </w:tcPr>
          <w:p w14:paraId="2A1E8B84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70DB0D15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1E91DF6F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5D35621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400F21B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1354E947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3B85F8BF" w14:textId="77777777" w:rsidR="00C76F5A" w:rsidRDefault="00C76F5A" w:rsidP="00C76F5A">
            <w:r>
              <w:t>0.115</w:t>
            </w:r>
          </w:p>
        </w:tc>
      </w:tr>
      <w:tr w:rsidR="00C76F5A" w14:paraId="1EAFF006" w14:textId="77777777" w:rsidTr="00DD0B5D">
        <w:tc>
          <w:tcPr>
            <w:tcW w:w="3345" w:type="dxa"/>
            <w:vAlign w:val="center"/>
          </w:tcPr>
          <w:p w14:paraId="4ED41F30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3ABD576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CCF7BB1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0EC8E44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BEA73B9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7C666AAD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00177353" w14:textId="77777777" w:rsidR="00C76F5A" w:rsidRDefault="00C76F5A" w:rsidP="00C76F5A">
            <w:r>
              <w:t>0.025</w:t>
            </w:r>
          </w:p>
        </w:tc>
      </w:tr>
    </w:tbl>
    <w:p w14:paraId="5E97EAD9" w14:textId="77777777" w:rsidR="00F52375" w:rsidRPr="00F52375" w:rsidRDefault="00F52375" w:rsidP="00F52375">
      <w:pPr>
        <w:pStyle w:val="a0"/>
        <w:ind w:left="1470" w:right="1470"/>
      </w:pPr>
    </w:p>
    <w:p w14:paraId="0519780D" w14:textId="77777777" w:rsidR="007952C1" w:rsidRDefault="007952C1" w:rsidP="00CE04F8">
      <w:pPr>
        <w:pStyle w:val="3"/>
      </w:pPr>
      <w:bookmarkStart w:id="63" w:name="_Toc97748943"/>
      <w:r w:rsidRPr="007952C1">
        <w:rPr>
          <w:rFonts w:hint="eastAsia"/>
        </w:rPr>
        <w:t>冷凝计算界面至围护结构内表面之间的热阻</w:t>
      </w:r>
      <w:r w:rsidR="006A4D12">
        <w:pict w14:anchorId="76D0D7DE">
          <v:shape id="_x0000_i1085" type="#_x0000_t75" style="width:18.6pt;height:13.8pt">
            <v:imagedata r:id="rId9" o:title=""/>
          </v:shape>
        </w:pict>
      </w:r>
      <w:bookmarkEnd w:id="63"/>
    </w:p>
    <w:p w14:paraId="3D1F4FCF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6A4D12">
        <w:rPr>
          <w:b/>
          <w:bCs/>
        </w:rPr>
        <w:pict w14:anchorId="44F656B6">
          <v:shape id="_x0000_i1086" type="#_x0000_t75" style="width:18.6pt;height:13.8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0.72</w:t>
      </w:r>
    </w:p>
    <w:p w14:paraId="75457DCE" w14:textId="77777777" w:rsidR="00990A57" w:rsidRDefault="00D60B8C" w:rsidP="00CE04F8">
      <w:pPr>
        <w:pStyle w:val="3"/>
        <w:ind w:right="1470"/>
      </w:pPr>
      <w:bookmarkStart w:id="64" w:name="_Toc97748944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6A4D12">
        <w:rPr>
          <w:position w:val="-6"/>
        </w:rPr>
        <w:pict w14:anchorId="39694FB8">
          <v:shape id="_x0000_i1087" type="#_x0000_t75" style="width:13.8pt;height:13.8pt">
            <v:imagedata r:id="rId11" o:title=""/>
          </v:shape>
        </w:pict>
      </w:r>
      <w:bookmarkEnd w:id="64"/>
    </w:p>
    <w:p w14:paraId="05F83E3A" w14:textId="77777777" w:rsidR="00CE04F8" w:rsidRPr="00990A57" w:rsidRDefault="006A4D12" w:rsidP="00990A57">
      <w:pPr>
        <w:jc w:val="center"/>
      </w:pPr>
      <w:r>
        <w:pict w14:anchorId="18242A40">
          <v:shape id="_x0000_i1088" type="#_x0000_t75" style="width:111.6pt;height:33pt">
            <v:imagedata r:id="rId58" o:title=""/>
          </v:shape>
        </w:pict>
      </w:r>
    </w:p>
    <w:p w14:paraId="1F77EA40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6A4D12">
        <w:rPr>
          <w:position w:val="-6"/>
        </w:rPr>
        <w:pict w14:anchorId="3E759C03">
          <v:shape id="_x0000_i1089" type="#_x0000_t75" style="width:13.8pt;height:13.8pt">
            <v:imagedata r:id="rId11" o:title=""/>
          </v:shape>
        </w:pict>
      </w:r>
      <w:r>
        <w:t>=</w:t>
      </w:r>
      <w:r w:rsidR="00990A57">
        <w:rPr>
          <w:rFonts w:hint="eastAsia"/>
        </w:rPr>
        <w:t>7.95</w:t>
      </w:r>
    </w:p>
    <w:p w14:paraId="56624F0C" w14:textId="77777777" w:rsidR="00CE04F8" w:rsidRPr="00CE04F8" w:rsidRDefault="00B505F2" w:rsidP="00B23996">
      <w:pPr>
        <w:pStyle w:val="3"/>
        <w:ind w:right="1470"/>
      </w:pPr>
      <w:bookmarkStart w:id="65" w:name="_Toc97748945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5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2B868F2C" w14:textId="77777777" w:rsidTr="00635599">
        <w:trPr>
          <w:jc w:val="center"/>
        </w:trPr>
        <w:tc>
          <w:tcPr>
            <w:tcW w:w="3148" w:type="dxa"/>
            <w:vAlign w:val="center"/>
          </w:tcPr>
          <w:p w14:paraId="147F693C" w14:textId="77777777" w:rsidR="00504D39" w:rsidRPr="005012CD" w:rsidRDefault="006A4D12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40EEF2DC">
                <v:shape id="_x0000_i1090" type="#_x0000_t75" style="width:20.4pt;height:13.8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6F4EF85" w14:textId="77777777" w:rsidR="00504D39" w:rsidRDefault="006A4D12" w:rsidP="0054289E">
            <w:r>
              <w:rPr>
                <w:position w:val="-6"/>
              </w:rPr>
              <w:pict w14:anchorId="29E7BE9C">
                <v:shape id="_x0000_i1091" type="#_x0000_t75" style="width:20.4pt;height:13.8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A883499">
                <v:shape id="_x0000_i109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D4762">
              <w:rPr>
                <w:position w:val="-8"/>
              </w:rPr>
              <w:pict w14:anchorId="1656A7D4">
                <v:shape id="_x0000_i1154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571261E">
                <v:shape id="_x0000_i109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D4762">
              <w:rPr>
                <w:position w:val="-8"/>
              </w:rPr>
              <w:pict w14:anchorId="30D005EC">
                <v:shape id="_x0000_i1155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D95C18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14062.08</w:t>
            </w:r>
          </w:p>
        </w:tc>
        <w:tc>
          <w:tcPr>
            <w:tcW w:w="2737" w:type="dxa"/>
            <w:vAlign w:val="center"/>
          </w:tcPr>
          <w:p w14:paraId="652DDD10" w14:textId="77777777" w:rsidR="00504D39" w:rsidRPr="009470F7" w:rsidRDefault="00504D39" w:rsidP="0054289E"/>
        </w:tc>
      </w:tr>
      <w:tr w:rsidR="00504D39" w14:paraId="5885D878" w14:textId="77777777" w:rsidTr="00635599">
        <w:trPr>
          <w:jc w:val="center"/>
        </w:trPr>
        <w:tc>
          <w:tcPr>
            <w:tcW w:w="3148" w:type="dxa"/>
            <w:vAlign w:val="center"/>
          </w:tcPr>
          <w:p w14:paraId="642F5516" w14:textId="77777777" w:rsidR="00504D39" w:rsidRDefault="006A4D12" w:rsidP="0054289E">
            <w:r>
              <w:rPr>
                <w:position w:val="-6"/>
              </w:rPr>
              <w:pict w14:anchorId="377FEAFA">
                <v:shape id="_x0000_i1096" type="#_x0000_t75" style="width:21.6pt;height:13.8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6E01F7D" w14:textId="77777777" w:rsidR="00504D39" w:rsidRDefault="006A4D12" w:rsidP="0054289E">
            <w:r>
              <w:rPr>
                <w:position w:val="-6"/>
              </w:rPr>
              <w:pict w14:anchorId="41665428">
                <v:shape id="_x0000_i1097" type="#_x0000_t75" style="width:21.6pt;height:13.8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DB76C7C">
                <v:shape id="_x0000_i109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D4762">
              <w:rPr>
                <w:position w:val="-8"/>
              </w:rPr>
              <w:pict w14:anchorId="50C97E61">
                <v:shape id="_x0000_i1156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D0224F4">
                <v:shape id="_x0000_i110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D4762">
              <w:rPr>
                <w:position w:val="-8"/>
              </w:rPr>
              <w:pict w14:anchorId="36509D0D">
                <v:shape id="_x0000_i1157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F24A08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1B2E4125" w14:textId="77777777" w:rsidR="00504D39" w:rsidRDefault="00504D39" w:rsidP="0054289E"/>
        </w:tc>
      </w:tr>
      <w:tr w:rsidR="00504D39" w14:paraId="41231BDE" w14:textId="77777777" w:rsidTr="00635599">
        <w:trPr>
          <w:jc w:val="center"/>
        </w:trPr>
        <w:tc>
          <w:tcPr>
            <w:tcW w:w="3148" w:type="dxa"/>
            <w:vAlign w:val="center"/>
          </w:tcPr>
          <w:p w14:paraId="21CE5DFE" w14:textId="77777777" w:rsidR="00504D39" w:rsidRPr="00FB2E10" w:rsidRDefault="006A4D12" w:rsidP="0054289E">
            <w:r>
              <w:rPr>
                <w:position w:val="-6"/>
              </w:rPr>
              <w:pict w14:anchorId="4DA5D197">
                <v:shape id="_x0000_i1102" type="#_x0000_t75" style="width:13.8pt;height:13.8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4F8B06B" w14:textId="77777777" w:rsidR="00504D39" w:rsidRPr="00D528E7" w:rsidRDefault="006A4D12" w:rsidP="0054289E">
            <w:r>
              <w:rPr>
                <w:position w:val="-6"/>
              </w:rPr>
              <w:pict w14:anchorId="6D666DD6">
                <v:shape id="_x0000_i1103" type="#_x0000_t75" style="width:13.8pt;height:13.8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力(Pa)</w:t>
            </w:r>
          </w:p>
        </w:tc>
        <w:tc>
          <w:tcPr>
            <w:tcW w:w="1374" w:type="dxa"/>
            <w:vAlign w:val="center"/>
          </w:tcPr>
          <w:p w14:paraId="5394B5D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1237.20</w:t>
            </w:r>
          </w:p>
        </w:tc>
        <w:tc>
          <w:tcPr>
            <w:tcW w:w="2737" w:type="dxa"/>
            <w:vAlign w:val="center"/>
          </w:tcPr>
          <w:p w14:paraId="0B11B395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1D2564B9" w14:textId="77777777" w:rsidTr="00635599">
        <w:trPr>
          <w:jc w:val="center"/>
        </w:trPr>
        <w:tc>
          <w:tcPr>
            <w:tcW w:w="3148" w:type="dxa"/>
            <w:vAlign w:val="center"/>
          </w:tcPr>
          <w:p w14:paraId="7AF0EB16" w14:textId="77777777" w:rsidR="00504D39" w:rsidRDefault="006A4D12" w:rsidP="0054289E">
            <w:r>
              <w:rPr>
                <w:position w:val="-6"/>
              </w:rPr>
              <w:lastRenderedPageBreak/>
              <w:pict w14:anchorId="0D909EBC">
                <v:shape id="_x0000_i1104" type="#_x0000_t75" style="width:15pt;height:13.8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777AA39" w14:textId="77777777" w:rsidR="00504D39" w:rsidRDefault="006A4D12" w:rsidP="0054289E">
            <w:r>
              <w:rPr>
                <w:position w:val="-6"/>
              </w:rPr>
              <w:pict w14:anchorId="00264CAC">
                <v:shape id="_x0000_i1105" type="#_x0000_t75" style="width:15pt;height:13.8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4CA10A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659.88</w:t>
            </w:r>
          </w:p>
        </w:tc>
        <w:tc>
          <w:tcPr>
            <w:tcW w:w="2737" w:type="dxa"/>
            <w:vAlign w:val="center"/>
          </w:tcPr>
          <w:p w14:paraId="26EE404C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04894D59" w14:textId="77777777" w:rsidTr="00635599">
        <w:trPr>
          <w:jc w:val="center"/>
        </w:trPr>
        <w:tc>
          <w:tcPr>
            <w:tcW w:w="3148" w:type="dxa"/>
            <w:vAlign w:val="center"/>
          </w:tcPr>
          <w:p w14:paraId="3E95E121" w14:textId="77777777" w:rsidR="00504D39" w:rsidRDefault="006A4D12" w:rsidP="0054289E">
            <w:r>
              <w:rPr>
                <w:position w:val="-6"/>
              </w:rPr>
              <w:pict w14:anchorId="585802B4">
                <v:shape id="_x0000_i1106" type="#_x0000_t75" style="width:20.4pt;height:13.8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6EA7340" w14:textId="77777777" w:rsidR="00504D39" w:rsidRPr="00D528E7" w:rsidRDefault="006A4D12" w:rsidP="0054289E">
            <w:r>
              <w:rPr>
                <w:position w:val="-6"/>
              </w:rPr>
              <w:pict w14:anchorId="436C9147">
                <v:shape id="_x0000_i1107" type="#_x0000_t75" style="width:20.4pt;height:13.8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370E2982">
                <v:shape id="_x0000_i1108" type="#_x0000_t75" style="width:13.8pt;height:13.8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B5423E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1068.30</w:t>
            </w:r>
          </w:p>
        </w:tc>
        <w:tc>
          <w:tcPr>
            <w:tcW w:w="2737" w:type="dxa"/>
            <w:vAlign w:val="center"/>
          </w:tcPr>
          <w:p w14:paraId="25F35ED1" w14:textId="77777777" w:rsidR="00504D39" w:rsidRPr="00FB2E10" w:rsidRDefault="00504D39" w:rsidP="0054289E"/>
        </w:tc>
      </w:tr>
      <w:tr w:rsidR="00504D39" w14:paraId="102F2BFB" w14:textId="77777777" w:rsidTr="00635599">
        <w:trPr>
          <w:jc w:val="center"/>
        </w:trPr>
        <w:tc>
          <w:tcPr>
            <w:tcW w:w="3148" w:type="dxa"/>
            <w:vAlign w:val="center"/>
          </w:tcPr>
          <w:p w14:paraId="22690582" w14:textId="77777777" w:rsidR="00504D39" w:rsidRDefault="006A4D12" w:rsidP="0054289E">
            <w:r>
              <w:rPr>
                <w:position w:val="-10"/>
              </w:rPr>
              <w:pict w14:anchorId="355B3C77">
                <v:shape id="_x0000_i1109" type="#_x0000_t75" style="width:15pt;height:13.2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2050C37" w14:textId="77777777" w:rsidR="00504D39" w:rsidRDefault="006A4D12" w:rsidP="0054289E">
            <w:r>
              <w:rPr>
                <w:position w:val="-10"/>
              </w:rPr>
              <w:pict w14:anchorId="082B6BB7">
                <v:shape id="_x0000_i1110" type="#_x0000_t75" style="width:15pt;height:13.2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6B2787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07C448F2" w14:textId="77777777" w:rsidR="00504D39" w:rsidRDefault="00504D39" w:rsidP="0054289E"/>
        </w:tc>
      </w:tr>
      <w:tr w:rsidR="00504D39" w14:paraId="1F63C6C2" w14:textId="77777777" w:rsidTr="00635599">
        <w:trPr>
          <w:jc w:val="center"/>
        </w:trPr>
        <w:tc>
          <w:tcPr>
            <w:tcW w:w="3148" w:type="dxa"/>
          </w:tcPr>
          <w:p w14:paraId="7CB6FB45" w14:textId="77777777" w:rsidR="00504D39" w:rsidRDefault="006A4D12" w:rsidP="0054289E">
            <w:r>
              <w:rPr>
                <w:position w:val="-6"/>
              </w:rPr>
              <w:pict w14:anchorId="04CFEDBA">
                <v:shape id="_x0000_i1111" type="#_x0000_t75" style="width:13.2pt;height:13.8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12D28406" w14:textId="77777777" w:rsidR="00504D39" w:rsidRDefault="006A4D12" w:rsidP="0054289E">
            <w:r>
              <w:rPr>
                <w:position w:val="-6"/>
              </w:rPr>
              <w:pict w14:anchorId="37DFAC6C">
                <v:shape id="_x0000_i1112" type="#_x0000_t75" style="width:13.2pt;height:13.8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11F9AB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247E6134" w14:textId="77777777" w:rsidR="00504D39" w:rsidRPr="00FB2E10" w:rsidRDefault="00504D39" w:rsidP="0054289E"/>
        </w:tc>
      </w:tr>
      <w:tr w:rsidR="00504D39" w14:paraId="5EE52CCE" w14:textId="77777777" w:rsidTr="00635599">
        <w:trPr>
          <w:jc w:val="center"/>
        </w:trPr>
        <w:tc>
          <w:tcPr>
            <w:tcW w:w="3148" w:type="dxa"/>
            <w:vAlign w:val="center"/>
          </w:tcPr>
          <w:p w14:paraId="51CCC329" w14:textId="77777777" w:rsidR="00504D39" w:rsidRDefault="006A4D12" w:rsidP="0054289E">
            <w:r>
              <w:rPr>
                <w:position w:val="-28"/>
              </w:rPr>
              <w:pict w14:anchorId="1AE67963">
                <v:shape id="_x0000_i1113" type="#_x0000_t75" style="width:142.2pt;height:43.8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767EF0F" w14:textId="77777777" w:rsidR="00504D39" w:rsidRDefault="006A4D12" w:rsidP="0054289E">
            <w:r>
              <w:rPr>
                <w:position w:val="-10"/>
              </w:rPr>
              <w:pict w14:anchorId="16CB8FC0">
                <v:shape id="_x0000_i1114" type="#_x0000_t75" style="width:24.6pt;height:16.2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94AF34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3B62F887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18F4CBE8" w14:textId="77777777" w:rsidR="004E53B8" w:rsidRDefault="004E53B8" w:rsidP="00064694">
      <w:pPr>
        <w:widowControl/>
        <w:jc w:val="left"/>
      </w:pPr>
    </w:p>
    <w:p w14:paraId="023F3A6F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6" w:name="构造ID"/>
      <w:bookmarkStart w:id="67" w:name="DataTab"/>
      <w:bookmarkStart w:id="68" w:name="_Toc97748946"/>
      <w:r>
        <w:rPr>
          <w:rFonts w:hint="eastAsia"/>
          <w:kern w:val="2"/>
        </w:rPr>
        <w:t>阳台隔墙构造一</w:t>
      </w:r>
      <w:bookmarkEnd w:id="66"/>
      <w:bookmarkEnd w:id="6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31DEFCAD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EB15BD0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9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51C09D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FB24E5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673C27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1F7E97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EC3F70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EE7E8E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C355585" w14:textId="77777777" w:rsidTr="00C76F5A">
        <w:tc>
          <w:tcPr>
            <w:tcW w:w="3345" w:type="dxa"/>
            <w:vMerge/>
            <w:vAlign w:val="center"/>
            <w:hideMark/>
          </w:tcPr>
          <w:p w14:paraId="52903E01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2A79F4F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3973F3C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C61E114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204859F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286F7EF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EE25721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0E4493" w14:paraId="388A5E58" w14:textId="77777777">
        <w:tc>
          <w:tcPr>
            <w:tcW w:w="3345" w:type="dxa"/>
            <w:vAlign w:val="center"/>
          </w:tcPr>
          <w:p w14:paraId="651EA28F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634F4095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26D7EE6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DAA378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62177E2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3D00EF58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67EADF6E" w14:textId="77777777" w:rsidR="00C76F5A" w:rsidRDefault="00C76F5A" w:rsidP="00C76F5A">
            <w:r>
              <w:t>0.022</w:t>
            </w:r>
          </w:p>
        </w:tc>
      </w:tr>
      <w:tr w:rsidR="000E4493" w14:paraId="6E552951" w14:textId="77777777">
        <w:tc>
          <w:tcPr>
            <w:tcW w:w="3345" w:type="dxa"/>
            <w:vAlign w:val="center"/>
          </w:tcPr>
          <w:p w14:paraId="2F523893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0513ABF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7474E9C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159F8A5F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248C1C41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2E24B6DE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188208A" w14:textId="77777777" w:rsidR="00C76F5A" w:rsidRDefault="00C76F5A" w:rsidP="00C76F5A">
            <w:r>
              <w:t>0.556</w:t>
            </w:r>
          </w:p>
        </w:tc>
      </w:tr>
      <w:tr w:rsidR="000E4493" w14:paraId="6E6C2888" w14:textId="77777777">
        <w:tc>
          <w:tcPr>
            <w:tcW w:w="3345" w:type="dxa"/>
            <w:vAlign w:val="center"/>
          </w:tcPr>
          <w:p w14:paraId="541F0ACD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45EE366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EAA2F1D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41DE44A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6FB86D8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7A70C257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52DC7472" w14:textId="77777777" w:rsidR="00C76F5A" w:rsidRDefault="00C76F5A" w:rsidP="00C76F5A">
            <w:r>
              <w:t>0.022</w:t>
            </w:r>
          </w:p>
        </w:tc>
      </w:tr>
      <w:tr w:rsidR="000E4493" w14:paraId="3D4D1559" w14:textId="77777777">
        <w:tc>
          <w:tcPr>
            <w:tcW w:w="3345" w:type="dxa"/>
            <w:vAlign w:val="center"/>
          </w:tcPr>
          <w:p w14:paraId="465BD18E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4B832102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00961D33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19EAEE5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4C65E04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29119FB3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242868E6" w14:textId="77777777" w:rsidR="00C76F5A" w:rsidRDefault="00C76F5A" w:rsidP="00C76F5A">
            <w:r>
              <w:t>0.115</w:t>
            </w:r>
          </w:p>
        </w:tc>
      </w:tr>
      <w:tr w:rsidR="00C76F5A" w14:paraId="74797BDC" w14:textId="77777777" w:rsidTr="00DD0B5D">
        <w:tc>
          <w:tcPr>
            <w:tcW w:w="3345" w:type="dxa"/>
            <w:vAlign w:val="center"/>
          </w:tcPr>
          <w:p w14:paraId="5138D059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0B9DB815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CABB7A0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22B03F3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E76868F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04150AC6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364AF3D8" w14:textId="77777777" w:rsidR="00C76F5A" w:rsidRDefault="00C76F5A" w:rsidP="00C76F5A">
            <w:r>
              <w:t>0.025</w:t>
            </w:r>
          </w:p>
        </w:tc>
      </w:tr>
      <w:bookmarkEnd w:id="69"/>
    </w:tbl>
    <w:p w14:paraId="73919151" w14:textId="77777777" w:rsidR="00F52375" w:rsidRPr="00F52375" w:rsidRDefault="00F52375" w:rsidP="00F52375">
      <w:pPr>
        <w:pStyle w:val="a0"/>
        <w:ind w:left="1470" w:right="1470"/>
      </w:pPr>
    </w:p>
    <w:p w14:paraId="3280CDEF" w14:textId="77777777" w:rsidR="007952C1" w:rsidRDefault="007952C1" w:rsidP="00CE04F8">
      <w:pPr>
        <w:pStyle w:val="3"/>
      </w:pPr>
      <w:bookmarkStart w:id="70" w:name="_Toc97748947"/>
      <w:r w:rsidRPr="007952C1">
        <w:rPr>
          <w:rFonts w:hint="eastAsia"/>
        </w:rPr>
        <w:t>冷凝计算界面至围护结构内表面之间的热阻</w:t>
      </w:r>
      <w:r w:rsidR="006A4D12">
        <w:pict w14:anchorId="1A5688DA">
          <v:shape id="_x0000_i1115" type="#_x0000_t75" style="width:18.6pt;height:13.8pt">
            <v:imagedata r:id="rId9" o:title=""/>
          </v:shape>
        </w:pict>
      </w:r>
      <w:bookmarkEnd w:id="70"/>
    </w:p>
    <w:p w14:paraId="126906E5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6A4D12">
        <w:rPr>
          <w:b/>
          <w:bCs/>
        </w:rPr>
        <w:pict w14:anchorId="04CCCD58">
          <v:shape id="_x0000_i1116" type="#_x0000_t75" style="width:18.6pt;height:13.8pt">
            <v:imagedata r:id="rId9" o:title=""/>
          </v:shape>
        </w:pict>
      </w:r>
      <w:r>
        <w:rPr>
          <w:b/>
          <w:bCs/>
        </w:rPr>
        <w:t>=</w:t>
      </w:r>
      <w:bookmarkStart w:id="71" w:name="R_o_i"/>
      <w:r w:rsidR="00990A57">
        <w:rPr>
          <w:rFonts w:hint="eastAsia"/>
        </w:rPr>
        <w:t>0.72</w:t>
      </w:r>
      <w:bookmarkEnd w:id="71"/>
    </w:p>
    <w:p w14:paraId="623A3417" w14:textId="77777777" w:rsidR="00990A57" w:rsidRDefault="00D60B8C" w:rsidP="00CE04F8">
      <w:pPr>
        <w:pStyle w:val="3"/>
        <w:ind w:right="1470"/>
      </w:pPr>
      <w:bookmarkStart w:id="72" w:name="_Toc97748948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6A4D12">
        <w:rPr>
          <w:position w:val="-6"/>
        </w:rPr>
        <w:pict w14:anchorId="3FEE5AA6">
          <v:shape id="_x0000_i1117" type="#_x0000_t75" style="width:13.8pt;height:13.8pt">
            <v:imagedata r:id="rId11" o:title=""/>
          </v:shape>
        </w:pict>
      </w:r>
      <w:bookmarkEnd w:id="72"/>
    </w:p>
    <w:p w14:paraId="6DED3955" w14:textId="77777777" w:rsidR="00CE04F8" w:rsidRPr="00990A57" w:rsidRDefault="006A4D12" w:rsidP="00990A57">
      <w:pPr>
        <w:jc w:val="center"/>
      </w:pPr>
      <w:r>
        <w:pict w14:anchorId="36185631">
          <v:shape id="_x0000_i1118" type="#_x0000_t75" style="width:111.6pt;height:33pt">
            <v:imagedata r:id="rId58" o:title=""/>
          </v:shape>
        </w:pict>
      </w:r>
    </w:p>
    <w:p w14:paraId="40BD700F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6A4D12">
        <w:rPr>
          <w:position w:val="-6"/>
        </w:rPr>
        <w:pict w14:anchorId="5EAF5F01">
          <v:shape id="_x0000_i1119" type="#_x0000_t75" style="width:13.8pt;height:13.8pt">
            <v:imagedata r:id="rId11" o:title=""/>
          </v:shape>
        </w:pict>
      </w:r>
      <w:r>
        <w:t>=</w:t>
      </w:r>
      <w:bookmarkStart w:id="73" w:name="θ_c"/>
      <w:r w:rsidR="00990A57">
        <w:rPr>
          <w:rFonts w:hint="eastAsia"/>
        </w:rPr>
        <w:t>7.95</w:t>
      </w:r>
      <w:bookmarkEnd w:id="73"/>
    </w:p>
    <w:p w14:paraId="3E80C4CB" w14:textId="77777777" w:rsidR="00CE04F8" w:rsidRPr="00CE04F8" w:rsidRDefault="00B505F2" w:rsidP="00B23996">
      <w:pPr>
        <w:pStyle w:val="3"/>
        <w:ind w:right="1470"/>
      </w:pPr>
      <w:bookmarkStart w:id="74" w:name="_Toc97748949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4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5F036204" w14:textId="77777777" w:rsidTr="00635599">
        <w:trPr>
          <w:jc w:val="center"/>
        </w:trPr>
        <w:tc>
          <w:tcPr>
            <w:tcW w:w="3148" w:type="dxa"/>
            <w:vAlign w:val="center"/>
          </w:tcPr>
          <w:p w14:paraId="6D0A7550" w14:textId="77777777" w:rsidR="00504D39" w:rsidRPr="005012CD" w:rsidRDefault="006A4D12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08DC94F7">
                <v:shape id="_x0000_i1120" type="#_x0000_t75" style="width:20.4pt;height:13.8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5436889" w14:textId="77777777" w:rsidR="00504D39" w:rsidRDefault="006A4D12" w:rsidP="0054289E">
            <w:r>
              <w:rPr>
                <w:position w:val="-6"/>
              </w:rPr>
              <w:pict w14:anchorId="114B74EA">
                <v:shape id="_x0000_i1121" type="#_x0000_t75" style="width:20.4pt;height:13.8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6D0FCCB">
                <v:shape id="_x0000_i1122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D4762">
              <w:rPr>
                <w:position w:val="-8"/>
              </w:rPr>
              <w:pict w14:anchorId="6A7EABAB">
                <v:shape id="_x0000_i115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88CBA9B">
                <v:shape id="_x0000_i1124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D4762">
              <w:rPr>
                <w:position w:val="-8"/>
              </w:rPr>
              <w:pict w14:anchorId="69DF8CF8">
                <v:shape id="_x0000_i1159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60E2DF4" w14:textId="77777777" w:rsidR="00504D39" w:rsidRDefault="00504D39" w:rsidP="0054289E">
            <w:pPr>
              <w:jc w:val="center"/>
            </w:pPr>
            <w:bookmarkStart w:id="75" w:name="H_o_i"/>
            <w:r>
              <w:rPr>
                <w:rFonts w:hint="eastAsia"/>
              </w:rPr>
              <w:t>14062.08</w:t>
            </w:r>
            <w:bookmarkEnd w:id="75"/>
          </w:p>
        </w:tc>
        <w:tc>
          <w:tcPr>
            <w:tcW w:w="2737" w:type="dxa"/>
            <w:vAlign w:val="center"/>
          </w:tcPr>
          <w:p w14:paraId="2905CFD8" w14:textId="77777777" w:rsidR="00504D39" w:rsidRPr="009470F7" w:rsidRDefault="00504D39" w:rsidP="0054289E"/>
        </w:tc>
      </w:tr>
      <w:tr w:rsidR="00504D39" w14:paraId="437DE8BE" w14:textId="77777777" w:rsidTr="00635599">
        <w:trPr>
          <w:jc w:val="center"/>
        </w:trPr>
        <w:tc>
          <w:tcPr>
            <w:tcW w:w="3148" w:type="dxa"/>
            <w:vAlign w:val="center"/>
          </w:tcPr>
          <w:p w14:paraId="1FD41769" w14:textId="77777777" w:rsidR="00504D39" w:rsidRDefault="006A4D12" w:rsidP="0054289E">
            <w:r>
              <w:rPr>
                <w:position w:val="-6"/>
              </w:rPr>
              <w:pict w14:anchorId="402FFCEE">
                <v:shape id="_x0000_i1126" type="#_x0000_t75" style="width:21.6pt;height:13.8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692D676" w14:textId="77777777" w:rsidR="00504D39" w:rsidRDefault="006A4D12" w:rsidP="0054289E">
            <w:r>
              <w:rPr>
                <w:position w:val="-6"/>
              </w:rPr>
              <w:pict w14:anchorId="0C071373">
                <v:shape id="_x0000_i1127" type="#_x0000_t75" style="width:21.6pt;height:13.8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681E637">
                <v:shape id="_x0000_i1128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D4762">
              <w:rPr>
                <w:position w:val="-8"/>
              </w:rPr>
              <w:pict w14:anchorId="406991BD">
                <v:shape id="_x0000_i1160" type="#_x0000_t75" style="width:2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D08DD9F">
                <v:shape id="_x0000_i1130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1D4762">
              <w:rPr>
                <w:position w:val="-8"/>
              </w:rPr>
              <w:pict w14:anchorId="482AEE0F">
                <v:shape id="_x0000_i1161" type="#_x0000_t75" style="width:5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A3A32FF" w14:textId="77777777" w:rsidR="00504D39" w:rsidRDefault="00504D39" w:rsidP="0054289E">
            <w:pPr>
              <w:jc w:val="center"/>
            </w:pPr>
            <w:bookmarkStart w:id="76" w:name="H_o_e"/>
            <w:r>
              <w:rPr>
                <w:rFonts w:hint="eastAsia"/>
              </w:rPr>
              <w:lastRenderedPageBreak/>
              <w:t>952.38</w:t>
            </w:r>
            <w:bookmarkEnd w:id="76"/>
          </w:p>
        </w:tc>
        <w:tc>
          <w:tcPr>
            <w:tcW w:w="2737" w:type="dxa"/>
            <w:vAlign w:val="center"/>
          </w:tcPr>
          <w:p w14:paraId="55C36170" w14:textId="77777777" w:rsidR="00504D39" w:rsidRDefault="00504D39" w:rsidP="0054289E"/>
        </w:tc>
      </w:tr>
      <w:tr w:rsidR="00504D39" w14:paraId="46EF2E7A" w14:textId="77777777" w:rsidTr="00635599">
        <w:trPr>
          <w:jc w:val="center"/>
        </w:trPr>
        <w:tc>
          <w:tcPr>
            <w:tcW w:w="3148" w:type="dxa"/>
            <w:vAlign w:val="center"/>
          </w:tcPr>
          <w:p w14:paraId="50569FCF" w14:textId="77777777" w:rsidR="00504D39" w:rsidRPr="00FB2E10" w:rsidRDefault="006A4D12" w:rsidP="0054289E">
            <w:r>
              <w:rPr>
                <w:position w:val="-6"/>
              </w:rPr>
              <w:pict w14:anchorId="31FB925D">
                <v:shape id="_x0000_i1132" type="#_x0000_t75" style="width:13.8pt;height:13.8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63D996C" w14:textId="77777777" w:rsidR="00504D39" w:rsidRPr="00D528E7" w:rsidRDefault="006A4D12" w:rsidP="0054289E">
            <w:r>
              <w:rPr>
                <w:position w:val="-6"/>
              </w:rPr>
              <w:pict w14:anchorId="1B2AB641">
                <v:shape id="_x0000_i1133" type="#_x0000_t75" style="width:13.8pt;height:13.8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4339A2E" w14:textId="77777777" w:rsidR="00504D39" w:rsidRDefault="00504D39" w:rsidP="0054289E">
            <w:pPr>
              <w:jc w:val="center"/>
            </w:pPr>
            <w:bookmarkStart w:id="77" w:name="Pi"/>
            <w:r>
              <w:rPr>
                <w:rFonts w:hint="eastAsia"/>
              </w:rPr>
              <w:t>1237.20</w:t>
            </w:r>
            <w:bookmarkEnd w:id="77"/>
          </w:p>
        </w:tc>
        <w:tc>
          <w:tcPr>
            <w:tcW w:w="2737" w:type="dxa"/>
            <w:vAlign w:val="center"/>
          </w:tcPr>
          <w:p w14:paraId="6AAE974C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1544E1F7" w14:textId="77777777" w:rsidTr="00635599">
        <w:trPr>
          <w:jc w:val="center"/>
        </w:trPr>
        <w:tc>
          <w:tcPr>
            <w:tcW w:w="3148" w:type="dxa"/>
            <w:vAlign w:val="center"/>
          </w:tcPr>
          <w:p w14:paraId="60D6DF6D" w14:textId="77777777" w:rsidR="00504D39" w:rsidRDefault="006A4D12" w:rsidP="0054289E">
            <w:r>
              <w:rPr>
                <w:position w:val="-6"/>
              </w:rPr>
              <w:pict w14:anchorId="509EA57E">
                <v:shape id="_x0000_i1134" type="#_x0000_t75" style="width:15pt;height:13.8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E464206" w14:textId="77777777" w:rsidR="00504D39" w:rsidRDefault="006A4D12" w:rsidP="0054289E">
            <w:r>
              <w:rPr>
                <w:position w:val="-6"/>
              </w:rPr>
              <w:pict w14:anchorId="713FB05B">
                <v:shape id="_x0000_i1135" type="#_x0000_t75" style="width:15pt;height:13.8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85FA975" w14:textId="77777777" w:rsidR="00504D39" w:rsidRDefault="00504D39" w:rsidP="0054289E">
            <w:pPr>
              <w:jc w:val="center"/>
            </w:pPr>
            <w:bookmarkStart w:id="78" w:name="Pe"/>
            <w:r>
              <w:rPr>
                <w:rFonts w:hint="eastAsia"/>
              </w:rPr>
              <w:t>659.88</w:t>
            </w:r>
            <w:bookmarkEnd w:id="78"/>
          </w:p>
        </w:tc>
        <w:tc>
          <w:tcPr>
            <w:tcW w:w="2737" w:type="dxa"/>
            <w:vAlign w:val="center"/>
          </w:tcPr>
          <w:p w14:paraId="68F4E011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2729B2D0" w14:textId="77777777" w:rsidTr="00635599">
        <w:trPr>
          <w:jc w:val="center"/>
        </w:trPr>
        <w:tc>
          <w:tcPr>
            <w:tcW w:w="3148" w:type="dxa"/>
            <w:vAlign w:val="center"/>
          </w:tcPr>
          <w:p w14:paraId="0E9D88E4" w14:textId="77777777" w:rsidR="00504D39" w:rsidRDefault="006A4D12" w:rsidP="0054289E">
            <w:r>
              <w:rPr>
                <w:position w:val="-6"/>
              </w:rPr>
              <w:pict w14:anchorId="335D8E3E">
                <v:shape id="_x0000_i1136" type="#_x0000_t75" style="width:20.4pt;height:13.8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C99433B" w14:textId="77777777" w:rsidR="00504D39" w:rsidRPr="00D528E7" w:rsidRDefault="006A4D12" w:rsidP="0054289E">
            <w:r>
              <w:rPr>
                <w:position w:val="-6"/>
              </w:rPr>
              <w:pict w14:anchorId="2726ABAE">
                <v:shape id="_x0000_i1137" type="#_x0000_t75" style="width:20.4pt;height:13.8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1194ECCF">
                <v:shape id="_x0000_i1138" type="#_x0000_t75" style="width:13.8pt;height:13.8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EB51550" w14:textId="77777777" w:rsidR="00504D39" w:rsidRDefault="00504D39" w:rsidP="0054289E">
            <w:pPr>
              <w:jc w:val="center"/>
            </w:pPr>
            <w:bookmarkStart w:id="79" w:name="Psc"/>
            <w:r>
              <w:rPr>
                <w:rFonts w:hint="eastAsia"/>
              </w:rPr>
              <w:t>1068.30</w:t>
            </w:r>
            <w:bookmarkEnd w:id="79"/>
          </w:p>
        </w:tc>
        <w:tc>
          <w:tcPr>
            <w:tcW w:w="2737" w:type="dxa"/>
            <w:vAlign w:val="center"/>
          </w:tcPr>
          <w:p w14:paraId="73FF6099" w14:textId="77777777" w:rsidR="00504D39" w:rsidRPr="00FB2E10" w:rsidRDefault="00504D39" w:rsidP="0054289E"/>
        </w:tc>
      </w:tr>
      <w:tr w:rsidR="00504D39" w14:paraId="709FD522" w14:textId="77777777" w:rsidTr="00635599">
        <w:trPr>
          <w:jc w:val="center"/>
        </w:trPr>
        <w:tc>
          <w:tcPr>
            <w:tcW w:w="3148" w:type="dxa"/>
            <w:vAlign w:val="center"/>
          </w:tcPr>
          <w:p w14:paraId="05BD9854" w14:textId="77777777" w:rsidR="00504D39" w:rsidRDefault="006A4D12" w:rsidP="0054289E">
            <w:r>
              <w:rPr>
                <w:position w:val="-10"/>
              </w:rPr>
              <w:pict w14:anchorId="194D7653">
                <v:shape id="_x0000_i1139" type="#_x0000_t75" style="width:15pt;height:13.2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5897BEC" w14:textId="77777777" w:rsidR="00504D39" w:rsidRDefault="006A4D12" w:rsidP="0054289E">
            <w:r>
              <w:rPr>
                <w:position w:val="-10"/>
              </w:rPr>
              <w:pict w14:anchorId="4BC11FAD">
                <v:shape id="_x0000_i1140" type="#_x0000_t75" style="width:15pt;height:13.2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663E96C" w14:textId="77777777" w:rsidR="00504D39" w:rsidRDefault="00504D39" w:rsidP="0054289E">
            <w:pPr>
              <w:jc w:val="center"/>
            </w:pPr>
            <w:bookmarkStart w:id="80" w:name="ρ"/>
            <w:r>
              <w:rPr>
                <w:rFonts w:hint="eastAsia"/>
              </w:rPr>
              <w:t>35.00</w:t>
            </w:r>
            <w:bookmarkEnd w:id="80"/>
          </w:p>
        </w:tc>
        <w:tc>
          <w:tcPr>
            <w:tcW w:w="2737" w:type="dxa"/>
            <w:vAlign w:val="center"/>
          </w:tcPr>
          <w:p w14:paraId="11FEA22A" w14:textId="77777777" w:rsidR="00504D39" w:rsidRDefault="00504D39" w:rsidP="0054289E"/>
        </w:tc>
      </w:tr>
      <w:tr w:rsidR="00504D39" w14:paraId="03BB7FB1" w14:textId="77777777" w:rsidTr="00635599">
        <w:trPr>
          <w:jc w:val="center"/>
        </w:trPr>
        <w:tc>
          <w:tcPr>
            <w:tcW w:w="3148" w:type="dxa"/>
          </w:tcPr>
          <w:p w14:paraId="3EC07C2D" w14:textId="77777777" w:rsidR="00504D39" w:rsidRDefault="006A4D12" w:rsidP="0054289E">
            <w:r>
              <w:rPr>
                <w:position w:val="-6"/>
              </w:rPr>
              <w:pict w14:anchorId="4AE8FB4D">
                <v:shape id="_x0000_i1141" type="#_x0000_t75" style="width:13.2pt;height:13.8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7968A9E1" w14:textId="77777777" w:rsidR="00504D39" w:rsidRDefault="006A4D12" w:rsidP="0054289E">
            <w:r>
              <w:rPr>
                <w:position w:val="-6"/>
              </w:rPr>
              <w:pict w14:anchorId="66FD8F70">
                <v:shape id="_x0000_i1142" type="#_x0000_t75" style="width:13.2pt;height:13.8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F4A0D48" w14:textId="77777777" w:rsidR="00504D39" w:rsidRDefault="00504D39" w:rsidP="0054289E">
            <w:pPr>
              <w:jc w:val="center"/>
            </w:pPr>
            <w:bookmarkStart w:id="81" w:name="δi"/>
            <w:r>
              <w:rPr>
                <w:rFonts w:hint="eastAsia"/>
              </w:rPr>
              <w:t>0.02</w:t>
            </w:r>
            <w:bookmarkEnd w:id="81"/>
          </w:p>
        </w:tc>
        <w:tc>
          <w:tcPr>
            <w:tcW w:w="2737" w:type="dxa"/>
            <w:vAlign w:val="center"/>
          </w:tcPr>
          <w:p w14:paraId="16EC5668" w14:textId="77777777" w:rsidR="00504D39" w:rsidRPr="00FB2E10" w:rsidRDefault="00504D39" w:rsidP="0054289E"/>
        </w:tc>
      </w:tr>
      <w:tr w:rsidR="00504D39" w14:paraId="29D03F8F" w14:textId="77777777" w:rsidTr="00635599">
        <w:trPr>
          <w:jc w:val="center"/>
        </w:trPr>
        <w:tc>
          <w:tcPr>
            <w:tcW w:w="3148" w:type="dxa"/>
            <w:vAlign w:val="center"/>
          </w:tcPr>
          <w:p w14:paraId="4B1E6DB6" w14:textId="77777777" w:rsidR="00504D39" w:rsidRDefault="006A4D12" w:rsidP="0054289E">
            <w:r>
              <w:rPr>
                <w:position w:val="-28"/>
              </w:rPr>
              <w:pict w14:anchorId="2874AD0E">
                <v:shape id="_x0000_i1143" type="#_x0000_t75" style="width:142.2pt;height:43.8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963B2BC" w14:textId="77777777" w:rsidR="00504D39" w:rsidRDefault="006A4D12" w:rsidP="0054289E">
            <w:r>
              <w:rPr>
                <w:position w:val="-10"/>
              </w:rPr>
              <w:pict w14:anchorId="1F1FC51C">
                <v:shape id="_x0000_i1144" type="#_x0000_t75" style="width:24.6pt;height:16.2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0CCCB69" w14:textId="77777777" w:rsidR="00504D39" w:rsidRDefault="00504D39" w:rsidP="0054289E">
            <w:pPr>
              <w:jc w:val="center"/>
            </w:pPr>
            <w:bookmarkStart w:id="82" w:name="ω_l"/>
            <w:r>
              <w:rPr>
                <w:rFonts w:hint="eastAsia"/>
              </w:rPr>
              <w:t>0.00</w:t>
            </w:r>
            <w:bookmarkEnd w:id="82"/>
          </w:p>
        </w:tc>
        <w:tc>
          <w:tcPr>
            <w:tcW w:w="2737" w:type="dxa"/>
            <w:vAlign w:val="center"/>
          </w:tcPr>
          <w:p w14:paraId="3BA45150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3" w:name="ω"/>
            <w:r>
              <w:rPr>
                <w:rFonts w:hint="eastAsia"/>
              </w:rPr>
              <w:t>10.00</w:t>
            </w:r>
            <w:bookmarkEnd w:id="83"/>
          </w:p>
        </w:tc>
      </w:tr>
    </w:tbl>
    <w:p w14:paraId="35230E17" w14:textId="77777777" w:rsidR="004E53B8" w:rsidRDefault="004E53B8" w:rsidP="00064694">
      <w:pPr>
        <w:widowControl/>
        <w:jc w:val="left"/>
      </w:pPr>
    </w:p>
    <w:p w14:paraId="1CE06A97" w14:textId="77777777" w:rsidR="00DD0B5D" w:rsidRPr="00B06145" w:rsidRDefault="00DD0B5D" w:rsidP="00064694">
      <w:pPr>
        <w:pStyle w:val="1"/>
      </w:pPr>
      <w:bookmarkStart w:id="84" w:name="_Toc97748950"/>
      <w:bookmarkEnd w:id="67"/>
      <w:r>
        <w:t>验算结论</w:t>
      </w:r>
      <w:bookmarkEnd w:id="8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0E4493" w14:paraId="02963061" w14:textId="77777777">
        <w:tc>
          <w:tcPr>
            <w:tcW w:w="1403" w:type="dxa"/>
            <w:shd w:val="clear" w:color="auto" w:fill="DEDEDE"/>
            <w:vAlign w:val="center"/>
          </w:tcPr>
          <w:p w14:paraId="6865DB59" w14:textId="77777777" w:rsidR="000E4493" w:rsidRDefault="006A4D12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269CE3E3" w14:textId="77777777" w:rsidR="000E4493" w:rsidRDefault="006A4D12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6BDF4D49" w14:textId="77777777" w:rsidR="000E4493" w:rsidRDefault="006A4D12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70A4D0D8" w14:textId="77777777" w:rsidR="000E4493" w:rsidRDefault="006A4D12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7DECDAE3" w14:textId="77777777" w:rsidR="000E4493" w:rsidRDefault="006A4D12">
            <w:r>
              <w:t>结论</w:t>
            </w:r>
          </w:p>
        </w:tc>
      </w:tr>
      <w:tr w:rsidR="000E4493" w14:paraId="7DDBB31F" w14:textId="77777777">
        <w:tc>
          <w:tcPr>
            <w:tcW w:w="1403" w:type="dxa"/>
            <w:vAlign w:val="center"/>
          </w:tcPr>
          <w:p w14:paraId="56CA9ABB" w14:textId="77777777" w:rsidR="000E4493" w:rsidRDefault="006A4D12">
            <w:r>
              <w:t>屋顶</w:t>
            </w:r>
          </w:p>
        </w:tc>
        <w:tc>
          <w:tcPr>
            <w:tcW w:w="3112" w:type="dxa"/>
            <w:vAlign w:val="center"/>
          </w:tcPr>
          <w:p w14:paraId="359ED932" w14:textId="77777777" w:rsidR="000E4493" w:rsidRDefault="006A4D12">
            <w:r>
              <w:t>屋顶构造一</w:t>
            </w:r>
          </w:p>
        </w:tc>
        <w:tc>
          <w:tcPr>
            <w:tcW w:w="1811" w:type="dxa"/>
            <w:vAlign w:val="center"/>
          </w:tcPr>
          <w:p w14:paraId="29FF14CE" w14:textId="77777777" w:rsidR="000E4493" w:rsidRDefault="006A4D12">
            <w:r>
              <w:t>10</w:t>
            </w:r>
          </w:p>
        </w:tc>
        <w:tc>
          <w:tcPr>
            <w:tcW w:w="1811" w:type="dxa"/>
            <w:vAlign w:val="center"/>
          </w:tcPr>
          <w:p w14:paraId="39CDDACF" w14:textId="77777777" w:rsidR="000E4493" w:rsidRDefault="006A4D12">
            <w:r>
              <w:t>0</w:t>
            </w:r>
          </w:p>
        </w:tc>
        <w:tc>
          <w:tcPr>
            <w:tcW w:w="1188" w:type="dxa"/>
            <w:vAlign w:val="center"/>
          </w:tcPr>
          <w:p w14:paraId="295004FA" w14:textId="77777777" w:rsidR="000E4493" w:rsidRDefault="006A4D12">
            <w:r>
              <w:t>满足</w:t>
            </w:r>
          </w:p>
        </w:tc>
      </w:tr>
      <w:tr w:rsidR="000E4493" w14:paraId="6039F8A0" w14:textId="77777777">
        <w:tc>
          <w:tcPr>
            <w:tcW w:w="1403" w:type="dxa"/>
            <w:vAlign w:val="center"/>
          </w:tcPr>
          <w:p w14:paraId="7073B753" w14:textId="77777777" w:rsidR="000E4493" w:rsidRDefault="006A4D12">
            <w:r>
              <w:t>外墙</w:t>
            </w:r>
          </w:p>
        </w:tc>
        <w:tc>
          <w:tcPr>
            <w:tcW w:w="3112" w:type="dxa"/>
            <w:vAlign w:val="center"/>
          </w:tcPr>
          <w:p w14:paraId="224CF027" w14:textId="77777777" w:rsidR="000E4493" w:rsidRDefault="006A4D12">
            <w:r>
              <w:t>外墙构造一</w:t>
            </w:r>
          </w:p>
        </w:tc>
        <w:tc>
          <w:tcPr>
            <w:tcW w:w="1811" w:type="dxa"/>
            <w:vAlign w:val="center"/>
          </w:tcPr>
          <w:p w14:paraId="7CA5CB86" w14:textId="77777777" w:rsidR="000E4493" w:rsidRDefault="006A4D12">
            <w:r>
              <w:t>10</w:t>
            </w:r>
          </w:p>
        </w:tc>
        <w:tc>
          <w:tcPr>
            <w:tcW w:w="1811" w:type="dxa"/>
            <w:vAlign w:val="center"/>
          </w:tcPr>
          <w:p w14:paraId="7F7DDF31" w14:textId="77777777" w:rsidR="000E4493" w:rsidRDefault="006A4D12">
            <w:r>
              <w:t>0</w:t>
            </w:r>
          </w:p>
        </w:tc>
        <w:tc>
          <w:tcPr>
            <w:tcW w:w="1188" w:type="dxa"/>
            <w:vAlign w:val="center"/>
          </w:tcPr>
          <w:p w14:paraId="1AE86366" w14:textId="77777777" w:rsidR="000E4493" w:rsidRDefault="006A4D12">
            <w:r>
              <w:t>满足</w:t>
            </w:r>
          </w:p>
        </w:tc>
      </w:tr>
      <w:tr w:rsidR="000E4493" w14:paraId="3E883AE7" w14:textId="77777777">
        <w:tc>
          <w:tcPr>
            <w:tcW w:w="1403" w:type="dxa"/>
            <w:vAlign w:val="center"/>
          </w:tcPr>
          <w:p w14:paraId="2B03F149" w14:textId="77777777" w:rsidR="000E4493" w:rsidRDefault="006A4D12">
            <w:r>
              <w:t>阳台隔墙</w:t>
            </w:r>
          </w:p>
        </w:tc>
        <w:tc>
          <w:tcPr>
            <w:tcW w:w="3112" w:type="dxa"/>
            <w:vAlign w:val="center"/>
          </w:tcPr>
          <w:p w14:paraId="514C4B38" w14:textId="77777777" w:rsidR="000E4493" w:rsidRDefault="006A4D12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76EE8B0B" w14:textId="77777777" w:rsidR="000E4493" w:rsidRDefault="006A4D12">
            <w:r>
              <w:t>10</w:t>
            </w:r>
          </w:p>
        </w:tc>
        <w:tc>
          <w:tcPr>
            <w:tcW w:w="1811" w:type="dxa"/>
            <w:vAlign w:val="center"/>
          </w:tcPr>
          <w:p w14:paraId="38590DD2" w14:textId="77777777" w:rsidR="000E4493" w:rsidRDefault="006A4D12">
            <w:r>
              <w:t>0</w:t>
            </w:r>
          </w:p>
        </w:tc>
        <w:tc>
          <w:tcPr>
            <w:tcW w:w="1188" w:type="dxa"/>
            <w:vAlign w:val="center"/>
          </w:tcPr>
          <w:p w14:paraId="4B740FA0" w14:textId="77777777" w:rsidR="000E4493" w:rsidRDefault="006A4D12">
            <w:r>
              <w:t>满足</w:t>
            </w:r>
          </w:p>
        </w:tc>
      </w:tr>
    </w:tbl>
    <w:p w14:paraId="0B48783A" w14:textId="77777777" w:rsidR="000E4493" w:rsidRDefault="000E4493">
      <w:pPr>
        <w:widowControl/>
        <w:jc w:val="left"/>
      </w:pPr>
    </w:p>
    <w:sectPr w:rsidR="000E4493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A9F5F" w14:textId="77777777" w:rsidR="006A4D12" w:rsidRDefault="006A4D12" w:rsidP="008469FD">
      <w:r>
        <w:separator/>
      </w:r>
    </w:p>
  </w:endnote>
  <w:endnote w:type="continuationSeparator" w:id="0">
    <w:p w14:paraId="0A392977" w14:textId="77777777" w:rsidR="006A4D12" w:rsidRDefault="006A4D12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9D21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0CCF" w14:textId="77777777" w:rsidR="006A4D12" w:rsidRDefault="006A4D12" w:rsidP="008469FD">
      <w:r>
        <w:separator/>
      </w:r>
    </w:p>
  </w:footnote>
  <w:footnote w:type="continuationSeparator" w:id="0">
    <w:p w14:paraId="3062F84A" w14:textId="77777777" w:rsidR="006A4D12" w:rsidRDefault="006A4D12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9275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1E797BBC" wp14:editId="358C9644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62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493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D4762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4D12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DD43167"/>
  <w15:chartTrackingRefBased/>
  <w15:docId w15:val="{8940FF12-44D9-487E-B2F3-BB35D50C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121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1</TotalTime>
  <Pages>8</Pages>
  <Words>996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6661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24121</dc:creator>
  <cp:keywords/>
  <dc:description/>
  <cp:lastModifiedBy> </cp:lastModifiedBy>
  <cp:revision>1</cp:revision>
  <dcterms:created xsi:type="dcterms:W3CDTF">2022-03-09T12:08:00Z</dcterms:created>
  <dcterms:modified xsi:type="dcterms:W3CDTF">2022-03-09T12:09:00Z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