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4AE2D" w14:textId="044C0EF5" w:rsidR="00F24920" w:rsidRDefault="00383552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本项目位于</w:t>
      </w:r>
      <w:r w:rsidR="0076415E">
        <w:rPr>
          <w:rFonts w:ascii="宋体" w:hAnsi="宋体" w:hint="eastAsia"/>
          <w:sz w:val="24"/>
          <w:szCs w:val="24"/>
        </w:rPr>
        <w:t>安徽</w:t>
      </w:r>
      <w:r>
        <w:rPr>
          <w:rFonts w:ascii="宋体" w:hAnsi="宋体" w:hint="eastAsia"/>
          <w:sz w:val="24"/>
          <w:szCs w:val="24"/>
        </w:rPr>
        <w:t>省</w:t>
      </w:r>
      <w:r w:rsidR="0076415E">
        <w:rPr>
          <w:rFonts w:ascii="宋体" w:hAnsi="宋体" w:hint="eastAsia"/>
          <w:sz w:val="24"/>
          <w:szCs w:val="24"/>
        </w:rPr>
        <w:t>合肥</w:t>
      </w:r>
      <w:r>
        <w:rPr>
          <w:rFonts w:ascii="宋体" w:hAnsi="宋体" w:hint="eastAsia"/>
          <w:sz w:val="24"/>
          <w:szCs w:val="24"/>
        </w:rPr>
        <w:t>市</w:t>
      </w:r>
      <w:r w:rsidR="006B1558">
        <w:rPr>
          <w:rFonts w:ascii="宋体" w:hAnsi="宋体" w:hint="eastAsia"/>
          <w:sz w:val="24"/>
          <w:szCs w:val="24"/>
        </w:rPr>
        <w:t>西园新村</w:t>
      </w:r>
      <w:r>
        <w:rPr>
          <w:rFonts w:ascii="宋体" w:hAnsi="宋体" w:hint="eastAsia"/>
          <w:sz w:val="24"/>
          <w:szCs w:val="24"/>
        </w:rPr>
        <w:t>，</w:t>
      </w:r>
      <w:r w:rsidR="006B1558">
        <w:rPr>
          <w:rFonts w:ascii="宋体" w:hAnsi="宋体" w:hint="eastAsia"/>
          <w:sz w:val="24"/>
          <w:szCs w:val="24"/>
        </w:rPr>
        <w:t>是上个世纪7</w:t>
      </w:r>
      <w:r w:rsidR="006B1558">
        <w:rPr>
          <w:rFonts w:ascii="宋体" w:hAnsi="宋体"/>
          <w:sz w:val="24"/>
          <w:szCs w:val="24"/>
        </w:rPr>
        <w:t>0</w:t>
      </w:r>
      <w:r w:rsidR="006B1558">
        <w:rPr>
          <w:rFonts w:ascii="宋体" w:hAnsi="宋体" w:hint="eastAsia"/>
          <w:sz w:val="24"/>
          <w:szCs w:val="24"/>
        </w:rPr>
        <w:t>年代建的老旧小区</w:t>
      </w:r>
      <w:r>
        <w:rPr>
          <w:rFonts w:ascii="宋体" w:hAnsi="宋体" w:hint="eastAsia"/>
          <w:sz w:val="24"/>
          <w:szCs w:val="24"/>
        </w:rPr>
        <w:t>。</w:t>
      </w:r>
      <w:r w:rsidR="006B1558">
        <w:rPr>
          <w:rFonts w:ascii="宋体" w:hAnsi="宋体" w:hint="eastAsia"/>
          <w:sz w:val="24"/>
          <w:szCs w:val="24"/>
        </w:rPr>
        <w:t>该小区位于城市中心</w:t>
      </w:r>
      <w:r>
        <w:rPr>
          <w:rFonts w:ascii="宋体" w:hAnsi="宋体" w:hint="eastAsia"/>
          <w:sz w:val="24"/>
          <w:szCs w:val="24"/>
        </w:rPr>
        <w:t>，</w:t>
      </w:r>
      <w:r w:rsidR="006B1558">
        <w:rPr>
          <w:rFonts w:ascii="宋体" w:hAnsi="宋体" w:hint="eastAsia"/>
          <w:sz w:val="24"/>
          <w:szCs w:val="24"/>
        </w:rPr>
        <w:t>但是由于年代久远，内部的居住功能逐渐跟不上当代的使用需求，对于其进行技术性改造，对于社会和经济，都具有一定的价值。</w:t>
      </w:r>
    </w:p>
    <w:p w14:paraId="6AF6B9D8" w14:textId="17ED377C" w:rsidR="00F24920" w:rsidRDefault="00383552" w:rsidP="00383552">
      <w:pPr>
        <w:ind w:firstLineChars="200" w:firstLine="480"/>
      </w:pPr>
      <w:r w:rsidRPr="00383552">
        <w:rPr>
          <w:rFonts w:ascii="宋体" w:hAnsi="宋体" w:hint="eastAsia"/>
          <w:sz w:val="24"/>
          <w:szCs w:val="24"/>
        </w:rPr>
        <w:t>本设计以提升老年人居住环境品质为出发点，对西园新村小区进行了绿色改造。为了优化小区内部空间的</w:t>
      </w:r>
      <w:proofErr w:type="gramStart"/>
      <w:r w:rsidRPr="00383552">
        <w:rPr>
          <w:rFonts w:ascii="宋体" w:hAnsi="宋体" w:hint="eastAsia"/>
          <w:sz w:val="24"/>
          <w:szCs w:val="24"/>
        </w:rPr>
        <w:t>风环境</w:t>
      </w:r>
      <w:proofErr w:type="gramEnd"/>
      <w:r w:rsidRPr="00383552">
        <w:rPr>
          <w:rFonts w:ascii="宋体" w:hAnsi="宋体" w:hint="eastAsia"/>
          <w:sz w:val="24"/>
          <w:szCs w:val="24"/>
        </w:rPr>
        <w:t>和便利性，使用立体停车楼来解决小区停车位不足的问题。通过环形步道将各景观节点相连，营造具有生活感的场所。对于社区的居住建筑单体，我们从光环境的优化、老年人的便利性以及邻里交往的可达性出发，对社区居住单元进行了优化性设计，使其能够适应现代生活的变化和发展。</w:t>
      </w:r>
    </w:p>
    <w:sectPr w:rsidR="00F24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7B"/>
    <w:rsid w:val="00105820"/>
    <w:rsid w:val="002D2D68"/>
    <w:rsid w:val="0032720A"/>
    <w:rsid w:val="00383552"/>
    <w:rsid w:val="003C7571"/>
    <w:rsid w:val="006B1558"/>
    <w:rsid w:val="0076415E"/>
    <w:rsid w:val="007B2509"/>
    <w:rsid w:val="00855628"/>
    <w:rsid w:val="0095507B"/>
    <w:rsid w:val="00C62975"/>
    <w:rsid w:val="00EA3A50"/>
    <w:rsid w:val="00F24920"/>
    <w:rsid w:val="4F1B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BEF9"/>
  <w15:docId w15:val="{B76326FE-80ED-4193-A779-8F47E6E1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 廒</dc:creator>
  <cp:lastModifiedBy>hh hh</cp:lastModifiedBy>
  <cp:revision>6</cp:revision>
  <dcterms:created xsi:type="dcterms:W3CDTF">2019-12-11T09:28:00Z</dcterms:created>
  <dcterms:modified xsi:type="dcterms:W3CDTF">2022-01-06T06:05:00Z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7D2908C1E51444769696E0DBC95F3067</vt:lpwstr>
  </property>
</Properties>
</file>