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2837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7DBB83DE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DBEDD34" w14:textId="08C5FA34" w:rsidR="00963C76" w:rsidRPr="00510D86" w:rsidRDefault="00B93E80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71F1D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3E38C99D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239B6EF1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FBE467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proofErr w:type="gramStart"/>
      <w:r w:rsidRPr="00547320">
        <w:rPr>
          <w:rFonts w:ascii="Times New Roman" w:eastAsia="宋体" w:hAnsi="Times New Roman" w:cs="Times New Roman"/>
          <w:szCs w:val="21"/>
        </w:rPr>
        <w:t>请对外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767F2182" w14:textId="77777777" w:rsidTr="00B23D66">
        <w:trPr>
          <w:trHeight w:val="2634"/>
          <w:jc w:val="center"/>
        </w:trPr>
        <w:tc>
          <w:tcPr>
            <w:tcW w:w="9356" w:type="dxa"/>
          </w:tcPr>
          <w:p w14:paraId="0675F686" w14:textId="5DB7E1D5" w:rsidR="00963C76" w:rsidRPr="00322D88" w:rsidRDefault="00C15542" w:rsidP="00C15542">
            <w:pPr>
              <w:rPr>
                <w:rFonts w:hint="eastAsia"/>
                <w:szCs w:val="21"/>
              </w:rPr>
            </w:pPr>
            <w:r w:rsidRPr="00547320">
              <w:rPr>
                <w:szCs w:val="21"/>
              </w:rPr>
              <w:t>对外门窗牢靠性、抗风压性能和水密性能</w:t>
            </w:r>
            <w:r>
              <w:rPr>
                <w:rFonts w:hint="eastAsia"/>
                <w:szCs w:val="21"/>
              </w:rPr>
              <w:t>都符合标准</w:t>
            </w:r>
          </w:p>
        </w:tc>
      </w:tr>
    </w:tbl>
    <w:p w14:paraId="0635663A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99F650F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2F4CDD0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488647B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工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F8373D6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70FFCF91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20CAE1E4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2248B72E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7F02F270" w14:textId="77777777" w:rsidTr="00B23D66">
        <w:trPr>
          <w:trHeight w:val="2634"/>
          <w:jc w:val="center"/>
        </w:trPr>
        <w:tc>
          <w:tcPr>
            <w:tcW w:w="9356" w:type="dxa"/>
          </w:tcPr>
          <w:p w14:paraId="5AA820E6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2F1BBF8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06D8" w14:textId="77777777" w:rsidR="00B93E80" w:rsidRDefault="00B93E80" w:rsidP="00963C76">
      <w:r>
        <w:separator/>
      </w:r>
    </w:p>
  </w:endnote>
  <w:endnote w:type="continuationSeparator" w:id="0">
    <w:p w14:paraId="2D1FABF8" w14:textId="77777777" w:rsidR="00B93E80" w:rsidRDefault="00B93E80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F2100" w14:textId="77777777" w:rsidR="00B93E80" w:rsidRDefault="00B93E80" w:rsidP="00963C76">
      <w:r>
        <w:separator/>
      </w:r>
    </w:p>
  </w:footnote>
  <w:footnote w:type="continuationSeparator" w:id="0">
    <w:p w14:paraId="6289A4AC" w14:textId="77777777" w:rsidR="00B93E80" w:rsidRDefault="00B93E80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1E41AA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0B93E80"/>
    <w:rsid w:val="00C15542"/>
    <w:rsid w:val="00F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0F5D8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8</cp:revision>
  <dcterms:created xsi:type="dcterms:W3CDTF">2019-07-12T07:39:00Z</dcterms:created>
  <dcterms:modified xsi:type="dcterms:W3CDTF">2022-03-09T14:30:00Z</dcterms:modified>
</cp:coreProperties>
</file>