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9790" w14:textId="77777777" w:rsidR="00BC7CD4" w:rsidRPr="00D928BB" w:rsidRDefault="00BC7CD4" w:rsidP="00BC7CD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14:paraId="08AF58BE" w14:textId="77777777" w:rsidR="00BC7CD4" w:rsidRPr="002A7ED7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9EC1404" w14:textId="16728620" w:rsidR="00BC7CD4" w:rsidRPr="00510D86" w:rsidRDefault="004F69AA" w:rsidP="00BC7CD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C12C15">
            <w:rPr>
              <w:rFonts w:hint="eastAsia"/>
              <w:sz w:val="28"/>
            </w:rPr>
            <w:sym w:font="Wingdings 2" w:char="F052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C7CD4">
            <w:rPr>
              <w:rFonts w:hint="eastAsia"/>
              <w:sz w:val="28"/>
            </w:rPr>
            <w:sym w:font="Wingdings 2" w:char="F0A3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不达标</w:t>
      </w:r>
    </w:p>
    <w:p w14:paraId="00C8B0A1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E2CB56E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 w:hint="eastAsia"/>
          <w:szCs w:val="21"/>
        </w:rPr>
        <w:t>地下车库</w:t>
      </w:r>
      <w:r w:rsidRPr="00547320">
        <w:rPr>
          <w:rFonts w:ascii="Times New Roman" w:eastAsia="宋体" w:hAnsi="Times New Roman" w:cs="Times New Roman" w:hint="eastAsia"/>
          <w:szCs w:val="21"/>
        </w:rPr>
        <w:t>CO</w:t>
      </w:r>
      <w:r w:rsidRPr="00547320">
        <w:rPr>
          <w:rFonts w:ascii="Times New Roman" w:eastAsia="宋体" w:hAnsi="Times New Roman" w:cs="Times New Roman" w:hint="eastAsia"/>
          <w:szCs w:val="21"/>
        </w:rPr>
        <w:t>监控系统功能以及控制策略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1A949186" w14:textId="77777777" w:rsidTr="005A4BEF">
        <w:trPr>
          <w:trHeight w:val="2634"/>
        </w:trPr>
        <w:tc>
          <w:tcPr>
            <w:tcW w:w="9356" w:type="dxa"/>
          </w:tcPr>
          <w:p w14:paraId="0439057F" w14:textId="77777777" w:rsidR="00BC7CD4" w:rsidRPr="002102BB" w:rsidRDefault="0089429E" w:rsidP="0089429E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89429E">
              <w:rPr>
                <w:rFonts w:asciiTheme="minorEastAsia" w:eastAsiaTheme="minorEastAsia" w:hAnsiTheme="minorEastAsia" w:hint="eastAsia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14:paraId="509F7C3C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16DF4FC" w14:textId="77777777" w:rsidR="00BC7CD4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25C27FC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/>
          <w:szCs w:val="21"/>
        </w:rPr>
        <w:t>暖通</w:t>
      </w:r>
      <w:r w:rsidRPr="008B5D86">
        <w:rPr>
          <w:rFonts w:ascii="Times New Roman" w:eastAsia="宋体" w:hAnsi="Times New Roman" w:cs="Times New Roman" w:hint="eastAsia"/>
          <w:szCs w:val="21"/>
        </w:rPr>
        <w:t>空调</w:t>
      </w:r>
      <w:r w:rsidRPr="008B5D86">
        <w:rPr>
          <w:rFonts w:ascii="Times New Roman" w:eastAsia="宋体" w:hAnsi="Times New Roman" w:cs="Times New Roman"/>
          <w:szCs w:val="21"/>
        </w:rPr>
        <w:t>竣工图</w:t>
      </w:r>
      <w:r w:rsidRPr="008B5D86">
        <w:rPr>
          <w:rFonts w:ascii="Times New Roman" w:eastAsia="宋体" w:hAnsi="Times New Roman" w:cs="Times New Roman" w:hint="eastAsia"/>
          <w:szCs w:val="21"/>
        </w:rPr>
        <w:t>、说明文件；</w:t>
      </w:r>
    </w:p>
    <w:p w14:paraId="6476D07A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建筑智能化竣工图、说明文件；</w:t>
      </w:r>
    </w:p>
    <w:p w14:paraId="3D28C1AC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设备运行记录。</w:t>
      </w:r>
    </w:p>
    <w:p w14:paraId="5F9AA5CB" w14:textId="77777777" w:rsidR="00BC7CD4" w:rsidRDefault="00BC7CD4" w:rsidP="00BC7CD4"/>
    <w:p w14:paraId="4AD7536F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7BEA668D" w14:textId="77777777" w:rsidTr="005A4BEF">
        <w:trPr>
          <w:trHeight w:val="2634"/>
        </w:trPr>
        <w:tc>
          <w:tcPr>
            <w:tcW w:w="9356" w:type="dxa"/>
          </w:tcPr>
          <w:p w14:paraId="41A89860" w14:textId="77777777" w:rsidR="00BC7CD4" w:rsidRPr="00547320" w:rsidRDefault="00BC7CD4" w:rsidP="005A4BEF">
            <w:pPr>
              <w:rPr>
                <w:szCs w:val="21"/>
              </w:rPr>
            </w:pPr>
          </w:p>
        </w:tc>
      </w:tr>
    </w:tbl>
    <w:p w14:paraId="6A6D1A9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650A" w14:textId="77777777" w:rsidR="004F69AA" w:rsidRDefault="004F69AA" w:rsidP="00BC7CD4">
      <w:r>
        <w:separator/>
      </w:r>
    </w:p>
  </w:endnote>
  <w:endnote w:type="continuationSeparator" w:id="0">
    <w:p w14:paraId="5B08C65E" w14:textId="77777777" w:rsidR="004F69AA" w:rsidRDefault="004F69AA" w:rsidP="00B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4433" w14:textId="77777777" w:rsidR="004F69AA" w:rsidRDefault="004F69AA" w:rsidP="00BC7CD4">
      <w:r>
        <w:separator/>
      </w:r>
    </w:p>
  </w:footnote>
  <w:footnote w:type="continuationSeparator" w:id="0">
    <w:p w14:paraId="2197BEF1" w14:textId="77777777" w:rsidR="004F69AA" w:rsidRDefault="004F69AA" w:rsidP="00BC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06"/>
    <w:rsid w:val="00074A38"/>
    <w:rsid w:val="002102BB"/>
    <w:rsid w:val="00402406"/>
    <w:rsid w:val="004F69AA"/>
    <w:rsid w:val="00744E55"/>
    <w:rsid w:val="0089429E"/>
    <w:rsid w:val="00A62CEA"/>
    <w:rsid w:val="00BC7CD4"/>
    <w:rsid w:val="00C12C15"/>
    <w:rsid w:val="00CA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296E8"/>
  <w15:chartTrackingRefBased/>
  <w15:docId w15:val="{88C432B2-382D-46A7-BA65-E65D6AA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CD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C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7CD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CD4"/>
    <w:rPr>
      <w:sz w:val="18"/>
      <w:szCs w:val="18"/>
    </w:rPr>
  </w:style>
  <w:style w:type="character" w:customStyle="1" w:styleId="40">
    <w:name w:val="标题 4 字符"/>
    <w:basedOn w:val="a0"/>
    <w:link w:val="4"/>
    <w:rsid w:val="00BC7CD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7CD4"/>
    <w:rPr>
      <w:color w:val="808080"/>
    </w:rPr>
  </w:style>
  <w:style w:type="table" w:customStyle="1" w:styleId="1">
    <w:name w:val="网格型1"/>
    <w:basedOn w:val="a1"/>
    <w:next w:val="a8"/>
    <w:uiPriority w:val="59"/>
    <w:rsid w:val="00BC7CD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C7CD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7CD4"/>
    <w:rPr>
      <w:b/>
      <w:bCs/>
      <w:sz w:val="32"/>
      <w:szCs w:val="32"/>
    </w:rPr>
  </w:style>
  <w:style w:type="table" w:styleId="a8">
    <w:name w:val="Table Grid"/>
    <w:basedOn w:val="a1"/>
    <w:uiPriority w:val="39"/>
    <w:rsid w:val="00BC7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2019-07-12T07:50:00Z</dcterms:created>
  <dcterms:modified xsi:type="dcterms:W3CDTF">2022-03-09T14:58:00Z</dcterms:modified>
</cp:coreProperties>
</file>