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绿染——吕梁学院艺术楼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89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623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5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5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5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