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染——吕梁学院艺术楼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89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623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5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5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5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