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0764" w14:textId="77777777" w:rsidR="00D40158" w:rsidRDefault="00D40158" w:rsidP="00D40158">
      <w:pPr>
        <w:spacing w:line="180" w:lineRule="atLeast"/>
        <w:rPr>
          <w:rFonts w:ascii="宋体" w:hAnsi="宋体"/>
          <w:b/>
          <w:bCs/>
          <w:sz w:val="32"/>
          <w:szCs w:val="32"/>
        </w:rPr>
      </w:pPr>
    </w:p>
    <w:p w14:paraId="63624DFC" w14:textId="77777777" w:rsidR="00D40158" w:rsidRDefault="00D40158" w:rsidP="00D40158">
      <w:pPr>
        <w:widowControl w:val="0"/>
        <w:spacing w:afterLines="100" w:after="312" w:line="240" w:lineRule="auto"/>
        <w:rPr>
          <w:rFonts w:ascii="宋体" w:hAnsi="宋体"/>
          <w:b/>
          <w:bCs/>
          <w:kern w:val="2"/>
          <w:sz w:val="30"/>
          <w:szCs w:val="24"/>
          <w:lang w:val="en-US"/>
        </w:rPr>
      </w:pPr>
    </w:p>
    <w:p w14:paraId="4D56A166"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0F7AB2A1" w14:textId="77777777" w:rsidR="00D40158" w:rsidRPr="00CE28AA" w:rsidRDefault="00D40158" w:rsidP="00CE28AA">
      <w:pPr>
        <w:spacing w:beforeLines="100" w:before="312" w:line="180" w:lineRule="atLeast"/>
        <w:jc w:val="center"/>
        <w:rPr>
          <w:rFonts w:ascii="宋体" w:hAnsi="宋体"/>
          <w:bCs/>
          <w:sz w:val="44"/>
          <w:szCs w:val="44"/>
          <w:lang w:val="en-US"/>
        </w:rPr>
      </w:pPr>
    </w:p>
    <w:p w14:paraId="71238587"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9FB2DD9" w14:textId="77777777" w:rsidTr="00E660D6">
        <w:trPr>
          <w:jc w:val="center"/>
        </w:trPr>
        <w:tc>
          <w:tcPr>
            <w:tcW w:w="1800" w:type="dxa"/>
            <w:tcBorders>
              <w:top w:val="single" w:sz="12" w:space="0" w:color="auto"/>
              <w:bottom w:val="single" w:sz="6" w:space="0" w:color="auto"/>
            </w:tcBorders>
            <w:shd w:val="clear" w:color="auto" w:fill="E6E6E6"/>
          </w:tcPr>
          <w:p w14:paraId="7AC69156"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EC295D7"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育才幼儿园</w:t>
            </w:r>
            <w:bookmarkEnd w:id="1"/>
          </w:p>
        </w:tc>
      </w:tr>
      <w:tr w:rsidR="00D40158" w:rsidRPr="00D40158" w14:paraId="6D18BC47" w14:textId="77777777" w:rsidTr="00E660D6">
        <w:trPr>
          <w:jc w:val="center"/>
        </w:trPr>
        <w:tc>
          <w:tcPr>
            <w:tcW w:w="1800" w:type="dxa"/>
            <w:tcBorders>
              <w:top w:val="single" w:sz="6" w:space="0" w:color="auto"/>
              <w:bottom w:val="single" w:sz="6" w:space="0" w:color="auto"/>
            </w:tcBorders>
            <w:shd w:val="clear" w:color="auto" w:fill="E6E6E6"/>
          </w:tcPr>
          <w:p w14:paraId="341AC86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2861678" w14:textId="77777777" w:rsidR="00D40158" w:rsidRPr="00D40158" w:rsidRDefault="00D40158" w:rsidP="00C97E25">
            <w:pPr>
              <w:jc w:val="both"/>
              <w:rPr>
                <w:rFonts w:ascii="宋体" w:hAnsi="宋体"/>
                <w:szCs w:val="21"/>
              </w:rPr>
            </w:pPr>
            <w:bookmarkStart w:id="2" w:name="项目地点"/>
            <w:r>
              <w:t>南通</w:t>
            </w:r>
            <w:bookmarkEnd w:id="2"/>
          </w:p>
        </w:tc>
      </w:tr>
      <w:tr w:rsidR="00D40158" w:rsidRPr="00D40158" w14:paraId="5DAABE69" w14:textId="77777777" w:rsidTr="00E660D6">
        <w:trPr>
          <w:jc w:val="center"/>
        </w:trPr>
        <w:tc>
          <w:tcPr>
            <w:tcW w:w="1800" w:type="dxa"/>
            <w:tcBorders>
              <w:top w:val="single" w:sz="6" w:space="0" w:color="auto"/>
              <w:bottom w:val="single" w:sz="6" w:space="0" w:color="auto"/>
            </w:tcBorders>
            <w:shd w:val="clear" w:color="auto" w:fill="E6E6E6"/>
          </w:tcPr>
          <w:p w14:paraId="68FBE2F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23EC8D1"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2E8B34A4" w14:textId="77777777" w:rsidTr="00E660D6">
        <w:trPr>
          <w:jc w:val="center"/>
        </w:trPr>
        <w:tc>
          <w:tcPr>
            <w:tcW w:w="1800" w:type="dxa"/>
            <w:tcBorders>
              <w:top w:val="single" w:sz="6" w:space="0" w:color="auto"/>
              <w:bottom w:val="single" w:sz="6" w:space="0" w:color="auto"/>
            </w:tcBorders>
            <w:shd w:val="clear" w:color="auto" w:fill="E6E6E6"/>
          </w:tcPr>
          <w:p w14:paraId="7A579CB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E24A2EE"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19环设</w:t>
            </w:r>
            <w:bookmarkEnd w:id="4"/>
          </w:p>
        </w:tc>
      </w:tr>
      <w:tr w:rsidR="00D40158" w:rsidRPr="00D40158" w14:paraId="4C4B0A5E" w14:textId="77777777" w:rsidTr="00E660D6">
        <w:trPr>
          <w:jc w:val="center"/>
        </w:trPr>
        <w:tc>
          <w:tcPr>
            <w:tcW w:w="1800" w:type="dxa"/>
            <w:tcBorders>
              <w:top w:val="single" w:sz="6" w:space="0" w:color="auto"/>
              <w:bottom w:val="single" w:sz="6" w:space="0" w:color="auto"/>
            </w:tcBorders>
            <w:shd w:val="clear" w:color="auto" w:fill="E6E6E6"/>
          </w:tcPr>
          <w:p w14:paraId="2D6F498D"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1657520" w14:textId="77777777" w:rsidR="00D40158" w:rsidRPr="00D40158" w:rsidRDefault="00D40158" w:rsidP="00C97E25">
            <w:pPr>
              <w:rPr>
                <w:rFonts w:ascii="宋体" w:hAnsi="宋体"/>
                <w:szCs w:val="21"/>
              </w:rPr>
            </w:pPr>
            <w:bookmarkStart w:id="5" w:name="设计单位"/>
            <w:bookmarkEnd w:id="5"/>
          </w:p>
        </w:tc>
      </w:tr>
      <w:tr w:rsidR="00D40158" w:rsidRPr="00D40158" w14:paraId="7CFD7809" w14:textId="77777777" w:rsidTr="00E660D6">
        <w:trPr>
          <w:jc w:val="center"/>
        </w:trPr>
        <w:tc>
          <w:tcPr>
            <w:tcW w:w="1800" w:type="dxa"/>
            <w:tcBorders>
              <w:top w:val="single" w:sz="6" w:space="0" w:color="auto"/>
              <w:bottom w:val="single" w:sz="6" w:space="0" w:color="auto"/>
            </w:tcBorders>
            <w:shd w:val="clear" w:color="auto" w:fill="E6E6E6"/>
          </w:tcPr>
          <w:p w14:paraId="75D9856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4DF7E4F" w14:textId="77777777" w:rsidR="00D40158" w:rsidRPr="00D40158" w:rsidRDefault="00D40158" w:rsidP="00C97E25">
            <w:pPr>
              <w:rPr>
                <w:rFonts w:ascii="宋体" w:hAnsi="宋体"/>
                <w:szCs w:val="21"/>
              </w:rPr>
            </w:pPr>
          </w:p>
        </w:tc>
      </w:tr>
      <w:tr w:rsidR="00D40158" w:rsidRPr="00D40158" w14:paraId="39766018" w14:textId="77777777" w:rsidTr="00E660D6">
        <w:trPr>
          <w:jc w:val="center"/>
        </w:trPr>
        <w:tc>
          <w:tcPr>
            <w:tcW w:w="1800" w:type="dxa"/>
            <w:tcBorders>
              <w:top w:val="single" w:sz="6" w:space="0" w:color="auto"/>
              <w:bottom w:val="single" w:sz="6" w:space="0" w:color="auto"/>
            </w:tcBorders>
            <w:shd w:val="clear" w:color="auto" w:fill="E6E6E6"/>
          </w:tcPr>
          <w:p w14:paraId="22F2DB38"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59D0C730" w14:textId="77777777" w:rsidR="00D40158" w:rsidRPr="00D40158" w:rsidRDefault="00D40158" w:rsidP="00C97E25">
            <w:pPr>
              <w:rPr>
                <w:rFonts w:ascii="宋体" w:hAnsi="宋体"/>
                <w:szCs w:val="21"/>
              </w:rPr>
            </w:pPr>
          </w:p>
        </w:tc>
      </w:tr>
      <w:tr w:rsidR="00D40158" w:rsidRPr="00D40158" w14:paraId="09766D8E" w14:textId="77777777" w:rsidTr="00E660D6">
        <w:trPr>
          <w:jc w:val="center"/>
        </w:trPr>
        <w:tc>
          <w:tcPr>
            <w:tcW w:w="1800" w:type="dxa"/>
            <w:tcBorders>
              <w:top w:val="single" w:sz="6" w:space="0" w:color="auto"/>
              <w:bottom w:val="single" w:sz="6" w:space="0" w:color="auto"/>
            </w:tcBorders>
            <w:shd w:val="clear" w:color="auto" w:fill="E6E6E6"/>
          </w:tcPr>
          <w:p w14:paraId="0D514287"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171E54D" w14:textId="77777777" w:rsidR="00D40158" w:rsidRPr="00D40158" w:rsidRDefault="00D40158" w:rsidP="00C97E25">
            <w:pPr>
              <w:rPr>
                <w:rFonts w:ascii="宋体" w:hAnsi="宋体"/>
                <w:szCs w:val="21"/>
              </w:rPr>
            </w:pPr>
          </w:p>
        </w:tc>
      </w:tr>
      <w:tr w:rsidR="00E52B53" w:rsidRPr="00D40158" w14:paraId="52B5B590" w14:textId="77777777" w:rsidTr="00E660D6">
        <w:trPr>
          <w:jc w:val="center"/>
        </w:trPr>
        <w:tc>
          <w:tcPr>
            <w:tcW w:w="1800" w:type="dxa"/>
            <w:tcBorders>
              <w:top w:val="single" w:sz="6" w:space="0" w:color="auto"/>
              <w:bottom w:val="single" w:sz="6" w:space="0" w:color="auto"/>
            </w:tcBorders>
            <w:shd w:val="clear" w:color="auto" w:fill="E6E6E6"/>
          </w:tcPr>
          <w:p w14:paraId="1F558501"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2EDC40FB" w14:textId="77777777" w:rsidR="00E52B53" w:rsidRPr="00D40158" w:rsidRDefault="00E52B53" w:rsidP="00C97E25">
            <w:pPr>
              <w:rPr>
                <w:rFonts w:ascii="宋体" w:hAnsi="宋体"/>
                <w:szCs w:val="21"/>
              </w:rPr>
            </w:pPr>
          </w:p>
        </w:tc>
      </w:tr>
      <w:tr w:rsidR="00D40158" w:rsidRPr="00D40158" w14:paraId="0C59D2B4" w14:textId="77777777" w:rsidTr="00E660D6">
        <w:trPr>
          <w:jc w:val="center"/>
        </w:trPr>
        <w:tc>
          <w:tcPr>
            <w:tcW w:w="1800" w:type="dxa"/>
            <w:tcBorders>
              <w:top w:val="single" w:sz="6" w:space="0" w:color="auto"/>
              <w:bottom w:val="single" w:sz="12" w:space="0" w:color="auto"/>
            </w:tcBorders>
            <w:shd w:val="clear" w:color="auto" w:fill="E6E6E6"/>
          </w:tcPr>
          <w:p w14:paraId="20032560"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3BD9DC1"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2021年12月30日</w:t>
            </w:r>
            <w:bookmarkEnd w:id="6"/>
          </w:p>
        </w:tc>
      </w:tr>
    </w:tbl>
    <w:p w14:paraId="6CF4F1D8" w14:textId="77777777" w:rsidR="00D40158" w:rsidRDefault="00D40158" w:rsidP="00B41640">
      <w:pPr>
        <w:spacing w:line="240" w:lineRule="auto"/>
        <w:rPr>
          <w:rFonts w:ascii="宋体" w:hAnsi="宋体"/>
          <w:lang w:val="en-US"/>
        </w:rPr>
      </w:pPr>
    </w:p>
    <w:p w14:paraId="0BEEDCFD" w14:textId="77777777" w:rsidR="00D51770" w:rsidRDefault="00D51770" w:rsidP="00B41640">
      <w:pPr>
        <w:spacing w:line="240" w:lineRule="auto"/>
        <w:rPr>
          <w:rFonts w:ascii="宋体" w:hAnsi="宋体"/>
          <w:lang w:val="en-US"/>
        </w:rPr>
      </w:pPr>
    </w:p>
    <w:p w14:paraId="65A09094" w14:textId="77777777" w:rsidR="00D51770" w:rsidRDefault="00D51770" w:rsidP="00B41640">
      <w:pPr>
        <w:spacing w:line="240" w:lineRule="auto"/>
        <w:rPr>
          <w:rFonts w:ascii="宋体" w:hAnsi="宋体"/>
          <w:lang w:val="en-US"/>
        </w:rPr>
      </w:pPr>
    </w:p>
    <w:p w14:paraId="5BD76038"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0C0C562C" wp14:editId="505296F2">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7093381B" w14:textId="77777777" w:rsidR="00CE28AA" w:rsidRDefault="00CE28AA" w:rsidP="00B41640">
      <w:pPr>
        <w:spacing w:line="240" w:lineRule="auto"/>
        <w:rPr>
          <w:rFonts w:ascii="宋体" w:hAnsi="宋体"/>
          <w:lang w:val="en-US"/>
        </w:rPr>
      </w:pPr>
    </w:p>
    <w:p w14:paraId="5ADC55FF"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7457F1BD" w14:textId="77777777" w:rsidTr="00372110">
        <w:trPr>
          <w:cantSplit/>
          <w:trHeight w:hRule="exact" w:val="597"/>
        </w:trPr>
        <w:tc>
          <w:tcPr>
            <w:tcW w:w="1800" w:type="dxa"/>
            <w:shd w:val="clear" w:color="auto" w:fill="E6E6E6"/>
            <w:vAlign w:val="center"/>
          </w:tcPr>
          <w:p w14:paraId="51DC10F2"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0282F0AE"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117737E7"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CE1D825"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2F2DF75B"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25A8443A"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434E3E76" w14:textId="77777777" w:rsidR="00D0674D"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1776116" w:history="1">
        <w:r w:rsidR="00D0674D" w:rsidRPr="00126DCD">
          <w:rPr>
            <w:rStyle w:val="a8"/>
          </w:rPr>
          <w:t>1</w:t>
        </w:r>
        <w:r w:rsidR="00D0674D">
          <w:rPr>
            <w:rFonts w:asciiTheme="minorHAnsi" w:eastAsiaTheme="minorEastAsia" w:hAnsiTheme="minorHAnsi" w:cstheme="minorBidi"/>
            <w:b w:val="0"/>
            <w:bCs w:val="0"/>
            <w:szCs w:val="22"/>
          </w:rPr>
          <w:tab/>
        </w:r>
        <w:r w:rsidR="00D0674D" w:rsidRPr="00126DCD">
          <w:rPr>
            <w:rStyle w:val="a8"/>
          </w:rPr>
          <w:t>项目概况</w:t>
        </w:r>
        <w:r w:rsidR="00D0674D">
          <w:rPr>
            <w:webHidden/>
          </w:rPr>
          <w:tab/>
        </w:r>
        <w:r w:rsidR="00D0674D">
          <w:rPr>
            <w:webHidden/>
          </w:rPr>
          <w:fldChar w:fldCharType="begin"/>
        </w:r>
        <w:r w:rsidR="00D0674D">
          <w:rPr>
            <w:webHidden/>
          </w:rPr>
          <w:instrText xml:space="preserve"> PAGEREF _Toc91776116 \h </w:instrText>
        </w:r>
        <w:r w:rsidR="00D0674D">
          <w:rPr>
            <w:webHidden/>
          </w:rPr>
        </w:r>
        <w:r w:rsidR="00D0674D">
          <w:rPr>
            <w:webHidden/>
          </w:rPr>
          <w:fldChar w:fldCharType="separate"/>
        </w:r>
        <w:r w:rsidR="00D0674D">
          <w:rPr>
            <w:webHidden/>
          </w:rPr>
          <w:t>3</w:t>
        </w:r>
        <w:r w:rsidR="00D0674D">
          <w:rPr>
            <w:webHidden/>
          </w:rPr>
          <w:fldChar w:fldCharType="end"/>
        </w:r>
      </w:hyperlink>
    </w:p>
    <w:p w14:paraId="2BBF0318" w14:textId="77777777" w:rsidR="00D0674D" w:rsidRDefault="00D0674D">
      <w:pPr>
        <w:pStyle w:val="TOC2"/>
        <w:rPr>
          <w:rFonts w:asciiTheme="minorHAnsi" w:eastAsiaTheme="minorEastAsia" w:hAnsiTheme="minorHAnsi" w:cstheme="minorBidi"/>
          <w:szCs w:val="22"/>
        </w:rPr>
      </w:pPr>
      <w:hyperlink w:anchor="_Toc91776117" w:history="1">
        <w:r w:rsidRPr="00126DCD">
          <w:rPr>
            <w:rStyle w:val="a8"/>
            <w:lang w:val="en-GB"/>
          </w:rPr>
          <w:t>1.1</w:t>
        </w:r>
        <w:r>
          <w:rPr>
            <w:rFonts w:asciiTheme="minorHAnsi" w:eastAsiaTheme="minorEastAsia" w:hAnsiTheme="minorHAnsi" w:cstheme="minorBidi"/>
            <w:szCs w:val="22"/>
          </w:rPr>
          <w:tab/>
        </w:r>
        <w:r w:rsidRPr="00126DCD">
          <w:rPr>
            <w:rStyle w:val="a8"/>
          </w:rPr>
          <w:t>总平面图</w:t>
        </w:r>
        <w:r>
          <w:rPr>
            <w:webHidden/>
          </w:rPr>
          <w:tab/>
        </w:r>
        <w:r>
          <w:rPr>
            <w:webHidden/>
          </w:rPr>
          <w:fldChar w:fldCharType="begin"/>
        </w:r>
        <w:r>
          <w:rPr>
            <w:webHidden/>
          </w:rPr>
          <w:instrText xml:space="preserve"> PAGEREF _Toc91776117 \h </w:instrText>
        </w:r>
        <w:r>
          <w:rPr>
            <w:webHidden/>
          </w:rPr>
        </w:r>
        <w:r>
          <w:rPr>
            <w:webHidden/>
          </w:rPr>
          <w:fldChar w:fldCharType="separate"/>
        </w:r>
        <w:r>
          <w:rPr>
            <w:webHidden/>
          </w:rPr>
          <w:t>4</w:t>
        </w:r>
        <w:r>
          <w:rPr>
            <w:webHidden/>
          </w:rPr>
          <w:fldChar w:fldCharType="end"/>
        </w:r>
      </w:hyperlink>
    </w:p>
    <w:p w14:paraId="59E67B78" w14:textId="77777777" w:rsidR="00D0674D" w:rsidRDefault="00D0674D">
      <w:pPr>
        <w:pStyle w:val="TOC2"/>
        <w:rPr>
          <w:rFonts w:asciiTheme="minorHAnsi" w:eastAsiaTheme="minorEastAsia" w:hAnsiTheme="minorHAnsi" w:cstheme="minorBidi"/>
          <w:szCs w:val="22"/>
        </w:rPr>
      </w:pPr>
      <w:hyperlink w:anchor="_Toc91776118" w:history="1">
        <w:r w:rsidRPr="00126DCD">
          <w:rPr>
            <w:rStyle w:val="a8"/>
            <w:lang w:val="en-GB"/>
          </w:rPr>
          <w:t>1.2</w:t>
        </w:r>
        <w:r>
          <w:rPr>
            <w:rFonts w:asciiTheme="minorHAnsi" w:eastAsiaTheme="minorEastAsia" w:hAnsiTheme="minorHAnsi" w:cstheme="minorBidi"/>
            <w:szCs w:val="22"/>
          </w:rPr>
          <w:tab/>
        </w:r>
        <w:r w:rsidRPr="00126DCD">
          <w:rPr>
            <w:rStyle w:val="a8"/>
          </w:rPr>
          <w:t>三维视图</w:t>
        </w:r>
        <w:r>
          <w:rPr>
            <w:webHidden/>
          </w:rPr>
          <w:tab/>
        </w:r>
        <w:r>
          <w:rPr>
            <w:webHidden/>
          </w:rPr>
          <w:fldChar w:fldCharType="begin"/>
        </w:r>
        <w:r>
          <w:rPr>
            <w:webHidden/>
          </w:rPr>
          <w:instrText xml:space="preserve"> PAGEREF _Toc91776118 \h </w:instrText>
        </w:r>
        <w:r>
          <w:rPr>
            <w:webHidden/>
          </w:rPr>
        </w:r>
        <w:r>
          <w:rPr>
            <w:webHidden/>
          </w:rPr>
          <w:fldChar w:fldCharType="separate"/>
        </w:r>
        <w:r>
          <w:rPr>
            <w:webHidden/>
          </w:rPr>
          <w:t>5</w:t>
        </w:r>
        <w:r>
          <w:rPr>
            <w:webHidden/>
          </w:rPr>
          <w:fldChar w:fldCharType="end"/>
        </w:r>
      </w:hyperlink>
    </w:p>
    <w:p w14:paraId="7A1B9CEE" w14:textId="77777777" w:rsidR="00D0674D" w:rsidRDefault="00D0674D">
      <w:pPr>
        <w:pStyle w:val="TOC1"/>
        <w:rPr>
          <w:rFonts w:asciiTheme="minorHAnsi" w:eastAsiaTheme="minorEastAsia" w:hAnsiTheme="minorHAnsi" w:cstheme="minorBidi"/>
          <w:b w:val="0"/>
          <w:bCs w:val="0"/>
          <w:szCs w:val="22"/>
        </w:rPr>
      </w:pPr>
      <w:hyperlink w:anchor="_Toc91776119" w:history="1">
        <w:r w:rsidRPr="00126DCD">
          <w:rPr>
            <w:rStyle w:val="a8"/>
          </w:rPr>
          <w:t>2</w:t>
        </w:r>
        <w:r>
          <w:rPr>
            <w:rFonts w:asciiTheme="minorHAnsi" w:eastAsiaTheme="minorEastAsia" w:hAnsiTheme="minorHAnsi" w:cstheme="minorBidi"/>
            <w:b w:val="0"/>
            <w:bCs w:val="0"/>
            <w:szCs w:val="22"/>
          </w:rPr>
          <w:tab/>
        </w:r>
        <w:r w:rsidRPr="00126DCD">
          <w:rPr>
            <w:rStyle w:val="a8"/>
          </w:rPr>
          <w:t>计算依据</w:t>
        </w:r>
        <w:r>
          <w:rPr>
            <w:webHidden/>
          </w:rPr>
          <w:tab/>
        </w:r>
        <w:r>
          <w:rPr>
            <w:webHidden/>
          </w:rPr>
          <w:fldChar w:fldCharType="begin"/>
        </w:r>
        <w:r>
          <w:rPr>
            <w:webHidden/>
          </w:rPr>
          <w:instrText xml:space="preserve"> PAGEREF _Toc91776119 \h </w:instrText>
        </w:r>
        <w:r>
          <w:rPr>
            <w:webHidden/>
          </w:rPr>
        </w:r>
        <w:r>
          <w:rPr>
            <w:webHidden/>
          </w:rPr>
          <w:fldChar w:fldCharType="separate"/>
        </w:r>
        <w:r>
          <w:rPr>
            <w:webHidden/>
          </w:rPr>
          <w:t>6</w:t>
        </w:r>
        <w:r>
          <w:rPr>
            <w:webHidden/>
          </w:rPr>
          <w:fldChar w:fldCharType="end"/>
        </w:r>
      </w:hyperlink>
    </w:p>
    <w:p w14:paraId="10605DB6" w14:textId="77777777" w:rsidR="00D0674D" w:rsidRDefault="00D0674D">
      <w:pPr>
        <w:pStyle w:val="TOC1"/>
        <w:rPr>
          <w:rFonts w:asciiTheme="minorHAnsi" w:eastAsiaTheme="minorEastAsia" w:hAnsiTheme="minorHAnsi" w:cstheme="minorBidi"/>
          <w:b w:val="0"/>
          <w:bCs w:val="0"/>
          <w:szCs w:val="22"/>
        </w:rPr>
      </w:pPr>
      <w:hyperlink w:anchor="_Toc91776120" w:history="1">
        <w:r w:rsidRPr="00126DCD">
          <w:rPr>
            <w:rStyle w:val="a8"/>
          </w:rPr>
          <w:t>3</w:t>
        </w:r>
        <w:r>
          <w:rPr>
            <w:rFonts w:asciiTheme="minorHAnsi" w:eastAsiaTheme="minorEastAsia" w:hAnsiTheme="minorHAnsi" w:cstheme="minorBidi"/>
            <w:b w:val="0"/>
            <w:bCs w:val="0"/>
            <w:szCs w:val="22"/>
          </w:rPr>
          <w:tab/>
        </w:r>
        <w:r w:rsidRPr="00126DCD">
          <w:rPr>
            <w:rStyle w:val="a8"/>
          </w:rPr>
          <w:t>参考标准</w:t>
        </w:r>
        <w:r>
          <w:rPr>
            <w:webHidden/>
          </w:rPr>
          <w:tab/>
        </w:r>
        <w:r>
          <w:rPr>
            <w:webHidden/>
          </w:rPr>
          <w:fldChar w:fldCharType="begin"/>
        </w:r>
        <w:r>
          <w:rPr>
            <w:webHidden/>
          </w:rPr>
          <w:instrText xml:space="preserve"> PAGEREF _Toc91776120 \h </w:instrText>
        </w:r>
        <w:r>
          <w:rPr>
            <w:webHidden/>
          </w:rPr>
        </w:r>
        <w:r>
          <w:rPr>
            <w:webHidden/>
          </w:rPr>
          <w:fldChar w:fldCharType="separate"/>
        </w:r>
        <w:r>
          <w:rPr>
            <w:webHidden/>
          </w:rPr>
          <w:t>6</w:t>
        </w:r>
        <w:r>
          <w:rPr>
            <w:webHidden/>
          </w:rPr>
          <w:fldChar w:fldCharType="end"/>
        </w:r>
      </w:hyperlink>
    </w:p>
    <w:p w14:paraId="5BF7BD59" w14:textId="77777777" w:rsidR="00D0674D" w:rsidRDefault="00D0674D">
      <w:pPr>
        <w:pStyle w:val="TOC1"/>
        <w:rPr>
          <w:rFonts w:asciiTheme="minorHAnsi" w:eastAsiaTheme="minorEastAsia" w:hAnsiTheme="minorHAnsi" w:cstheme="minorBidi"/>
          <w:b w:val="0"/>
          <w:bCs w:val="0"/>
          <w:szCs w:val="22"/>
        </w:rPr>
      </w:pPr>
      <w:hyperlink w:anchor="_Toc91776121" w:history="1">
        <w:r w:rsidRPr="00126DCD">
          <w:rPr>
            <w:rStyle w:val="a8"/>
          </w:rPr>
          <w:t>4</w:t>
        </w:r>
        <w:r>
          <w:rPr>
            <w:rFonts w:asciiTheme="minorHAnsi" w:eastAsiaTheme="minorEastAsia" w:hAnsiTheme="minorHAnsi" w:cstheme="minorBidi"/>
            <w:b w:val="0"/>
            <w:bCs w:val="0"/>
            <w:szCs w:val="22"/>
          </w:rPr>
          <w:tab/>
        </w:r>
        <w:r w:rsidRPr="00126DCD">
          <w:rPr>
            <w:rStyle w:val="a8"/>
          </w:rPr>
          <w:t>计算原理</w:t>
        </w:r>
        <w:r>
          <w:rPr>
            <w:webHidden/>
          </w:rPr>
          <w:tab/>
        </w:r>
        <w:r>
          <w:rPr>
            <w:webHidden/>
          </w:rPr>
          <w:fldChar w:fldCharType="begin"/>
        </w:r>
        <w:r>
          <w:rPr>
            <w:webHidden/>
          </w:rPr>
          <w:instrText xml:space="preserve"> PAGEREF _Toc91776121 \h </w:instrText>
        </w:r>
        <w:r>
          <w:rPr>
            <w:webHidden/>
          </w:rPr>
        </w:r>
        <w:r>
          <w:rPr>
            <w:webHidden/>
          </w:rPr>
          <w:fldChar w:fldCharType="separate"/>
        </w:r>
        <w:r>
          <w:rPr>
            <w:webHidden/>
          </w:rPr>
          <w:t>6</w:t>
        </w:r>
        <w:r>
          <w:rPr>
            <w:webHidden/>
          </w:rPr>
          <w:fldChar w:fldCharType="end"/>
        </w:r>
      </w:hyperlink>
    </w:p>
    <w:p w14:paraId="4A27DBF1" w14:textId="77777777" w:rsidR="00D0674D" w:rsidRDefault="00D0674D">
      <w:pPr>
        <w:pStyle w:val="TOC2"/>
        <w:rPr>
          <w:rFonts w:asciiTheme="minorHAnsi" w:eastAsiaTheme="minorEastAsia" w:hAnsiTheme="minorHAnsi" w:cstheme="minorBidi"/>
          <w:szCs w:val="22"/>
        </w:rPr>
      </w:pPr>
      <w:hyperlink w:anchor="_Toc91776122" w:history="1">
        <w:r w:rsidRPr="00126DCD">
          <w:rPr>
            <w:rStyle w:val="a8"/>
            <w:lang w:val="en-GB"/>
          </w:rPr>
          <w:t>4.1</w:t>
        </w:r>
        <w:r>
          <w:rPr>
            <w:rFonts w:asciiTheme="minorHAnsi" w:eastAsiaTheme="minorEastAsia" w:hAnsiTheme="minorHAnsi" w:cstheme="minorBidi"/>
            <w:szCs w:val="22"/>
          </w:rPr>
          <w:tab/>
        </w:r>
        <w:r w:rsidRPr="00126DCD">
          <w:rPr>
            <w:rStyle w:val="a8"/>
          </w:rPr>
          <w:t>风场计算域</w:t>
        </w:r>
        <w:r>
          <w:rPr>
            <w:webHidden/>
          </w:rPr>
          <w:tab/>
        </w:r>
        <w:r>
          <w:rPr>
            <w:webHidden/>
          </w:rPr>
          <w:fldChar w:fldCharType="begin"/>
        </w:r>
        <w:r>
          <w:rPr>
            <w:webHidden/>
          </w:rPr>
          <w:instrText xml:space="preserve"> PAGEREF _Toc91776122 \h </w:instrText>
        </w:r>
        <w:r>
          <w:rPr>
            <w:webHidden/>
          </w:rPr>
        </w:r>
        <w:r>
          <w:rPr>
            <w:webHidden/>
          </w:rPr>
          <w:fldChar w:fldCharType="separate"/>
        </w:r>
        <w:r>
          <w:rPr>
            <w:webHidden/>
          </w:rPr>
          <w:t>6</w:t>
        </w:r>
        <w:r>
          <w:rPr>
            <w:webHidden/>
          </w:rPr>
          <w:fldChar w:fldCharType="end"/>
        </w:r>
      </w:hyperlink>
    </w:p>
    <w:p w14:paraId="762D99DE" w14:textId="77777777" w:rsidR="00D0674D" w:rsidRDefault="00D0674D">
      <w:pPr>
        <w:pStyle w:val="TOC3"/>
        <w:rPr>
          <w:rFonts w:asciiTheme="minorHAnsi" w:eastAsiaTheme="minorEastAsia" w:hAnsiTheme="minorHAnsi" w:cstheme="minorBidi"/>
          <w:szCs w:val="22"/>
        </w:rPr>
      </w:pPr>
      <w:hyperlink w:anchor="_Toc91776123" w:history="1">
        <w:r w:rsidRPr="00126DCD">
          <w:rPr>
            <w:rStyle w:val="a8"/>
            <w:lang w:val="en-GB"/>
          </w:rPr>
          <w:t>4.1.1</w:t>
        </w:r>
        <w:r>
          <w:rPr>
            <w:rFonts w:asciiTheme="minorHAnsi" w:eastAsiaTheme="minorEastAsia" w:hAnsiTheme="minorHAnsi" w:cstheme="minorBidi"/>
            <w:szCs w:val="22"/>
          </w:rPr>
          <w:tab/>
        </w:r>
        <w:r w:rsidRPr="00126DCD">
          <w:rPr>
            <w:rStyle w:val="a8"/>
          </w:rPr>
          <w:t>冬季工况风场计算域</w:t>
        </w:r>
        <w:r>
          <w:rPr>
            <w:webHidden/>
          </w:rPr>
          <w:tab/>
        </w:r>
        <w:r>
          <w:rPr>
            <w:webHidden/>
          </w:rPr>
          <w:fldChar w:fldCharType="begin"/>
        </w:r>
        <w:r>
          <w:rPr>
            <w:webHidden/>
          </w:rPr>
          <w:instrText xml:space="preserve"> PAGEREF _Toc91776123 \h </w:instrText>
        </w:r>
        <w:r>
          <w:rPr>
            <w:webHidden/>
          </w:rPr>
        </w:r>
        <w:r>
          <w:rPr>
            <w:webHidden/>
          </w:rPr>
          <w:fldChar w:fldCharType="separate"/>
        </w:r>
        <w:r>
          <w:rPr>
            <w:webHidden/>
          </w:rPr>
          <w:t>6</w:t>
        </w:r>
        <w:r>
          <w:rPr>
            <w:webHidden/>
          </w:rPr>
          <w:fldChar w:fldCharType="end"/>
        </w:r>
      </w:hyperlink>
    </w:p>
    <w:p w14:paraId="4E74DA60" w14:textId="77777777" w:rsidR="00D0674D" w:rsidRDefault="00D0674D">
      <w:pPr>
        <w:pStyle w:val="TOC2"/>
        <w:rPr>
          <w:rFonts w:asciiTheme="minorHAnsi" w:eastAsiaTheme="minorEastAsia" w:hAnsiTheme="minorHAnsi" w:cstheme="minorBidi"/>
          <w:szCs w:val="22"/>
        </w:rPr>
      </w:pPr>
      <w:hyperlink w:anchor="_Toc91776124" w:history="1">
        <w:r w:rsidRPr="00126DCD">
          <w:rPr>
            <w:rStyle w:val="a8"/>
            <w:lang w:val="en-GB"/>
          </w:rPr>
          <w:t>4.2</w:t>
        </w:r>
        <w:r>
          <w:rPr>
            <w:rFonts w:asciiTheme="minorHAnsi" w:eastAsiaTheme="minorEastAsia" w:hAnsiTheme="minorHAnsi" w:cstheme="minorBidi"/>
            <w:szCs w:val="22"/>
          </w:rPr>
          <w:tab/>
        </w:r>
        <w:r w:rsidRPr="00126DCD">
          <w:rPr>
            <w:rStyle w:val="a8"/>
          </w:rPr>
          <w:t>网格划分</w:t>
        </w:r>
        <w:r>
          <w:rPr>
            <w:webHidden/>
          </w:rPr>
          <w:tab/>
        </w:r>
        <w:r>
          <w:rPr>
            <w:webHidden/>
          </w:rPr>
          <w:fldChar w:fldCharType="begin"/>
        </w:r>
        <w:r>
          <w:rPr>
            <w:webHidden/>
          </w:rPr>
          <w:instrText xml:space="preserve"> PAGEREF _Toc91776124 \h </w:instrText>
        </w:r>
        <w:r>
          <w:rPr>
            <w:webHidden/>
          </w:rPr>
        </w:r>
        <w:r>
          <w:rPr>
            <w:webHidden/>
          </w:rPr>
          <w:fldChar w:fldCharType="separate"/>
        </w:r>
        <w:r>
          <w:rPr>
            <w:webHidden/>
          </w:rPr>
          <w:t>7</w:t>
        </w:r>
        <w:r>
          <w:rPr>
            <w:webHidden/>
          </w:rPr>
          <w:fldChar w:fldCharType="end"/>
        </w:r>
      </w:hyperlink>
    </w:p>
    <w:p w14:paraId="73EA711C" w14:textId="77777777" w:rsidR="00D0674D" w:rsidRDefault="00D0674D">
      <w:pPr>
        <w:pStyle w:val="TOC2"/>
        <w:rPr>
          <w:rFonts w:asciiTheme="minorHAnsi" w:eastAsiaTheme="minorEastAsia" w:hAnsiTheme="minorHAnsi" w:cstheme="minorBidi"/>
          <w:szCs w:val="22"/>
        </w:rPr>
      </w:pPr>
      <w:hyperlink w:anchor="_Toc91776125" w:history="1">
        <w:r w:rsidRPr="00126DCD">
          <w:rPr>
            <w:rStyle w:val="a8"/>
            <w:lang w:val="en-GB"/>
          </w:rPr>
          <w:t>4.3</w:t>
        </w:r>
        <w:r>
          <w:rPr>
            <w:rFonts w:asciiTheme="minorHAnsi" w:eastAsiaTheme="minorEastAsia" w:hAnsiTheme="minorHAnsi" w:cstheme="minorBidi"/>
            <w:szCs w:val="22"/>
          </w:rPr>
          <w:tab/>
        </w:r>
        <w:r w:rsidRPr="00126DCD">
          <w:rPr>
            <w:rStyle w:val="a8"/>
          </w:rPr>
          <w:t>边界条件</w:t>
        </w:r>
        <w:r>
          <w:rPr>
            <w:webHidden/>
          </w:rPr>
          <w:tab/>
        </w:r>
        <w:r>
          <w:rPr>
            <w:webHidden/>
          </w:rPr>
          <w:fldChar w:fldCharType="begin"/>
        </w:r>
        <w:r>
          <w:rPr>
            <w:webHidden/>
          </w:rPr>
          <w:instrText xml:space="preserve"> PAGEREF _Toc91776125 \h </w:instrText>
        </w:r>
        <w:r>
          <w:rPr>
            <w:webHidden/>
          </w:rPr>
        </w:r>
        <w:r>
          <w:rPr>
            <w:webHidden/>
          </w:rPr>
          <w:fldChar w:fldCharType="separate"/>
        </w:r>
        <w:r>
          <w:rPr>
            <w:webHidden/>
          </w:rPr>
          <w:t>8</w:t>
        </w:r>
        <w:r>
          <w:rPr>
            <w:webHidden/>
          </w:rPr>
          <w:fldChar w:fldCharType="end"/>
        </w:r>
      </w:hyperlink>
    </w:p>
    <w:p w14:paraId="04023005" w14:textId="77777777" w:rsidR="00D0674D" w:rsidRDefault="00D0674D">
      <w:pPr>
        <w:pStyle w:val="TOC3"/>
        <w:rPr>
          <w:rFonts w:asciiTheme="minorHAnsi" w:eastAsiaTheme="minorEastAsia" w:hAnsiTheme="minorHAnsi" w:cstheme="minorBidi"/>
          <w:szCs w:val="22"/>
        </w:rPr>
      </w:pPr>
      <w:hyperlink w:anchor="_Toc91776126" w:history="1">
        <w:r w:rsidRPr="00126DCD">
          <w:rPr>
            <w:rStyle w:val="a8"/>
            <w:lang w:val="en-GB"/>
          </w:rPr>
          <w:t>4.3.1</w:t>
        </w:r>
        <w:r>
          <w:rPr>
            <w:rFonts w:asciiTheme="minorHAnsi" w:eastAsiaTheme="minorEastAsia" w:hAnsiTheme="minorHAnsi" w:cstheme="minorBidi"/>
            <w:szCs w:val="22"/>
          </w:rPr>
          <w:tab/>
        </w:r>
        <w:r w:rsidRPr="00126DCD">
          <w:rPr>
            <w:rStyle w:val="a8"/>
          </w:rPr>
          <w:t>入口与出口边界条件</w:t>
        </w:r>
        <w:r>
          <w:rPr>
            <w:webHidden/>
          </w:rPr>
          <w:tab/>
        </w:r>
        <w:r>
          <w:rPr>
            <w:webHidden/>
          </w:rPr>
          <w:fldChar w:fldCharType="begin"/>
        </w:r>
        <w:r>
          <w:rPr>
            <w:webHidden/>
          </w:rPr>
          <w:instrText xml:space="preserve"> PAGEREF _Toc91776126 \h </w:instrText>
        </w:r>
        <w:r>
          <w:rPr>
            <w:webHidden/>
          </w:rPr>
        </w:r>
        <w:r>
          <w:rPr>
            <w:webHidden/>
          </w:rPr>
          <w:fldChar w:fldCharType="separate"/>
        </w:r>
        <w:r>
          <w:rPr>
            <w:webHidden/>
          </w:rPr>
          <w:t>9</w:t>
        </w:r>
        <w:r>
          <w:rPr>
            <w:webHidden/>
          </w:rPr>
          <w:fldChar w:fldCharType="end"/>
        </w:r>
      </w:hyperlink>
    </w:p>
    <w:p w14:paraId="62F8D235" w14:textId="77777777" w:rsidR="00D0674D" w:rsidRDefault="00D0674D">
      <w:pPr>
        <w:pStyle w:val="TOC3"/>
        <w:rPr>
          <w:rFonts w:asciiTheme="minorHAnsi" w:eastAsiaTheme="minorEastAsia" w:hAnsiTheme="minorHAnsi" w:cstheme="minorBidi"/>
          <w:szCs w:val="22"/>
        </w:rPr>
      </w:pPr>
      <w:hyperlink w:anchor="_Toc91776127" w:history="1">
        <w:r w:rsidRPr="00126DCD">
          <w:rPr>
            <w:rStyle w:val="a8"/>
            <w:lang w:val="en-GB"/>
          </w:rPr>
          <w:t>4.3.2</w:t>
        </w:r>
        <w:r>
          <w:rPr>
            <w:rFonts w:asciiTheme="minorHAnsi" w:eastAsiaTheme="minorEastAsia" w:hAnsiTheme="minorHAnsi" w:cstheme="minorBidi"/>
            <w:szCs w:val="22"/>
          </w:rPr>
          <w:tab/>
        </w:r>
        <w:r w:rsidRPr="00126DCD">
          <w:rPr>
            <w:rStyle w:val="a8"/>
          </w:rPr>
          <w:t>壁面边界条件</w:t>
        </w:r>
        <w:r>
          <w:rPr>
            <w:webHidden/>
          </w:rPr>
          <w:tab/>
        </w:r>
        <w:r>
          <w:rPr>
            <w:webHidden/>
          </w:rPr>
          <w:fldChar w:fldCharType="begin"/>
        </w:r>
        <w:r>
          <w:rPr>
            <w:webHidden/>
          </w:rPr>
          <w:instrText xml:space="preserve"> PAGEREF _Toc91776127 \h </w:instrText>
        </w:r>
        <w:r>
          <w:rPr>
            <w:webHidden/>
          </w:rPr>
        </w:r>
        <w:r>
          <w:rPr>
            <w:webHidden/>
          </w:rPr>
          <w:fldChar w:fldCharType="separate"/>
        </w:r>
        <w:r>
          <w:rPr>
            <w:webHidden/>
          </w:rPr>
          <w:t>9</w:t>
        </w:r>
        <w:r>
          <w:rPr>
            <w:webHidden/>
          </w:rPr>
          <w:fldChar w:fldCharType="end"/>
        </w:r>
      </w:hyperlink>
    </w:p>
    <w:p w14:paraId="7EA52367" w14:textId="77777777" w:rsidR="00D0674D" w:rsidRDefault="00D0674D">
      <w:pPr>
        <w:pStyle w:val="TOC2"/>
        <w:rPr>
          <w:rFonts w:asciiTheme="minorHAnsi" w:eastAsiaTheme="minorEastAsia" w:hAnsiTheme="minorHAnsi" w:cstheme="minorBidi"/>
          <w:szCs w:val="22"/>
        </w:rPr>
      </w:pPr>
      <w:hyperlink w:anchor="_Toc91776128" w:history="1">
        <w:r w:rsidRPr="00126DCD">
          <w:rPr>
            <w:rStyle w:val="a8"/>
            <w:lang w:val="en-GB"/>
          </w:rPr>
          <w:t>4.4</w:t>
        </w:r>
        <w:r>
          <w:rPr>
            <w:rFonts w:asciiTheme="minorHAnsi" w:eastAsiaTheme="minorEastAsia" w:hAnsiTheme="minorHAnsi" w:cstheme="minorBidi"/>
            <w:szCs w:val="22"/>
          </w:rPr>
          <w:tab/>
        </w:r>
        <w:r w:rsidRPr="00126DCD">
          <w:rPr>
            <w:rStyle w:val="a8"/>
          </w:rPr>
          <w:t>湍流模型</w:t>
        </w:r>
        <w:r>
          <w:rPr>
            <w:webHidden/>
          </w:rPr>
          <w:tab/>
        </w:r>
        <w:r>
          <w:rPr>
            <w:webHidden/>
          </w:rPr>
          <w:fldChar w:fldCharType="begin"/>
        </w:r>
        <w:r>
          <w:rPr>
            <w:webHidden/>
          </w:rPr>
          <w:instrText xml:space="preserve"> PAGEREF _Toc91776128 \h </w:instrText>
        </w:r>
        <w:r>
          <w:rPr>
            <w:webHidden/>
          </w:rPr>
        </w:r>
        <w:r>
          <w:rPr>
            <w:webHidden/>
          </w:rPr>
          <w:fldChar w:fldCharType="separate"/>
        </w:r>
        <w:r>
          <w:rPr>
            <w:webHidden/>
          </w:rPr>
          <w:t>9</w:t>
        </w:r>
        <w:r>
          <w:rPr>
            <w:webHidden/>
          </w:rPr>
          <w:fldChar w:fldCharType="end"/>
        </w:r>
      </w:hyperlink>
    </w:p>
    <w:p w14:paraId="204C12B1" w14:textId="77777777" w:rsidR="00D0674D" w:rsidRDefault="00D0674D">
      <w:pPr>
        <w:pStyle w:val="TOC2"/>
        <w:rPr>
          <w:rFonts w:asciiTheme="minorHAnsi" w:eastAsiaTheme="minorEastAsia" w:hAnsiTheme="minorHAnsi" w:cstheme="minorBidi"/>
          <w:szCs w:val="22"/>
        </w:rPr>
      </w:pPr>
      <w:hyperlink w:anchor="_Toc91776129" w:history="1">
        <w:r w:rsidRPr="00126DCD">
          <w:rPr>
            <w:rStyle w:val="a8"/>
            <w:lang w:val="en-GB"/>
          </w:rPr>
          <w:t>4.5</w:t>
        </w:r>
        <w:r>
          <w:rPr>
            <w:rFonts w:asciiTheme="minorHAnsi" w:eastAsiaTheme="minorEastAsia" w:hAnsiTheme="minorHAnsi" w:cstheme="minorBidi"/>
            <w:szCs w:val="22"/>
          </w:rPr>
          <w:tab/>
        </w:r>
        <w:r w:rsidRPr="00126DCD">
          <w:rPr>
            <w:rStyle w:val="a8"/>
          </w:rPr>
          <w:t>求解计算</w:t>
        </w:r>
        <w:r>
          <w:rPr>
            <w:webHidden/>
          </w:rPr>
          <w:tab/>
        </w:r>
        <w:r>
          <w:rPr>
            <w:webHidden/>
          </w:rPr>
          <w:fldChar w:fldCharType="begin"/>
        </w:r>
        <w:r>
          <w:rPr>
            <w:webHidden/>
          </w:rPr>
          <w:instrText xml:space="preserve"> PAGEREF _Toc91776129 \h </w:instrText>
        </w:r>
        <w:r>
          <w:rPr>
            <w:webHidden/>
          </w:rPr>
        </w:r>
        <w:r>
          <w:rPr>
            <w:webHidden/>
          </w:rPr>
          <w:fldChar w:fldCharType="separate"/>
        </w:r>
        <w:r>
          <w:rPr>
            <w:webHidden/>
          </w:rPr>
          <w:t>10</w:t>
        </w:r>
        <w:r>
          <w:rPr>
            <w:webHidden/>
          </w:rPr>
          <w:fldChar w:fldCharType="end"/>
        </w:r>
      </w:hyperlink>
    </w:p>
    <w:p w14:paraId="2175D5E9" w14:textId="77777777" w:rsidR="00D0674D" w:rsidRDefault="00D0674D">
      <w:pPr>
        <w:pStyle w:val="TOC2"/>
        <w:rPr>
          <w:rFonts w:asciiTheme="minorHAnsi" w:eastAsiaTheme="minorEastAsia" w:hAnsiTheme="minorHAnsi" w:cstheme="minorBidi"/>
          <w:szCs w:val="22"/>
        </w:rPr>
      </w:pPr>
      <w:hyperlink w:anchor="_Toc91776130" w:history="1">
        <w:r w:rsidRPr="00126DCD">
          <w:rPr>
            <w:rStyle w:val="a8"/>
            <w:lang w:val="en-GB"/>
          </w:rPr>
          <w:t>4.6</w:t>
        </w:r>
        <w:r>
          <w:rPr>
            <w:rFonts w:asciiTheme="minorHAnsi" w:eastAsiaTheme="minorEastAsia" w:hAnsiTheme="minorHAnsi" w:cstheme="minorBidi"/>
            <w:szCs w:val="22"/>
          </w:rPr>
          <w:tab/>
        </w:r>
        <w:r w:rsidRPr="00126DCD">
          <w:rPr>
            <w:rStyle w:val="a8"/>
          </w:rPr>
          <w:t>风速放大系数计算</w:t>
        </w:r>
        <w:r>
          <w:rPr>
            <w:webHidden/>
          </w:rPr>
          <w:tab/>
        </w:r>
        <w:r>
          <w:rPr>
            <w:webHidden/>
          </w:rPr>
          <w:fldChar w:fldCharType="begin"/>
        </w:r>
        <w:r>
          <w:rPr>
            <w:webHidden/>
          </w:rPr>
          <w:instrText xml:space="preserve"> PAGEREF _Toc91776130 \h </w:instrText>
        </w:r>
        <w:r>
          <w:rPr>
            <w:webHidden/>
          </w:rPr>
        </w:r>
        <w:r>
          <w:rPr>
            <w:webHidden/>
          </w:rPr>
          <w:fldChar w:fldCharType="separate"/>
        </w:r>
        <w:r>
          <w:rPr>
            <w:webHidden/>
          </w:rPr>
          <w:t>11</w:t>
        </w:r>
        <w:r>
          <w:rPr>
            <w:webHidden/>
          </w:rPr>
          <w:fldChar w:fldCharType="end"/>
        </w:r>
      </w:hyperlink>
    </w:p>
    <w:p w14:paraId="409C1BAB" w14:textId="77777777" w:rsidR="00D0674D" w:rsidRDefault="00D0674D">
      <w:pPr>
        <w:pStyle w:val="TOC1"/>
        <w:rPr>
          <w:rFonts w:asciiTheme="minorHAnsi" w:eastAsiaTheme="minorEastAsia" w:hAnsiTheme="minorHAnsi" w:cstheme="minorBidi"/>
          <w:b w:val="0"/>
          <w:bCs w:val="0"/>
          <w:szCs w:val="22"/>
        </w:rPr>
      </w:pPr>
      <w:hyperlink w:anchor="_Toc91776131" w:history="1">
        <w:r w:rsidRPr="00126DCD">
          <w:rPr>
            <w:rStyle w:val="a8"/>
          </w:rPr>
          <w:t>5</w:t>
        </w:r>
        <w:r>
          <w:rPr>
            <w:rFonts w:asciiTheme="minorHAnsi" w:eastAsiaTheme="minorEastAsia" w:hAnsiTheme="minorHAnsi" w:cstheme="minorBidi"/>
            <w:b w:val="0"/>
            <w:bCs w:val="0"/>
            <w:szCs w:val="22"/>
          </w:rPr>
          <w:tab/>
        </w:r>
        <w:r w:rsidRPr="00126DCD">
          <w:rPr>
            <w:rStyle w:val="a8"/>
          </w:rPr>
          <w:t>结果分析</w:t>
        </w:r>
        <w:r>
          <w:rPr>
            <w:webHidden/>
          </w:rPr>
          <w:tab/>
        </w:r>
        <w:r>
          <w:rPr>
            <w:webHidden/>
          </w:rPr>
          <w:fldChar w:fldCharType="begin"/>
        </w:r>
        <w:r>
          <w:rPr>
            <w:webHidden/>
          </w:rPr>
          <w:instrText xml:space="preserve"> PAGEREF _Toc91776131 \h </w:instrText>
        </w:r>
        <w:r>
          <w:rPr>
            <w:webHidden/>
          </w:rPr>
        </w:r>
        <w:r>
          <w:rPr>
            <w:webHidden/>
          </w:rPr>
          <w:fldChar w:fldCharType="separate"/>
        </w:r>
        <w:r>
          <w:rPr>
            <w:webHidden/>
          </w:rPr>
          <w:t>12</w:t>
        </w:r>
        <w:r>
          <w:rPr>
            <w:webHidden/>
          </w:rPr>
          <w:fldChar w:fldCharType="end"/>
        </w:r>
      </w:hyperlink>
    </w:p>
    <w:p w14:paraId="3FDE48A9" w14:textId="77777777" w:rsidR="00D0674D" w:rsidRDefault="00D0674D">
      <w:pPr>
        <w:pStyle w:val="TOC2"/>
        <w:rPr>
          <w:rFonts w:asciiTheme="minorHAnsi" w:eastAsiaTheme="minorEastAsia" w:hAnsiTheme="minorHAnsi" w:cstheme="minorBidi"/>
          <w:szCs w:val="22"/>
        </w:rPr>
      </w:pPr>
      <w:hyperlink w:anchor="_Toc91776132" w:history="1">
        <w:r w:rsidRPr="00126DCD">
          <w:rPr>
            <w:rStyle w:val="a8"/>
            <w:lang w:val="en-GB"/>
          </w:rPr>
          <w:t>5.1</w:t>
        </w:r>
        <w:r>
          <w:rPr>
            <w:rFonts w:asciiTheme="minorHAnsi" w:eastAsiaTheme="minorEastAsia" w:hAnsiTheme="minorHAnsi" w:cstheme="minorBidi"/>
            <w:szCs w:val="22"/>
          </w:rPr>
          <w:tab/>
        </w:r>
        <w:r w:rsidRPr="00126DCD">
          <w:rPr>
            <w:rStyle w:val="a8"/>
          </w:rPr>
          <w:t>工况表</w:t>
        </w:r>
        <w:r>
          <w:rPr>
            <w:webHidden/>
          </w:rPr>
          <w:tab/>
        </w:r>
        <w:r>
          <w:rPr>
            <w:webHidden/>
          </w:rPr>
          <w:fldChar w:fldCharType="begin"/>
        </w:r>
        <w:r>
          <w:rPr>
            <w:webHidden/>
          </w:rPr>
          <w:instrText xml:space="preserve"> PAGEREF _Toc91776132 \h </w:instrText>
        </w:r>
        <w:r>
          <w:rPr>
            <w:webHidden/>
          </w:rPr>
        </w:r>
        <w:r>
          <w:rPr>
            <w:webHidden/>
          </w:rPr>
          <w:fldChar w:fldCharType="separate"/>
        </w:r>
        <w:r>
          <w:rPr>
            <w:webHidden/>
          </w:rPr>
          <w:t>12</w:t>
        </w:r>
        <w:r>
          <w:rPr>
            <w:webHidden/>
          </w:rPr>
          <w:fldChar w:fldCharType="end"/>
        </w:r>
      </w:hyperlink>
    </w:p>
    <w:p w14:paraId="4D96578E" w14:textId="77777777" w:rsidR="00D0674D" w:rsidRDefault="00D0674D">
      <w:pPr>
        <w:pStyle w:val="TOC2"/>
        <w:rPr>
          <w:rFonts w:asciiTheme="minorHAnsi" w:eastAsiaTheme="minorEastAsia" w:hAnsiTheme="minorHAnsi" w:cstheme="minorBidi"/>
          <w:szCs w:val="22"/>
        </w:rPr>
      </w:pPr>
      <w:hyperlink w:anchor="_Toc91776133" w:history="1">
        <w:r w:rsidRPr="00126DCD">
          <w:rPr>
            <w:rStyle w:val="a8"/>
            <w:lang w:val="en-GB"/>
          </w:rPr>
          <w:t>5.2</w:t>
        </w:r>
        <w:r>
          <w:rPr>
            <w:rFonts w:asciiTheme="minorHAnsi" w:eastAsiaTheme="minorEastAsia" w:hAnsiTheme="minorHAnsi" w:cstheme="minorBidi"/>
            <w:szCs w:val="22"/>
          </w:rPr>
          <w:tab/>
        </w:r>
        <w:r w:rsidRPr="00126DCD">
          <w:rPr>
            <w:rStyle w:val="a8"/>
          </w:rPr>
          <w:t>冬季工况</w:t>
        </w:r>
        <w:r>
          <w:rPr>
            <w:webHidden/>
          </w:rPr>
          <w:tab/>
        </w:r>
        <w:r>
          <w:rPr>
            <w:webHidden/>
          </w:rPr>
          <w:fldChar w:fldCharType="begin"/>
        </w:r>
        <w:r>
          <w:rPr>
            <w:webHidden/>
          </w:rPr>
          <w:instrText xml:space="preserve"> PAGEREF _Toc91776133 \h </w:instrText>
        </w:r>
        <w:r>
          <w:rPr>
            <w:webHidden/>
          </w:rPr>
        </w:r>
        <w:r>
          <w:rPr>
            <w:webHidden/>
          </w:rPr>
          <w:fldChar w:fldCharType="separate"/>
        </w:r>
        <w:r>
          <w:rPr>
            <w:webHidden/>
          </w:rPr>
          <w:t>12</w:t>
        </w:r>
        <w:r>
          <w:rPr>
            <w:webHidden/>
          </w:rPr>
          <w:fldChar w:fldCharType="end"/>
        </w:r>
      </w:hyperlink>
    </w:p>
    <w:p w14:paraId="1BA9CC76" w14:textId="77777777" w:rsidR="00D0674D" w:rsidRDefault="00D0674D">
      <w:pPr>
        <w:pStyle w:val="TOC3"/>
        <w:rPr>
          <w:rFonts w:asciiTheme="minorHAnsi" w:eastAsiaTheme="minorEastAsia" w:hAnsiTheme="minorHAnsi" w:cstheme="minorBidi"/>
          <w:szCs w:val="22"/>
        </w:rPr>
      </w:pPr>
      <w:hyperlink w:anchor="_Toc91776134" w:history="1">
        <w:r w:rsidRPr="00126DCD">
          <w:rPr>
            <w:rStyle w:val="a8"/>
            <w:lang w:val="en-GB"/>
          </w:rPr>
          <w:t>5.2.1</w:t>
        </w:r>
        <w:r>
          <w:rPr>
            <w:rFonts w:asciiTheme="minorHAnsi" w:eastAsiaTheme="minorEastAsia" w:hAnsiTheme="minorHAnsi" w:cstheme="minorBidi"/>
            <w:szCs w:val="22"/>
          </w:rPr>
          <w:tab/>
        </w:r>
        <w:r w:rsidRPr="00126DCD">
          <w:rPr>
            <w:rStyle w:val="a8"/>
          </w:rPr>
          <w:t>风速达标分析</w:t>
        </w:r>
        <w:r>
          <w:rPr>
            <w:webHidden/>
          </w:rPr>
          <w:tab/>
        </w:r>
        <w:r>
          <w:rPr>
            <w:webHidden/>
          </w:rPr>
          <w:fldChar w:fldCharType="begin"/>
        </w:r>
        <w:r>
          <w:rPr>
            <w:webHidden/>
          </w:rPr>
          <w:instrText xml:space="preserve"> PAGEREF _Toc91776134 \h </w:instrText>
        </w:r>
        <w:r>
          <w:rPr>
            <w:webHidden/>
          </w:rPr>
        </w:r>
        <w:r>
          <w:rPr>
            <w:webHidden/>
          </w:rPr>
          <w:fldChar w:fldCharType="separate"/>
        </w:r>
        <w:r>
          <w:rPr>
            <w:webHidden/>
          </w:rPr>
          <w:t>12</w:t>
        </w:r>
        <w:r>
          <w:rPr>
            <w:webHidden/>
          </w:rPr>
          <w:fldChar w:fldCharType="end"/>
        </w:r>
      </w:hyperlink>
    </w:p>
    <w:p w14:paraId="5C159798" w14:textId="77777777" w:rsidR="00D0674D" w:rsidRDefault="00D0674D">
      <w:pPr>
        <w:pStyle w:val="TOC3"/>
        <w:rPr>
          <w:rFonts w:asciiTheme="minorHAnsi" w:eastAsiaTheme="minorEastAsia" w:hAnsiTheme="minorHAnsi" w:cstheme="minorBidi"/>
          <w:szCs w:val="22"/>
        </w:rPr>
      </w:pPr>
      <w:hyperlink w:anchor="_Toc91776135" w:history="1">
        <w:r w:rsidRPr="00126DCD">
          <w:rPr>
            <w:rStyle w:val="a8"/>
            <w:lang w:val="en-GB"/>
          </w:rPr>
          <w:t>5.2.2</w:t>
        </w:r>
        <w:r>
          <w:rPr>
            <w:rFonts w:asciiTheme="minorHAnsi" w:eastAsiaTheme="minorEastAsia" w:hAnsiTheme="minorHAnsi" w:cstheme="minorBidi"/>
            <w:szCs w:val="22"/>
          </w:rPr>
          <w:tab/>
        </w:r>
        <w:r w:rsidRPr="00126DCD">
          <w:rPr>
            <w:rStyle w:val="a8"/>
          </w:rPr>
          <w:t>风速放大系数达标分析</w:t>
        </w:r>
        <w:r>
          <w:rPr>
            <w:webHidden/>
          </w:rPr>
          <w:tab/>
        </w:r>
        <w:r>
          <w:rPr>
            <w:webHidden/>
          </w:rPr>
          <w:fldChar w:fldCharType="begin"/>
        </w:r>
        <w:r>
          <w:rPr>
            <w:webHidden/>
          </w:rPr>
          <w:instrText xml:space="preserve"> PAGEREF _Toc91776135 \h </w:instrText>
        </w:r>
        <w:r>
          <w:rPr>
            <w:webHidden/>
          </w:rPr>
        </w:r>
        <w:r>
          <w:rPr>
            <w:webHidden/>
          </w:rPr>
          <w:fldChar w:fldCharType="separate"/>
        </w:r>
        <w:r>
          <w:rPr>
            <w:webHidden/>
          </w:rPr>
          <w:t>13</w:t>
        </w:r>
        <w:r>
          <w:rPr>
            <w:webHidden/>
          </w:rPr>
          <w:fldChar w:fldCharType="end"/>
        </w:r>
      </w:hyperlink>
    </w:p>
    <w:p w14:paraId="43657C0F" w14:textId="77777777" w:rsidR="00D0674D" w:rsidRDefault="00D0674D">
      <w:pPr>
        <w:pStyle w:val="TOC3"/>
        <w:rPr>
          <w:rFonts w:asciiTheme="minorHAnsi" w:eastAsiaTheme="minorEastAsia" w:hAnsiTheme="minorHAnsi" w:cstheme="minorBidi"/>
          <w:szCs w:val="22"/>
        </w:rPr>
      </w:pPr>
      <w:hyperlink w:anchor="_Toc91776136" w:history="1">
        <w:r w:rsidRPr="00126DCD">
          <w:rPr>
            <w:rStyle w:val="a8"/>
            <w:lang w:val="en-GB"/>
          </w:rPr>
          <w:t>5.2.3</w:t>
        </w:r>
        <w:r>
          <w:rPr>
            <w:rFonts w:asciiTheme="minorHAnsi" w:eastAsiaTheme="minorEastAsia" w:hAnsiTheme="minorHAnsi" w:cstheme="minorBidi"/>
            <w:szCs w:val="22"/>
          </w:rPr>
          <w:tab/>
        </w:r>
        <w:r w:rsidRPr="00126DCD">
          <w:rPr>
            <w:rStyle w:val="a8"/>
            <w:rFonts w:cs="宋体"/>
            <w:lang w:val="en-GB"/>
          </w:rPr>
          <w:t>人行区域</w:t>
        </w:r>
        <w:r w:rsidRPr="00126DCD">
          <w:rPr>
            <w:rStyle w:val="a8"/>
          </w:rPr>
          <w:t>冬季工况风速</w:t>
        </w:r>
        <w:r w:rsidRPr="00126DCD">
          <w:rPr>
            <w:rStyle w:val="a8"/>
          </w:rPr>
          <w:t>/</w:t>
        </w:r>
        <w:r w:rsidRPr="00126DCD">
          <w:rPr>
            <w:rStyle w:val="a8"/>
          </w:rPr>
          <w:t>风速放大系数达标判定</w:t>
        </w:r>
        <w:r>
          <w:rPr>
            <w:webHidden/>
          </w:rPr>
          <w:tab/>
        </w:r>
        <w:r>
          <w:rPr>
            <w:webHidden/>
          </w:rPr>
          <w:fldChar w:fldCharType="begin"/>
        </w:r>
        <w:r>
          <w:rPr>
            <w:webHidden/>
          </w:rPr>
          <w:instrText xml:space="preserve"> PAGEREF _Toc91776136 \h </w:instrText>
        </w:r>
        <w:r>
          <w:rPr>
            <w:webHidden/>
          </w:rPr>
        </w:r>
        <w:r>
          <w:rPr>
            <w:webHidden/>
          </w:rPr>
          <w:fldChar w:fldCharType="separate"/>
        </w:r>
        <w:r>
          <w:rPr>
            <w:webHidden/>
          </w:rPr>
          <w:t>14</w:t>
        </w:r>
        <w:r>
          <w:rPr>
            <w:webHidden/>
          </w:rPr>
          <w:fldChar w:fldCharType="end"/>
        </w:r>
      </w:hyperlink>
    </w:p>
    <w:p w14:paraId="27551D1F" w14:textId="77777777" w:rsidR="00D0674D" w:rsidRDefault="00D0674D">
      <w:pPr>
        <w:pStyle w:val="TOC3"/>
        <w:rPr>
          <w:rFonts w:asciiTheme="minorHAnsi" w:eastAsiaTheme="minorEastAsia" w:hAnsiTheme="minorHAnsi" w:cstheme="minorBidi"/>
          <w:szCs w:val="22"/>
        </w:rPr>
      </w:pPr>
      <w:hyperlink w:anchor="_Toc91776137" w:history="1">
        <w:r w:rsidRPr="00126DCD">
          <w:rPr>
            <w:rStyle w:val="a8"/>
            <w:lang w:val="en-GB"/>
          </w:rPr>
          <w:t>5.2.4</w:t>
        </w:r>
        <w:r>
          <w:rPr>
            <w:rFonts w:asciiTheme="minorHAnsi" w:eastAsiaTheme="minorEastAsia" w:hAnsiTheme="minorHAnsi" w:cstheme="minorBidi"/>
            <w:szCs w:val="22"/>
          </w:rPr>
          <w:tab/>
        </w:r>
        <w:r w:rsidRPr="00126DCD">
          <w:rPr>
            <w:rStyle w:val="a8"/>
          </w:rPr>
          <w:t>建筑迎风面和背风面风压分析</w:t>
        </w:r>
        <w:r>
          <w:rPr>
            <w:webHidden/>
          </w:rPr>
          <w:tab/>
        </w:r>
        <w:r>
          <w:rPr>
            <w:webHidden/>
          </w:rPr>
          <w:fldChar w:fldCharType="begin"/>
        </w:r>
        <w:r>
          <w:rPr>
            <w:webHidden/>
          </w:rPr>
          <w:instrText xml:space="preserve"> PAGEREF _Toc91776137 \h </w:instrText>
        </w:r>
        <w:r>
          <w:rPr>
            <w:webHidden/>
          </w:rPr>
        </w:r>
        <w:r>
          <w:rPr>
            <w:webHidden/>
          </w:rPr>
          <w:fldChar w:fldCharType="separate"/>
        </w:r>
        <w:r>
          <w:rPr>
            <w:webHidden/>
          </w:rPr>
          <w:t>14</w:t>
        </w:r>
        <w:r>
          <w:rPr>
            <w:webHidden/>
          </w:rPr>
          <w:fldChar w:fldCharType="end"/>
        </w:r>
      </w:hyperlink>
    </w:p>
    <w:p w14:paraId="074B07A8" w14:textId="77777777" w:rsidR="00D0674D" w:rsidRDefault="00D0674D">
      <w:pPr>
        <w:pStyle w:val="TOC2"/>
        <w:rPr>
          <w:rFonts w:asciiTheme="minorHAnsi" w:eastAsiaTheme="minorEastAsia" w:hAnsiTheme="minorHAnsi" w:cstheme="minorBidi"/>
          <w:szCs w:val="22"/>
        </w:rPr>
      </w:pPr>
      <w:hyperlink w:anchor="_Toc91776138" w:history="1">
        <w:r w:rsidRPr="00126DCD">
          <w:rPr>
            <w:rStyle w:val="a8"/>
            <w:lang w:val="en-GB"/>
          </w:rPr>
          <w:t>5.3</w:t>
        </w:r>
        <w:r>
          <w:rPr>
            <w:rFonts w:asciiTheme="minorHAnsi" w:eastAsiaTheme="minorEastAsia" w:hAnsiTheme="minorHAnsi" w:cstheme="minorBidi"/>
            <w:szCs w:val="22"/>
          </w:rPr>
          <w:tab/>
        </w:r>
        <w:r w:rsidRPr="00126DCD">
          <w:rPr>
            <w:rStyle w:val="a8"/>
          </w:rPr>
          <w:t>结论</w:t>
        </w:r>
        <w:r>
          <w:rPr>
            <w:webHidden/>
          </w:rPr>
          <w:tab/>
        </w:r>
        <w:r>
          <w:rPr>
            <w:webHidden/>
          </w:rPr>
          <w:fldChar w:fldCharType="begin"/>
        </w:r>
        <w:r>
          <w:rPr>
            <w:webHidden/>
          </w:rPr>
          <w:instrText xml:space="preserve"> PAGEREF _Toc91776138 \h </w:instrText>
        </w:r>
        <w:r>
          <w:rPr>
            <w:webHidden/>
          </w:rPr>
        </w:r>
        <w:r>
          <w:rPr>
            <w:webHidden/>
          </w:rPr>
          <w:fldChar w:fldCharType="separate"/>
        </w:r>
        <w:r>
          <w:rPr>
            <w:webHidden/>
          </w:rPr>
          <w:t>16</w:t>
        </w:r>
        <w:r>
          <w:rPr>
            <w:webHidden/>
          </w:rPr>
          <w:fldChar w:fldCharType="end"/>
        </w:r>
      </w:hyperlink>
    </w:p>
    <w:p w14:paraId="64715FE4" w14:textId="77777777" w:rsidR="00D0674D" w:rsidRDefault="00D0674D">
      <w:pPr>
        <w:pStyle w:val="TOC3"/>
        <w:rPr>
          <w:rFonts w:asciiTheme="minorHAnsi" w:eastAsiaTheme="minorEastAsia" w:hAnsiTheme="minorHAnsi" w:cstheme="minorBidi"/>
          <w:szCs w:val="22"/>
        </w:rPr>
      </w:pPr>
      <w:hyperlink w:anchor="_Toc91776139" w:history="1">
        <w:r w:rsidRPr="00126DCD">
          <w:rPr>
            <w:rStyle w:val="a8"/>
            <w:lang w:val="en-GB"/>
          </w:rPr>
          <w:t>5.3.1</w:t>
        </w:r>
        <w:r>
          <w:rPr>
            <w:rFonts w:asciiTheme="minorHAnsi" w:eastAsiaTheme="minorEastAsia" w:hAnsiTheme="minorHAnsi" w:cstheme="minorBidi"/>
            <w:szCs w:val="22"/>
          </w:rPr>
          <w:tab/>
        </w:r>
        <w:r w:rsidRPr="00126DCD">
          <w:rPr>
            <w:rStyle w:val="a8"/>
          </w:rPr>
          <w:t>冬季工况达标判断</w:t>
        </w:r>
        <w:r>
          <w:rPr>
            <w:webHidden/>
          </w:rPr>
          <w:tab/>
        </w:r>
        <w:r>
          <w:rPr>
            <w:webHidden/>
          </w:rPr>
          <w:fldChar w:fldCharType="begin"/>
        </w:r>
        <w:r>
          <w:rPr>
            <w:webHidden/>
          </w:rPr>
          <w:instrText xml:space="preserve"> PAGEREF _Toc91776139 \h </w:instrText>
        </w:r>
        <w:r>
          <w:rPr>
            <w:webHidden/>
          </w:rPr>
        </w:r>
        <w:r>
          <w:rPr>
            <w:webHidden/>
          </w:rPr>
          <w:fldChar w:fldCharType="separate"/>
        </w:r>
        <w:r>
          <w:rPr>
            <w:webHidden/>
          </w:rPr>
          <w:t>16</w:t>
        </w:r>
        <w:r>
          <w:rPr>
            <w:webHidden/>
          </w:rPr>
          <w:fldChar w:fldCharType="end"/>
        </w:r>
      </w:hyperlink>
    </w:p>
    <w:p w14:paraId="6C789FF1"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6A9CD2E4" w14:textId="77777777" w:rsidR="0000578F" w:rsidRDefault="0000578F" w:rsidP="0000578F">
      <w:pPr>
        <w:pStyle w:val="1"/>
      </w:pPr>
      <w:bookmarkStart w:id="8" w:name="_Toc452108759"/>
      <w:bookmarkStart w:id="9" w:name="_Toc91776116"/>
      <w:r w:rsidRPr="0000578F">
        <w:rPr>
          <w:rFonts w:hint="eastAsia"/>
        </w:rPr>
        <w:lastRenderedPageBreak/>
        <w:t>项目概况</w:t>
      </w:r>
      <w:bookmarkEnd w:id="8"/>
      <w:bookmarkEnd w:id="9"/>
    </w:p>
    <w:p w14:paraId="1D5355DD" w14:textId="77777777" w:rsidR="0000578F" w:rsidRDefault="0000578F" w:rsidP="0000578F">
      <w:pPr>
        <w:pStyle w:val="a0"/>
        <w:ind w:firstLine="420"/>
        <w:rPr>
          <w:lang w:val="en-US"/>
        </w:rPr>
      </w:pPr>
      <w:bookmarkStart w:id="10" w:name="项目概况"/>
      <w:bookmarkEnd w:id="10"/>
    </w:p>
    <w:p w14:paraId="2111BB61" w14:textId="77777777" w:rsidR="007C15B9" w:rsidRDefault="007C15B9" w:rsidP="0000578F">
      <w:pPr>
        <w:pStyle w:val="a0"/>
        <w:ind w:firstLine="420"/>
        <w:rPr>
          <w:lang w:val="en-US"/>
        </w:rPr>
      </w:pPr>
    </w:p>
    <w:p w14:paraId="404E45A4" w14:textId="77777777" w:rsidR="0000578F" w:rsidRDefault="0000578F" w:rsidP="0000578F">
      <w:pPr>
        <w:pStyle w:val="a0"/>
        <w:ind w:firstLine="420"/>
        <w:rPr>
          <w:lang w:val="en-US"/>
        </w:rPr>
      </w:pPr>
    </w:p>
    <w:p w14:paraId="15D27069"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52F18BA" w14:textId="77777777" w:rsidR="0000578F" w:rsidRDefault="0000578F" w:rsidP="0000578F">
      <w:pPr>
        <w:pStyle w:val="2"/>
      </w:pPr>
      <w:bookmarkStart w:id="11" w:name="_Toc452108760"/>
      <w:bookmarkStart w:id="12" w:name="_Toc91776117"/>
      <w:r>
        <w:rPr>
          <w:rFonts w:hint="eastAsia"/>
        </w:rPr>
        <w:lastRenderedPageBreak/>
        <w:t>总</w:t>
      </w:r>
      <w:r>
        <w:t>平面图</w:t>
      </w:r>
      <w:bookmarkEnd w:id="11"/>
      <w:bookmarkEnd w:id="12"/>
    </w:p>
    <w:p w14:paraId="3AD47455"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75451003" wp14:editId="75842757">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037FB5C7"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0674D">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0674D">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556D3F0D"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5B18B28F" w14:textId="77777777" w:rsidR="0000578F" w:rsidRDefault="0000578F" w:rsidP="0000578F">
      <w:pPr>
        <w:pStyle w:val="2"/>
      </w:pPr>
      <w:bookmarkStart w:id="14" w:name="_Toc452108761"/>
      <w:bookmarkStart w:id="15" w:name="_Toc91776118"/>
      <w:r>
        <w:rPr>
          <w:rFonts w:hint="eastAsia"/>
        </w:rPr>
        <w:lastRenderedPageBreak/>
        <w:t>三</w:t>
      </w:r>
      <w:r>
        <w:t>维视图</w:t>
      </w:r>
      <w:bookmarkEnd w:id="14"/>
      <w:bookmarkEnd w:id="15"/>
    </w:p>
    <w:p w14:paraId="5D86F3CF"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69E6364E" wp14:editId="3FBE385C">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1D444091"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0674D">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0674D">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5E6DB186"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31403A05" w14:textId="77777777" w:rsidR="0069542D" w:rsidRDefault="0069542D" w:rsidP="00D40158">
      <w:pPr>
        <w:pStyle w:val="1"/>
      </w:pPr>
      <w:bookmarkStart w:id="17" w:name="TitleFormat"/>
      <w:bookmarkStart w:id="18" w:name="_Toc452108762"/>
      <w:bookmarkStart w:id="19" w:name="_Toc91776119"/>
      <w:r>
        <w:rPr>
          <w:rFonts w:hint="eastAsia"/>
        </w:rPr>
        <w:lastRenderedPageBreak/>
        <w:t>计算</w:t>
      </w:r>
      <w:r>
        <w:t>依据</w:t>
      </w:r>
      <w:bookmarkEnd w:id="17"/>
      <w:bookmarkEnd w:id="18"/>
      <w:bookmarkEnd w:id="19"/>
    </w:p>
    <w:p w14:paraId="07FEB194" w14:textId="77777777" w:rsidR="0000578F" w:rsidRPr="0000578F" w:rsidRDefault="0000578F" w:rsidP="0000578F">
      <w:pPr>
        <w:pStyle w:val="a0"/>
        <w:ind w:firstLine="420"/>
        <w:rPr>
          <w:lang w:val="en-US"/>
        </w:rPr>
      </w:pPr>
      <w:r w:rsidRPr="0000578F">
        <w:rPr>
          <w:rFonts w:hint="eastAsia"/>
          <w:lang w:val="en-US"/>
        </w:rPr>
        <w:t>本项目主要参照资料为：</w:t>
      </w:r>
    </w:p>
    <w:p w14:paraId="50EF337C"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03970925"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44695E6"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32F18101"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75EEE524" w14:textId="77777777" w:rsidR="0000578F" w:rsidRDefault="0000578F" w:rsidP="0000578F">
      <w:pPr>
        <w:pStyle w:val="1"/>
      </w:pPr>
      <w:bookmarkStart w:id="20" w:name="_Toc452108763"/>
      <w:bookmarkStart w:id="21" w:name="_Toc91776120"/>
      <w:r>
        <w:rPr>
          <w:rFonts w:hint="eastAsia"/>
        </w:rPr>
        <w:t>参考</w:t>
      </w:r>
      <w:r>
        <w:t>标准</w:t>
      </w:r>
      <w:bookmarkEnd w:id="20"/>
      <w:bookmarkEnd w:id="21"/>
    </w:p>
    <w:p w14:paraId="68D997DA"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7EA3771C"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601D631B"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626FFF6A"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7DA661F7" w14:textId="77777777" w:rsidR="0000578F" w:rsidRDefault="0000578F" w:rsidP="0000578F">
      <w:pPr>
        <w:pStyle w:val="1"/>
      </w:pPr>
      <w:bookmarkStart w:id="25" w:name="_Toc91776121"/>
      <w:r>
        <w:rPr>
          <w:rFonts w:hint="eastAsia"/>
        </w:rPr>
        <w:t>计算原理</w:t>
      </w:r>
      <w:bookmarkEnd w:id="22"/>
      <w:bookmarkEnd w:id="23"/>
      <w:bookmarkEnd w:id="25"/>
    </w:p>
    <w:p w14:paraId="7309467A" w14:textId="77777777" w:rsidR="00BE0E75" w:rsidRDefault="00BE0E75" w:rsidP="00BE0E75">
      <w:pPr>
        <w:pStyle w:val="2"/>
        <w:numPr>
          <w:ilvl w:val="1"/>
          <w:numId w:val="4"/>
        </w:numPr>
      </w:pPr>
      <w:bookmarkStart w:id="26" w:name="_Toc509844740"/>
      <w:bookmarkStart w:id="27" w:name="_Toc451698937"/>
      <w:bookmarkStart w:id="28" w:name="_Toc452108765"/>
      <w:bookmarkStart w:id="29" w:name="_Toc91776122"/>
      <w:r>
        <w:rPr>
          <w:rFonts w:hint="eastAsia"/>
        </w:rPr>
        <w:t>风场计算域</w:t>
      </w:r>
      <w:bookmarkEnd w:id="26"/>
      <w:bookmarkEnd w:id="29"/>
    </w:p>
    <w:p w14:paraId="45E19900"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7AB77761" w14:textId="77777777" w:rsidR="00E27B4C" w:rsidRPr="002A554F" w:rsidRDefault="00E27B4C" w:rsidP="00E27B4C">
      <w:pPr>
        <w:pStyle w:val="3"/>
        <w:numPr>
          <w:ilvl w:val="2"/>
          <w:numId w:val="4"/>
        </w:numPr>
      </w:pPr>
      <w:bookmarkStart w:id="30" w:name="_Toc91776123"/>
      <w:r>
        <w:rPr>
          <w:rFonts w:hint="eastAsia"/>
        </w:rPr>
        <w:t>冬季工况风场计算域</w:t>
      </w:r>
      <w:bookmarkEnd w:id="30"/>
    </w:p>
    <w:p w14:paraId="6B6BB108"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0674D">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1" w:name="季节2"/>
      <w:r w:rsidRPr="00E27B4C">
        <w:rPr>
          <w:rFonts w:ascii="黑体" w:eastAsia="黑体" w:hAnsi="黑体" w:hint="eastAsia"/>
          <w:sz w:val="20"/>
          <w:szCs w:val="20"/>
        </w:rPr>
        <w:t>冬季</w:t>
      </w:r>
      <w:bookmarkEnd w:id="31"/>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7FB11528" w14:textId="77777777" w:rsidTr="00594974">
        <w:trPr>
          <w:jc w:val="center"/>
        </w:trPr>
        <w:tc>
          <w:tcPr>
            <w:tcW w:w="0" w:type="auto"/>
            <w:shd w:val="clear" w:color="auto" w:fill="F2F2F2" w:themeFill="background1" w:themeFillShade="F2"/>
          </w:tcPr>
          <w:p w14:paraId="1D737638" w14:textId="77777777" w:rsidR="00E27B4C" w:rsidRPr="00124784" w:rsidRDefault="00590039"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18B14FD" w14:textId="77777777" w:rsidR="00E27B4C" w:rsidRPr="00124784" w:rsidRDefault="00E27B4C" w:rsidP="00124784">
            <w:pPr>
              <w:pStyle w:val="a0"/>
              <w:ind w:firstLineChars="0" w:firstLine="0"/>
              <w:rPr>
                <w:lang w:val="en-US"/>
              </w:rPr>
            </w:pPr>
            <w:bookmarkStart w:id="32" w:name="冬季风场X尺寸"/>
            <w:r>
              <w:t>482</w:t>
            </w:r>
            <w:bookmarkEnd w:id="32"/>
          </w:p>
        </w:tc>
      </w:tr>
      <w:tr w:rsidR="00E27B4C" w:rsidRPr="00124784" w14:paraId="30DC2A4C" w14:textId="77777777" w:rsidTr="00594974">
        <w:trPr>
          <w:jc w:val="center"/>
        </w:trPr>
        <w:tc>
          <w:tcPr>
            <w:tcW w:w="0" w:type="auto"/>
            <w:shd w:val="clear" w:color="auto" w:fill="F2F2F2" w:themeFill="background1" w:themeFillShade="F2"/>
          </w:tcPr>
          <w:p w14:paraId="4785AB6C" w14:textId="77777777" w:rsidR="00E27B4C" w:rsidRPr="00124784" w:rsidRDefault="00590039"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E0E2CDE" w14:textId="77777777" w:rsidR="00E27B4C" w:rsidRPr="00124784" w:rsidRDefault="00E27B4C" w:rsidP="00124784">
            <w:pPr>
              <w:pStyle w:val="a0"/>
              <w:ind w:firstLineChars="0" w:firstLine="0"/>
              <w:rPr>
                <w:lang w:val="en-US"/>
              </w:rPr>
            </w:pPr>
            <w:bookmarkStart w:id="33" w:name="冬季风场Y尺寸"/>
            <w:r>
              <w:t>661</w:t>
            </w:r>
            <w:bookmarkEnd w:id="33"/>
          </w:p>
        </w:tc>
      </w:tr>
      <w:tr w:rsidR="00E27B4C" w:rsidRPr="00124784" w14:paraId="04A5569C" w14:textId="77777777" w:rsidTr="00594974">
        <w:trPr>
          <w:jc w:val="center"/>
        </w:trPr>
        <w:tc>
          <w:tcPr>
            <w:tcW w:w="0" w:type="auto"/>
            <w:shd w:val="clear" w:color="auto" w:fill="F2F2F2" w:themeFill="background1" w:themeFillShade="F2"/>
          </w:tcPr>
          <w:p w14:paraId="094F83F3" w14:textId="77777777" w:rsidR="00E27B4C" w:rsidRPr="00124784" w:rsidRDefault="00590039"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A85A8B0" w14:textId="77777777" w:rsidR="00E27B4C" w:rsidRPr="00124784" w:rsidRDefault="00E27B4C" w:rsidP="00124784">
            <w:pPr>
              <w:pStyle w:val="a0"/>
              <w:ind w:firstLineChars="0" w:firstLine="0"/>
              <w:rPr>
                <w:lang w:val="en-US"/>
              </w:rPr>
            </w:pPr>
            <w:bookmarkStart w:id="34" w:name="冬季风场Z尺寸"/>
            <w:r>
              <w:t>129</w:t>
            </w:r>
            <w:bookmarkEnd w:id="34"/>
          </w:p>
        </w:tc>
      </w:tr>
    </w:tbl>
    <w:p w14:paraId="55F85D03" w14:textId="77777777" w:rsidR="00E27B4C" w:rsidRDefault="00E27B4C" w:rsidP="00E27B4C">
      <w:pPr>
        <w:pStyle w:val="a0"/>
        <w:ind w:firstLineChars="0" w:firstLine="0"/>
        <w:jc w:val="center"/>
        <w:rPr>
          <w:lang w:val="en-US"/>
        </w:rPr>
      </w:pPr>
      <w:bookmarkStart w:id="35" w:name="冬季工况风场计算域图示"/>
      <w:bookmarkEnd w:id="35"/>
      <w:r>
        <w:rPr>
          <w:noProof/>
        </w:rPr>
        <w:lastRenderedPageBreak/>
        <w:drawing>
          <wp:inline distT="0" distB="0" distL="0" distR="0" wp14:anchorId="7F84FC15" wp14:editId="2BC7A997">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34151ABA"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0674D">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0674D">
        <w:rPr>
          <w:rFonts w:ascii="黑体" w:hAnsi="黑体"/>
          <w:noProof/>
        </w:rPr>
        <w:t>1</w:t>
      </w:r>
      <w:r w:rsidRPr="006156D5">
        <w:rPr>
          <w:rFonts w:ascii="黑体" w:hAnsi="黑体"/>
        </w:rPr>
        <w:fldChar w:fldCharType="end"/>
      </w:r>
      <w:r w:rsidRPr="006156D5">
        <w:rPr>
          <w:rFonts w:ascii="黑体" w:hAnsi="黑体" w:hint="eastAsia"/>
        </w:rPr>
        <w:t xml:space="preserve">  </w:t>
      </w:r>
      <w:bookmarkStart w:id="36" w:name="季节3"/>
      <w:r w:rsidRPr="006156D5">
        <w:rPr>
          <w:rFonts w:ascii="黑体" w:hAnsi="黑体" w:hint="eastAsia"/>
        </w:rPr>
        <w:t>冬季</w:t>
      </w:r>
      <w:bookmarkEnd w:id="36"/>
      <w:r w:rsidRPr="00E27B4C">
        <w:rPr>
          <w:rFonts w:hint="eastAsia"/>
        </w:rPr>
        <w:t>工况风场计算域图</w:t>
      </w:r>
      <w:r>
        <w:rPr>
          <w:rFonts w:hint="eastAsia"/>
        </w:rPr>
        <w:t>示</w:t>
      </w:r>
      <w:r w:rsidR="00590039">
        <w:rPr>
          <w:rFonts w:hint="eastAsia"/>
          <w:szCs w:val="21"/>
          <w:lang w:val="en-US"/>
        </w:rPr>
        <w:t xml:space="preserve"> </w:t>
      </w:r>
    </w:p>
    <w:p w14:paraId="28AF14DC" w14:textId="77777777" w:rsidR="00DD2870" w:rsidRPr="00DD2870" w:rsidRDefault="00DD2870" w:rsidP="00BE0E75">
      <w:pPr>
        <w:pStyle w:val="a0"/>
        <w:ind w:firstLineChars="150" w:firstLine="315"/>
        <w:rPr>
          <w:lang w:val="en-US"/>
        </w:rPr>
      </w:pPr>
      <w:bookmarkStart w:id="37" w:name="计算域"/>
      <w:bookmarkEnd w:id="37"/>
    </w:p>
    <w:p w14:paraId="5FBFF3BE"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61F6A639" w14:textId="77777777" w:rsidR="003857DF" w:rsidRDefault="003857DF" w:rsidP="003857DF">
      <w:pPr>
        <w:pStyle w:val="2"/>
      </w:pPr>
      <w:bookmarkStart w:id="38" w:name="_Toc509844741"/>
      <w:bookmarkStart w:id="39" w:name="_Toc91776124"/>
      <w:r>
        <w:rPr>
          <w:rFonts w:hint="eastAsia"/>
        </w:rPr>
        <w:t>网格划分</w:t>
      </w:r>
      <w:bookmarkEnd w:id="38"/>
      <w:bookmarkEnd w:id="39"/>
    </w:p>
    <w:p w14:paraId="4E53CF9E"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0050C45B" w14:textId="77777777"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14:paraId="35899660" w14:textId="77777777"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2"/>
    <w:p w14:paraId="7A5AA702"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02C5E08E"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7C445F8E"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6612BEBA" w14:textId="77777777" w:rsidR="003857DF" w:rsidRDefault="003857DF" w:rsidP="003857DF">
      <w:pPr>
        <w:pStyle w:val="ae"/>
        <w:spacing w:before="156"/>
        <w:ind w:left="0" w:firstLineChars="150" w:firstLine="315"/>
      </w:pPr>
      <w:r>
        <w:rPr>
          <w:rFonts w:hint="eastAsia"/>
        </w:rPr>
        <w:t>2）地面网格</w:t>
      </w:r>
    </w:p>
    <w:p w14:paraId="782BC4F3"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422FA73F"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392FF73A"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002C2FA9"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3A2D13BA"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6E5A9C4A"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14:paraId="252AA351"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6FC82B92"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0674D">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D0674D">
        <w:rPr>
          <w:rFonts w:ascii="黑体" w:hAnsi="黑体"/>
          <w:noProof/>
        </w:rPr>
        <w:t>1</w:t>
      </w:r>
      <w:r w:rsidRPr="006156D5">
        <w:rPr>
          <w:rFonts w:ascii="黑体" w:hAnsi="黑体"/>
        </w:rPr>
        <w:fldChar w:fldCharType="end"/>
      </w:r>
      <w:bookmarkStart w:id="43" w:name="季节1"/>
      <w:r w:rsidR="00590039" w:rsidRPr="00842A6F">
        <w:rPr>
          <w:rFonts w:ascii="黑体" w:hAnsi="黑体" w:hint="eastAsia"/>
        </w:rPr>
        <w:t>冬季</w:t>
      </w:r>
      <w:bookmarkEnd w:id="43"/>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55FC7310"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C7560" w14:textId="77777777" w:rsidR="00842A6F" w:rsidRDefault="00590039"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6FCF19" w14:textId="77777777" w:rsidR="00842A6F" w:rsidRPr="001C5353" w:rsidRDefault="00590039"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68C93A" w14:textId="77777777" w:rsidR="00842A6F" w:rsidRPr="001C5353" w:rsidRDefault="00590039" w:rsidP="00005045">
            <w:pPr>
              <w:spacing w:line="240" w:lineRule="auto"/>
              <w:jc w:val="center"/>
              <w:rPr>
                <w:szCs w:val="21"/>
                <w:lang w:val="en-US"/>
              </w:rPr>
            </w:pPr>
            <w:r>
              <w:rPr>
                <w:rFonts w:hint="eastAsia"/>
                <w:szCs w:val="21"/>
                <w:lang w:val="en-US"/>
              </w:rPr>
              <w:t>网格尺寸</w:t>
            </w:r>
          </w:p>
        </w:tc>
      </w:tr>
      <w:tr w:rsidR="00842A6F" w:rsidRPr="001C5353" w14:paraId="096FACBC"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50D7011B" w14:textId="77777777" w:rsidR="00842A6F" w:rsidRPr="001C5353" w:rsidRDefault="00590039" w:rsidP="003857DF">
            <w:pPr>
              <w:spacing w:line="240" w:lineRule="auto"/>
              <w:jc w:val="center"/>
              <w:rPr>
                <w:szCs w:val="21"/>
                <w:lang w:val="en-US"/>
              </w:rPr>
            </w:pPr>
            <w:bookmarkStart w:id="44" w:name="冬季网格总数"/>
            <w:r>
              <w:t>3908809</w:t>
            </w:r>
            <w:bookmarkEnd w:id="44"/>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524FE8" w14:textId="77777777" w:rsidR="00842A6F" w:rsidRPr="009D2F6D" w:rsidRDefault="00590039"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7D07515" w14:textId="77777777" w:rsidR="00842A6F" w:rsidRPr="009D2F6D" w:rsidRDefault="00590039"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28A5DB" w14:textId="77777777" w:rsidR="00842A6F" w:rsidRPr="009D2F6D" w:rsidRDefault="00590039" w:rsidP="00005045">
            <w:pPr>
              <w:spacing w:line="240" w:lineRule="auto"/>
              <w:jc w:val="center"/>
              <w:rPr>
                <w:szCs w:val="21"/>
                <w:lang w:val="en-US"/>
              </w:rPr>
            </w:pPr>
            <w:bookmarkStart w:id="45" w:name="冬季分弧精度"/>
            <w:r>
              <w:t>0.12</w:t>
            </w:r>
            <w:bookmarkEnd w:id="45"/>
          </w:p>
        </w:tc>
      </w:tr>
      <w:tr w:rsidR="00842A6F" w:rsidRPr="001C5353" w14:paraId="6AF3A109" w14:textId="77777777" w:rsidTr="000A4FC5">
        <w:trPr>
          <w:trHeight w:val="270"/>
        </w:trPr>
        <w:tc>
          <w:tcPr>
            <w:tcW w:w="1863" w:type="dxa"/>
            <w:vMerge/>
            <w:tcBorders>
              <w:left w:val="single" w:sz="4" w:space="0" w:color="auto"/>
              <w:right w:val="single" w:sz="4" w:space="0" w:color="auto"/>
            </w:tcBorders>
            <w:vAlign w:val="center"/>
          </w:tcPr>
          <w:p w14:paraId="1C426A89" w14:textId="77777777" w:rsidR="00842A6F" w:rsidRPr="001C5353" w:rsidRDefault="0059003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FDD320" w14:textId="77777777" w:rsidR="00842A6F" w:rsidRPr="009D2F6D" w:rsidRDefault="0059003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9945CC" w14:textId="77777777" w:rsidR="00842A6F" w:rsidRPr="009D2F6D" w:rsidRDefault="00590039"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1176E6A" w14:textId="77777777" w:rsidR="00842A6F" w:rsidRPr="009D2F6D" w:rsidRDefault="00590039" w:rsidP="003857DF">
            <w:pPr>
              <w:spacing w:line="240" w:lineRule="auto"/>
              <w:jc w:val="center"/>
              <w:rPr>
                <w:szCs w:val="21"/>
                <w:lang w:val="en-US"/>
              </w:rPr>
            </w:pPr>
            <w:bookmarkStart w:id="46" w:name="冬季初始网格"/>
            <w:r>
              <w:t>8.0</w:t>
            </w:r>
            <w:bookmarkEnd w:id="46"/>
          </w:p>
        </w:tc>
      </w:tr>
      <w:tr w:rsidR="00842A6F" w:rsidRPr="001C5353" w14:paraId="58755E37" w14:textId="77777777" w:rsidTr="000A4FC5">
        <w:trPr>
          <w:trHeight w:val="270"/>
        </w:trPr>
        <w:tc>
          <w:tcPr>
            <w:tcW w:w="1863" w:type="dxa"/>
            <w:vMerge/>
            <w:tcBorders>
              <w:left w:val="single" w:sz="4" w:space="0" w:color="auto"/>
              <w:right w:val="single" w:sz="4" w:space="0" w:color="auto"/>
            </w:tcBorders>
            <w:vAlign w:val="center"/>
          </w:tcPr>
          <w:p w14:paraId="1F75CFE1" w14:textId="77777777" w:rsidR="00842A6F" w:rsidRPr="001C5353" w:rsidRDefault="0059003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B4BD17" w14:textId="77777777" w:rsidR="00842A6F" w:rsidRPr="009D2F6D" w:rsidRDefault="0059003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C6C060" w14:textId="77777777" w:rsidR="00842A6F" w:rsidRPr="009D2F6D" w:rsidRDefault="00590039"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40CECC03" w14:textId="77777777" w:rsidR="00842A6F" w:rsidRPr="009D2F6D" w:rsidRDefault="00590039" w:rsidP="00005045">
            <w:pPr>
              <w:spacing w:line="240" w:lineRule="auto"/>
              <w:jc w:val="center"/>
              <w:rPr>
                <w:szCs w:val="21"/>
                <w:lang w:val="en-US"/>
              </w:rPr>
            </w:pPr>
            <w:bookmarkStart w:id="47" w:name="冬季最小细分级数"/>
            <w:r>
              <w:t>2</w:t>
            </w:r>
            <w:bookmarkEnd w:id="47"/>
          </w:p>
        </w:tc>
      </w:tr>
      <w:tr w:rsidR="00842A6F" w:rsidRPr="001C5353" w14:paraId="3CA3C800" w14:textId="77777777" w:rsidTr="000A4FC5">
        <w:trPr>
          <w:trHeight w:val="270"/>
        </w:trPr>
        <w:tc>
          <w:tcPr>
            <w:tcW w:w="1863" w:type="dxa"/>
            <w:vMerge/>
            <w:tcBorders>
              <w:left w:val="single" w:sz="4" w:space="0" w:color="auto"/>
              <w:right w:val="single" w:sz="4" w:space="0" w:color="auto"/>
            </w:tcBorders>
            <w:vAlign w:val="center"/>
          </w:tcPr>
          <w:p w14:paraId="29AC4DA2" w14:textId="77777777" w:rsidR="00842A6F" w:rsidRPr="001C5353" w:rsidRDefault="0059003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2AF7AC" w14:textId="77777777" w:rsidR="00842A6F" w:rsidRPr="009D2F6D" w:rsidRDefault="0059003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6C67B0" w14:textId="77777777" w:rsidR="00842A6F" w:rsidRPr="009D2F6D" w:rsidRDefault="00590039"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3AD29B7C" w14:textId="77777777" w:rsidR="00842A6F" w:rsidRPr="009D2F6D" w:rsidRDefault="00590039" w:rsidP="00005045">
            <w:pPr>
              <w:spacing w:line="240" w:lineRule="auto"/>
              <w:jc w:val="center"/>
              <w:rPr>
                <w:szCs w:val="21"/>
                <w:lang w:val="en-US"/>
              </w:rPr>
            </w:pPr>
            <w:bookmarkStart w:id="48" w:name="冬季最大细分级数"/>
            <w:r>
              <w:t>4</w:t>
            </w:r>
            <w:bookmarkEnd w:id="48"/>
          </w:p>
        </w:tc>
      </w:tr>
      <w:tr w:rsidR="00842A6F" w:rsidRPr="001C5353" w14:paraId="219CBC87" w14:textId="77777777" w:rsidTr="000A4FC5">
        <w:trPr>
          <w:trHeight w:val="270"/>
        </w:trPr>
        <w:tc>
          <w:tcPr>
            <w:tcW w:w="1863" w:type="dxa"/>
            <w:vMerge/>
            <w:tcBorders>
              <w:left w:val="single" w:sz="4" w:space="0" w:color="auto"/>
              <w:right w:val="single" w:sz="4" w:space="0" w:color="auto"/>
            </w:tcBorders>
            <w:vAlign w:val="center"/>
          </w:tcPr>
          <w:p w14:paraId="723C8DAD" w14:textId="77777777" w:rsidR="00842A6F" w:rsidRPr="001C5353" w:rsidRDefault="00590039"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141259" w14:textId="77777777" w:rsidR="00842A6F" w:rsidRPr="009D2F6D" w:rsidRDefault="00590039"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109468" w14:textId="77777777" w:rsidR="00842A6F" w:rsidRPr="009D2F6D" w:rsidRDefault="00590039"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781A3CD5" w14:textId="77777777" w:rsidR="00842A6F" w:rsidRPr="009D2F6D" w:rsidRDefault="00590039" w:rsidP="00005045">
            <w:pPr>
              <w:spacing w:line="240" w:lineRule="auto"/>
              <w:jc w:val="center"/>
              <w:rPr>
                <w:szCs w:val="21"/>
                <w:lang w:val="en-US"/>
              </w:rPr>
            </w:pPr>
            <w:bookmarkStart w:id="49" w:name="冬季远场细分级数"/>
            <w:r>
              <w:t>2</w:t>
            </w:r>
            <w:bookmarkEnd w:id="49"/>
          </w:p>
        </w:tc>
      </w:tr>
      <w:tr w:rsidR="00842A6F" w:rsidRPr="001C5353" w14:paraId="5F876D24" w14:textId="77777777" w:rsidTr="000A4FC5">
        <w:trPr>
          <w:trHeight w:val="270"/>
        </w:trPr>
        <w:tc>
          <w:tcPr>
            <w:tcW w:w="1863" w:type="dxa"/>
            <w:vMerge/>
            <w:tcBorders>
              <w:left w:val="single" w:sz="4" w:space="0" w:color="auto"/>
              <w:right w:val="single" w:sz="4" w:space="0" w:color="auto"/>
            </w:tcBorders>
            <w:vAlign w:val="center"/>
          </w:tcPr>
          <w:p w14:paraId="14F95858" w14:textId="77777777" w:rsidR="00842A6F" w:rsidRPr="001C5353" w:rsidRDefault="0059003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BEDE84" w14:textId="77777777" w:rsidR="00842A6F" w:rsidRPr="009D2F6D" w:rsidRDefault="0059003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6B50CA" w14:textId="77777777" w:rsidR="00842A6F" w:rsidRPr="009D2F6D" w:rsidRDefault="00590039"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0D06F8E7" w14:textId="77777777" w:rsidR="00842A6F" w:rsidRPr="009D2F6D" w:rsidRDefault="00590039" w:rsidP="00005045">
            <w:pPr>
              <w:spacing w:line="240" w:lineRule="auto"/>
              <w:jc w:val="center"/>
              <w:rPr>
                <w:szCs w:val="21"/>
                <w:lang w:val="en-US"/>
              </w:rPr>
            </w:pPr>
            <w:bookmarkStart w:id="50" w:name="冬季近场细分级数"/>
            <w:r>
              <w:t>4</w:t>
            </w:r>
            <w:bookmarkEnd w:id="50"/>
          </w:p>
        </w:tc>
      </w:tr>
      <w:tr w:rsidR="00842A6F" w:rsidRPr="001C5353" w14:paraId="628B9FBD" w14:textId="77777777" w:rsidTr="000A4FC5">
        <w:trPr>
          <w:trHeight w:val="270"/>
        </w:trPr>
        <w:tc>
          <w:tcPr>
            <w:tcW w:w="1863" w:type="dxa"/>
            <w:vMerge/>
            <w:tcBorders>
              <w:left w:val="single" w:sz="4" w:space="0" w:color="auto"/>
              <w:right w:val="single" w:sz="4" w:space="0" w:color="auto"/>
            </w:tcBorders>
            <w:vAlign w:val="center"/>
          </w:tcPr>
          <w:p w14:paraId="6972DE65" w14:textId="77777777" w:rsidR="00842A6F" w:rsidRPr="001C5353" w:rsidRDefault="00590039"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CAC8D1" w14:textId="77777777" w:rsidR="00842A6F" w:rsidRPr="009D2F6D" w:rsidRDefault="00590039"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86EAFE" w14:textId="77777777" w:rsidR="00842A6F" w:rsidRPr="009D2F6D" w:rsidRDefault="00590039"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3EF1EFDC" w14:textId="77777777" w:rsidR="00842A6F" w:rsidRPr="009D2F6D" w:rsidRDefault="00590039" w:rsidP="00005045">
            <w:pPr>
              <w:spacing w:line="240" w:lineRule="auto"/>
              <w:jc w:val="center"/>
              <w:rPr>
                <w:szCs w:val="21"/>
                <w:lang w:val="en-US"/>
              </w:rPr>
            </w:pPr>
            <w:bookmarkStart w:id="51" w:name="冬季地面附面层数"/>
            <w:r>
              <w:t>6</w:t>
            </w:r>
            <w:bookmarkEnd w:id="51"/>
          </w:p>
        </w:tc>
      </w:tr>
      <w:tr w:rsidR="00842A6F" w:rsidRPr="001C5353" w14:paraId="32692ECD"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217C072E" w14:textId="77777777" w:rsidR="00842A6F" w:rsidRPr="001C5353" w:rsidRDefault="00590039"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2C2A4E" w14:textId="77777777" w:rsidR="00842A6F" w:rsidRPr="009D2F6D" w:rsidRDefault="0059003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F5FCDD2" w14:textId="77777777" w:rsidR="00842A6F" w:rsidRPr="009D2F6D" w:rsidRDefault="00590039"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4967E92D" w14:textId="77777777" w:rsidR="00842A6F" w:rsidRPr="009D2F6D" w:rsidRDefault="00590039" w:rsidP="00005045">
            <w:pPr>
              <w:spacing w:line="240" w:lineRule="auto"/>
              <w:jc w:val="center"/>
              <w:rPr>
                <w:szCs w:val="21"/>
                <w:lang w:val="en-US"/>
              </w:rPr>
            </w:pPr>
            <w:bookmarkStart w:id="52" w:name="冬季建筑附面层数"/>
            <w:r>
              <w:t>2</w:t>
            </w:r>
            <w:bookmarkEnd w:id="52"/>
          </w:p>
        </w:tc>
      </w:tr>
    </w:tbl>
    <w:p w14:paraId="083544F2" w14:textId="77777777" w:rsidR="00005045" w:rsidRPr="00005045" w:rsidRDefault="00005045" w:rsidP="003747B9">
      <w:pPr>
        <w:rPr>
          <w:szCs w:val="21"/>
          <w:lang w:val="en-US"/>
        </w:rPr>
      </w:pPr>
    </w:p>
    <w:p w14:paraId="7EA29C8D" w14:textId="77777777" w:rsidR="003857DF" w:rsidRPr="009D2F6D" w:rsidRDefault="003857DF" w:rsidP="003857DF">
      <w:pPr>
        <w:pStyle w:val="a0"/>
        <w:ind w:firstLineChars="300" w:firstLine="630"/>
        <w:rPr>
          <w:rFonts w:ascii="黑体" w:eastAsia="黑体" w:hAnsi="黑体"/>
          <w:szCs w:val="20"/>
        </w:rPr>
      </w:pPr>
      <w:bookmarkStart w:id="53" w:name="网格划分信息"/>
      <w:bookmarkEnd w:id="53"/>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3F5CC69B" w14:textId="77777777" w:rsidR="003857DF" w:rsidRDefault="003857DF" w:rsidP="003857DF">
      <w:pPr>
        <w:pStyle w:val="2"/>
        <w:numPr>
          <w:ilvl w:val="1"/>
          <w:numId w:val="4"/>
        </w:numPr>
      </w:pPr>
      <w:bookmarkStart w:id="54" w:name="_Toc509844742"/>
      <w:bookmarkStart w:id="55" w:name="_Toc91776125"/>
      <w:r>
        <w:rPr>
          <w:rFonts w:hint="eastAsia"/>
        </w:rPr>
        <w:t>边界条件</w:t>
      </w:r>
      <w:bookmarkEnd w:id="54"/>
      <w:bookmarkEnd w:id="55"/>
    </w:p>
    <w:p w14:paraId="653C0C09" w14:textId="77777777" w:rsidR="003857DF" w:rsidRDefault="00672C75" w:rsidP="003857DF">
      <w:r w:rsidRPr="003857DF">
        <w:rPr>
          <w:noProof/>
          <w:lang w:val="en-US"/>
        </w:rPr>
        <w:drawing>
          <wp:inline distT="0" distB="0" distL="0" distR="0" wp14:anchorId="25C1D85A" wp14:editId="1895CE03">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4BA6AC68"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5430E447"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72B2511B" w14:textId="77777777" w:rsidR="003857DF" w:rsidRDefault="003857DF" w:rsidP="003857DF">
      <w:pPr>
        <w:pStyle w:val="3"/>
      </w:pPr>
      <w:bookmarkStart w:id="56" w:name="_Toc509844743"/>
      <w:bookmarkStart w:id="57" w:name="_Toc91776126"/>
      <w:r>
        <w:rPr>
          <w:rFonts w:hint="eastAsia"/>
        </w:rPr>
        <w:t>入口与出口边界条件</w:t>
      </w:r>
      <w:bookmarkEnd w:id="56"/>
      <w:bookmarkEnd w:id="57"/>
    </w:p>
    <w:p w14:paraId="3DDE666E"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180C59EA"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CE21238" w14:textId="77777777" w:rsidR="003857DF" w:rsidRDefault="003857DF" w:rsidP="006156D5">
      <w:pPr>
        <w:pStyle w:val="a0"/>
        <w:ind w:firstLine="420"/>
        <w:jc w:val="right"/>
        <w:rPr>
          <w:lang w:val="en-US"/>
        </w:rPr>
      </w:pPr>
      <w:r w:rsidRPr="00A63BCE">
        <w:rPr>
          <w:position w:val="-32"/>
          <w:lang w:val="en-US"/>
        </w:rPr>
        <w:object w:dxaOrig="1400" w:dyaOrig="820" w14:anchorId="65274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6" o:title=""/>
          </v:shape>
          <o:OLEObject Type="Embed" ProgID="Equation.3" ShapeID="_x0000_i1025" DrawAspect="Content" ObjectID="_1702389115"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D0674D">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D0674D">
        <w:rPr>
          <w:noProof/>
          <w:lang w:val="en-US"/>
        </w:rPr>
        <w:t>1</w:t>
      </w:r>
      <w:r w:rsidR="006156D5">
        <w:rPr>
          <w:lang w:val="en-US"/>
        </w:rPr>
        <w:fldChar w:fldCharType="end"/>
      </w:r>
      <w:r>
        <w:rPr>
          <w:rFonts w:hint="eastAsia"/>
          <w:lang w:val="en-US"/>
        </w:rPr>
        <w:t>）</w:t>
      </w:r>
    </w:p>
    <w:p w14:paraId="77E1A843" w14:textId="77777777" w:rsidR="003857DF" w:rsidRDefault="003857DF" w:rsidP="003857DF">
      <w:pPr>
        <w:pStyle w:val="a0"/>
        <w:ind w:firstLineChars="0" w:firstLine="0"/>
        <w:rPr>
          <w:lang w:val="en-US"/>
        </w:rPr>
      </w:pPr>
      <w:r>
        <w:rPr>
          <w:rFonts w:hint="eastAsia"/>
          <w:lang w:val="en-US"/>
        </w:rPr>
        <w:t>式中：</w:t>
      </w:r>
    </w:p>
    <w:p w14:paraId="2700FBD7"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6BCA375A" w14:textId="77777777" w:rsidR="003857DF" w:rsidRDefault="003857DF" w:rsidP="003857DF">
      <w:pPr>
        <w:pStyle w:val="a0"/>
        <w:ind w:firstLineChars="0" w:firstLine="0"/>
        <w:rPr>
          <w:lang w:val="en-US"/>
        </w:rPr>
      </w:pPr>
      <w:r>
        <w:rPr>
          <w:lang w:val="en-US"/>
        </w:rPr>
        <w:object w:dxaOrig="285" w:dyaOrig="360" w14:anchorId="2F234358">
          <v:shape id="_x0000_i1026" type="#_x0000_t75" style="width:15pt;height:18.6pt" o:ole="">
            <v:imagedata r:id="rId18" o:title=""/>
          </v:shape>
          <o:OLEObject Type="Embed" ProgID="Equation.3" ShapeID="_x0000_i1026" DrawAspect="Content" ObjectID="_1702389116" r:id="rId19"/>
        </w:object>
      </w:r>
      <w:r>
        <w:rPr>
          <w:rFonts w:hint="eastAsia"/>
          <w:lang w:val="en-US"/>
        </w:rPr>
        <w:t>、</w:t>
      </w:r>
      <w:r>
        <w:rPr>
          <w:lang w:val="en-US"/>
        </w:rPr>
        <w:t xml:space="preserve"> </w:t>
      </w:r>
      <w:r w:rsidRPr="00C91E32">
        <w:rPr>
          <w:position w:val="-10"/>
          <w:lang w:val="en-US"/>
        </w:rPr>
        <w:object w:dxaOrig="279" w:dyaOrig="360" w14:anchorId="76DB4083">
          <v:shape id="_x0000_i1027" type="#_x0000_t75" style="width:14.4pt;height:18.6pt" o:ole="">
            <v:imagedata r:id="rId20" o:title=""/>
          </v:shape>
          <o:OLEObject Type="Embed" ProgID="Equation.3" ShapeID="_x0000_i1027" DrawAspect="Content" ObjectID="_1702389117"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47BA6624"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8" w:name="地面粗糙度指数2"/>
      <w:r w:rsidR="00005045">
        <w:rPr>
          <w:rFonts w:hint="eastAsia"/>
          <w:lang w:val="en-US"/>
        </w:rPr>
        <w:t>0.22</w:t>
      </w:r>
      <w:bookmarkEnd w:id="58"/>
      <w:r w:rsidR="00005045">
        <w:rPr>
          <w:rFonts w:hint="eastAsia"/>
          <w:lang w:val="en-US"/>
        </w:rPr>
        <w:t>；</w:t>
      </w:r>
    </w:p>
    <w:p w14:paraId="54ED4307"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0674D">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1FF39AD9"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2D31361E"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53F5D6D1"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193EF96D"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32FAEEE8"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5F883EE9"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08E266CF"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708ED7D5"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28CD18F2" w14:textId="77777777" w:rsidTr="004C7D33">
        <w:trPr>
          <w:trHeight w:val="414"/>
        </w:trPr>
        <w:tc>
          <w:tcPr>
            <w:tcW w:w="2864" w:type="dxa"/>
            <w:vMerge/>
            <w:tcBorders>
              <w:left w:val="single" w:sz="4" w:space="0" w:color="auto"/>
              <w:right w:val="single" w:sz="4" w:space="0" w:color="auto"/>
            </w:tcBorders>
          </w:tcPr>
          <w:p w14:paraId="5FABFCBE"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640BE348"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371B2E54"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58A8A4F0" w14:textId="77777777" w:rsidTr="004C7D33">
        <w:trPr>
          <w:trHeight w:val="414"/>
        </w:trPr>
        <w:tc>
          <w:tcPr>
            <w:tcW w:w="2864" w:type="dxa"/>
            <w:vMerge/>
            <w:tcBorders>
              <w:left w:val="single" w:sz="4" w:space="0" w:color="auto"/>
              <w:bottom w:val="single" w:sz="4" w:space="0" w:color="auto"/>
              <w:right w:val="single" w:sz="4" w:space="0" w:color="auto"/>
            </w:tcBorders>
          </w:tcPr>
          <w:p w14:paraId="5F42B9E1"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1DE1CEE6"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7ACAFF14"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58CC82FF"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38CA5B7C"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46247EA3"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011AFDD9" w14:textId="77777777" w:rsidR="003857DF" w:rsidRDefault="003857DF" w:rsidP="003857DF">
      <w:pPr>
        <w:pStyle w:val="3"/>
      </w:pPr>
      <w:bookmarkStart w:id="59" w:name="_Toc509844744"/>
      <w:bookmarkStart w:id="60" w:name="_Toc91776127"/>
      <w:r>
        <w:rPr>
          <w:rFonts w:hint="eastAsia"/>
        </w:rPr>
        <w:t>壁面边界条件</w:t>
      </w:r>
      <w:bookmarkEnd w:id="59"/>
      <w:bookmarkEnd w:id="60"/>
    </w:p>
    <w:p w14:paraId="03891E04"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3E512B10"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4AEDDF35" w14:textId="77777777" w:rsidR="0000578F" w:rsidRDefault="0000578F" w:rsidP="0000578F">
      <w:pPr>
        <w:pStyle w:val="2"/>
        <w:numPr>
          <w:ilvl w:val="1"/>
          <w:numId w:val="4"/>
        </w:numPr>
      </w:pPr>
      <w:bookmarkStart w:id="61" w:name="_Toc91776128"/>
      <w:r>
        <w:rPr>
          <w:rFonts w:hint="eastAsia"/>
        </w:rPr>
        <w:t>湍流模型</w:t>
      </w:r>
      <w:bookmarkEnd w:id="27"/>
      <w:bookmarkEnd w:id="28"/>
      <w:bookmarkEnd w:id="61"/>
    </w:p>
    <w:p w14:paraId="2298DF67"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5DBF4284"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0D67A277" w14:textId="77777777" w:rsidR="0000578F" w:rsidRDefault="0000578F" w:rsidP="0000578F">
      <w:pPr>
        <w:pStyle w:val="a0"/>
        <w:ind w:firstLine="420"/>
      </w:pPr>
      <w:r>
        <w:rPr>
          <w:rFonts w:hint="eastAsia"/>
        </w:rPr>
        <w:t>下表为几种工程流体中常见的湍流模型适用性：</w:t>
      </w:r>
    </w:p>
    <w:p w14:paraId="5BD060E8"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0674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76640C44"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64228E87"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1CC2C09D"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6D799828"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7737869C"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833FCE5"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7D58BB08"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6CCF34DC"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42BBF5A"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33C2E713"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500C0BDB"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92FA466"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57278DDB" w14:textId="77777777" w:rsidR="0000578F" w:rsidRDefault="0000578F" w:rsidP="0000578F">
      <w:pPr>
        <w:pStyle w:val="2"/>
        <w:numPr>
          <w:ilvl w:val="1"/>
          <w:numId w:val="4"/>
        </w:numPr>
      </w:pPr>
      <w:bookmarkStart w:id="62" w:name="_Toc451698939"/>
      <w:bookmarkStart w:id="63" w:name="_Toc452108767"/>
      <w:bookmarkStart w:id="64" w:name="_Toc91776129"/>
      <w:r>
        <w:rPr>
          <w:rFonts w:hint="eastAsia"/>
        </w:rPr>
        <w:t>求解计算</w:t>
      </w:r>
      <w:bookmarkEnd w:id="62"/>
      <w:bookmarkEnd w:id="63"/>
      <w:bookmarkEnd w:id="64"/>
    </w:p>
    <w:p w14:paraId="2379EF1D" w14:textId="77777777" w:rsidR="0000578F" w:rsidRDefault="0000578F" w:rsidP="0000578F">
      <w:pPr>
        <w:pStyle w:val="a0"/>
        <w:numPr>
          <w:ilvl w:val="0"/>
          <w:numId w:val="5"/>
        </w:numPr>
        <w:ind w:firstLineChars="0"/>
        <w:rPr>
          <w:b/>
          <w:lang w:val="en-US"/>
        </w:rPr>
      </w:pPr>
      <w:r>
        <w:rPr>
          <w:rFonts w:hint="eastAsia"/>
          <w:b/>
          <w:lang w:val="en-US"/>
        </w:rPr>
        <w:t>数学模型</w:t>
      </w:r>
    </w:p>
    <w:p w14:paraId="17D6FC3C"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2D975553" w14:textId="77777777" w:rsidR="0000578F" w:rsidRDefault="00672C75" w:rsidP="00E11160">
      <w:pPr>
        <w:pStyle w:val="a0"/>
        <w:ind w:firstLineChars="250" w:firstLine="525"/>
        <w:jc w:val="center"/>
        <w:rPr>
          <w:lang w:val="en-US"/>
        </w:rPr>
      </w:pPr>
      <w:r>
        <w:rPr>
          <w:noProof/>
          <w:lang w:val="en-US"/>
        </w:rPr>
        <w:drawing>
          <wp:inline distT="0" distB="0" distL="0" distR="0" wp14:anchorId="37F5280A" wp14:editId="530DD15D">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1B12E97"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25551DBD" w14:textId="77777777" w:rsidR="00E11160" w:rsidRPr="00DF486E" w:rsidRDefault="00DF486E" w:rsidP="00FE4CC4">
      <w:pPr>
        <w:pStyle w:val="a0"/>
        <w:ind w:firstLineChars="0" w:firstLine="0"/>
        <w:jc w:val="center"/>
        <w:rPr>
          <w:rFonts w:ascii="黑体" w:eastAsia="黑体" w:hAnsi="黑体"/>
          <w:sz w:val="20"/>
          <w:szCs w:val="20"/>
        </w:rPr>
      </w:pPr>
      <w:bookmarkStart w:id="65"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0674D">
        <w:rPr>
          <w:rFonts w:ascii="黑体" w:eastAsia="黑体" w:hAnsi="黑体"/>
          <w:noProof/>
          <w:sz w:val="20"/>
          <w:szCs w:val="20"/>
        </w:rPr>
        <w:t>1</w:t>
      </w:r>
      <w:r w:rsidRPr="006156D5">
        <w:rPr>
          <w:rFonts w:ascii="黑体" w:eastAsia="黑体" w:hAnsi="黑体"/>
          <w:sz w:val="20"/>
          <w:szCs w:val="20"/>
        </w:rPr>
        <w:fldChar w:fldCharType="end"/>
      </w:r>
      <w:bookmarkEnd w:id="65"/>
      <w:r w:rsidR="00E11160" w:rsidRPr="00DF486E">
        <w:rPr>
          <w:rFonts w:ascii="黑体" w:eastAsia="黑体" w:hAnsi="黑体" w:hint="eastAsia"/>
          <w:sz w:val="20"/>
          <w:szCs w:val="20"/>
        </w:rPr>
        <w:t xml:space="preserve"> </w:t>
      </w:r>
      <w:bookmarkStart w:id="66" w:name="_Ref225175618"/>
      <w:r w:rsidR="00E11160" w:rsidRPr="00DF486E">
        <w:rPr>
          <w:rFonts w:ascii="黑体" w:eastAsia="黑体" w:hAnsi="黑体" w:hint="eastAsia"/>
          <w:sz w:val="20"/>
          <w:szCs w:val="20"/>
        </w:rPr>
        <w:t>计算流体力学的控制方程</w:t>
      </w:r>
      <w:bookmarkEnd w:id="66"/>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3AE8A277"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D62AF0E"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DE28C4B"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72CFBC7"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5425AC6F" wp14:editId="4454FB63">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3C3D5A9"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0B3CCF5F" wp14:editId="36EC3126">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7A5F1AA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9AD82A1"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60791455"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00DE369"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4FDA0783" w14:textId="77777777" w:rsidR="00E11160" w:rsidRDefault="00E11160" w:rsidP="00111EDF">
            <w:pPr>
              <w:widowControl w:val="0"/>
              <w:jc w:val="both"/>
              <w:rPr>
                <w:rFonts w:cs="Calibri"/>
                <w:kern w:val="2"/>
                <w:szCs w:val="24"/>
              </w:rPr>
            </w:pPr>
            <w:r>
              <w:rPr>
                <w:szCs w:val="24"/>
              </w:rPr>
              <w:t>0</w:t>
            </w:r>
          </w:p>
        </w:tc>
      </w:tr>
      <w:tr w:rsidR="00E11160" w14:paraId="18AC419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D8E98B7"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2857DB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E265D24" wp14:editId="40CFFBDB">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634E27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5FDC8DE" wp14:editId="740FAAFC">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5E1F62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181F8A8C" wp14:editId="0D12E039">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0C2F379E"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35CB2B1"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64007A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830A980" wp14:editId="6DE34F37">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172FD0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462E844" wp14:editId="21755923">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36170B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2DE964CA" wp14:editId="6DCC6163">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5369E5B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A754EEA"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161286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4C10228" wp14:editId="0B7CA7A7">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75880A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8387374" wp14:editId="38B2156A">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94CD3E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22EC490B" wp14:editId="5DBAF40D">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3C488AA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09F4C91" w14:textId="77777777" w:rsidR="00E11160" w:rsidRDefault="00E11160" w:rsidP="00111EDF">
            <w:pPr>
              <w:rPr>
                <w:rFonts w:cs="Calibri"/>
                <w:kern w:val="2"/>
                <w:szCs w:val="24"/>
              </w:rPr>
            </w:pPr>
            <w:r>
              <w:rPr>
                <w:rFonts w:hint="eastAsia"/>
                <w:szCs w:val="24"/>
              </w:rPr>
              <w:t>湍流</w:t>
            </w:r>
          </w:p>
          <w:p w14:paraId="1A492667"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0352FB1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8317462" wp14:editId="4C4AAF63">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177414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837565C" wp14:editId="2DF8E8C1">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71002C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41060C14" wp14:editId="200A3E8C">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6C90A95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5FBFF36" w14:textId="77777777" w:rsidR="00E11160" w:rsidRDefault="00E11160" w:rsidP="00111EDF">
            <w:pPr>
              <w:rPr>
                <w:rFonts w:cs="Calibri"/>
                <w:kern w:val="2"/>
                <w:szCs w:val="24"/>
              </w:rPr>
            </w:pPr>
            <w:r>
              <w:rPr>
                <w:rFonts w:hint="eastAsia"/>
                <w:szCs w:val="24"/>
              </w:rPr>
              <w:t>湍流</w:t>
            </w:r>
          </w:p>
          <w:p w14:paraId="6F7A8C96"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4B704BC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40E4E2F" wp14:editId="73DA4C4B">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E170F4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8ADD6AE" wp14:editId="60118762">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5B2847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1B83A0F5" wp14:editId="23C28F21">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4766B937"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04BE305A"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0F519EF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79F99A56" wp14:editId="77A2BBAB">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494C8BB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390674A6" wp14:editId="47B5E2F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18992D2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27CFFAD7" wp14:editId="70D6C1ED">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ADC50B7"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01115F3D"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79DA874C" wp14:editId="4F856585">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B948358" wp14:editId="1B7FB39E">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D1A766A" wp14:editId="4B3D74F5">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FBCBA8A" wp14:editId="564D0A5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4917228" wp14:editId="3AD5533B">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4E6CB16" wp14:editId="4509DDDD">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6913D14" wp14:editId="2CE10148">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EFAF8E7" wp14:editId="0D2B9647">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C30EBE5" wp14:editId="5BD6A2AE">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42BDC07" wp14:editId="31A4EB2F">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EDF4078" wp14:editId="75B8FFA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55339AA1" wp14:editId="37BFF5EB">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5A4A13A2" wp14:editId="66E010D4">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127F6A13"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3CF29332" wp14:editId="4105BA82">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13D0E2CC" wp14:editId="4F997038">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4C72F274" wp14:editId="70CC2B5F">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D15163F"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63A8D68B" wp14:editId="5F3B7639">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07335FD9" wp14:editId="58F0B3F7">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534E40C" wp14:editId="791D679D">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81CE845" wp14:editId="0807913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D034ED4" w14:textId="77777777" w:rsidR="0000578F" w:rsidRDefault="0000578F" w:rsidP="0000578F">
      <w:pPr>
        <w:pStyle w:val="a0"/>
        <w:numPr>
          <w:ilvl w:val="0"/>
          <w:numId w:val="5"/>
        </w:numPr>
        <w:ind w:firstLineChars="0"/>
        <w:rPr>
          <w:b/>
          <w:lang w:val="en-US"/>
        </w:rPr>
      </w:pPr>
      <w:r>
        <w:rPr>
          <w:rFonts w:hint="eastAsia"/>
          <w:b/>
          <w:lang w:val="en-US"/>
        </w:rPr>
        <w:t>算法说明</w:t>
      </w:r>
    </w:p>
    <w:p w14:paraId="32F41EBE"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5A4C1F16" w14:textId="77777777" w:rsidR="00005045" w:rsidRDefault="00005045" w:rsidP="00005045">
      <w:pPr>
        <w:pStyle w:val="2"/>
      </w:pPr>
      <w:bookmarkStart w:id="67" w:name="_Toc509844747"/>
      <w:bookmarkStart w:id="68" w:name="_Toc91776130"/>
      <w:r>
        <w:rPr>
          <w:rFonts w:hint="eastAsia"/>
        </w:rPr>
        <w:t>风速放大系数计算</w:t>
      </w:r>
      <w:bookmarkEnd w:id="67"/>
      <w:bookmarkEnd w:id="68"/>
    </w:p>
    <w:p w14:paraId="35517472"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5D6E3F30" w14:textId="77777777" w:rsidTr="00562403">
        <w:trPr>
          <w:trHeight w:val="623"/>
        </w:trPr>
        <w:tc>
          <w:tcPr>
            <w:tcW w:w="7230" w:type="dxa"/>
            <w:vMerge w:val="restart"/>
            <w:vAlign w:val="center"/>
          </w:tcPr>
          <w:p w14:paraId="10ED1102" w14:textId="77777777" w:rsidR="00295C3C" w:rsidRPr="00562403" w:rsidRDefault="00590039"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71B23A2A"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0674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0674D">
              <w:rPr>
                <w:noProof/>
                <w:lang w:val="en-US"/>
              </w:rPr>
              <w:t>1</w:t>
            </w:r>
            <w:r w:rsidRPr="00124784">
              <w:rPr>
                <w:lang w:val="en-US"/>
              </w:rPr>
              <w:fldChar w:fldCharType="end"/>
            </w:r>
            <w:r w:rsidRPr="00124784">
              <w:rPr>
                <w:rFonts w:hint="eastAsia"/>
                <w:lang w:val="en-US"/>
              </w:rPr>
              <w:t>）</w:t>
            </w:r>
          </w:p>
        </w:tc>
      </w:tr>
      <w:tr w:rsidR="00295C3C" w14:paraId="2C7316E1" w14:textId="77777777" w:rsidTr="00562403">
        <w:tc>
          <w:tcPr>
            <w:tcW w:w="7230" w:type="dxa"/>
            <w:vMerge/>
          </w:tcPr>
          <w:p w14:paraId="697AFDDC" w14:textId="77777777" w:rsidR="00295C3C" w:rsidRDefault="00295C3C" w:rsidP="00295C3C">
            <w:pPr>
              <w:rPr>
                <w:lang w:val="en-US"/>
              </w:rPr>
            </w:pPr>
          </w:p>
        </w:tc>
        <w:tc>
          <w:tcPr>
            <w:tcW w:w="1832" w:type="dxa"/>
            <w:vAlign w:val="center"/>
          </w:tcPr>
          <w:p w14:paraId="2E69D091"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0674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0674D">
              <w:rPr>
                <w:noProof/>
                <w:lang w:val="en-US"/>
              </w:rPr>
              <w:t>2</w:t>
            </w:r>
            <w:r w:rsidRPr="00124784">
              <w:rPr>
                <w:lang w:val="en-US"/>
              </w:rPr>
              <w:fldChar w:fldCharType="end"/>
            </w:r>
            <w:r w:rsidRPr="00124784">
              <w:rPr>
                <w:rFonts w:hint="eastAsia"/>
                <w:lang w:val="en-US"/>
              </w:rPr>
              <w:t>）</w:t>
            </w:r>
          </w:p>
        </w:tc>
      </w:tr>
    </w:tbl>
    <w:p w14:paraId="56418529" w14:textId="77777777" w:rsidR="00005045" w:rsidRDefault="00005045" w:rsidP="00005045">
      <w:pPr>
        <w:pStyle w:val="a0"/>
        <w:ind w:firstLine="420"/>
        <w:rPr>
          <w:lang w:val="en-US"/>
        </w:rPr>
      </w:pPr>
      <w:r>
        <w:rPr>
          <w:rFonts w:hint="eastAsia"/>
          <w:lang w:val="en-US"/>
        </w:rPr>
        <w:t>其中：</w:t>
      </w:r>
    </w:p>
    <w:p w14:paraId="2A9E646A" w14:textId="77777777" w:rsidR="00005045" w:rsidRDefault="00005045" w:rsidP="00005045">
      <w:pPr>
        <w:pStyle w:val="a0"/>
        <w:ind w:firstLine="420"/>
      </w:pPr>
      <w:r w:rsidRPr="00FA41C8">
        <w:rPr>
          <w:position w:val="-6"/>
        </w:rPr>
        <w:object w:dxaOrig="260" w:dyaOrig="279" w14:anchorId="71552525">
          <v:shape id="_x0000_i1028" type="#_x0000_t75" style="width:12.6pt;height:14.4pt" o:ole="">
            <v:imagedata r:id="rId62" o:title=""/>
          </v:shape>
          <o:OLEObject Type="Embed" ProgID="Equation.3" ShapeID="_x0000_i1028" DrawAspect="Content" ObjectID="_1702389118" r:id="rId63"/>
        </w:object>
      </w:r>
      <w:r>
        <w:rPr>
          <w:rFonts w:hint="eastAsia"/>
        </w:rPr>
        <w:t>——风速放大系数；</w:t>
      </w:r>
    </w:p>
    <w:p w14:paraId="197F0D47" w14:textId="77777777" w:rsidR="00005045" w:rsidRPr="00FC159B" w:rsidRDefault="00005045" w:rsidP="00005045">
      <w:pPr>
        <w:pStyle w:val="a0"/>
        <w:ind w:firstLine="420"/>
        <w:rPr>
          <w:lang w:val="en-US"/>
        </w:rPr>
      </w:pPr>
      <w:r w:rsidRPr="00FA41C8">
        <w:rPr>
          <w:position w:val="-10"/>
        </w:rPr>
        <w:object w:dxaOrig="499" w:dyaOrig="360" w14:anchorId="6A7EFF90">
          <v:shape id="_x0000_i1029" type="#_x0000_t75" style="width:24pt;height:18pt" o:ole="">
            <v:imagedata r:id="rId64" o:title=""/>
          </v:shape>
          <o:OLEObject Type="Embed" ProgID="Equation.3" ShapeID="_x0000_i1029" DrawAspect="Content" ObjectID="_1702389119"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3A2D1D4F" w14:textId="77777777" w:rsidR="00005045" w:rsidRDefault="00005045" w:rsidP="00005045">
      <w:pPr>
        <w:pStyle w:val="a0"/>
        <w:ind w:firstLine="420"/>
        <w:rPr>
          <w:lang w:val="en-US"/>
        </w:rPr>
      </w:pPr>
      <w:r w:rsidRPr="00FA41C8">
        <w:rPr>
          <w:position w:val="-14"/>
        </w:rPr>
        <w:object w:dxaOrig="499" w:dyaOrig="400" w14:anchorId="251F32B9">
          <v:shape id="_x0000_i1030" type="#_x0000_t75" style="width:24pt;height:20.4pt" o:ole="">
            <v:imagedata r:id="rId66" o:title=""/>
          </v:shape>
          <o:OLEObject Type="Embed" ProgID="Equation.3" ShapeID="_x0000_i1030" DrawAspect="Content" ObjectID="_1702389120"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6FCA223C" w14:textId="77777777" w:rsidR="00005045" w:rsidRDefault="00005045" w:rsidP="00005045">
      <w:pPr>
        <w:pStyle w:val="a0"/>
        <w:ind w:firstLine="420"/>
        <w:rPr>
          <w:lang w:val="en-US"/>
        </w:rPr>
      </w:pPr>
      <w:r w:rsidRPr="00FA41C8">
        <w:rPr>
          <w:position w:val="-14"/>
        </w:rPr>
        <w:object w:dxaOrig="400" w:dyaOrig="400" w14:anchorId="38E99CE7">
          <v:shape id="_x0000_i1031" type="#_x0000_t75" style="width:20.4pt;height:20.4pt" o:ole="">
            <v:imagedata r:id="rId68" o:title=""/>
          </v:shape>
          <o:OLEObject Type="Embed" ProgID="Equation.3" ShapeID="_x0000_i1031" DrawAspect="Content" ObjectID="_1702389121"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38903D07"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0.22</w:t>
      </w:r>
      <w:bookmarkEnd w:id="69"/>
      <w:r>
        <w:rPr>
          <w:rFonts w:hint="eastAsia"/>
          <w:lang w:val="en-US"/>
        </w:rPr>
        <w:t>；</w:t>
      </w:r>
    </w:p>
    <w:p w14:paraId="1081F84F" w14:textId="77777777" w:rsidR="00005045" w:rsidRPr="009D2F6D" w:rsidRDefault="00005045" w:rsidP="00005045">
      <w:pPr>
        <w:pStyle w:val="a0"/>
        <w:ind w:firstLine="420"/>
        <w:rPr>
          <w:lang w:val="en-US"/>
        </w:rPr>
      </w:pPr>
    </w:p>
    <w:p w14:paraId="651F9C1B"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08B49480" w14:textId="77777777" w:rsidR="00D40158" w:rsidRDefault="0000578F" w:rsidP="00D40158">
      <w:pPr>
        <w:pStyle w:val="1"/>
      </w:pPr>
      <w:bookmarkStart w:id="70" w:name="_Toc452108768"/>
      <w:bookmarkStart w:id="71" w:name="_Toc91776131"/>
      <w:r>
        <w:rPr>
          <w:rFonts w:hint="eastAsia"/>
        </w:rPr>
        <w:lastRenderedPageBreak/>
        <w:t>结果</w:t>
      </w:r>
      <w:r>
        <w:t>分析</w:t>
      </w:r>
      <w:bookmarkEnd w:id="70"/>
      <w:bookmarkEnd w:id="71"/>
    </w:p>
    <w:p w14:paraId="12B19A11" w14:textId="77777777" w:rsidR="00337C74" w:rsidRPr="00337C74" w:rsidRDefault="00337C74" w:rsidP="00B314DD">
      <w:pPr>
        <w:pStyle w:val="2"/>
        <w:rPr>
          <w:szCs w:val="21"/>
        </w:rPr>
      </w:pPr>
      <w:bookmarkStart w:id="72" w:name="_Toc91776132"/>
      <w:r>
        <w:rPr>
          <w:rFonts w:hint="eastAsia"/>
          <w:szCs w:val="21"/>
        </w:rPr>
        <w:t>工况</w:t>
      </w:r>
      <w:r>
        <w:rPr>
          <w:szCs w:val="21"/>
        </w:rPr>
        <w:t>表</w:t>
      </w:r>
      <w:bookmarkEnd w:id="72"/>
    </w:p>
    <w:p w14:paraId="42702E0E"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1D016A17"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64A3AB8C" w14:textId="77777777" w:rsidR="0016667B" w:rsidRPr="005F4F73" w:rsidRDefault="0016667B" w:rsidP="00D32543">
            <w:pPr>
              <w:jc w:val="center"/>
              <w:rPr>
                <w:rFonts w:ascii="Calibri" w:hAnsi="Calibri"/>
                <w:szCs w:val="21"/>
              </w:rPr>
            </w:pPr>
            <w:bookmarkStart w:id="73"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75F8F93D"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6B7EA220"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741EA753"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5706052D"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51564FF0" w14:textId="77777777" w:rsidTr="0016667B">
        <w:tc>
          <w:tcPr>
            <w:tcW w:w="658" w:type="pct"/>
            <w:tcBorders>
              <w:top w:val="single" w:sz="4" w:space="0" w:color="auto"/>
              <w:left w:val="single" w:sz="12" w:space="0" w:color="auto"/>
              <w:bottom w:val="single" w:sz="12" w:space="0" w:color="auto"/>
              <w:right w:val="single" w:sz="4" w:space="0" w:color="auto"/>
            </w:tcBorders>
          </w:tcPr>
          <w:p w14:paraId="5A4FA68E"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3CB58A40"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1B858BF9" w14:textId="77777777" w:rsidR="0016667B" w:rsidRPr="005F4F73" w:rsidRDefault="0016667B" w:rsidP="00D32543">
            <w:pPr>
              <w:rPr>
                <w:rFonts w:ascii="Calibri" w:hAnsi="Calibri"/>
                <w:szCs w:val="21"/>
              </w:rPr>
            </w:pPr>
            <w:r>
              <w:rPr>
                <w:rFonts w:ascii="Calibri" w:hAnsi="Calibri"/>
                <w:szCs w:val="21"/>
              </w:rPr>
              <w:t>3.50</w:t>
            </w:r>
          </w:p>
        </w:tc>
        <w:tc>
          <w:tcPr>
            <w:tcW w:w="994" w:type="pct"/>
            <w:tcBorders>
              <w:top w:val="single" w:sz="4" w:space="0" w:color="auto"/>
              <w:left w:val="single" w:sz="4" w:space="0" w:color="auto"/>
              <w:bottom w:val="single" w:sz="12" w:space="0" w:color="auto"/>
              <w:right w:val="single" w:sz="4" w:space="0" w:color="auto"/>
            </w:tcBorders>
          </w:tcPr>
          <w:p w14:paraId="6D579750" w14:textId="77777777" w:rsidR="0016667B" w:rsidRPr="005F4F73" w:rsidRDefault="0016667B" w:rsidP="00D32543">
            <w:pPr>
              <w:rPr>
                <w:rFonts w:ascii="Calibri" w:hAnsi="Calibri"/>
                <w:szCs w:val="21"/>
              </w:rPr>
            </w:pPr>
            <w:r>
              <w:rPr>
                <w:rFonts w:ascii="Calibri" w:hAnsi="Calibri"/>
                <w:szCs w:val="21"/>
              </w:rPr>
              <w:t>N</w:t>
            </w:r>
          </w:p>
        </w:tc>
        <w:tc>
          <w:tcPr>
            <w:tcW w:w="994" w:type="pct"/>
            <w:tcBorders>
              <w:top w:val="single" w:sz="4" w:space="0" w:color="auto"/>
              <w:left w:val="single" w:sz="4" w:space="0" w:color="auto"/>
              <w:bottom w:val="single" w:sz="12" w:space="0" w:color="auto"/>
              <w:right w:val="single" w:sz="12" w:space="0" w:color="auto"/>
            </w:tcBorders>
          </w:tcPr>
          <w:p w14:paraId="5454B952" w14:textId="77777777" w:rsidR="0016667B" w:rsidRPr="005F4F73" w:rsidRDefault="0016667B" w:rsidP="00D32543">
            <w:pPr>
              <w:rPr>
                <w:rFonts w:ascii="Calibri" w:hAnsi="Calibri"/>
                <w:szCs w:val="21"/>
              </w:rPr>
            </w:pPr>
            <w:r>
              <w:rPr>
                <w:rFonts w:ascii="Calibri" w:hAnsi="Calibri"/>
                <w:szCs w:val="21"/>
              </w:rPr>
              <w:t>90.0</w:t>
            </w:r>
          </w:p>
        </w:tc>
      </w:tr>
    </w:tbl>
    <w:bookmarkEnd w:id="73"/>
    <w:p w14:paraId="77457929"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3F4604F8" w14:textId="77777777" w:rsidR="001D3071" w:rsidRDefault="00AD1722" w:rsidP="001D3071">
      <w:pPr>
        <w:jc w:val="center"/>
        <w:rPr>
          <w:szCs w:val="21"/>
        </w:rPr>
      </w:pPr>
      <w:r>
        <w:rPr>
          <w:noProof/>
          <w:lang w:val="en-US"/>
        </w:rPr>
        <w:drawing>
          <wp:inline distT="0" distB="0" distL="0" distR="0" wp14:anchorId="06D1A8CB" wp14:editId="3445159D">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7C39674C"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413CBA35" w14:textId="77777777" w:rsidR="00005045" w:rsidRDefault="00005045" w:rsidP="00005045">
      <w:pPr>
        <w:pStyle w:val="2"/>
      </w:pPr>
      <w:bookmarkStart w:id="74" w:name="_Toc509844750"/>
      <w:bookmarkStart w:id="75" w:name="_Toc91776133"/>
      <w:r>
        <w:rPr>
          <w:rFonts w:hint="eastAsia"/>
        </w:rPr>
        <w:t>冬季工况</w:t>
      </w:r>
      <w:bookmarkEnd w:id="74"/>
      <w:bookmarkEnd w:id="75"/>
    </w:p>
    <w:p w14:paraId="51C056CC" w14:textId="77777777" w:rsidR="00005045" w:rsidRPr="00555AA6" w:rsidRDefault="00005045" w:rsidP="00005045">
      <w:pPr>
        <w:ind w:firstLineChars="200" w:firstLine="420"/>
        <w:jc w:val="both"/>
      </w:pPr>
      <w:r>
        <w:rPr>
          <w:rFonts w:hint="eastAsia"/>
          <w:lang w:val="en-US"/>
        </w:rPr>
        <w:t>本项目冬季工况的入口边界风速为</w:t>
      </w:r>
      <w:bookmarkStart w:id="76" w:name="冬季入口边界风速"/>
      <w:r>
        <w:rPr>
          <w:rFonts w:ascii="Calibri" w:hAnsi="Calibri" w:hint="eastAsia"/>
          <w:szCs w:val="21"/>
        </w:rPr>
        <w:t>3.50</w:t>
      </w:r>
      <w:bookmarkEnd w:id="76"/>
      <w:r w:rsidRPr="00AB551B">
        <w:rPr>
          <w:rFonts w:ascii="Calibri" w:hAnsi="Calibri"/>
          <w:szCs w:val="21"/>
        </w:rPr>
        <w:t>m/s</w:t>
      </w:r>
      <w:r>
        <w:rPr>
          <w:rFonts w:ascii="Calibri" w:hAnsi="Calibri" w:hint="eastAsia"/>
          <w:szCs w:val="21"/>
        </w:rPr>
        <w:t>，风向为</w:t>
      </w:r>
      <w:bookmarkStart w:id="77" w:name="冬季入口边界风向"/>
      <w:r w:rsidRPr="005F4F73">
        <w:rPr>
          <w:szCs w:val="21"/>
        </w:rPr>
        <w:t>N</w:t>
      </w:r>
      <w:bookmarkEnd w:id="77"/>
      <w:r>
        <w:rPr>
          <w:rFonts w:hint="eastAsia"/>
          <w:szCs w:val="21"/>
        </w:rPr>
        <w:t>。</w:t>
      </w:r>
    </w:p>
    <w:p w14:paraId="5ACEBE41" w14:textId="77777777" w:rsidR="00005045" w:rsidRDefault="00005045" w:rsidP="00005045">
      <w:pPr>
        <w:pStyle w:val="3"/>
      </w:pPr>
      <w:bookmarkStart w:id="78" w:name="_Toc509844751"/>
      <w:bookmarkStart w:id="79" w:name="_Toc91776134"/>
      <w:r>
        <w:rPr>
          <w:rFonts w:hint="eastAsia"/>
        </w:rPr>
        <w:t>风速</w:t>
      </w:r>
      <w:r w:rsidRPr="001773DA">
        <w:rPr>
          <w:rFonts w:hint="eastAsia"/>
        </w:rPr>
        <w:t>达标分析</w:t>
      </w:r>
      <w:bookmarkEnd w:id="78"/>
      <w:bookmarkEnd w:id="79"/>
      <w:r>
        <w:rPr>
          <w:rFonts w:hint="eastAsia"/>
        </w:rPr>
        <w:t xml:space="preserve"> </w:t>
      </w:r>
    </w:p>
    <w:p w14:paraId="48659DE7"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0" w:name="冬季工况风速分析结论"/>
      <w:bookmarkEnd w:id="80"/>
      <w:r>
        <w:rPr>
          <w:lang w:val="en-US"/>
        </w:rPr>
        <w:t>建筑周围</w:t>
      </w:r>
      <w:r>
        <w:rPr>
          <w:color w:val="00FF00"/>
          <w:lang w:val="en-US"/>
        </w:rPr>
        <w:t>没有</w:t>
      </w:r>
      <w:proofErr w:type="gramStart"/>
      <w:r>
        <w:rPr>
          <w:lang w:val="en-US"/>
        </w:rPr>
        <w:t>风速超</w:t>
      </w:r>
      <w:proofErr w:type="gramEnd"/>
      <w:r>
        <w:rPr>
          <w:lang w:val="en-US"/>
        </w:rPr>
        <w:t>限区域，</w:t>
      </w:r>
      <w:r>
        <w:rPr>
          <w:color w:val="00FF00"/>
          <w:lang w:val="en-US"/>
        </w:rPr>
        <w:t>可以</w:t>
      </w:r>
      <w:r>
        <w:rPr>
          <w:lang w:val="en-US"/>
        </w:rPr>
        <w:t>采用该建筑布局。</w:t>
      </w:r>
    </w:p>
    <w:p w14:paraId="7D677C08" w14:textId="77777777" w:rsidR="00005045" w:rsidRPr="00005045" w:rsidRDefault="00005045" w:rsidP="006C2DCC">
      <w:pPr>
        <w:pStyle w:val="a0"/>
        <w:ind w:firstLineChars="0" w:hanging="2"/>
        <w:jc w:val="center"/>
        <w:rPr>
          <w:rFonts w:ascii="Calibri Light" w:eastAsia="黑体" w:hAnsi="Calibri Light"/>
          <w:sz w:val="20"/>
          <w:szCs w:val="20"/>
        </w:rPr>
      </w:pPr>
      <w:bookmarkStart w:id="81" w:name="冬季工况风速云图"/>
      <w:bookmarkEnd w:id="81"/>
      <w:r>
        <w:rPr>
          <w:noProof/>
        </w:rPr>
        <w:lastRenderedPageBreak/>
        <w:drawing>
          <wp:inline distT="0" distB="0" distL="0" distR="0" wp14:anchorId="595B05C5" wp14:editId="13F93953">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060E4C4D"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6D91D028" w14:textId="77777777" w:rsidR="00005045" w:rsidRDefault="00005045" w:rsidP="00005045">
      <w:pPr>
        <w:pStyle w:val="3"/>
      </w:pPr>
      <w:bookmarkStart w:id="82" w:name="_Toc509844752"/>
      <w:bookmarkStart w:id="83" w:name="_Toc91776135"/>
      <w:r w:rsidRPr="001E5D0F">
        <w:rPr>
          <w:rFonts w:hint="eastAsia"/>
        </w:rPr>
        <w:t>风速</w:t>
      </w:r>
      <w:r>
        <w:rPr>
          <w:rFonts w:hint="eastAsia"/>
        </w:rPr>
        <w:t>放大系数</w:t>
      </w:r>
      <w:r w:rsidRPr="001E5D0F">
        <w:rPr>
          <w:rFonts w:hint="eastAsia"/>
        </w:rPr>
        <w:t>达标分析</w:t>
      </w:r>
      <w:bookmarkEnd w:id="82"/>
      <w:bookmarkEnd w:id="83"/>
    </w:p>
    <w:p w14:paraId="0DEB727D"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590039">
        <w:rPr>
          <w:rFonts w:hint="eastAsia"/>
          <w:lang w:val="en-US"/>
        </w:rPr>
        <w:t>，</w:t>
      </w:r>
      <w:bookmarkStart w:id="84" w:name="冬季工况风速放大系数分析结论"/>
      <w:bookmarkEnd w:id="84"/>
      <w:r>
        <w:rPr>
          <w:lang w:val="en-US"/>
        </w:rPr>
        <w:t>建筑周围</w:t>
      </w:r>
      <w:r>
        <w:rPr>
          <w:color w:val="00FF00"/>
          <w:lang w:val="en-US"/>
        </w:rPr>
        <w:t>没有</w:t>
      </w:r>
      <w:r>
        <w:rPr>
          <w:lang w:val="en-US"/>
        </w:rPr>
        <w:t>风速放大</w:t>
      </w:r>
      <w:proofErr w:type="gramStart"/>
      <w:r>
        <w:rPr>
          <w:lang w:val="en-US"/>
        </w:rPr>
        <w:t>系数超</w:t>
      </w:r>
      <w:proofErr w:type="gramEnd"/>
      <w:r>
        <w:rPr>
          <w:lang w:val="en-US"/>
        </w:rPr>
        <w:t>限区域，</w:t>
      </w:r>
      <w:r>
        <w:rPr>
          <w:color w:val="00FF00"/>
          <w:lang w:val="en-US"/>
        </w:rPr>
        <w:t>可以</w:t>
      </w:r>
      <w:r>
        <w:rPr>
          <w:lang w:val="en-US"/>
        </w:rPr>
        <w:t>采用该建筑布局。</w:t>
      </w:r>
    </w:p>
    <w:p w14:paraId="1C93E4E0" w14:textId="77777777" w:rsidR="00C57197" w:rsidRDefault="00C57197" w:rsidP="00005045">
      <w:pPr>
        <w:pStyle w:val="ac"/>
        <w:jc w:val="center"/>
        <w:rPr>
          <w:noProof/>
          <w:lang w:val="en-US"/>
        </w:rPr>
      </w:pPr>
      <w:bookmarkStart w:id="85" w:name="冬季工况风速放大系数云图"/>
      <w:bookmarkEnd w:id="85"/>
      <w:r>
        <w:rPr>
          <w:noProof/>
        </w:rPr>
        <w:drawing>
          <wp:inline distT="0" distB="0" distL="0" distR="0" wp14:anchorId="5B18E810" wp14:editId="658B8F84">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76625"/>
                    </a:xfrm>
                    <a:prstGeom prst="rect">
                      <a:avLst/>
                    </a:prstGeom>
                  </pic:spPr>
                </pic:pic>
              </a:graphicData>
            </a:graphic>
          </wp:inline>
        </w:drawing>
      </w:r>
    </w:p>
    <w:p w14:paraId="70C03971"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0674D">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0674D">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19689C9D"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14:paraId="5D4CF08D"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590039">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6BB52FEE"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20FCAE15"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18AF0F68" w14:textId="77777777" w:rsidR="00005045" w:rsidRDefault="00005045" w:rsidP="00005045">
      <w:pPr>
        <w:pStyle w:val="3"/>
      </w:pPr>
      <w:bookmarkStart w:id="86" w:name="_Toc509844753"/>
      <w:bookmarkStart w:id="87" w:name="_Toc91776136"/>
      <w:r>
        <w:rPr>
          <w:rFonts w:cs="宋体" w:hint="eastAsia"/>
          <w:lang w:val="en-GB"/>
        </w:rPr>
        <w:t>人行</w:t>
      </w:r>
      <w:r w:rsidRPr="001A4505">
        <w:rPr>
          <w:rFonts w:cs="宋体" w:hint="eastAsia"/>
          <w:lang w:val="en-GB"/>
        </w:rPr>
        <w:t>区域</w:t>
      </w:r>
      <w:r>
        <w:rPr>
          <w:rFonts w:hint="eastAsia"/>
        </w:rPr>
        <w:t>冬季工况风速/风速放大系数达标判定</w:t>
      </w:r>
      <w:bookmarkEnd w:id="86"/>
      <w:bookmarkEnd w:id="87"/>
    </w:p>
    <w:p w14:paraId="0EEECFF7"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7AACFFA2"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0674D">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72B4734F"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7DFF0"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B6DE37"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777D0A1"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A8B7281"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1101698A"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FB8A399"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3968EED6" w14:textId="77777777" w:rsidR="00005045" w:rsidRPr="009D2F6D" w:rsidRDefault="00005045" w:rsidP="00412EAD">
            <w:pPr>
              <w:rPr>
                <w:rFonts w:ascii="宋体" w:hAnsi="宋体" w:cs="宋体"/>
                <w:szCs w:val="21"/>
              </w:rPr>
            </w:pPr>
            <w:r w:rsidRPr="009D2F6D">
              <w:rPr>
                <w:rFonts w:ascii="宋体" w:hAnsi="宋体" w:cs="宋体"/>
                <w:szCs w:val="21"/>
              </w:rPr>
              <w:t>&lt;5m/s</w:t>
            </w:r>
            <w:r w:rsidR="00590039">
              <w:rPr>
                <w:rFonts w:ascii="宋体" w:hAnsi="宋体" w:cs="宋体"/>
                <w:szCs w:val="21"/>
              </w:rPr>
              <w:t xml:space="preserve"> </w:t>
            </w:r>
            <w:bookmarkStart w:id="88" w:name="冬季工况风速要求2019"/>
            <w:r w:rsidR="00590039">
              <w:rPr>
                <w:rFonts w:ascii="宋体" w:hAnsi="宋体" w:cs="宋体" w:hint="eastAsia"/>
                <w:szCs w:val="21"/>
              </w:rPr>
              <w:t>或</w:t>
            </w:r>
            <w:r w:rsidR="00590039">
              <w:rPr>
                <w:rFonts w:ascii="宋体" w:hAnsi="宋体" w:cs="宋体" w:hint="eastAsia"/>
                <w:szCs w:val="21"/>
              </w:rPr>
              <w:t xml:space="preserve"> </w:t>
            </w:r>
            <w:r w:rsidR="00590039" w:rsidRPr="009D2F6D">
              <w:rPr>
                <w:rFonts w:ascii="宋体" w:hAnsi="宋体" w:cs="宋体"/>
                <w:szCs w:val="21"/>
              </w:rPr>
              <w:t>&lt;</w:t>
            </w:r>
            <w:r w:rsidR="00590039">
              <w:rPr>
                <w:rFonts w:ascii="宋体" w:hAnsi="宋体" w:cs="宋体"/>
                <w:szCs w:val="21"/>
              </w:rPr>
              <w:t>2</w:t>
            </w:r>
            <w:r w:rsidR="00590039" w:rsidRPr="009D2F6D">
              <w:rPr>
                <w:rFonts w:ascii="宋体" w:hAnsi="宋体" w:cs="宋体"/>
                <w:szCs w:val="21"/>
              </w:rPr>
              <w:t>m/s</w:t>
            </w:r>
            <w:bookmarkEnd w:id="88"/>
          </w:p>
        </w:tc>
        <w:tc>
          <w:tcPr>
            <w:tcW w:w="1843" w:type="dxa"/>
            <w:tcBorders>
              <w:top w:val="nil"/>
              <w:left w:val="nil"/>
              <w:bottom w:val="single" w:sz="4" w:space="0" w:color="auto"/>
              <w:right w:val="single" w:sz="4" w:space="0" w:color="auto"/>
            </w:tcBorders>
            <w:shd w:val="clear" w:color="auto" w:fill="auto"/>
            <w:noWrap/>
            <w:vAlign w:val="center"/>
            <w:hideMark/>
          </w:tcPr>
          <w:p w14:paraId="099F61CF"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是否有超限区域"/>
            <w:r w:rsidRPr="00856B3E">
              <w:rPr>
                <w:rFonts w:ascii="宋体" w:hAnsi="宋体" w:cs="宋体" w:hint="eastAsia"/>
                <w:color w:val="000000"/>
                <w:sz w:val="22"/>
                <w:szCs w:val="22"/>
                <w:lang w:val="en-US"/>
              </w:rPr>
              <w:t>否</w:t>
            </w:r>
            <w:bookmarkEnd w:id="89"/>
          </w:p>
        </w:tc>
        <w:tc>
          <w:tcPr>
            <w:tcW w:w="1275" w:type="dxa"/>
            <w:tcBorders>
              <w:top w:val="nil"/>
              <w:left w:val="nil"/>
              <w:bottom w:val="single" w:sz="4" w:space="0" w:color="auto"/>
              <w:right w:val="single" w:sz="4" w:space="0" w:color="auto"/>
            </w:tcBorders>
            <w:shd w:val="clear" w:color="auto" w:fill="auto"/>
            <w:noWrap/>
            <w:vAlign w:val="center"/>
            <w:hideMark/>
          </w:tcPr>
          <w:p w14:paraId="4278026A"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达标判断"/>
            <w:r w:rsidRPr="00856B3E">
              <w:rPr>
                <w:rFonts w:ascii="宋体" w:hAnsi="宋体" w:cs="宋体" w:hint="eastAsia"/>
                <w:color w:val="000000"/>
                <w:sz w:val="22"/>
                <w:szCs w:val="22"/>
                <w:lang w:val="en-US"/>
              </w:rPr>
              <w:t>是</w:t>
            </w:r>
            <w:bookmarkEnd w:id="90"/>
          </w:p>
        </w:tc>
      </w:tr>
      <w:tr w:rsidR="00005045" w:rsidRPr="008E146A" w14:paraId="385C042E"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3A7C1D"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24B87274"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530B80D0" w14:textId="77777777" w:rsidR="00005045" w:rsidRPr="00856B3E" w:rsidRDefault="00005045" w:rsidP="00005045">
            <w:pPr>
              <w:spacing w:line="240" w:lineRule="auto"/>
              <w:rPr>
                <w:rFonts w:ascii="宋体" w:hAnsi="宋体" w:cs="宋体"/>
                <w:color w:val="000000"/>
                <w:sz w:val="22"/>
                <w:szCs w:val="22"/>
                <w:lang w:val="en-US"/>
              </w:rPr>
            </w:pPr>
            <w:bookmarkStart w:id="91" w:name="冬季工况风速放大系数是否有超限区域"/>
            <w:r w:rsidRPr="00856B3E">
              <w:rPr>
                <w:rFonts w:ascii="宋体" w:hAnsi="宋体" w:cs="宋体" w:hint="eastAsia"/>
                <w:color w:val="000000"/>
                <w:sz w:val="22"/>
                <w:szCs w:val="22"/>
                <w:lang w:val="en-US"/>
              </w:rPr>
              <w:t>否</w:t>
            </w:r>
            <w:bookmarkEnd w:id="91"/>
          </w:p>
        </w:tc>
        <w:tc>
          <w:tcPr>
            <w:tcW w:w="1275" w:type="dxa"/>
            <w:tcBorders>
              <w:top w:val="nil"/>
              <w:left w:val="nil"/>
              <w:bottom w:val="single" w:sz="4" w:space="0" w:color="auto"/>
              <w:right w:val="single" w:sz="4" w:space="0" w:color="auto"/>
            </w:tcBorders>
            <w:shd w:val="clear" w:color="auto" w:fill="auto"/>
            <w:noWrap/>
            <w:vAlign w:val="center"/>
            <w:hideMark/>
          </w:tcPr>
          <w:p w14:paraId="7B599FFF" w14:textId="77777777" w:rsidR="00005045" w:rsidRPr="00856B3E" w:rsidRDefault="00005045" w:rsidP="00005045">
            <w:pPr>
              <w:spacing w:line="240" w:lineRule="auto"/>
              <w:rPr>
                <w:rFonts w:ascii="宋体" w:hAnsi="宋体" w:cs="宋体"/>
                <w:color w:val="000000"/>
                <w:sz w:val="22"/>
                <w:szCs w:val="22"/>
                <w:lang w:val="en-US"/>
              </w:rPr>
            </w:pPr>
            <w:bookmarkStart w:id="92" w:name="冬季工况风速放大系数达标判断"/>
            <w:r w:rsidRPr="00856B3E">
              <w:rPr>
                <w:rFonts w:ascii="宋体" w:hAnsi="宋体" w:cs="宋体" w:hint="eastAsia"/>
                <w:color w:val="000000"/>
                <w:sz w:val="22"/>
                <w:szCs w:val="22"/>
                <w:lang w:val="en-US"/>
              </w:rPr>
              <w:t>是</w:t>
            </w:r>
            <w:bookmarkEnd w:id="92"/>
          </w:p>
        </w:tc>
      </w:tr>
    </w:tbl>
    <w:p w14:paraId="3D192D01" w14:textId="77777777" w:rsidR="00005045" w:rsidRDefault="00005045" w:rsidP="00005045">
      <w:pPr>
        <w:pStyle w:val="3"/>
      </w:pPr>
      <w:bookmarkStart w:id="93" w:name="_Toc509844754"/>
      <w:bookmarkStart w:id="94" w:name="_Toc509844755"/>
      <w:bookmarkStart w:id="95" w:name="_Toc509844756"/>
      <w:bookmarkStart w:id="96" w:name="_Toc509844757"/>
      <w:bookmarkStart w:id="97" w:name="_Toc509844758"/>
      <w:bookmarkStart w:id="98" w:name="_Toc91776137"/>
      <w:bookmarkEnd w:id="93"/>
      <w:bookmarkEnd w:id="94"/>
      <w:bookmarkEnd w:id="95"/>
      <w:bookmarkEnd w:id="96"/>
      <w:r>
        <w:rPr>
          <w:rFonts w:hint="eastAsia"/>
        </w:rPr>
        <w:t>建筑迎风面和背风面风压分析</w:t>
      </w:r>
      <w:bookmarkEnd w:id="97"/>
      <w:bookmarkEnd w:id="98"/>
    </w:p>
    <w:p w14:paraId="09E06678"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00C7BAAD"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0951315A"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0ADF0D83"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360DB5C3" wp14:editId="4702C884">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3">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2A1601F7"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0674D">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295638BC"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14:paraId="1026C399" w14:textId="77777777" w:rsidTr="00124784">
        <w:tc>
          <w:tcPr>
            <w:tcW w:w="8188" w:type="dxa"/>
            <w:shd w:val="clear" w:color="auto" w:fill="auto"/>
          </w:tcPr>
          <w:p w14:paraId="6BCB57E1" w14:textId="77777777" w:rsidR="00134709" w:rsidRPr="008160AB" w:rsidRDefault="00590039"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72F7312F"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D0674D">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0674D">
              <w:rPr>
                <w:noProof/>
                <w:lang w:val="en-US"/>
              </w:rPr>
              <w:t>1</w:t>
            </w:r>
            <w:r w:rsidRPr="00124784">
              <w:rPr>
                <w:lang w:val="en-US"/>
              </w:rPr>
              <w:fldChar w:fldCharType="end"/>
            </w:r>
            <w:r w:rsidRPr="00124784">
              <w:rPr>
                <w:rFonts w:hint="eastAsia"/>
                <w:lang w:val="en-US"/>
              </w:rPr>
              <w:t>）</w:t>
            </w:r>
          </w:p>
        </w:tc>
      </w:tr>
    </w:tbl>
    <w:p w14:paraId="3A2A913C"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0E127DAC"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766BDEE9" w14:textId="77777777" w:rsidR="00005045" w:rsidRPr="00B75A87" w:rsidRDefault="00005045" w:rsidP="00005045">
      <w:pPr>
        <w:pStyle w:val="4"/>
      </w:pPr>
      <w:r>
        <w:rPr>
          <w:rFonts w:hint="eastAsia"/>
        </w:rPr>
        <w:t>建筑迎风面和背风面风压云图</w:t>
      </w:r>
    </w:p>
    <w:p w14:paraId="23539006" w14:textId="77777777" w:rsidR="00005045" w:rsidRPr="00C57197" w:rsidRDefault="00005045" w:rsidP="00C57197">
      <w:pPr>
        <w:pStyle w:val="ac"/>
        <w:jc w:val="center"/>
        <w:rPr>
          <w:noProof/>
          <w:lang w:val="en-US"/>
        </w:rPr>
      </w:pPr>
      <w:bookmarkStart w:id="99" w:name="冬季工况建筑迎风面风压云图"/>
      <w:bookmarkEnd w:id="99"/>
      <w:r>
        <w:rPr>
          <w:noProof/>
        </w:rPr>
        <w:drawing>
          <wp:inline distT="0" distB="0" distL="0" distR="0" wp14:anchorId="50D33F27" wp14:editId="532A94C8">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14:paraId="57C907ED"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0674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0674D">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5641EF74" w14:textId="77777777" w:rsidR="00005045" w:rsidRPr="007B2D7C" w:rsidRDefault="00005045" w:rsidP="006C2DCC">
      <w:pPr>
        <w:pStyle w:val="ac"/>
        <w:jc w:val="center"/>
      </w:pPr>
      <w:bookmarkStart w:id="100" w:name="冬季工况建筑背风面风压云图"/>
      <w:bookmarkEnd w:id="100"/>
      <w:r>
        <w:rPr>
          <w:noProof/>
        </w:rPr>
        <w:lastRenderedPageBreak/>
        <w:drawing>
          <wp:inline distT="0" distB="0" distL="0" distR="0" wp14:anchorId="239A9FCA" wp14:editId="7DF0C7C5">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14:paraId="3A8C259C"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0674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0674D">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2D8B9DCD" w14:textId="77777777" w:rsidR="00005045" w:rsidRDefault="00005045" w:rsidP="00005045">
      <w:pPr>
        <w:pStyle w:val="4"/>
      </w:pPr>
      <w:r>
        <w:rPr>
          <w:rFonts w:hint="eastAsia"/>
        </w:rPr>
        <w:t>建筑迎风和背风面风压差结论汇总</w:t>
      </w:r>
    </w:p>
    <w:p w14:paraId="603189ED"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D0674D">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D0674D">
        <w:rPr>
          <w:noProof/>
        </w:rPr>
        <w:t>2</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449E0F39" w14:textId="77777777" w:rsidTr="00A443A4">
        <w:tc>
          <w:tcPr>
            <w:tcW w:w="4077" w:type="dxa"/>
            <w:shd w:val="clear" w:color="auto" w:fill="E6E6E6"/>
            <w:vAlign w:val="center"/>
          </w:tcPr>
          <w:p w14:paraId="67853BBC" w14:textId="77777777" w:rsidR="00005045" w:rsidRPr="00124784" w:rsidRDefault="00005045" w:rsidP="00124784">
            <w:pPr>
              <w:jc w:val="center"/>
              <w:rPr>
                <w:lang w:val="en-US"/>
              </w:rPr>
            </w:pPr>
            <w:bookmarkStart w:id="101" w:name="建筑迎风和背风面风压差结论汇总表"/>
            <w:r w:rsidRPr="00124784">
              <w:rPr>
                <w:rFonts w:hint="eastAsia"/>
                <w:lang w:val="en-US"/>
              </w:rPr>
              <w:t>建筑编号</w:t>
            </w:r>
          </w:p>
        </w:tc>
        <w:tc>
          <w:tcPr>
            <w:tcW w:w="1276" w:type="dxa"/>
            <w:shd w:val="clear" w:color="auto" w:fill="E6E6E6"/>
            <w:vAlign w:val="center"/>
          </w:tcPr>
          <w:p w14:paraId="7D51980D"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3E43151F"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2E8E1D68"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1D0ADBC6" w14:textId="77777777" w:rsidR="00005045" w:rsidRPr="00124784" w:rsidRDefault="00005045" w:rsidP="00124784">
            <w:pPr>
              <w:jc w:val="center"/>
              <w:rPr>
                <w:lang w:val="en-US"/>
              </w:rPr>
            </w:pPr>
            <w:r w:rsidRPr="00124784">
              <w:rPr>
                <w:rFonts w:hint="eastAsia"/>
                <w:lang w:val="en-US"/>
              </w:rPr>
              <w:t>是否达标</w:t>
            </w:r>
          </w:p>
        </w:tc>
      </w:tr>
      <w:tr w:rsidR="00005045" w14:paraId="05C8E443" w14:textId="77777777" w:rsidTr="00A443A4">
        <w:tc>
          <w:tcPr>
            <w:tcW w:w="4077" w:type="dxa"/>
            <w:shd w:val="clear" w:color="auto" w:fill="auto"/>
            <w:vAlign w:val="center"/>
          </w:tcPr>
          <w:p w14:paraId="7EBAE4CE" w14:textId="77777777" w:rsidR="00005045" w:rsidRPr="00124784" w:rsidRDefault="00005045" w:rsidP="00124784">
            <w:pPr>
              <w:jc w:val="center"/>
              <w:rPr>
                <w:lang w:val="en-US"/>
              </w:rPr>
            </w:pPr>
            <w:r>
              <w:rPr>
                <w:lang w:val="en-US"/>
              </w:rPr>
              <w:t>DT</w:t>
            </w:r>
            <w:r>
              <w:rPr>
                <w:lang w:val="en-US"/>
              </w:rPr>
              <w:t>单体</w:t>
            </w:r>
            <w:r>
              <w:rPr>
                <w:lang w:val="en-US"/>
              </w:rPr>
              <w:t>(Drawing2)</w:t>
            </w:r>
          </w:p>
        </w:tc>
        <w:tc>
          <w:tcPr>
            <w:tcW w:w="1276" w:type="dxa"/>
            <w:shd w:val="clear" w:color="auto" w:fill="auto"/>
            <w:vAlign w:val="center"/>
          </w:tcPr>
          <w:p w14:paraId="62E8B0A4" w14:textId="77777777" w:rsidR="00005045" w:rsidRPr="00124784" w:rsidRDefault="00005045" w:rsidP="00124784">
            <w:pPr>
              <w:jc w:val="center"/>
              <w:rPr>
                <w:lang w:val="en-US"/>
              </w:rPr>
            </w:pPr>
            <w:r>
              <w:rPr>
                <w:lang w:val="en-US"/>
              </w:rPr>
              <w:t>-3.74</w:t>
            </w:r>
          </w:p>
        </w:tc>
        <w:tc>
          <w:tcPr>
            <w:tcW w:w="1276" w:type="dxa"/>
            <w:shd w:val="clear" w:color="auto" w:fill="auto"/>
            <w:vAlign w:val="center"/>
          </w:tcPr>
          <w:p w14:paraId="13CD5C85" w14:textId="77777777" w:rsidR="00005045" w:rsidRPr="00124784" w:rsidRDefault="00005045" w:rsidP="00124784">
            <w:pPr>
              <w:jc w:val="center"/>
              <w:rPr>
                <w:lang w:val="en-US"/>
              </w:rPr>
            </w:pPr>
            <w:r>
              <w:rPr>
                <w:lang w:val="en-US"/>
              </w:rPr>
              <w:t>-3.40</w:t>
            </w:r>
          </w:p>
        </w:tc>
        <w:tc>
          <w:tcPr>
            <w:tcW w:w="1701" w:type="dxa"/>
            <w:shd w:val="clear" w:color="auto" w:fill="auto"/>
            <w:vAlign w:val="center"/>
          </w:tcPr>
          <w:p w14:paraId="48632518" w14:textId="77777777" w:rsidR="00005045" w:rsidRPr="00124784" w:rsidRDefault="00005045" w:rsidP="00124784">
            <w:pPr>
              <w:jc w:val="center"/>
              <w:rPr>
                <w:lang w:val="en-US"/>
              </w:rPr>
            </w:pPr>
            <w:r>
              <w:rPr>
                <w:lang w:val="en-US"/>
              </w:rPr>
              <w:t>-0.34</w:t>
            </w:r>
          </w:p>
        </w:tc>
        <w:tc>
          <w:tcPr>
            <w:tcW w:w="973" w:type="dxa"/>
            <w:shd w:val="clear" w:color="auto" w:fill="auto"/>
            <w:vAlign w:val="center"/>
          </w:tcPr>
          <w:p w14:paraId="1E92EE33" w14:textId="77777777" w:rsidR="00005045" w:rsidRPr="00124784" w:rsidRDefault="00005045" w:rsidP="00124784">
            <w:pPr>
              <w:jc w:val="center"/>
              <w:rPr>
                <w:lang w:val="en-US"/>
              </w:rPr>
            </w:pPr>
            <w:r>
              <w:rPr>
                <w:lang w:val="en-US"/>
              </w:rPr>
              <w:t>是</w:t>
            </w:r>
          </w:p>
        </w:tc>
      </w:tr>
    </w:tbl>
    <w:p w14:paraId="06E987A1" w14:textId="77777777" w:rsidR="00005045" w:rsidRDefault="00005045" w:rsidP="00005045">
      <w:pPr>
        <w:rPr>
          <w:lang w:val="en-US"/>
        </w:rPr>
      </w:pPr>
      <w:bookmarkStart w:id="102" w:name="建筑迎风和背风面风压差结论汇总结论"/>
      <w:bookmarkEnd w:id="101"/>
      <w:bookmarkEnd w:id="102"/>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4804E230" w14:textId="77777777" w:rsidR="00147DF5" w:rsidRPr="00147DF5" w:rsidRDefault="00FA58D9" w:rsidP="00005045">
      <w:pPr>
        <w:rPr>
          <w:lang w:val="en-US"/>
        </w:rPr>
      </w:pPr>
      <w:bookmarkStart w:id="103" w:name="冬季工况"/>
      <w:bookmarkEnd w:id="103"/>
      <w:r>
        <w:rPr>
          <w:rFonts w:hint="eastAsia"/>
          <w:lang w:val="en-US"/>
        </w:rPr>
        <w:t xml:space="preserve"> </w:t>
      </w:r>
    </w:p>
    <w:p w14:paraId="7E6615D6" w14:textId="77777777" w:rsidR="00754FB6" w:rsidRPr="00754FB6" w:rsidRDefault="00FA58D9" w:rsidP="00005045">
      <w:pPr>
        <w:rPr>
          <w:lang w:val="en-US"/>
        </w:rPr>
      </w:pPr>
      <w:bookmarkStart w:id="104" w:name="其他工况"/>
      <w:bookmarkEnd w:id="104"/>
      <w:r>
        <w:rPr>
          <w:rFonts w:hint="eastAsia"/>
          <w:lang w:val="en-US"/>
        </w:rPr>
        <w:t xml:space="preserve"> </w:t>
      </w:r>
    </w:p>
    <w:p w14:paraId="2D60C11B" w14:textId="77777777" w:rsidR="00005045" w:rsidRDefault="00005045" w:rsidP="00005045">
      <w:pPr>
        <w:pStyle w:val="2"/>
      </w:pPr>
      <w:bookmarkStart w:id="105" w:name="_Toc509844764"/>
      <w:bookmarkStart w:id="106" w:name="_Toc91776138"/>
      <w:r>
        <w:rPr>
          <w:rFonts w:hint="eastAsia"/>
        </w:rPr>
        <w:t>结论</w:t>
      </w:r>
      <w:bookmarkEnd w:id="105"/>
      <w:bookmarkEnd w:id="106"/>
    </w:p>
    <w:p w14:paraId="73DD0724" w14:textId="77777777" w:rsidR="00005045" w:rsidRPr="00F74E80" w:rsidRDefault="00005045" w:rsidP="00005045">
      <w:pPr>
        <w:pStyle w:val="3"/>
      </w:pPr>
      <w:bookmarkStart w:id="107" w:name="_Toc509844765"/>
      <w:bookmarkStart w:id="108" w:name="_Toc91776139"/>
      <w:r>
        <w:rPr>
          <w:rFonts w:hint="eastAsia"/>
        </w:rPr>
        <w:t>冬季工况达标判断</w:t>
      </w:r>
      <w:bookmarkStart w:id="109" w:name="_Toc509844766"/>
      <w:bookmarkEnd w:id="107"/>
      <w:bookmarkEnd w:id="108"/>
      <w:bookmarkEnd w:id="109"/>
    </w:p>
    <w:p w14:paraId="0167E439"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0674D">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0674D">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5CC43A94" w14:textId="77777777" w:rsidTr="00124784">
        <w:tc>
          <w:tcPr>
            <w:tcW w:w="1951" w:type="dxa"/>
            <w:tcBorders>
              <w:top w:val="single" w:sz="12" w:space="0" w:color="auto"/>
              <w:bottom w:val="single" w:sz="4" w:space="0" w:color="auto"/>
            </w:tcBorders>
            <w:shd w:val="clear" w:color="auto" w:fill="E6E6E6"/>
            <w:vAlign w:val="center"/>
          </w:tcPr>
          <w:p w14:paraId="09AB00CE"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004A84C1"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45D39BA5"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6206DBA0"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3C246F07" w14:textId="77777777" w:rsidR="00005045" w:rsidRPr="00124784" w:rsidRDefault="00005045" w:rsidP="00124784">
            <w:pPr>
              <w:jc w:val="center"/>
              <w:rPr>
                <w:lang w:val="en-US"/>
              </w:rPr>
            </w:pPr>
            <w:r w:rsidRPr="00124784">
              <w:rPr>
                <w:rFonts w:hint="eastAsia"/>
                <w:lang w:val="en-US"/>
              </w:rPr>
              <w:t>得分</w:t>
            </w:r>
          </w:p>
        </w:tc>
      </w:tr>
      <w:tr w:rsidR="00005045" w14:paraId="461E957D" w14:textId="77777777" w:rsidTr="00124784">
        <w:tc>
          <w:tcPr>
            <w:tcW w:w="1951" w:type="dxa"/>
            <w:tcBorders>
              <w:top w:val="single" w:sz="4" w:space="0" w:color="auto"/>
            </w:tcBorders>
            <w:shd w:val="clear" w:color="auto" w:fill="auto"/>
            <w:vAlign w:val="center"/>
          </w:tcPr>
          <w:p w14:paraId="6F083434"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28C79312" w14:textId="77777777" w:rsidR="00005045" w:rsidRPr="00124784" w:rsidRDefault="00590039"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w:t>
            </w:r>
            <w:r w:rsidRPr="0028242C">
              <w:rPr>
                <w:rFonts w:hint="eastAsia"/>
                <w:lang w:val="en-US"/>
              </w:rPr>
              <w:lastRenderedPageBreak/>
              <w:t>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0B61EDD6" w14:textId="77777777" w:rsidR="00005045" w:rsidRPr="00124784" w:rsidRDefault="00005045" w:rsidP="00B54F89">
            <w:pPr>
              <w:jc w:val="center"/>
              <w:rPr>
                <w:lang w:val="en-US"/>
              </w:rPr>
            </w:pPr>
            <w:r w:rsidRPr="00124784">
              <w:rPr>
                <w:rFonts w:hint="eastAsia"/>
                <w:lang w:val="en-US"/>
              </w:rPr>
              <w:lastRenderedPageBreak/>
              <w:t>人行区</w:t>
            </w:r>
            <w:bookmarkStart w:id="110" w:name="冬季风速结果"/>
            <w:r>
              <w:t>没有出现</w:t>
            </w:r>
            <w:bookmarkEnd w:id="110"/>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590039">
              <w:rPr>
                <w:rFonts w:hint="eastAsia"/>
                <w:lang w:val="en-US"/>
              </w:rPr>
              <w:t>，</w:t>
            </w:r>
            <w:r w:rsidR="00590039" w:rsidRPr="00303741">
              <w:rPr>
                <w:rFonts w:hint="eastAsia"/>
                <w:lang w:val="en-US"/>
              </w:rPr>
              <w:t>户外休息区、儿童娱乐区</w:t>
            </w:r>
            <w:bookmarkStart w:id="111" w:name="冬季风速结果2"/>
            <w:r>
              <w:t>没有出现</w:t>
            </w:r>
            <w:bookmarkEnd w:id="111"/>
            <w:r w:rsidR="00590039" w:rsidRPr="00303741">
              <w:rPr>
                <w:rFonts w:hint="eastAsia"/>
                <w:lang w:val="en-US"/>
              </w:rPr>
              <w:t>风速</w:t>
            </w:r>
            <w:r w:rsidR="00590039" w:rsidRPr="00177CCA">
              <w:rPr>
                <w:rFonts w:hint="eastAsia"/>
                <w:lang w:val="en-US"/>
              </w:rPr>
              <w:t>大于</w:t>
            </w:r>
            <w:r w:rsidR="00590039" w:rsidRPr="00303741">
              <w:rPr>
                <w:rFonts w:hint="eastAsia"/>
                <w:lang w:val="en-US"/>
              </w:rPr>
              <w:t>2m/s</w:t>
            </w:r>
            <w:r w:rsidR="00590039" w:rsidRPr="00124784">
              <w:rPr>
                <w:rFonts w:hint="eastAsia"/>
                <w:lang w:val="en-US"/>
              </w:rPr>
              <w:t>的区域</w:t>
            </w:r>
          </w:p>
        </w:tc>
        <w:tc>
          <w:tcPr>
            <w:tcW w:w="1985" w:type="dxa"/>
            <w:vMerge w:val="restart"/>
            <w:tcBorders>
              <w:top w:val="single" w:sz="4" w:space="0" w:color="auto"/>
            </w:tcBorders>
            <w:shd w:val="clear" w:color="auto" w:fill="auto"/>
            <w:vAlign w:val="center"/>
          </w:tcPr>
          <w:p w14:paraId="46EDEB7B" w14:textId="77777777" w:rsidR="00005045" w:rsidRPr="007E7714" w:rsidRDefault="00005045" w:rsidP="00124784">
            <w:pPr>
              <w:jc w:val="center"/>
              <w:rPr>
                <w:b/>
                <w:lang w:val="en-US"/>
              </w:rPr>
            </w:pPr>
            <w:bookmarkStart w:id="112" w:name="冬季风速达标判定"/>
            <w:r w:rsidRPr="007E7714">
              <w:rPr>
                <w:rFonts w:hint="eastAsia"/>
                <w:b/>
                <w:lang w:val="en-US"/>
              </w:rPr>
              <w:t>达标</w:t>
            </w:r>
            <w:bookmarkEnd w:id="112"/>
          </w:p>
        </w:tc>
        <w:tc>
          <w:tcPr>
            <w:tcW w:w="1416" w:type="dxa"/>
            <w:vMerge w:val="restart"/>
            <w:tcBorders>
              <w:top w:val="single" w:sz="4" w:space="0" w:color="auto"/>
            </w:tcBorders>
            <w:shd w:val="clear" w:color="auto" w:fill="auto"/>
            <w:vAlign w:val="center"/>
          </w:tcPr>
          <w:p w14:paraId="306FA520" w14:textId="77777777" w:rsidR="00005045" w:rsidRPr="00124784" w:rsidRDefault="00005045" w:rsidP="00124784">
            <w:pPr>
              <w:jc w:val="center"/>
              <w:rPr>
                <w:lang w:val="en-US"/>
              </w:rPr>
            </w:pPr>
            <w:bookmarkStart w:id="113" w:name="冬季风速得分"/>
            <w:r w:rsidRPr="00124784">
              <w:rPr>
                <w:rFonts w:hint="eastAsia"/>
                <w:lang w:val="en-US"/>
              </w:rPr>
              <w:t>3</w:t>
            </w:r>
            <w:bookmarkEnd w:id="113"/>
            <w:r w:rsidRPr="00124784">
              <w:rPr>
                <w:rFonts w:hint="eastAsia"/>
                <w:lang w:val="en-US"/>
              </w:rPr>
              <w:t>分</w:t>
            </w:r>
          </w:p>
        </w:tc>
      </w:tr>
      <w:tr w:rsidR="00005045" w14:paraId="0D1C11C1" w14:textId="77777777" w:rsidTr="00124784">
        <w:tc>
          <w:tcPr>
            <w:tcW w:w="1951" w:type="dxa"/>
            <w:shd w:val="clear" w:color="auto" w:fill="auto"/>
            <w:vAlign w:val="center"/>
          </w:tcPr>
          <w:p w14:paraId="1E59C696" w14:textId="77777777" w:rsidR="00005045" w:rsidRPr="00124784" w:rsidRDefault="00005045" w:rsidP="00124784">
            <w:pPr>
              <w:jc w:val="center"/>
              <w:rPr>
                <w:lang w:val="en-US"/>
              </w:rPr>
            </w:pPr>
            <w:r w:rsidRPr="00124784">
              <w:rPr>
                <w:rFonts w:hint="eastAsia"/>
                <w:lang w:val="en-US"/>
              </w:rPr>
              <w:lastRenderedPageBreak/>
              <w:t>风速放大系数</w:t>
            </w:r>
          </w:p>
        </w:tc>
        <w:tc>
          <w:tcPr>
            <w:tcW w:w="1985" w:type="dxa"/>
            <w:vMerge/>
            <w:shd w:val="clear" w:color="auto" w:fill="auto"/>
          </w:tcPr>
          <w:p w14:paraId="75242ABA" w14:textId="77777777" w:rsidR="00005045" w:rsidRPr="00124784" w:rsidRDefault="00005045" w:rsidP="00124784">
            <w:pPr>
              <w:jc w:val="center"/>
              <w:rPr>
                <w:lang w:val="en-US"/>
              </w:rPr>
            </w:pPr>
          </w:p>
        </w:tc>
        <w:tc>
          <w:tcPr>
            <w:tcW w:w="1985" w:type="dxa"/>
            <w:shd w:val="clear" w:color="auto" w:fill="auto"/>
            <w:vAlign w:val="center"/>
          </w:tcPr>
          <w:p w14:paraId="0788114B" w14:textId="77777777" w:rsidR="00005045" w:rsidRPr="00124784" w:rsidRDefault="00005045" w:rsidP="00144F76">
            <w:pPr>
              <w:jc w:val="center"/>
              <w:rPr>
                <w:lang w:val="en-US"/>
              </w:rPr>
            </w:pPr>
            <w:r w:rsidRPr="00124784">
              <w:rPr>
                <w:rFonts w:hint="eastAsia"/>
                <w:lang w:val="en-US"/>
              </w:rPr>
              <w:t>人行区</w:t>
            </w:r>
            <w:bookmarkStart w:id="114" w:name="冬季风速放大系数结果"/>
            <w:r>
              <w:t>没有出现</w:t>
            </w:r>
            <w:bookmarkEnd w:id="114"/>
            <w:r w:rsidRPr="00124784">
              <w:rPr>
                <w:rFonts w:hint="eastAsia"/>
                <w:lang w:val="en-US"/>
              </w:rPr>
              <w:t>风速放大系数</w:t>
            </w:r>
            <w:r w:rsidR="00590039">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0A0C1722" w14:textId="77777777" w:rsidR="00005045" w:rsidRPr="00124784" w:rsidRDefault="00005045" w:rsidP="00124784">
            <w:pPr>
              <w:jc w:val="center"/>
              <w:rPr>
                <w:lang w:val="en-US"/>
              </w:rPr>
            </w:pPr>
          </w:p>
        </w:tc>
        <w:tc>
          <w:tcPr>
            <w:tcW w:w="1416" w:type="dxa"/>
            <w:vMerge/>
            <w:shd w:val="clear" w:color="auto" w:fill="auto"/>
          </w:tcPr>
          <w:p w14:paraId="0CE01F43" w14:textId="77777777" w:rsidR="00005045" w:rsidRPr="00124784" w:rsidRDefault="00005045" w:rsidP="00124784">
            <w:pPr>
              <w:jc w:val="center"/>
              <w:rPr>
                <w:lang w:val="en-US"/>
              </w:rPr>
            </w:pPr>
          </w:p>
        </w:tc>
      </w:tr>
      <w:tr w:rsidR="00005045" w14:paraId="551F8F90" w14:textId="77777777" w:rsidTr="002C153B">
        <w:tc>
          <w:tcPr>
            <w:tcW w:w="1951" w:type="dxa"/>
            <w:shd w:val="clear" w:color="auto" w:fill="auto"/>
            <w:vAlign w:val="center"/>
          </w:tcPr>
          <w:p w14:paraId="08E1C660"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5883F943"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590039">
              <w:rPr>
                <w:rFonts w:hint="eastAsia"/>
                <w:lang w:val="en-US"/>
              </w:rPr>
              <w:t>2</w:t>
            </w:r>
            <w:r w:rsidRPr="00124784">
              <w:rPr>
                <w:rFonts w:hint="eastAsia"/>
                <w:lang w:val="en-US"/>
              </w:rPr>
              <w:t>分</w:t>
            </w:r>
          </w:p>
        </w:tc>
        <w:tc>
          <w:tcPr>
            <w:tcW w:w="1985" w:type="dxa"/>
            <w:shd w:val="clear" w:color="auto" w:fill="auto"/>
            <w:vAlign w:val="center"/>
          </w:tcPr>
          <w:p w14:paraId="59FE5582" w14:textId="77777777" w:rsidR="00005045" w:rsidRPr="00124784" w:rsidRDefault="00005045" w:rsidP="00124784">
            <w:pPr>
              <w:jc w:val="center"/>
              <w:rPr>
                <w:lang w:val="en-US"/>
              </w:rPr>
            </w:pPr>
            <w:r w:rsidRPr="00124784">
              <w:rPr>
                <w:rFonts w:hint="eastAsia"/>
                <w:lang w:val="en-US"/>
              </w:rPr>
              <w:t>本项目</w:t>
            </w:r>
            <w:bookmarkStart w:id="115" w:name="冬季迎背风面结果"/>
            <w:r>
              <w:t>没有出现</w:t>
            </w:r>
            <w:bookmarkEnd w:id="115"/>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0D2331B9" w14:textId="77777777" w:rsidR="00005045" w:rsidRPr="00124784" w:rsidRDefault="00005045" w:rsidP="002C153B">
            <w:pPr>
              <w:jc w:val="center"/>
              <w:rPr>
                <w:lang w:val="en-US"/>
              </w:rPr>
            </w:pPr>
            <w:bookmarkStart w:id="116" w:name="冬季迎背风面达标判定"/>
            <w:r w:rsidRPr="007E7714">
              <w:rPr>
                <w:rFonts w:hint="eastAsia"/>
                <w:b/>
                <w:lang w:val="en-US"/>
              </w:rPr>
              <w:t>达标</w:t>
            </w:r>
            <w:bookmarkEnd w:id="116"/>
          </w:p>
        </w:tc>
        <w:tc>
          <w:tcPr>
            <w:tcW w:w="1416" w:type="dxa"/>
            <w:shd w:val="clear" w:color="auto" w:fill="auto"/>
            <w:vAlign w:val="center"/>
          </w:tcPr>
          <w:p w14:paraId="1A37435A" w14:textId="77777777" w:rsidR="00005045" w:rsidRPr="00124784" w:rsidRDefault="00005045" w:rsidP="00124784">
            <w:pPr>
              <w:jc w:val="center"/>
              <w:rPr>
                <w:lang w:val="en-US"/>
              </w:rPr>
            </w:pPr>
            <w:bookmarkStart w:id="117" w:name="冬季迎背风面得分"/>
            <w:r w:rsidRPr="00124784">
              <w:rPr>
                <w:rFonts w:hint="eastAsia"/>
                <w:lang w:val="en-US"/>
              </w:rPr>
              <w:t>2</w:t>
            </w:r>
            <w:bookmarkEnd w:id="117"/>
            <w:r w:rsidRPr="00124784">
              <w:rPr>
                <w:rFonts w:hint="eastAsia"/>
                <w:lang w:val="en-US"/>
              </w:rPr>
              <w:t>分</w:t>
            </w:r>
          </w:p>
        </w:tc>
      </w:tr>
    </w:tbl>
    <w:p w14:paraId="36D3662C" w14:textId="77777777" w:rsidR="00005045" w:rsidRPr="00005045" w:rsidRDefault="00005045" w:rsidP="00022DD9">
      <w:pPr>
        <w:rPr>
          <w:szCs w:val="21"/>
          <w:lang w:val="en-US"/>
        </w:rPr>
      </w:pPr>
      <w:bookmarkStart w:id="118" w:name="_Toc509844767"/>
      <w:bookmarkStart w:id="119" w:name="_Toc509844768"/>
      <w:bookmarkEnd w:id="118"/>
      <w:bookmarkEnd w:id="119"/>
    </w:p>
    <w:p w14:paraId="67037E2C"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0" w:name="总得分"/>
      <w:r>
        <w:rPr>
          <w:rFonts w:hint="eastAsia"/>
          <w:lang w:val="en-US"/>
        </w:rPr>
        <w:t>5</w:t>
      </w:r>
      <w:bookmarkEnd w:id="120"/>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EB24" w14:textId="77777777" w:rsidR="00590039" w:rsidRDefault="00590039" w:rsidP="00203A7D">
      <w:pPr>
        <w:spacing w:line="240" w:lineRule="auto"/>
      </w:pPr>
      <w:r>
        <w:separator/>
      </w:r>
    </w:p>
  </w:endnote>
  <w:endnote w:type="continuationSeparator" w:id="0">
    <w:p w14:paraId="58111729" w14:textId="77777777" w:rsidR="00590039" w:rsidRDefault="0059003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5FFE6E16" w14:textId="77777777" w:rsidTr="007A2D78">
      <w:tc>
        <w:tcPr>
          <w:tcW w:w="3020" w:type="dxa"/>
        </w:tcPr>
        <w:p w14:paraId="1DEA9C12" w14:textId="77777777" w:rsidR="001D3BB9" w:rsidRPr="00F5023B" w:rsidRDefault="00590039"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4C7227E5" w14:textId="77777777" w:rsidR="001D3BB9" w:rsidRPr="00F5023B" w:rsidRDefault="00590039"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52714F5C"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3ED230E3"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E364" w14:textId="77777777" w:rsidR="001D3BB9" w:rsidRPr="001D3BB9" w:rsidRDefault="001D3BB9">
    <w:pPr>
      <w:pStyle w:val="a6"/>
      <w:jc w:val="center"/>
      <w:rPr>
        <w:rFonts w:asciiTheme="minorEastAsia" w:eastAsiaTheme="minorEastAsia" w:hAnsiTheme="minorEastAsia"/>
        <w:szCs w:val="21"/>
      </w:rPr>
    </w:pPr>
  </w:p>
  <w:p w14:paraId="415937BD"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5638" w14:textId="77777777" w:rsidR="00590039" w:rsidRDefault="00590039" w:rsidP="00203A7D">
      <w:pPr>
        <w:spacing w:line="240" w:lineRule="auto"/>
      </w:pPr>
      <w:r>
        <w:separator/>
      </w:r>
    </w:p>
  </w:footnote>
  <w:footnote w:type="continuationSeparator" w:id="0">
    <w:p w14:paraId="34204D2D" w14:textId="77777777" w:rsidR="00590039" w:rsidRDefault="0059003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5B9D" w14:textId="77777777" w:rsidR="001D3BB9" w:rsidRPr="001D3BB9" w:rsidRDefault="001737F9" w:rsidP="001737F9">
    <w:pPr>
      <w:pStyle w:val="a4"/>
      <w:pBdr>
        <w:bottom w:val="single" w:sz="6" w:space="0" w:color="auto"/>
      </w:pBdr>
      <w:jc w:val="left"/>
    </w:pPr>
    <w:r>
      <w:rPr>
        <w:noProof/>
        <w:lang w:val="en-US"/>
      </w:rPr>
      <w:drawing>
        <wp:inline distT="0" distB="0" distL="0" distR="0" wp14:anchorId="12F39477" wp14:editId="25935A45">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674D"/>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0039"/>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0674D"/>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AD605"/>
  <w15:docId w15:val="{532F748E-F978-404B-A8E6-02D07B80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WYYW~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4</TotalTime>
  <Pages>17</Pages>
  <Words>1234</Words>
  <Characters>7038</Characters>
  <Application>Microsoft Office Word</Application>
  <DocSecurity>0</DocSecurity>
  <Lines>58</Lines>
  <Paragraphs>16</Paragraphs>
  <ScaleCrop>false</ScaleCrop>
  <Company>ths</Company>
  <LinksUpToDate>false</LinksUpToDate>
  <CharactersWithSpaces>8256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Yywyyw511</dc:creator>
  <cp:keywords/>
  <dc:description/>
  <cp:lastModifiedBy>511 Yywyyw</cp:lastModifiedBy>
  <cp:revision>1</cp:revision>
  <cp:lastPrinted>1900-12-31T16:00:00Z</cp:lastPrinted>
  <dcterms:created xsi:type="dcterms:W3CDTF">2021-12-30T09:01:00Z</dcterms:created>
  <dcterms:modified xsi:type="dcterms:W3CDTF">2021-12-30T09:05:00Z</dcterms:modified>
</cp:coreProperties>
</file>