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T19197163787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87E26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9350" w:history="1">
        <w:r w:rsidR="00A87E26" w:rsidRPr="0036060E">
          <w:rPr>
            <w:rStyle w:val="a6"/>
          </w:rPr>
          <w:t>1</w:t>
        </w:r>
        <w:r w:rsidR="00A87E2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7E26" w:rsidRPr="0036060E">
          <w:rPr>
            <w:rStyle w:val="a6"/>
          </w:rPr>
          <w:t>建筑概况</w:t>
        </w:r>
        <w:r w:rsidR="00A87E26">
          <w:rPr>
            <w:webHidden/>
          </w:rPr>
          <w:tab/>
        </w:r>
        <w:r w:rsidR="00A87E26">
          <w:rPr>
            <w:webHidden/>
          </w:rPr>
          <w:fldChar w:fldCharType="begin"/>
        </w:r>
        <w:r w:rsidR="00A87E26">
          <w:rPr>
            <w:webHidden/>
          </w:rPr>
          <w:instrText xml:space="preserve"> PAGEREF _Toc91769350 \h </w:instrText>
        </w:r>
        <w:r w:rsidR="00A87E26">
          <w:rPr>
            <w:webHidden/>
          </w:rPr>
        </w:r>
        <w:r w:rsidR="00A87E26">
          <w:rPr>
            <w:webHidden/>
          </w:rPr>
          <w:fldChar w:fldCharType="separate"/>
        </w:r>
        <w:r w:rsidR="00A87E26">
          <w:rPr>
            <w:webHidden/>
          </w:rPr>
          <w:t>3</w:t>
        </w:r>
        <w:r w:rsidR="00A87E26"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51" w:history="1">
        <w:r w:rsidRPr="0036060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52" w:history="1">
        <w:r w:rsidRPr="0036060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53" w:history="1">
        <w:r w:rsidRPr="0036060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  <w:bookmarkStart w:id="11" w:name="_GoBack"/>
      <w:bookmarkEnd w:id="11"/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54" w:history="1">
        <w:r w:rsidRPr="0036060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55" w:history="1">
        <w:r w:rsidRPr="0036060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56" w:history="1">
        <w:r w:rsidRPr="0036060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57" w:history="1">
        <w:r w:rsidRPr="0036060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58" w:history="1">
        <w:r w:rsidRPr="0036060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59" w:history="1">
        <w:r w:rsidRPr="0036060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60" w:history="1">
        <w:r w:rsidRPr="0036060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61" w:history="1">
        <w:r w:rsidRPr="0036060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62" w:history="1">
        <w:r w:rsidRPr="0036060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63" w:history="1">
        <w:r w:rsidRPr="0036060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64" w:history="1">
        <w:r w:rsidRPr="0036060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65" w:history="1">
        <w:r w:rsidRPr="0036060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9366" w:history="1">
        <w:r w:rsidRPr="0036060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9367" w:history="1">
        <w:r w:rsidRPr="0036060E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9368" w:history="1">
        <w:r w:rsidRPr="0036060E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9369" w:history="1">
        <w:r w:rsidRPr="0036060E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70" w:history="1">
        <w:r w:rsidRPr="0036060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9371" w:history="1">
        <w:r w:rsidRPr="0036060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72" w:history="1">
        <w:r w:rsidRPr="0036060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3" w:history="1">
        <w:r w:rsidRPr="0036060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4" w:history="1">
        <w:r w:rsidRPr="0036060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5" w:history="1">
        <w:r w:rsidRPr="0036060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6" w:history="1">
        <w:r w:rsidRPr="0036060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7" w:history="1">
        <w:r w:rsidRPr="0036060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8" w:history="1">
        <w:r w:rsidRPr="0036060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79" w:history="1">
        <w:r w:rsidRPr="0036060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80" w:history="1">
        <w:r w:rsidRPr="0036060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1" w:history="1">
        <w:r w:rsidRPr="0036060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2" w:history="1">
        <w:r w:rsidRPr="0036060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3" w:history="1">
        <w:r w:rsidRPr="0036060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384" w:history="1">
        <w:r w:rsidRPr="0036060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060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5" w:history="1">
        <w:r w:rsidRPr="0036060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工作日</w:t>
        </w:r>
        <w:r w:rsidRPr="0036060E">
          <w:rPr>
            <w:rStyle w:val="a6"/>
          </w:rPr>
          <w:t>/</w:t>
        </w:r>
        <w:r w:rsidRPr="0036060E">
          <w:rPr>
            <w:rStyle w:val="a6"/>
          </w:rPr>
          <w:t>节假日人员逐时在室率</w:t>
        </w:r>
        <w:r w:rsidRPr="0036060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6" w:history="1">
        <w:r w:rsidRPr="0036060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工作日</w:t>
        </w:r>
        <w:r w:rsidRPr="0036060E">
          <w:rPr>
            <w:rStyle w:val="a6"/>
          </w:rPr>
          <w:t>/</w:t>
        </w:r>
        <w:r w:rsidRPr="0036060E">
          <w:rPr>
            <w:rStyle w:val="a6"/>
          </w:rPr>
          <w:t>节假日照明开关时间表</w:t>
        </w:r>
        <w:r w:rsidRPr="0036060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7" w:history="1">
        <w:r w:rsidRPr="0036060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工作日</w:t>
        </w:r>
        <w:r w:rsidRPr="0036060E">
          <w:rPr>
            <w:rStyle w:val="a6"/>
          </w:rPr>
          <w:t>/</w:t>
        </w:r>
        <w:r w:rsidRPr="0036060E">
          <w:rPr>
            <w:rStyle w:val="a6"/>
          </w:rPr>
          <w:t>节假日设备逐时使用率</w:t>
        </w:r>
        <w:r w:rsidRPr="0036060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87E26" w:rsidRDefault="00A87E2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9388" w:history="1">
        <w:r w:rsidRPr="0036060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060E">
          <w:rPr>
            <w:rStyle w:val="a6"/>
          </w:rPr>
          <w:t>工作日</w:t>
        </w:r>
        <w:r w:rsidRPr="0036060E">
          <w:rPr>
            <w:rStyle w:val="a6"/>
          </w:rPr>
          <w:t>/</w:t>
        </w:r>
        <w:r w:rsidRPr="0036060E">
          <w:rPr>
            <w:rStyle w:val="a6"/>
          </w:rPr>
          <w:t>节假日空调系统运行时间表</w:t>
        </w:r>
        <w:r w:rsidRPr="0036060E">
          <w:rPr>
            <w:rStyle w:val="a6"/>
          </w:rPr>
          <w:t>(1:</w:t>
        </w:r>
        <w:r w:rsidRPr="0036060E">
          <w:rPr>
            <w:rStyle w:val="a6"/>
          </w:rPr>
          <w:t>开</w:t>
        </w:r>
        <w:r w:rsidRPr="0036060E">
          <w:rPr>
            <w:rStyle w:val="a6"/>
          </w:rPr>
          <w:t>,0:</w:t>
        </w:r>
        <w:r w:rsidRPr="0036060E">
          <w:rPr>
            <w:rStyle w:val="a6"/>
          </w:rPr>
          <w:t>关</w:t>
        </w:r>
        <w:r w:rsidRPr="0036060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9176935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4.8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617.31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570.79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176935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6255E9" w:rsidRDefault="00A87E2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6255E9" w:rsidRDefault="00A87E2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6255E9" w:rsidRDefault="00A87E2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6255E9" w:rsidRDefault="00A87E2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6255E9" w:rsidRDefault="00A87E2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6255E9" w:rsidRDefault="006255E9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176935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1769353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1769354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1769355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1769356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1769357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255E9"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255E9"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r>
              <w:t>最热</w:t>
            </w:r>
          </w:p>
        </w:tc>
        <w:tc>
          <w:tcPr>
            <w:tcW w:w="1975" w:type="dxa"/>
            <w:vAlign w:val="center"/>
          </w:tcPr>
          <w:p w:rsidR="006255E9" w:rsidRDefault="00A87E26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36.1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23.3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13.1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69.9</w:t>
            </w:r>
          </w:p>
        </w:tc>
      </w:tr>
      <w:tr w:rsidR="006255E9"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6255E9" w:rsidRDefault="00A87E26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-18.9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-20.0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0.3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-18.2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1769358"/>
      <w:bookmarkEnd w:id="48"/>
      <w:r>
        <w:t>围护结构</w:t>
      </w:r>
      <w:bookmarkEnd w:id="49"/>
    </w:p>
    <w:p w:rsidR="006255E9" w:rsidRDefault="00A87E26">
      <w:pPr>
        <w:pStyle w:val="1"/>
        <w:widowControl w:val="0"/>
        <w:jc w:val="both"/>
      </w:pPr>
      <w:bookmarkStart w:id="50" w:name="_Toc91769359"/>
      <w:r>
        <w:t>围护结构概况</w:t>
      </w:r>
      <w:bookmarkEnd w:id="50"/>
    </w:p>
    <w:p w:rsidR="006255E9" w:rsidRDefault="006255E9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A87E26" w:rsidP="00C827CC">
            <w:pPr>
              <w:jc w:val="center"/>
              <w:rPr>
                <w:bCs/>
                <w:szCs w:val="21"/>
              </w:rPr>
            </w:pPr>
            <w:bookmarkStart w:id="52" w:name="体形系数"/>
            <w:r w:rsidRPr="00C827CC">
              <w:rPr>
                <w:rFonts w:hint="eastAsia"/>
                <w:bCs/>
                <w:szCs w:val="21"/>
              </w:rPr>
              <w:t>0.92</w:t>
            </w:r>
            <w:bookmarkEnd w:id="5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0.21</w:t>
            </w:r>
            <w:bookmarkEnd w:id="5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0.28</w:t>
            </w:r>
            <w:bookmarkEnd w:id="5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A87E2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87E2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87E26" w:rsidP="00990D8A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87E2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87E26" w:rsidP="00990D8A">
            <w:pPr>
              <w:jc w:val="center"/>
              <w:rPr>
                <w:bCs/>
                <w:szCs w:val="21"/>
              </w:rPr>
            </w:pPr>
            <w:bookmarkStart w:id="59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87E2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87E26" w:rsidP="00990D8A">
            <w:pPr>
              <w:jc w:val="center"/>
              <w:rPr>
                <w:bCs/>
                <w:szCs w:val="21"/>
              </w:rPr>
            </w:pPr>
            <w:bookmarkStart w:id="60" w:name="采暖与非采暖楼板K"/>
            <w:bookmarkStart w:id="61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87E2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87E26" w:rsidP="00990D8A">
            <w:pPr>
              <w:jc w:val="center"/>
              <w:rPr>
                <w:bCs/>
                <w:szCs w:val="21"/>
              </w:rPr>
            </w:pPr>
            <w:bookmarkStart w:id="62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87E2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87E26" w:rsidP="00990D8A">
            <w:pPr>
              <w:jc w:val="center"/>
              <w:rPr>
                <w:bCs/>
                <w:szCs w:val="21"/>
              </w:rPr>
            </w:pPr>
            <w:bookmarkStart w:id="6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A87E2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A87E2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A87E2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/>
                <w:bCs/>
                <w:szCs w:val="21"/>
              </w:rPr>
              <w:t>0.13</w:t>
            </w:r>
            <w:bookmarkEnd w:id="64"/>
            <w:bookmarkEnd w:id="65"/>
          </w:p>
        </w:tc>
        <w:tc>
          <w:tcPr>
            <w:tcW w:w="611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/>
                <w:bCs/>
                <w:szCs w:val="21"/>
              </w:rPr>
              <w:t>1.60</w:t>
            </w:r>
            <w:bookmarkEnd w:id="66"/>
            <w:bookmarkEnd w:id="67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  <w:bookmarkStart w:id="68" w:name="外窗SHGC－夏季－南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68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87E2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87E26" w:rsidP="00660FFA">
            <w:pPr>
              <w:jc w:val="center"/>
              <w:rPr>
                <w:bCs/>
                <w:szCs w:val="21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/>
                <w:bCs/>
                <w:szCs w:val="21"/>
              </w:rPr>
              <w:t>0.11</w:t>
            </w:r>
            <w:bookmarkEnd w:id="69"/>
            <w:bookmarkEnd w:id="70"/>
          </w:p>
        </w:tc>
        <w:tc>
          <w:tcPr>
            <w:tcW w:w="611" w:type="pct"/>
            <w:vMerge w:val="restart"/>
            <w:vAlign w:val="center"/>
          </w:tcPr>
          <w:p w:rsidR="00870413" w:rsidRDefault="00A87E26" w:rsidP="00660FFA">
            <w:pPr>
              <w:jc w:val="center"/>
              <w:rPr>
                <w:bCs/>
                <w:szCs w:val="21"/>
              </w:rPr>
            </w:pPr>
            <w:bookmarkStart w:id="71" w:name="外窗K－北向"/>
            <w:bookmarkStart w:id="72" w:name="最不利窗墙比房间外窗K－北向"/>
            <w:r w:rsidRPr="003C4BE4">
              <w:rPr>
                <w:rFonts w:hint="eastAsia"/>
                <w:bCs/>
                <w:szCs w:val="21"/>
              </w:rPr>
              <w:t>1.60</w:t>
            </w:r>
            <w:bookmarkEnd w:id="71"/>
            <w:bookmarkEnd w:id="72"/>
          </w:p>
        </w:tc>
        <w:tc>
          <w:tcPr>
            <w:tcW w:w="978" w:type="pct"/>
            <w:vMerge w:val="restart"/>
            <w:vAlign w:val="center"/>
          </w:tcPr>
          <w:p w:rsidR="00870413" w:rsidRDefault="00A87E26" w:rsidP="00660FFA">
            <w:pPr>
              <w:jc w:val="center"/>
              <w:rPr>
                <w:bCs/>
                <w:szCs w:val="21"/>
              </w:rPr>
            </w:pPr>
            <w:bookmarkStart w:id="73" w:name="外窗SHGC－夏季－北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73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/>
                <w:bCs/>
                <w:szCs w:val="21"/>
              </w:rPr>
              <w:t>0.26</w:t>
            </w:r>
            <w:bookmarkEnd w:id="74"/>
            <w:bookmarkEnd w:id="75"/>
          </w:p>
        </w:tc>
        <w:tc>
          <w:tcPr>
            <w:tcW w:w="611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/>
                <w:bCs/>
                <w:szCs w:val="21"/>
              </w:rPr>
              <w:t>1.60</w:t>
            </w:r>
            <w:bookmarkEnd w:id="76"/>
            <w:bookmarkEnd w:id="77"/>
          </w:p>
        </w:tc>
        <w:tc>
          <w:tcPr>
            <w:tcW w:w="978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78" w:name="外窗SHGC－夏季－东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78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0.22</w:t>
            </w:r>
            <w:bookmarkEnd w:id="79"/>
            <w:bookmarkEnd w:id="80"/>
          </w:p>
        </w:tc>
        <w:tc>
          <w:tcPr>
            <w:tcW w:w="611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1.60</w:t>
            </w:r>
            <w:bookmarkEnd w:id="81"/>
            <w:bookmarkEnd w:id="82"/>
          </w:p>
        </w:tc>
        <w:tc>
          <w:tcPr>
            <w:tcW w:w="978" w:type="pct"/>
            <w:vMerge w:val="restart"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83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87E26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87E26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87E26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6255E9" w:rsidRDefault="006255E9">
      <w:pPr>
        <w:widowControl w:val="0"/>
        <w:jc w:val="both"/>
      </w:pPr>
    </w:p>
    <w:p w:rsidR="006255E9" w:rsidRDefault="00A87E26">
      <w:pPr>
        <w:pStyle w:val="1"/>
        <w:widowControl w:val="0"/>
        <w:jc w:val="both"/>
      </w:pPr>
      <w:bookmarkStart w:id="84" w:name="_Toc91769360"/>
      <w:r>
        <w:lastRenderedPageBreak/>
        <w:t>房间类型</w:t>
      </w:r>
      <w:bookmarkEnd w:id="84"/>
    </w:p>
    <w:p w:rsidR="006255E9" w:rsidRDefault="00A87E26">
      <w:pPr>
        <w:pStyle w:val="2"/>
        <w:widowControl w:val="0"/>
      </w:pPr>
      <w:bookmarkStart w:id="85" w:name="_Toc91769361"/>
      <w:r>
        <w:t>房间表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255E9">
        <w:tc>
          <w:tcPr>
            <w:tcW w:w="156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255E9">
        <w:tc>
          <w:tcPr>
            <w:tcW w:w="1567" w:type="dxa"/>
            <w:shd w:val="clear" w:color="auto" w:fill="E6E6E6"/>
            <w:vAlign w:val="center"/>
          </w:tcPr>
          <w:p w:rsidR="006255E9" w:rsidRDefault="00A87E26">
            <w:r>
              <w:t>起居室</w:t>
            </w:r>
          </w:p>
        </w:tc>
        <w:tc>
          <w:tcPr>
            <w:tcW w:w="973" w:type="dxa"/>
            <w:vAlign w:val="center"/>
          </w:tcPr>
          <w:p w:rsidR="006255E9" w:rsidRDefault="00A87E2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255E9" w:rsidRDefault="00A87E2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255E9" w:rsidRDefault="00A87E2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255E9" w:rsidRDefault="00A87E2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255E9" w:rsidRDefault="00A87E2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255E9" w:rsidRDefault="00A87E2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255E9" w:rsidRDefault="00A87E26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6255E9" w:rsidRDefault="00A87E26">
      <w:pPr>
        <w:pStyle w:val="2"/>
        <w:widowControl w:val="0"/>
      </w:pPr>
      <w:bookmarkStart w:id="86" w:name="_Toc91769362"/>
      <w:r>
        <w:t>作息时间表</w:t>
      </w:r>
      <w:bookmarkEnd w:id="86"/>
    </w:p>
    <w:p w:rsidR="006255E9" w:rsidRDefault="00A87E26">
      <w:pPr>
        <w:widowControl w:val="0"/>
        <w:jc w:val="both"/>
      </w:pPr>
      <w:r>
        <w:t>详见附录</w:t>
      </w:r>
    </w:p>
    <w:p w:rsidR="006255E9" w:rsidRDefault="00A87E26">
      <w:pPr>
        <w:pStyle w:val="1"/>
        <w:widowControl w:val="0"/>
        <w:jc w:val="both"/>
      </w:pPr>
      <w:bookmarkStart w:id="87" w:name="_Toc91769363"/>
      <w:r>
        <w:t>暖通空调系统</w:t>
      </w:r>
      <w:bookmarkEnd w:id="87"/>
    </w:p>
    <w:p w:rsidR="006255E9" w:rsidRDefault="00A87E26">
      <w:pPr>
        <w:pStyle w:val="2"/>
        <w:widowControl w:val="0"/>
      </w:pPr>
      <w:bookmarkStart w:id="88" w:name="_Toc91769364"/>
      <w: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255E9"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包含的房间</w:t>
            </w:r>
          </w:p>
        </w:tc>
      </w:tr>
      <w:tr w:rsidR="006255E9">
        <w:tc>
          <w:tcPr>
            <w:tcW w:w="1131" w:type="dxa"/>
            <w:vAlign w:val="center"/>
          </w:tcPr>
          <w:p w:rsidR="006255E9" w:rsidRDefault="00A87E26">
            <w:r>
              <w:t>Sys</w:t>
            </w:r>
          </w:p>
        </w:tc>
        <w:tc>
          <w:tcPr>
            <w:tcW w:w="1924" w:type="dxa"/>
            <w:vAlign w:val="center"/>
          </w:tcPr>
          <w:p w:rsidR="006255E9" w:rsidRDefault="00A87E26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848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905" w:type="dxa"/>
            <w:vAlign w:val="center"/>
          </w:tcPr>
          <w:p w:rsidR="006255E9" w:rsidRDefault="00A87E26">
            <w:r>
              <w:t>122.30</w:t>
            </w:r>
          </w:p>
        </w:tc>
        <w:tc>
          <w:tcPr>
            <w:tcW w:w="3673" w:type="dxa"/>
            <w:vAlign w:val="center"/>
          </w:tcPr>
          <w:p w:rsidR="006255E9" w:rsidRDefault="00A87E26">
            <w:r>
              <w:t>所有房间</w:t>
            </w:r>
          </w:p>
        </w:tc>
      </w:tr>
    </w:tbl>
    <w:p w:rsidR="006255E9" w:rsidRDefault="00A87E26">
      <w:pPr>
        <w:pStyle w:val="2"/>
        <w:widowControl w:val="0"/>
      </w:pPr>
      <w:bookmarkStart w:id="89" w:name="_Toc91769365"/>
      <w:r>
        <w:t>制冷系统</w:t>
      </w:r>
      <w:bookmarkEnd w:id="89"/>
    </w:p>
    <w:p w:rsidR="006255E9" w:rsidRDefault="00A87E26">
      <w:pPr>
        <w:pStyle w:val="3"/>
        <w:widowControl w:val="0"/>
        <w:jc w:val="both"/>
      </w:pPr>
      <w:bookmarkStart w:id="90" w:name="_Toc91769366"/>
      <w:r>
        <w:t>冷水机组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255E9">
        <w:tc>
          <w:tcPr>
            <w:tcW w:w="169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台数</w:t>
            </w:r>
          </w:p>
        </w:tc>
      </w:tr>
      <w:tr w:rsidR="006255E9">
        <w:tc>
          <w:tcPr>
            <w:tcW w:w="1697" w:type="dxa"/>
            <w:vAlign w:val="center"/>
          </w:tcPr>
          <w:p w:rsidR="006255E9" w:rsidRDefault="00A87E2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6255E9" w:rsidRDefault="00A87E26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:rsidR="006255E9" w:rsidRDefault="00A87E26">
            <w:r>
              <w:t>200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1000</w:t>
            </w:r>
          </w:p>
        </w:tc>
        <w:tc>
          <w:tcPr>
            <w:tcW w:w="1630" w:type="dxa"/>
            <w:vAlign w:val="center"/>
          </w:tcPr>
          <w:p w:rsidR="006255E9" w:rsidRDefault="00A87E26">
            <w:r>
              <w:t>5.00</w:t>
            </w:r>
          </w:p>
        </w:tc>
        <w:tc>
          <w:tcPr>
            <w:tcW w:w="628" w:type="dxa"/>
            <w:vAlign w:val="center"/>
          </w:tcPr>
          <w:p w:rsidR="006255E9" w:rsidRDefault="00A87E26">
            <w:r>
              <w:t>1</w:t>
            </w:r>
          </w:p>
        </w:tc>
      </w:tr>
    </w:tbl>
    <w:p w:rsidR="006255E9" w:rsidRDefault="00A87E26">
      <w:pPr>
        <w:pStyle w:val="3"/>
        <w:widowControl w:val="0"/>
        <w:jc w:val="both"/>
      </w:pPr>
      <w:bookmarkStart w:id="91" w:name="_Toc91769367"/>
      <w:r>
        <w:t>水泵系统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255E9">
        <w:tc>
          <w:tcPr>
            <w:tcW w:w="267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台数</w:t>
            </w:r>
          </w:p>
        </w:tc>
      </w:tr>
      <w:tr w:rsidR="006255E9">
        <w:tc>
          <w:tcPr>
            <w:tcW w:w="2677" w:type="dxa"/>
            <w:vAlign w:val="center"/>
          </w:tcPr>
          <w:p w:rsidR="006255E9" w:rsidRDefault="00A87E26">
            <w:r>
              <w:t>冷却水泵</w:t>
            </w:r>
          </w:p>
        </w:tc>
        <w:tc>
          <w:tcPr>
            <w:tcW w:w="1267" w:type="dxa"/>
            <w:vAlign w:val="center"/>
          </w:tcPr>
          <w:p w:rsidR="006255E9" w:rsidRDefault="00A87E26">
            <w:r>
              <w:t>320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2122" w:type="dxa"/>
            <w:vAlign w:val="center"/>
          </w:tcPr>
          <w:p w:rsidR="006255E9" w:rsidRDefault="00A87E26">
            <w:r>
              <w:t>80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12.5</w:t>
            </w:r>
          </w:p>
        </w:tc>
        <w:tc>
          <w:tcPr>
            <w:tcW w:w="701" w:type="dxa"/>
            <w:vAlign w:val="center"/>
          </w:tcPr>
          <w:p w:rsidR="006255E9" w:rsidRDefault="00A87E26">
            <w:r>
              <w:t>1</w:t>
            </w:r>
          </w:p>
        </w:tc>
      </w:tr>
      <w:tr w:rsidR="006255E9">
        <w:tc>
          <w:tcPr>
            <w:tcW w:w="2677" w:type="dxa"/>
            <w:vAlign w:val="center"/>
          </w:tcPr>
          <w:p w:rsidR="006255E9" w:rsidRDefault="00A87E26">
            <w:r>
              <w:t>冷冻水泵</w:t>
            </w:r>
          </w:p>
        </w:tc>
        <w:tc>
          <w:tcPr>
            <w:tcW w:w="1267" w:type="dxa"/>
            <w:vAlign w:val="center"/>
          </w:tcPr>
          <w:p w:rsidR="006255E9" w:rsidRDefault="00A87E26">
            <w:r>
              <w:t>320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2122" w:type="dxa"/>
            <w:vAlign w:val="center"/>
          </w:tcPr>
          <w:p w:rsidR="006255E9" w:rsidRDefault="00A87E26">
            <w:r>
              <w:t>80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12.5</w:t>
            </w:r>
          </w:p>
        </w:tc>
        <w:tc>
          <w:tcPr>
            <w:tcW w:w="701" w:type="dxa"/>
            <w:vAlign w:val="center"/>
          </w:tcPr>
          <w:p w:rsidR="006255E9" w:rsidRDefault="00A87E26">
            <w:r>
              <w:t>1</w:t>
            </w:r>
          </w:p>
        </w:tc>
      </w:tr>
    </w:tbl>
    <w:p w:rsidR="006255E9" w:rsidRDefault="00A87E26">
      <w:pPr>
        <w:pStyle w:val="3"/>
        <w:widowControl w:val="0"/>
        <w:jc w:val="both"/>
      </w:pPr>
      <w:bookmarkStart w:id="92" w:name="_Toc91769368"/>
      <w:r>
        <w:t>运行工况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25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250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30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8.33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8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50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500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55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9.09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8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75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750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75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10.00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8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100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1000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10.00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8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</w:tr>
    </w:tbl>
    <w:p w:rsidR="006255E9" w:rsidRDefault="00A87E26">
      <w:pPr>
        <w:pStyle w:val="3"/>
        <w:widowControl w:val="0"/>
        <w:jc w:val="both"/>
      </w:pPr>
      <w:bookmarkStart w:id="93" w:name="_Toc91769369"/>
      <w:r>
        <w:lastRenderedPageBreak/>
        <w:t>制冷能耗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0~25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1597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1966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8.33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192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19660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15728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25~50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9.09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50~75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10.00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75~100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10.00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&gt;100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1597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1966</w:t>
            </w:r>
          </w:p>
        </w:tc>
        <w:tc>
          <w:tcPr>
            <w:tcW w:w="1273" w:type="dxa"/>
            <w:vAlign w:val="center"/>
          </w:tcPr>
          <w:p w:rsidR="006255E9" w:rsidRDefault="006255E9"/>
        </w:tc>
        <w:tc>
          <w:tcPr>
            <w:tcW w:w="1131" w:type="dxa"/>
            <w:vAlign w:val="center"/>
          </w:tcPr>
          <w:p w:rsidR="006255E9" w:rsidRDefault="00A87E26">
            <w:r>
              <w:t>192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19660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15728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</w:t>
            </w:r>
          </w:p>
        </w:tc>
      </w:tr>
    </w:tbl>
    <w:p w:rsidR="006255E9" w:rsidRDefault="006255E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制冷机组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192</w:t>
            </w:r>
          </w:p>
        </w:tc>
        <w:tc>
          <w:tcPr>
            <w:tcW w:w="2326" w:type="dxa"/>
            <w:vMerge w:val="restart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8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冷却水泵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19660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869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冷冻水泵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15728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695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冷冻塔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6978" w:type="dxa"/>
            <w:gridSpan w:val="3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1573</w:t>
            </w:r>
          </w:p>
        </w:tc>
      </w:tr>
    </w:tbl>
    <w:p w:rsidR="006255E9" w:rsidRDefault="00A87E26">
      <w:pPr>
        <w:pStyle w:val="2"/>
      </w:pPr>
      <w:bookmarkStart w:id="94" w:name="_Toc91769370"/>
      <w:r>
        <w:t>供暖系统</w:t>
      </w:r>
      <w:bookmarkEnd w:id="94"/>
    </w:p>
    <w:p w:rsidR="006255E9" w:rsidRDefault="00A87E26">
      <w:pPr>
        <w:pStyle w:val="3"/>
        <w:widowControl w:val="0"/>
        <w:jc w:val="both"/>
      </w:pPr>
      <w:bookmarkStart w:id="95" w:name="_Toc91769371"/>
      <w:r>
        <w:t>市政热力系统能耗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6255E9">
        <w:tc>
          <w:tcPr>
            <w:tcW w:w="111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1115" w:type="dxa"/>
            <w:vAlign w:val="center"/>
          </w:tcPr>
          <w:p w:rsidR="006255E9" w:rsidRDefault="00A87E26">
            <w:r>
              <w:t>0.92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0.00433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3598741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2.93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1334860</w:t>
            </w:r>
          </w:p>
        </w:tc>
        <w:tc>
          <w:tcPr>
            <w:tcW w:w="848" w:type="dxa"/>
            <w:vAlign w:val="center"/>
          </w:tcPr>
          <w:p w:rsidR="006255E9" w:rsidRDefault="00A87E26">
            <w:r>
              <w:t>15583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1350443</w:t>
            </w:r>
          </w:p>
        </w:tc>
        <w:tc>
          <w:tcPr>
            <w:tcW w:w="1273" w:type="dxa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843" w:type="dxa"/>
            <w:vAlign w:val="center"/>
          </w:tcPr>
          <w:p w:rsidR="006255E9" w:rsidRDefault="00A87E26">
            <w:r>
              <w:t>59710</w:t>
            </w:r>
          </w:p>
        </w:tc>
      </w:tr>
    </w:tbl>
    <w:p w:rsidR="006255E9" w:rsidRDefault="00A87E26">
      <w:pPr>
        <w:pStyle w:val="2"/>
        <w:widowControl w:val="0"/>
      </w:pPr>
      <w:bookmarkStart w:id="96" w:name="_Toc91769372"/>
      <w:r>
        <w:t>空调风机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独立新排风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1061</w:t>
            </w:r>
          </w:p>
        </w:tc>
        <w:tc>
          <w:tcPr>
            <w:tcW w:w="2326" w:type="dxa"/>
            <w:vMerge w:val="restart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47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风机盘管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3280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145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全空气机组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6978" w:type="dxa"/>
            <w:gridSpan w:val="3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192</w:t>
            </w:r>
          </w:p>
        </w:tc>
      </w:tr>
    </w:tbl>
    <w:p w:rsidR="006255E9" w:rsidRDefault="00A87E26">
      <w:pPr>
        <w:pStyle w:val="1"/>
        <w:widowControl w:val="0"/>
        <w:jc w:val="both"/>
      </w:pPr>
      <w:bookmarkStart w:id="97" w:name="_Toc91769373"/>
      <w:r>
        <w:t>照明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255E9">
        <w:tc>
          <w:tcPr>
            <w:tcW w:w="1822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1822" w:type="dxa"/>
            <w:vAlign w:val="center"/>
          </w:tcPr>
          <w:p w:rsidR="006255E9" w:rsidRDefault="00A87E26">
            <w:r>
              <w:t>起居室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5.11</w:t>
            </w:r>
          </w:p>
        </w:tc>
        <w:tc>
          <w:tcPr>
            <w:tcW w:w="854" w:type="dxa"/>
            <w:vAlign w:val="center"/>
          </w:tcPr>
          <w:p w:rsidR="006255E9" w:rsidRDefault="00A87E26">
            <w:r>
              <w:t>15</w:t>
            </w:r>
          </w:p>
        </w:tc>
        <w:tc>
          <w:tcPr>
            <w:tcW w:w="1098" w:type="dxa"/>
            <w:vAlign w:val="center"/>
          </w:tcPr>
          <w:p w:rsidR="006255E9" w:rsidRDefault="00A87E26">
            <w:r>
              <w:t>142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725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32</w:t>
            </w:r>
          </w:p>
        </w:tc>
      </w:tr>
      <w:tr w:rsidR="006255E9">
        <w:tc>
          <w:tcPr>
            <w:tcW w:w="7990" w:type="dxa"/>
            <w:gridSpan w:val="6"/>
            <w:vAlign w:val="center"/>
          </w:tcPr>
          <w:p w:rsidR="006255E9" w:rsidRDefault="00A87E26">
            <w:r>
              <w:t>总计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32</w:t>
            </w:r>
          </w:p>
        </w:tc>
      </w:tr>
    </w:tbl>
    <w:p w:rsidR="006255E9" w:rsidRDefault="00A87E26">
      <w:pPr>
        <w:pStyle w:val="1"/>
        <w:widowControl w:val="0"/>
        <w:jc w:val="both"/>
      </w:pPr>
      <w:bookmarkStart w:id="98" w:name="_Toc91769374"/>
      <w:r>
        <w:lastRenderedPageBreak/>
        <w:t>插座设备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255E9">
        <w:tc>
          <w:tcPr>
            <w:tcW w:w="1822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1822" w:type="dxa"/>
            <w:vAlign w:val="center"/>
          </w:tcPr>
          <w:p w:rsidR="006255E9" w:rsidRDefault="00A87E26">
            <w:r>
              <w:t>起居室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37.67</w:t>
            </w:r>
          </w:p>
        </w:tc>
        <w:tc>
          <w:tcPr>
            <w:tcW w:w="854" w:type="dxa"/>
            <w:vAlign w:val="center"/>
          </w:tcPr>
          <w:p w:rsidR="006255E9" w:rsidRDefault="00A87E26">
            <w:r>
              <w:t>15</w:t>
            </w:r>
          </w:p>
        </w:tc>
        <w:tc>
          <w:tcPr>
            <w:tcW w:w="1098" w:type="dxa"/>
            <w:vAlign w:val="center"/>
          </w:tcPr>
          <w:p w:rsidR="006255E9" w:rsidRDefault="00A87E26">
            <w:r>
              <w:t>142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5347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236</w:t>
            </w:r>
          </w:p>
        </w:tc>
      </w:tr>
      <w:tr w:rsidR="006255E9">
        <w:tc>
          <w:tcPr>
            <w:tcW w:w="7990" w:type="dxa"/>
            <w:gridSpan w:val="6"/>
            <w:vAlign w:val="center"/>
          </w:tcPr>
          <w:p w:rsidR="006255E9" w:rsidRDefault="00A87E26">
            <w:r>
              <w:t>总计</w:t>
            </w:r>
          </w:p>
        </w:tc>
        <w:tc>
          <w:tcPr>
            <w:tcW w:w="1330" w:type="dxa"/>
            <w:vAlign w:val="center"/>
          </w:tcPr>
          <w:p w:rsidR="006255E9" w:rsidRDefault="00A87E26">
            <w:r>
              <w:t>236</w:t>
            </w:r>
          </w:p>
        </w:tc>
      </w:tr>
    </w:tbl>
    <w:p w:rsidR="006255E9" w:rsidRDefault="00A87E26">
      <w:pPr>
        <w:pStyle w:val="1"/>
        <w:widowControl w:val="0"/>
        <w:jc w:val="both"/>
      </w:pPr>
      <w:bookmarkStart w:id="99" w:name="_Toc91769375"/>
      <w:r>
        <w:t>排风机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255E9"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1165" w:type="dxa"/>
            <w:vAlign w:val="center"/>
          </w:tcPr>
          <w:p w:rsidR="006255E9" w:rsidRDefault="00A87E26">
            <w:r>
              <w:t>5</w:t>
            </w:r>
          </w:p>
        </w:tc>
        <w:tc>
          <w:tcPr>
            <w:tcW w:w="1160" w:type="dxa"/>
            <w:vAlign w:val="center"/>
          </w:tcPr>
          <w:p w:rsidR="006255E9" w:rsidRDefault="00A87E26">
            <w:r>
              <w:t>2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0.8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5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365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14600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646</w:t>
            </w:r>
          </w:p>
        </w:tc>
      </w:tr>
      <w:tr w:rsidR="006255E9">
        <w:tc>
          <w:tcPr>
            <w:tcW w:w="8150" w:type="dxa"/>
            <w:gridSpan w:val="7"/>
            <w:vAlign w:val="center"/>
          </w:tcPr>
          <w:p w:rsidR="006255E9" w:rsidRDefault="00A87E26">
            <w:r>
              <w:t>总计</w:t>
            </w:r>
          </w:p>
        </w:tc>
        <w:tc>
          <w:tcPr>
            <w:tcW w:w="1165" w:type="dxa"/>
            <w:vAlign w:val="center"/>
          </w:tcPr>
          <w:p w:rsidR="006255E9" w:rsidRDefault="00A87E26">
            <w:r>
              <w:t>646</w:t>
            </w:r>
          </w:p>
        </w:tc>
      </w:tr>
    </w:tbl>
    <w:p w:rsidR="006255E9" w:rsidRDefault="00A87E26">
      <w:pPr>
        <w:widowControl w:val="0"/>
        <w:jc w:val="both"/>
      </w:pPr>
      <w:r>
        <w:t>注：此类风机指非空调区域排风机</w:t>
      </w:r>
    </w:p>
    <w:p w:rsidR="006255E9" w:rsidRDefault="00A87E26">
      <w:pPr>
        <w:pStyle w:val="1"/>
        <w:widowControl w:val="0"/>
        <w:jc w:val="both"/>
      </w:pPr>
      <w:bookmarkStart w:id="100" w:name="_Toc91769376"/>
      <w:r>
        <w:t>生活热水</w:t>
      </w:r>
      <w:bookmarkEnd w:id="100"/>
    </w:p>
    <w:p w:rsidR="006255E9" w:rsidRDefault="00A87E2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255E9"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255E9">
        <w:tc>
          <w:tcPr>
            <w:tcW w:w="933" w:type="dxa"/>
            <w:vAlign w:val="center"/>
          </w:tcPr>
          <w:p w:rsidR="006255E9" w:rsidRDefault="00A87E26">
            <w:r>
              <w:t>办公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0.9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365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712.016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－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－</w:t>
            </w:r>
          </w:p>
        </w:tc>
      </w:tr>
      <w:tr w:rsidR="006255E9">
        <w:tc>
          <w:tcPr>
            <w:tcW w:w="4665" w:type="dxa"/>
            <w:gridSpan w:val="5"/>
            <w:vAlign w:val="center"/>
          </w:tcPr>
          <w:p w:rsidR="006255E9" w:rsidRDefault="00A87E26">
            <w:r>
              <w:t>总计</w:t>
            </w:r>
          </w:p>
        </w:tc>
        <w:tc>
          <w:tcPr>
            <w:tcW w:w="933" w:type="dxa"/>
            <w:vAlign w:val="center"/>
          </w:tcPr>
          <w:p w:rsidR="006255E9" w:rsidRDefault="00A87E26">
            <w:r>
              <w:t>712</w:t>
            </w:r>
          </w:p>
        </w:tc>
        <w:tc>
          <w:tcPr>
            <w:tcW w:w="2799" w:type="dxa"/>
            <w:gridSpan w:val="3"/>
            <w:vAlign w:val="center"/>
          </w:tcPr>
          <w:p w:rsidR="006255E9" w:rsidRDefault="006255E9"/>
        </w:tc>
        <w:tc>
          <w:tcPr>
            <w:tcW w:w="933" w:type="dxa"/>
            <w:vAlign w:val="center"/>
          </w:tcPr>
          <w:p w:rsidR="006255E9" w:rsidRDefault="00A87E26">
            <w:r>
              <w:t>0</w:t>
            </w:r>
          </w:p>
        </w:tc>
      </w:tr>
    </w:tbl>
    <w:p w:rsidR="006255E9" w:rsidRDefault="006255E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生活热水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712</w:t>
            </w:r>
          </w:p>
        </w:tc>
        <w:tc>
          <w:tcPr>
            <w:tcW w:w="2326" w:type="dxa"/>
            <w:vMerge w:val="restart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31</w:t>
            </w:r>
          </w:p>
        </w:tc>
      </w:tr>
      <w:tr w:rsidR="006255E9">
        <w:tc>
          <w:tcPr>
            <w:tcW w:w="2326" w:type="dxa"/>
            <w:shd w:val="clear" w:color="auto" w:fill="E6E6E6"/>
            <w:vAlign w:val="center"/>
          </w:tcPr>
          <w:p w:rsidR="006255E9" w:rsidRDefault="00A87E26">
            <w:r>
              <w:t>太阳能</w:t>
            </w:r>
          </w:p>
        </w:tc>
        <w:tc>
          <w:tcPr>
            <w:tcW w:w="2326" w:type="dxa"/>
            <w:vAlign w:val="center"/>
          </w:tcPr>
          <w:p w:rsidR="006255E9" w:rsidRDefault="00A87E2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255E9" w:rsidRDefault="006255E9"/>
        </w:tc>
        <w:tc>
          <w:tcPr>
            <w:tcW w:w="2337" w:type="dxa"/>
            <w:vAlign w:val="center"/>
          </w:tcPr>
          <w:p w:rsidR="006255E9" w:rsidRDefault="00A87E26">
            <w:r>
              <w:t>0</w:t>
            </w:r>
          </w:p>
        </w:tc>
      </w:tr>
      <w:tr w:rsidR="006255E9">
        <w:tc>
          <w:tcPr>
            <w:tcW w:w="6978" w:type="dxa"/>
            <w:gridSpan w:val="3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2337" w:type="dxa"/>
            <w:vAlign w:val="center"/>
          </w:tcPr>
          <w:p w:rsidR="006255E9" w:rsidRDefault="00A87E26">
            <w:r>
              <w:t>31</w:t>
            </w:r>
          </w:p>
        </w:tc>
      </w:tr>
    </w:tbl>
    <w:p w:rsidR="006255E9" w:rsidRDefault="006255E9"/>
    <w:p w:rsidR="006255E9" w:rsidRDefault="00A87E26">
      <w:pPr>
        <w:pStyle w:val="1"/>
        <w:widowControl w:val="0"/>
        <w:jc w:val="both"/>
      </w:pPr>
      <w:bookmarkStart w:id="101" w:name="_Toc91769377"/>
      <w:r>
        <w:t>电梯</w:t>
      </w:r>
      <w:bookmarkEnd w:id="101"/>
    </w:p>
    <w:p w:rsidR="006255E9" w:rsidRDefault="00A87E26">
      <w:pPr>
        <w:widowControl w:val="0"/>
        <w:jc w:val="both"/>
      </w:pPr>
      <w:r>
        <w:t>无</w:t>
      </w:r>
    </w:p>
    <w:p w:rsidR="006255E9" w:rsidRDefault="00A87E26">
      <w:pPr>
        <w:pStyle w:val="1"/>
        <w:widowControl w:val="0"/>
        <w:jc w:val="both"/>
      </w:pPr>
      <w:bookmarkStart w:id="102" w:name="_Toc91769378"/>
      <w:r>
        <w:t>光伏发电</w:t>
      </w:r>
      <w:bookmarkEnd w:id="102"/>
    </w:p>
    <w:p w:rsidR="006255E9" w:rsidRDefault="00A87E2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255E9">
        <w:tc>
          <w:tcPr>
            <w:tcW w:w="139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255E9">
        <w:tc>
          <w:tcPr>
            <w:tcW w:w="1398" w:type="dxa"/>
            <w:vAlign w:val="center"/>
          </w:tcPr>
          <w:p w:rsidR="006255E9" w:rsidRDefault="00A87E26">
            <w:r>
              <w:t>20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0.4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0.8</w:t>
            </w:r>
          </w:p>
        </w:tc>
        <w:tc>
          <w:tcPr>
            <w:tcW w:w="1697" w:type="dxa"/>
            <w:vAlign w:val="center"/>
          </w:tcPr>
          <w:p w:rsidR="006255E9" w:rsidRDefault="00A87E26">
            <w:r>
              <w:t>0.9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9543</w:t>
            </w:r>
          </w:p>
        </w:tc>
        <w:tc>
          <w:tcPr>
            <w:tcW w:w="1431" w:type="dxa"/>
            <w:vAlign w:val="center"/>
          </w:tcPr>
          <w:p w:rsidR="006255E9" w:rsidRDefault="00A87E26">
            <w:r>
              <w:t>0.8843</w:t>
            </w:r>
          </w:p>
        </w:tc>
        <w:tc>
          <w:tcPr>
            <w:tcW w:w="1398" w:type="dxa"/>
            <w:vAlign w:val="center"/>
          </w:tcPr>
          <w:p w:rsidR="006255E9" w:rsidRDefault="00A87E26">
            <w:r>
              <w:t>422</w:t>
            </w:r>
          </w:p>
        </w:tc>
      </w:tr>
      <w:tr w:rsidR="006255E9">
        <w:tc>
          <w:tcPr>
            <w:tcW w:w="7919" w:type="dxa"/>
            <w:gridSpan w:val="6"/>
            <w:vAlign w:val="center"/>
          </w:tcPr>
          <w:p w:rsidR="006255E9" w:rsidRDefault="00A87E26">
            <w:r>
              <w:lastRenderedPageBreak/>
              <w:t>总计</w:t>
            </w:r>
          </w:p>
        </w:tc>
        <w:tc>
          <w:tcPr>
            <w:tcW w:w="1398" w:type="dxa"/>
            <w:vAlign w:val="center"/>
          </w:tcPr>
          <w:p w:rsidR="006255E9" w:rsidRDefault="00A87E26">
            <w:r>
              <w:t>422</w:t>
            </w:r>
          </w:p>
        </w:tc>
      </w:tr>
    </w:tbl>
    <w:p w:rsidR="006255E9" w:rsidRDefault="00A87E26">
      <w:pPr>
        <w:pStyle w:val="1"/>
        <w:widowControl w:val="0"/>
        <w:jc w:val="both"/>
      </w:pPr>
      <w:bookmarkStart w:id="103" w:name="_Toc91769379"/>
      <w:r>
        <w:t>风力发电</w:t>
      </w:r>
      <w:bookmarkEnd w:id="10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6255E9">
        <w:tc>
          <w:tcPr>
            <w:tcW w:w="309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255E9">
        <w:tc>
          <w:tcPr>
            <w:tcW w:w="3096" w:type="dxa"/>
            <w:vAlign w:val="center"/>
          </w:tcPr>
          <w:p w:rsidR="006255E9" w:rsidRDefault="00A87E26">
            <w:r>
              <w:t>郊区、厂区</w:t>
            </w:r>
          </w:p>
        </w:tc>
        <w:tc>
          <w:tcPr>
            <w:tcW w:w="707" w:type="dxa"/>
            <w:vAlign w:val="center"/>
          </w:tcPr>
          <w:p w:rsidR="006255E9" w:rsidRDefault="00A87E26">
            <w:r>
              <w:t>54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65</w:t>
            </w:r>
          </w:p>
        </w:tc>
        <w:tc>
          <w:tcPr>
            <w:tcW w:w="1131" w:type="dxa"/>
            <w:vAlign w:val="center"/>
          </w:tcPr>
          <w:p w:rsidR="006255E9" w:rsidRDefault="00A87E26">
            <w:r>
              <w:t>5</w:t>
            </w:r>
          </w:p>
        </w:tc>
        <w:tc>
          <w:tcPr>
            <w:tcW w:w="707" w:type="dxa"/>
            <w:vAlign w:val="center"/>
          </w:tcPr>
          <w:p w:rsidR="006255E9" w:rsidRDefault="00A87E26">
            <w:r>
              <w:t>0.35</w:t>
            </w:r>
          </w:p>
        </w:tc>
        <w:tc>
          <w:tcPr>
            <w:tcW w:w="565" w:type="dxa"/>
            <w:vAlign w:val="center"/>
          </w:tcPr>
          <w:p w:rsidR="006255E9" w:rsidRDefault="00A87E26">
            <w:r>
              <w:t>1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142</w:t>
            </w:r>
          </w:p>
        </w:tc>
        <w:tc>
          <w:tcPr>
            <w:tcW w:w="1137" w:type="dxa"/>
            <w:vAlign w:val="center"/>
          </w:tcPr>
          <w:p w:rsidR="006255E9" w:rsidRDefault="00A87E26">
            <w:r>
              <w:t>6</w:t>
            </w:r>
          </w:p>
        </w:tc>
      </w:tr>
      <w:tr w:rsidR="006255E9">
        <w:tc>
          <w:tcPr>
            <w:tcW w:w="8186" w:type="dxa"/>
            <w:gridSpan w:val="7"/>
            <w:vAlign w:val="center"/>
          </w:tcPr>
          <w:p w:rsidR="006255E9" w:rsidRDefault="00A87E26">
            <w:r>
              <w:t>总计</w:t>
            </w:r>
          </w:p>
        </w:tc>
        <w:tc>
          <w:tcPr>
            <w:tcW w:w="1137" w:type="dxa"/>
            <w:vAlign w:val="center"/>
          </w:tcPr>
          <w:p w:rsidR="006255E9" w:rsidRDefault="00A87E26">
            <w:r>
              <w:t>6</w:t>
            </w:r>
          </w:p>
        </w:tc>
      </w:tr>
    </w:tbl>
    <w:p w:rsidR="006255E9" w:rsidRDefault="00A87E26">
      <w:pPr>
        <w:pStyle w:val="1"/>
        <w:widowControl w:val="0"/>
        <w:jc w:val="both"/>
      </w:pPr>
      <w:bookmarkStart w:id="104" w:name="_Toc91769380"/>
      <w:r>
        <w:t>计算结果</w:t>
      </w:r>
      <w:bookmarkEnd w:id="104"/>
    </w:p>
    <w:p w:rsidR="006255E9" w:rsidRDefault="00A87E26">
      <w:pPr>
        <w:pStyle w:val="2"/>
        <w:widowControl w:val="0"/>
      </w:pPr>
      <w:bookmarkStart w:id="105" w:name="_Toc91769381"/>
      <w:r>
        <w:t>碳汇</w:t>
      </w:r>
      <w:bookmarkEnd w:id="10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255E9">
        <w:tc>
          <w:tcPr>
            <w:tcW w:w="352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255E9">
        <w:tc>
          <w:tcPr>
            <w:tcW w:w="3520" w:type="dxa"/>
            <w:shd w:val="clear" w:color="auto" w:fill="E6E6E6"/>
            <w:vAlign w:val="center"/>
          </w:tcPr>
          <w:p w:rsidR="006255E9" w:rsidRDefault="00A87E26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6255E9" w:rsidRDefault="00A87E26">
            <w:r>
              <w:t>30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10</w:t>
            </w:r>
          </w:p>
        </w:tc>
        <w:tc>
          <w:tcPr>
            <w:tcW w:w="707" w:type="dxa"/>
            <w:vMerge w:val="restart"/>
            <w:vAlign w:val="center"/>
          </w:tcPr>
          <w:p w:rsidR="006255E9" w:rsidRDefault="00A87E26">
            <w:r>
              <w:t>50</w:t>
            </w:r>
          </w:p>
        </w:tc>
        <w:tc>
          <w:tcPr>
            <w:tcW w:w="2507" w:type="dxa"/>
            <w:vAlign w:val="center"/>
          </w:tcPr>
          <w:p w:rsidR="006255E9" w:rsidRDefault="00A87E26">
            <w:r>
              <w:t>67</w:t>
            </w:r>
          </w:p>
        </w:tc>
      </w:tr>
      <w:tr w:rsidR="006255E9">
        <w:tc>
          <w:tcPr>
            <w:tcW w:w="3520" w:type="dxa"/>
            <w:shd w:val="clear" w:color="auto" w:fill="E6E6E6"/>
            <w:vAlign w:val="center"/>
          </w:tcPr>
          <w:p w:rsidR="006255E9" w:rsidRDefault="00A87E26">
            <w:r>
              <w:t>多年生蔓藤</w:t>
            </w:r>
          </w:p>
        </w:tc>
        <w:tc>
          <w:tcPr>
            <w:tcW w:w="1562" w:type="dxa"/>
            <w:vAlign w:val="center"/>
          </w:tcPr>
          <w:p w:rsidR="006255E9" w:rsidRDefault="00A87E26">
            <w:r>
              <w:t>2.5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5</w:t>
            </w:r>
          </w:p>
        </w:tc>
        <w:tc>
          <w:tcPr>
            <w:tcW w:w="707" w:type="dxa"/>
            <w:vMerge/>
            <w:vAlign w:val="center"/>
          </w:tcPr>
          <w:p w:rsidR="006255E9" w:rsidRDefault="006255E9"/>
        </w:tc>
        <w:tc>
          <w:tcPr>
            <w:tcW w:w="2507" w:type="dxa"/>
            <w:vAlign w:val="center"/>
          </w:tcPr>
          <w:p w:rsidR="006255E9" w:rsidRDefault="00A87E26">
            <w:r>
              <w:t>3</w:t>
            </w:r>
          </w:p>
        </w:tc>
      </w:tr>
      <w:tr w:rsidR="006255E9">
        <w:tc>
          <w:tcPr>
            <w:tcW w:w="3520" w:type="dxa"/>
            <w:shd w:val="clear" w:color="auto" w:fill="E6E6E6"/>
            <w:vAlign w:val="center"/>
          </w:tcPr>
          <w:p w:rsidR="006255E9" w:rsidRDefault="00A87E26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6255E9" w:rsidRDefault="00A87E26">
            <w:r>
              <w:t>0.5</w:t>
            </w:r>
          </w:p>
        </w:tc>
        <w:tc>
          <w:tcPr>
            <w:tcW w:w="990" w:type="dxa"/>
            <w:vAlign w:val="center"/>
          </w:tcPr>
          <w:p w:rsidR="006255E9" w:rsidRDefault="00A87E26">
            <w:r>
              <w:t>20</w:t>
            </w:r>
          </w:p>
        </w:tc>
        <w:tc>
          <w:tcPr>
            <w:tcW w:w="707" w:type="dxa"/>
            <w:vMerge/>
            <w:vAlign w:val="center"/>
          </w:tcPr>
          <w:p w:rsidR="006255E9" w:rsidRDefault="006255E9"/>
        </w:tc>
        <w:tc>
          <w:tcPr>
            <w:tcW w:w="2507" w:type="dxa"/>
            <w:vAlign w:val="center"/>
          </w:tcPr>
          <w:p w:rsidR="006255E9" w:rsidRDefault="00A87E26">
            <w:r>
              <w:t>2</w:t>
            </w:r>
          </w:p>
        </w:tc>
      </w:tr>
      <w:tr w:rsidR="006255E9">
        <w:tc>
          <w:tcPr>
            <w:tcW w:w="6779" w:type="dxa"/>
            <w:gridSpan w:val="4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2507" w:type="dxa"/>
            <w:vAlign w:val="center"/>
          </w:tcPr>
          <w:p w:rsidR="006255E9" w:rsidRDefault="00A87E26">
            <w:r>
              <w:t>72</w:t>
            </w:r>
          </w:p>
        </w:tc>
      </w:tr>
    </w:tbl>
    <w:p w:rsidR="006255E9" w:rsidRDefault="00A87E26">
      <w:pPr>
        <w:pStyle w:val="2"/>
        <w:widowControl w:val="0"/>
      </w:pPr>
      <w:bookmarkStart w:id="106" w:name="_Toc91769382"/>
      <w:r>
        <w:t>建筑运行碳排放</w:t>
      </w:r>
      <w:bookmarkEnd w:id="10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87E2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07" w:name="冷源能耗"/>
            <w:r w:rsidRPr="00771B84">
              <w:rPr>
                <w:lang w:val="en-US"/>
              </w:rPr>
              <w:t>61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08" w:name="电力CO2排放因子"/>
            <w:r>
              <w:t>0.8843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09" w:name="空调能耗_电耗CO2排放"/>
            <w:r>
              <w:t>1573</w:t>
            </w:r>
            <w:bookmarkEnd w:id="109"/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0" w:name="冷源能耗_电耗CO2排放平米"/>
            <w:r>
              <w:t>54</w:t>
            </w:r>
            <w:bookmarkEnd w:id="11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1" w:name="冷却水泵能耗"/>
            <w:r w:rsidRPr="00771B84">
              <w:rPr>
                <w:lang w:val="en-US"/>
              </w:rPr>
              <w:t>6226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2" w:name="冷却水泵能耗_电耗CO2排放平米"/>
            <w:r>
              <w:t>5506</w:t>
            </w:r>
            <w:bookmarkEnd w:id="11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3" w:name="冷冻水泵能耗"/>
            <w:r w:rsidRPr="00771B84">
              <w:rPr>
                <w:lang w:val="en-US"/>
              </w:rPr>
              <w:t>4981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4" w:name="冷冻水泵能耗_电耗CO2排放平米"/>
            <w:r>
              <w:t>4405</w:t>
            </w:r>
            <w:bookmarkEnd w:id="11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5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6" w:name="冷却塔能耗_电耗CO2排放平米"/>
            <w:r>
              <w:t>0</w:t>
            </w:r>
            <w:bookmarkEnd w:id="11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7" w:name="单元式空调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8" w:name="单元式空调能耗_电耗CO2排放平米"/>
            <w:r>
              <w:t>0</w:t>
            </w:r>
            <w:bookmarkEnd w:id="11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19" w:name="空调能耗"/>
            <w:r w:rsidRPr="00771B84">
              <w:rPr>
                <w:lang w:val="en-US"/>
              </w:rPr>
              <w:t>11268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87E26" w:rsidP="00F21AC0">
            <w:pPr>
              <w:jc w:val="center"/>
              <w:rPr>
                <w:lang w:val="en-US"/>
              </w:rPr>
            </w:pPr>
            <w:bookmarkStart w:id="120" w:name="空调能耗_电耗CO2排放平米"/>
            <w:r>
              <w:t>9964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1" w:name="热源能耗"/>
            <w:r w:rsidRPr="00771B84">
              <w:rPr>
                <w:lang w:val="en-US"/>
              </w:rPr>
              <w:t>8455</w:t>
            </w:r>
            <w:bookmarkEnd w:id="12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2" w:name="电力CO2排放因子2"/>
            <w:r>
              <w:t>0.8843</w:t>
            </w:r>
            <w:bookmarkEnd w:id="12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3" w:name="供暖能耗_电耗CO2排放"/>
            <w:r>
              <w:t>1194</w:t>
            </w:r>
            <w:bookmarkEnd w:id="123"/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4" w:name="热源能耗_电耗CO2排放平米"/>
            <w:r>
              <w:t>7477</w:t>
            </w:r>
            <w:bookmarkEnd w:id="12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71B84">
              <w:rPr>
                <w:lang w:val="en-US"/>
              </w:rPr>
              <w:t>99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6" w:name="热水泵能耗_电耗CO2排放平米"/>
            <w:r>
              <w:t>87</w:t>
            </w:r>
            <w:bookmarkEnd w:id="12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7" w:name="单元式热泵能耗"/>
            <w:r w:rsidRPr="00771B84">
              <w:rPr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8" w:name="单元式热泵能耗_电耗CO2排放平米"/>
            <w:r>
              <w:t>0</w:t>
            </w:r>
            <w:bookmarkEnd w:id="12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29" w:name="供暖能耗"/>
            <w:r w:rsidRPr="00771B84">
              <w:rPr>
                <w:lang w:val="en-US"/>
              </w:rPr>
              <w:t>8554</w:t>
            </w:r>
            <w:bookmarkEnd w:id="129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0" w:name="供暖能耗_电耗CO2排放平米"/>
            <w:r>
              <w:t>7564</w:t>
            </w:r>
            <w:bookmarkEnd w:id="13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A87E2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A87E2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1" w:name="新排风系统能耗"/>
            <w:r w:rsidRPr="00771B84">
              <w:rPr>
                <w:rFonts w:hint="eastAsia"/>
                <w:lang w:val="en-US"/>
              </w:rPr>
              <w:t>336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2" w:name="电力CO2排放因子3"/>
            <w:r>
              <w:t>0.8843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3" w:name="空调动力能耗_电耗CO2排放"/>
            <w:r>
              <w:t>192</w:t>
            </w:r>
            <w:bookmarkEnd w:id="133"/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4" w:name="新排风系统能耗_电耗CO2排放平米"/>
            <w:r>
              <w:t>297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5" w:name="风机盘管能耗"/>
            <w:r w:rsidRPr="00771B84">
              <w:rPr>
                <w:rFonts w:hint="eastAsia"/>
                <w:lang w:val="en-US"/>
              </w:rPr>
              <w:t>1039</w:t>
            </w:r>
            <w:bookmarkEnd w:id="135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6" w:name="风机盘管能耗_电耗CO2排放平米"/>
            <w:r>
              <w:t>918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8" w:name="多联机室内机能耗_电耗CO2排放平米"/>
            <w:r>
              <w:t>0</w:t>
            </w:r>
            <w:bookmarkEnd w:id="13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3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40" w:name="全空气系统能耗_电耗CO2排放平米"/>
            <w:r>
              <w:t>0</w:t>
            </w:r>
            <w:bookmarkEnd w:id="14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41" w:name="空调动力能耗"/>
            <w:r w:rsidRPr="00771B84">
              <w:rPr>
                <w:rFonts w:hint="eastAsia"/>
                <w:lang w:val="en-US"/>
              </w:rPr>
              <w:t>1375</w:t>
            </w:r>
            <w:bookmarkEnd w:id="141"/>
          </w:p>
        </w:tc>
        <w:tc>
          <w:tcPr>
            <w:tcW w:w="1559" w:type="dxa"/>
            <w:vMerge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42" w:name="空调动力能耗_电耗CO2排放平米"/>
            <w:r>
              <w:t>1216</w:t>
            </w:r>
            <w:bookmarkEnd w:id="14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87E2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3" w:name="照明能耗"/>
            <w:r w:rsidRPr="00771B84">
              <w:rPr>
                <w:rFonts w:hint="eastAsia"/>
                <w:lang w:val="en-US"/>
              </w:rPr>
              <w:t>230</w:t>
            </w:r>
            <w:bookmarkEnd w:id="143"/>
          </w:p>
        </w:tc>
        <w:tc>
          <w:tcPr>
            <w:tcW w:w="1559" w:type="dxa"/>
            <w:vAlign w:val="center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4" w:name="电力CO2排放因子4"/>
            <w:r>
              <w:t>0.8843</w:t>
            </w:r>
            <w:bookmarkEnd w:id="144"/>
          </w:p>
        </w:tc>
        <w:tc>
          <w:tcPr>
            <w:tcW w:w="1417" w:type="dxa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5" w:name="照明能耗_电耗CO2排放"/>
            <w:r>
              <w:t>32</w:t>
            </w:r>
            <w:bookmarkEnd w:id="145"/>
          </w:p>
        </w:tc>
        <w:tc>
          <w:tcPr>
            <w:tcW w:w="2421" w:type="dxa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6" w:name="照明能耗_电耗CO2排放平米"/>
            <w:r>
              <w:t>203</w:t>
            </w:r>
            <w:bookmarkEnd w:id="146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87E2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7" w:name="设备用电"/>
            <w:r w:rsidRPr="00771B84">
              <w:rPr>
                <w:rFonts w:hint="eastAsia"/>
                <w:lang w:val="en-US"/>
              </w:rPr>
              <w:t>1693</w:t>
            </w:r>
            <w:bookmarkEnd w:id="147"/>
          </w:p>
        </w:tc>
        <w:tc>
          <w:tcPr>
            <w:tcW w:w="1559" w:type="dxa"/>
            <w:vAlign w:val="center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8" w:name="电力CO2排放因子5"/>
            <w:r>
              <w:t>0.8843</w:t>
            </w:r>
            <w:bookmarkEnd w:id="148"/>
          </w:p>
        </w:tc>
        <w:tc>
          <w:tcPr>
            <w:tcW w:w="1417" w:type="dxa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49" w:name="设备用电_电耗CO2排放"/>
            <w:r>
              <w:t>236</w:t>
            </w:r>
            <w:bookmarkEnd w:id="149"/>
          </w:p>
        </w:tc>
        <w:tc>
          <w:tcPr>
            <w:tcW w:w="2421" w:type="dxa"/>
          </w:tcPr>
          <w:p w:rsidR="00A4274E" w:rsidRPr="00771B84" w:rsidRDefault="00A87E26" w:rsidP="00DC5898">
            <w:pPr>
              <w:jc w:val="center"/>
              <w:rPr>
                <w:lang w:val="en-US"/>
              </w:rPr>
            </w:pPr>
            <w:bookmarkStart w:id="150" w:name="设备用电_电耗CO2排放平米"/>
            <w:r>
              <w:t>1498</w:t>
            </w:r>
            <w:bookmarkEnd w:id="15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1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5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2" w:name="电力CO2排放因子6"/>
            <w:r>
              <w:t>0.8843</w:t>
            </w:r>
            <w:bookmarkEnd w:id="15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3" w:name="其他能耗_电耗CO2排放"/>
            <w:r>
              <w:t>677</w:t>
            </w:r>
            <w:bookmarkEnd w:id="153"/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4" w:name="动力系统能耗_电耗CO2排放平米"/>
            <w:r>
              <w:t>0</w:t>
            </w:r>
            <w:bookmarkEnd w:id="15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5" w:name="排风机能耗"/>
            <w:r w:rsidRPr="00771B84">
              <w:rPr>
                <w:rFonts w:hint="eastAsia"/>
                <w:lang w:val="en-US"/>
              </w:rPr>
              <w:t>4624</w:t>
            </w:r>
            <w:bookmarkEnd w:id="155"/>
          </w:p>
        </w:tc>
        <w:tc>
          <w:tcPr>
            <w:tcW w:w="1559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6" w:name="排风机能耗_电耗CO2排放平米"/>
            <w:r>
              <w:t>4089</w:t>
            </w:r>
            <w:bookmarkEnd w:id="15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7" w:name="热水系统能耗"/>
            <w:r w:rsidRPr="00771B84">
              <w:rPr>
                <w:rFonts w:hint="eastAsia"/>
                <w:lang w:val="en-US"/>
              </w:rPr>
              <w:t>225</w:t>
            </w:r>
            <w:bookmarkEnd w:id="157"/>
          </w:p>
        </w:tc>
        <w:tc>
          <w:tcPr>
            <w:tcW w:w="1559" w:type="dxa"/>
            <w:vMerge/>
          </w:tcPr>
          <w:p w:rsidR="00D92D6F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bookmarkStart w:id="158" w:name="热水系统能耗_电耗CO2排放平米"/>
            <w:r>
              <w:t>199</w:t>
            </w:r>
            <w:bookmarkEnd w:id="158"/>
          </w:p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59" w:name="其他能耗"/>
            <w:r w:rsidRPr="00771B84">
              <w:rPr>
                <w:rFonts w:hint="eastAsia"/>
                <w:lang w:val="en-US"/>
              </w:rPr>
              <w:t>4849</w:t>
            </w:r>
            <w:bookmarkEnd w:id="159"/>
          </w:p>
        </w:tc>
        <w:tc>
          <w:tcPr>
            <w:tcW w:w="1559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F21AC0">
            <w:pPr>
              <w:jc w:val="center"/>
              <w:rPr>
                <w:lang w:val="en-US"/>
              </w:rPr>
            </w:pPr>
            <w:bookmarkStart w:id="160" w:name="其他能耗_电耗CO2排放平米"/>
            <w:r>
              <w:t>4288</w:t>
            </w:r>
            <w:bookmarkEnd w:id="160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87E2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A87E2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bookmarkStart w:id="161" w:name="热源能耗_燃料类型"/>
            <w:r>
              <w:t>无</w:t>
            </w:r>
            <w:bookmarkEnd w:id="161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bookmarkStart w:id="162" w:name="热源锅炉能耗"/>
            <w:r>
              <w:rPr>
                <w:rFonts w:hint="eastAsia"/>
                <w:lang w:val="en-US"/>
              </w:rPr>
              <w:t>0</w:t>
            </w:r>
            <w:bookmarkEnd w:id="162"/>
          </w:p>
        </w:tc>
        <w:tc>
          <w:tcPr>
            <w:tcW w:w="1559" w:type="dxa"/>
            <w:shd w:val="clear" w:color="auto" w:fill="FFFFFF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bookmarkStart w:id="163" w:name="热源能耗_燃料CO2排放因子"/>
            <w:r>
              <w:t>0</w:t>
            </w:r>
            <w:bookmarkEnd w:id="163"/>
          </w:p>
        </w:tc>
        <w:tc>
          <w:tcPr>
            <w:tcW w:w="1417" w:type="dxa"/>
            <w:shd w:val="clear" w:color="auto" w:fill="FFFFFF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bookmarkStart w:id="164" w:name="热源能耗锅炉碳排放"/>
            <w:r>
              <w:t>0</w:t>
            </w:r>
            <w:bookmarkEnd w:id="164"/>
          </w:p>
        </w:tc>
        <w:tc>
          <w:tcPr>
            <w:tcW w:w="2421" w:type="dxa"/>
            <w:shd w:val="clear" w:color="auto" w:fill="FFFFFF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bookmarkStart w:id="165" w:name="热源能耗锅炉碳排放平米"/>
            <w:r>
              <w:t>0</w:t>
            </w:r>
            <w:bookmarkEnd w:id="165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87E2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A87E2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A87E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A87E2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66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67" w:name="电力CO2排放因子7"/>
            <w:r>
              <w:t>0.8843</w:t>
            </w:r>
            <w:bookmarkEnd w:id="16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68" w:name="可再生能源能耗_电耗CO2排放"/>
            <w:r>
              <w:t>428</w:t>
            </w:r>
            <w:bookmarkEnd w:id="168"/>
          </w:p>
        </w:tc>
        <w:tc>
          <w:tcPr>
            <w:tcW w:w="2421" w:type="dxa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69" w:name="太阳能能耗_电耗CO2排放平米"/>
            <w:r>
              <w:t>0</w:t>
            </w:r>
            <w:bookmarkEnd w:id="16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70" w:name="光伏能耗"/>
            <w:r w:rsidRPr="00771B84">
              <w:rPr>
                <w:rFonts w:hint="eastAsia"/>
                <w:lang w:val="en-US"/>
              </w:rPr>
              <w:t>3022</w:t>
            </w:r>
            <w:bookmarkEnd w:id="170"/>
          </w:p>
        </w:tc>
        <w:tc>
          <w:tcPr>
            <w:tcW w:w="1559" w:type="dxa"/>
            <w:vMerge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71" w:name="光伏能耗_电耗CO2排放平米"/>
            <w:r>
              <w:t>2672</w:t>
            </w:r>
            <w:bookmarkEnd w:id="171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A87E2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A87E26" w:rsidP="00273712">
            <w:pPr>
              <w:jc w:val="center"/>
              <w:rPr>
                <w:lang w:val="en-US"/>
              </w:rPr>
            </w:pPr>
            <w:bookmarkStart w:id="172" w:name="风力能耗"/>
            <w:r>
              <w:rPr>
                <w:rFonts w:hint="eastAsia"/>
                <w:lang w:val="en-US"/>
              </w:rPr>
              <w:t>45</w:t>
            </w:r>
            <w:bookmarkEnd w:id="172"/>
          </w:p>
        </w:tc>
        <w:tc>
          <w:tcPr>
            <w:tcW w:w="1559" w:type="dxa"/>
            <w:vMerge/>
          </w:tcPr>
          <w:p w:rsidR="00C74B50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A87E26" w:rsidP="00273712">
            <w:pPr>
              <w:jc w:val="center"/>
              <w:rPr>
                <w:lang w:val="en-US"/>
              </w:rPr>
            </w:pPr>
            <w:bookmarkStart w:id="173" w:name="风力能耗_电耗CO2排放平米"/>
            <w:r>
              <w:t>40</w:t>
            </w:r>
            <w:bookmarkEnd w:id="17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87E2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74" w:name="可再生能源能耗"/>
            <w:r w:rsidRPr="00771B84">
              <w:rPr>
                <w:rFonts w:hint="eastAsia"/>
                <w:lang w:val="en-US"/>
              </w:rPr>
              <w:t>3067</w:t>
            </w:r>
            <w:bookmarkEnd w:id="174"/>
          </w:p>
        </w:tc>
        <w:tc>
          <w:tcPr>
            <w:tcW w:w="1559" w:type="dxa"/>
            <w:vMerge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87E26" w:rsidP="00273712">
            <w:pPr>
              <w:jc w:val="center"/>
              <w:rPr>
                <w:lang w:val="en-US"/>
              </w:rPr>
            </w:pPr>
            <w:bookmarkStart w:id="175" w:name="可再生能源能耗_电耗CO2排放平米"/>
            <w:r>
              <w:t>2712</w:t>
            </w:r>
            <w:bookmarkEnd w:id="175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A87E2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bookmarkStart w:id="176" w:name="建筑总碳排放"/>
            <w:r>
              <w:t>3477</w:t>
            </w:r>
            <w:bookmarkEnd w:id="176"/>
          </w:p>
        </w:tc>
        <w:tc>
          <w:tcPr>
            <w:tcW w:w="2421" w:type="dxa"/>
          </w:tcPr>
          <w:p w:rsidR="00A4274E" w:rsidRPr="00771B84" w:rsidRDefault="00A87E26" w:rsidP="00F21AC0">
            <w:pPr>
              <w:jc w:val="center"/>
              <w:rPr>
                <w:lang w:val="en-US"/>
              </w:rPr>
            </w:pPr>
            <w:bookmarkStart w:id="177" w:name="建筑总碳排放平米"/>
            <w:r>
              <w:t>22021</w:t>
            </w:r>
            <w:bookmarkEnd w:id="177"/>
          </w:p>
        </w:tc>
      </w:tr>
    </w:tbl>
    <w:p w:rsidR="00CC2ABC" w:rsidRDefault="00A87E26"/>
    <w:p w:rsidR="006255E9" w:rsidRDefault="006255E9">
      <w:pPr>
        <w:widowControl w:val="0"/>
        <w:jc w:val="both"/>
      </w:pPr>
    </w:p>
    <w:p w:rsidR="006255E9" w:rsidRDefault="00A87E26">
      <w:pPr>
        <w:pStyle w:val="2"/>
        <w:widowControl w:val="0"/>
      </w:pPr>
      <w:bookmarkStart w:id="178" w:name="_Toc91769383"/>
      <w:r>
        <w:t>全生命周期</w:t>
      </w:r>
      <w:bookmarkEnd w:id="1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6255E9" w:rsidRDefault="00A87E2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--</w:t>
            </w:r>
          </w:p>
        </w:tc>
        <w:tc>
          <w:tcPr>
            <w:tcW w:w="2971" w:type="dxa"/>
            <w:vAlign w:val="center"/>
          </w:tcPr>
          <w:p w:rsidR="006255E9" w:rsidRDefault="00A87E26">
            <w:r>
              <w:t>--</w:t>
            </w:r>
          </w:p>
        </w:tc>
        <w:tc>
          <w:tcPr>
            <w:tcW w:w="2546" w:type="dxa"/>
            <w:vAlign w:val="center"/>
          </w:tcPr>
          <w:p w:rsidR="006255E9" w:rsidRDefault="00A87E26">
            <w:r>
              <w:t>--</w:t>
            </w:r>
          </w:p>
        </w:tc>
      </w:tr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--</w:t>
            </w:r>
          </w:p>
        </w:tc>
        <w:tc>
          <w:tcPr>
            <w:tcW w:w="2971" w:type="dxa"/>
            <w:vAlign w:val="center"/>
          </w:tcPr>
          <w:p w:rsidR="006255E9" w:rsidRDefault="00A87E26">
            <w:r>
              <w:t>--</w:t>
            </w:r>
          </w:p>
        </w:tc>
        <w:tc>
          <w:tcPr>
            <w:tcW w:w="2546" w:type="dxa"/>
            <w:vAlign w:val="center"/>
          </w:tcPr>
          <w:p w:rsidR="006255E9" w:rsidRDefault="00A87E26">
            <w:r>
              <w:t>--</w:t>
            </w:r>
          </w:p>
        </w:tc>
      </w:tr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r>
              <w:t>建筑运行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3477</w:t>
            </w:r>
          </w:p>
        </w:tc>
        <w:tc>
          <w:tcPr>
            <w:tcW w:w="2971" w:type="dxa"/>
            <w:vAlign w:val="center"/>
          </w:tcPr>
          <w:p w:rsidR="006255E9" w:rsidRDefault="00A87E26">
            <w:r>
              <w:t>440</w:t>
            </w:r>
          </w:p>
        </w:tc>
        <w:tc>
          <w:tcPr>
            <w:tcW w:w="2546" w:type="dxa"/>
            <w:vAlign w:val="center"/>
          </w:tcPr>
          <w:p w:rsidR="006255E9" w:rsidRDefault="00A87E26">
            <w:r>
              <w:t>22021</w:t>
            </w:r>
          </w:p>
        </w:tc>
      </w:tr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r>
              <w:t>碳汇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-11</w:t>
            </w:r>
          </w:p>
        </w:tc>
        <w:tc>
          <w:tcPr>
            <w:tcW w:w="2971" w:type="dxa"/>
            <w:vAlign w:val="center"/>
          </w:tcPr>
          <w:p w:rsidR="006255E9" w:rsidRDefault="00A87E26">
            <w:r>
              <w:t>-1</w:t>
            </w:r>
          </w:p>
        </w:tc>
        <w:tc>
          <w:tcPr>
            <w:tcW w:w="2546" w:type="dxa"/>
            <w:vAlign w:val="center"/>
          </w:tcPr>
          <w:p w:rsidR="006255E9" w:rsidRDefault="00A87E26">
            <w:r>
              <w:t>-72</w:t>
            </w:r>
          </w:p>
        </w:tc>
      </w:tr>
      <w:tr w:rsidR="006255E9">
        <w:tc>
          <w:tcPr>
            <w:tcW w:w="2247" w:type="dxa"/>
            <w:shd w:val="clear" w:color="auto" w:fill="E6E6E6"/>
            <w:vAlign w:val="center"/>
          </w:tcPr>
          <w:p w:rsidR="006255E9" w:rsidRDefault="00A87E26">
            <w:r>
              <w:t>合计</w:t>
            </w:r>
          </w:p>
        </w:tc>
        <w:tc>
          <w:tcPr>
            <w:tcW w:w="1556" w:type="dxa"/>
            <w:vAlign w:val="center"/>
          </w:tcPr>
          <w:p w:rsidR="006255E9" w:rsidRDefault="00A87E26">
            <w:r>
              <w:t>3466</w:t>
            </w:r>
          </w:p>
        </w:tc>
        <w:tc>
          <w:tcPr>
            <w:tcW w:w="2971" w:type="dxa"/>
            <w:vAlign w:val="center"/>
          </w:tcPr>
          <w:p w:rsidR="006255E9" w:rsidRDefault="00A87E26">
            <w:r>
              <w:t>439</w:t>
            </w:r>
          </w:p>
        </w:tc>
        <w:tc>
          <w:tcPr>
            <w:tcW w:w="2546" w:type="dxa"/>
            <w:vAlign w:val="center"/>
          </w:tcPr>
          <w:p w:rsidR="006255E9" w:rsidRDefault="00A87E26">
            <w:r>
              <w:t>21949</w:t>
            </w:r>
          </w:p>
        </w:tc>
      </w:tr>
    </w:tbl>
    <w:p w:rsidR="006255E9" w:rsidRDefault="00A87E26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5E9" w:rsidRDefault="006255E9">
      <w:pPr>
        <w:jc w:val="both"/>
      </w:pPr>
    </w:p>
    <w:p w:rsidR="006255E9" w:rsidRDefault="006255E9">
      <w:pPr>
        <w:sectPr w:rsidR="006255E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255E9" w:rsidRDefault="00A87E26">
      <w:pPr>
        <w:pStyle w:val="1"/>
        <w:jc w:val="both"/>
      </w:pPr>
      <w:bookmarkStart w:id="179" w:name="_Toc91769384"/>
      <w:r>
        <w:lastRenderedPageBreak/>
        <w:t>附录</w:t>
      </w:r>
      <w:bookmarkEnd w:id="179"/>
    </w:p>
    <w:p w:rsidR="006255E9" w:rsidRDefault="00A87E26">
      <w:pPr>
        <w:pStyle w:val="2"/>
      </w:pPr>
      <w:bookmarkStart w:id="180" w:name="_Toc91769385"/>
      <w:r>
        <w:t>工作日</w:t>
      </w:r>
      <w:r>
        <w:t>/</w:t>
      </w:r>
      <w:r>
        <w:t>节假日人员逐时在室率</w:t>
      </w:r>
      <w:r>
        <w:t>(%)</w:t>
      </w:r>
      <w:bookmarkEnd w:id="180"/>
    </w:p>
    <w:p w:rsidR="006255E9" w:rsidRDefault="006255E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5E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55E9" w:rsidRDefault="006255E9">
      <w:pPr>
        <w:jc w:val="both"/>
      </w:pPr>
    </w:p>
    <w:p w:rsidR="006255E9" w:rsidRDefault="00A87E26">
      <w:r>
        <w:t>注：上行：工作日；下行：节假日</w:t>
      </w:r>
    </w:p>
    <w:p w:rsidR="006255E9" w:rsidRDefault="00A87E26">
      <w:pPr>
        <w:pStyle w:val="2"/>
      </w:pPr>
      <w:bookmarkStart w:id="181" w:name="_Toc91769386"/>
      <w:r>
        <w:t>工作日</w:t>
      </w:r>
      <w:r>
        <w:t>/</w:t>
      </w:r>
      <w:r>
        <w:t>节假日照明开关时间表</w:t>
      </w:r>
      <w:r>
        <w:t>(%)</w:t>
      </w:r>
      <w:bookmarkEnd w:id="181"/>
    </w:p>
    <w:p w:rsidR="006255E9" w:rsidRDefault="006255E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5E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55E9" w:rsidRDefault="006255E9"/>
    <w:p w:rsidR="006255E9" w:rsidRDefault="00A87E26">
      <w:r>
        <w:t>注：上行：工作日；下行：节假日</w:t>
      </w:r>
    </w:p>
    <w:p w:rsidR="006255E9" w:rsidRDefault="00A87E26">
      <w:pPr>
        <w:pStyle w:val="2"/>
      </w:pPr>
      <w:bookmarkStart w:id="182" w:name="_Toc91769387"/>
      <w:r>
        <w:t>工作日</w:t>
      </w:r>
      <w:r>
        <w:t>/</w:t>
      </w:r>
      <w:r>
        <w:t>节假日设备逐时使用率</w:t>
      </w:r>
      <w:r>
        <w:t>(%)</w:t>
      </w:r>
      <w:bookmarkEnd w:id="182"/>
    </w:p>
    <w:p w:rsidR="006255E9" w:rsidRDefault="006255E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5E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6255E9" w:rsidRDefault="006255E9"/>
    <w:p w:rsidR="006255E9" w:rsidRDefault="00A87E26">
      <w:r>
        <w:t>注：上行：工作日；下行：节假日</w:t>
      </w:r>
    </w:p>
    <w:p w:rsidR="006255E9" w:rsidRDefault="00A87E26">
      <w:pPr>
        <w:pStyle w:val="2"/>
      </w:pPr>
      <w:bookmarkStart w:id="183" w:name="_Toc9176938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3"/>
    </w:p>
    <w:p w:rsidR="006255E9" w:rsidRDefault="006255E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5E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87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6255E9" w:rsidRDefault="006255E9"/>
    <w:p w:rsidR="006255E9" w:rsidRDefault="00A87E26">
      <w:r>
        <w:t>注：上行：工作日；下行：节假日</w:t>
      </w:r>
    </w:p>
    <w:p w:rsidR="006255E9" w:rsidRDefault="006255E9"/>
    <w:sectPr w:rsidR="006255E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26" w:rsidRDefault="00A87E26" w:rsidP="00203A7D">
      <w:r>
        <w:separator/>
      </w:r>
    </w:p>
  </w:endnote>
  <w:endnote w:type="continuationSeparator" w:id="0">
    <w:p w:rsidR="00A87E26" w:rsidRDefault="00A87E2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7E26">
      <w:rPr>
        <w:rStyle w:val="a9"/>
        <w:noProof/>
      </w:rPr>
      <w:t>12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26" w:rsidRDefault="00A87E26" w:rsidP="00203A7D">
      <w:r>
        <w:separator/>
      </w:r>
    </w:p>
  </w:footnote>
  <w:footnote w:type="continuationSeparator" w:id="0">
    <w:p w:rsidR="00A87E26" w:rsidRDefault="00A87E2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2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255E9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87E26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92F3B3-468F-471D-9471-31CDDE78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611;&#25991;&#31077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13</Pages>
  <Words>3057</Words>
  <Characters>5435</Characters>
  <Application>Microsoft Office Word</Application>
  <DocSecurity>0</DocSecurity>
  <Lines>45</Lines>
  <Paragraphs>16</Paragraphs>
  <ScaleCrop>false</ScaleCrop>
  <Company>ths</Company>
  <LinksUpToDate>false</LinksUpToDate>
  <CharactersWithSpaces>8476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柳文祥</dc:creator>
  <cp:keywords/>
  <cp:lastModifiedBy>柳 文祥</cp:lastModifiedBy>
  <cp:revision>1</cp:revision>
  <cp:lastPrinted>1899-12-31T16:00:00Z</cp:lastPrinted>
  <dcterms:created xsi:type="dcterms:W3CDTF">2021-12-30T07:08:00Z</dcterms:created>
  <dcterms:modified xsi:type="dcterms:W3CDTF">2021-12-30T07:09:00Z</dcterms:modified>
</cp:coreProperties>
</file>