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5972" w14:textId="77777777" w:rsidR="00BE2D61" w:rsidRDefault="00BE2D61">
      <w:pPr>
        <w:rPr>
          <w:b/>
          <w:sz w:val="24"/>
        </w:rPr>
      </w:pPr>
    </w:p>
    <w:p w14:paraId="4FB43D6F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7F397CDB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195D53" w:rsidRPr="00D40158" w14:paraId="3235F891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B77D66B" w14:textId="77777777" w:rsidR="00195D53" w:rsidRPr="00D40158" w:rsidRDefault="00195D53" w:rsidP="00195D5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F69A043" w14:textId="2EFD06F4" w:rsidR="00195D53" w:rsidRPr="00D40158" w:rsidRDefault="00195D53" w:rsidP="00195D53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暖</w:t>
            </w:r>
            <w:r>
              <w:rPr>
                <w:rFonts w:ascii="宋体" w:hAnsi="宋体" w:hint="eastAsia"/>
                <w:szCs w:val="21"/>
              </w:rPr>
              <w:t>·</w:t>
            </w:r>
            <w:r w:rsidRPr="00D40158">
              <w:rPr>
                <w:rFonts w:ascii="宋体" w:hAnsi="宋体" w:hint="eastAsia"/>
                <w:szCs w:val="21"/>
              </w:rPr>
              <w:t>阳</w:t>
            </w:r>
            <w:r>
              <w:rPr>
                <w:rFonts w:ascii="宋体" w:hAnsi="宋体" w:hint="eastAsia"/>
                <w:szCs w:val="21"/>
              </w:rPr>
              <w:t>·</w:t>
            </w:r>
            <w:r w:rsidRPr="00D40158">
              <w:rPr>
                <w:rFonts w:ascii="宋体" w:hAnsi="宋体" w:hint="eastAsia"/>
                <w:szCs w:val="21"/>
              </w:rPr>
              <w:t>苑</w:t>
            </w:r>
            <w:bookmarkEnd w:id="2"/>
          </w:p>
        </w:tc>
      </w:tr>
      <w:tr w:rsidR="00195D53" w:rsidRPr="00D40158" w14:paraId="1F34B11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8D9E6D" w14:textId="77777777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303ADF0" w14:textId="7BE3EF80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吉林</w:t>
            </w:r>
            <w:r>
              <w:t>-</w:t>
            </w:r>
            <w:r>
              <w:t>长春</w:t>
            </w:r>
            <w:bookmarkEnd w:id="3"/>
          </w:p>
        </w:tc>
      </w:tr>
      <w:tr w:rsidR="00195D53" w:rsidRPr="00D40158" w14:paraId="44D478C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79D40F" w14:textId="77777777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3C91918" w14:textId="72680A04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设-</w:t>
            </w:r>
            <w:r>
              <w:rPr>
                <w:rFonts w:ascii="宋体" w:hAnsi="宋体"/>
                <w:szCs w:val="21"/>
              </w:rPr>
              <w:t>2022-1</w:t>
            </w:r>
          </w:p>
        </w:tc>
      </w:tr>
      <w:tr w:rsidR="00195D53" w:rsidRPr="00D40158" w14:paraId="1D5EE17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2B041A" w14:textId="77777777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B4912B0" w14:textId="0C9970E3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绿建斯</w:t>
            </w:r>
            <w:proofErr w:type="gramEnd"/>
            <w:r>
              <w:rPr>
                <w:rFonts w:ascii="宋体" w:hAnsi="宋体" w:hint="eastAsia"/>
                <w:szCs w:val="21"/>
              </w:rPr>
              <w:t>维尔组委会</w:t>
            </w:r>
          </w:p>
        </w:tc>
      </w:tr>
      <w:tr w:rsidR="00195D53" w:rsidRPr="00D40158" w14:paraId="3D0B96C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FBC7C0" w14:textId="77777777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2AFBD2" w14:textId="25098AE8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吉林建筑科技学院</w:t>
            </w:r>
          </w:p>
        </w:tc>
      </w:tr>
      <w:tr w:rsidR="00195D53" w:rsidRPr="00D40158" w14:paraId="37A213D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A45B4A" w14:textId="77777777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C4ED730" w14:textId="7A22BA46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彭云东</w:t>
            </w:r>
          </w:p>
        </w:tc>
      </w:tr>
      <w:tr w:rsidR="00195D53" w:rsidRPr="00D40158" w14:paraId="3784AA6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E02EBE" w14:textId="77777777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66E10BB" w14:textId="21510106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丁品文</w:t>
            </w:r>
          </w:p>
        </w:tc>
      </w:tr>
      <w:tr w:rsidR="00195D53" w:rsidRPr="00D40158" w14:paraId="4FD2CBF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8919E9" w14:textId="77777777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1B3F535" w14:textId="3BA104BE" w:rsidR="00195D53" w:rsidRPr="00D40158" w:rsidRDefault="00195D53" w:rsidP="00195D5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赵妍</w:t>
            </w:r>
          </w:p>
        </w:tc>
      </w:tr>
      <w:tr w:rsidR="00BE2D61" w:rsidRPr="00D40158" w14:paraId="65ED57A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4E6C6A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45FAFF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2022年1月6日</w:t>
              </w:r>
            </w:smartTag>
            <w:bookmarkEnd w:id="5"/>
          </w:p>
        </w:tc>
      </w:tr>
    </w:tbl>
    <w:p w14:paraId="5D48E78D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50E80169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C9685F0" wp14:editId="659D3462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F647" w14:textId="77777777" w:rsidR="00700EDD" w:rsidRDefault="00700EDD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3890633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116F987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96F9413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7" w:name="软件全称"/>
            <w:r>
              <w:t>斯维尔节能设计</w:t>
            </w:r>
            <w:r>
              <w:t>BECS2020</w:t>
            </w:r>
            <w:bookmarkEnd w:id="7"/>
          </w:p>
        </w:tc>
      </w:tr>
      <w:tr w:rsidR="004A676E" w:rsidRPr="00D40158" w14:paraId="3790386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639EA7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6E4189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8"/>
          </w:p>
        </w:tc>
      </w:tr>
      <w:tr w:rsidR="004A676E" w:rsidRPr="00D40158" w14:paraId="2EF7187D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2D01E8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52F345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7ABBA75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873401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86D78A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T18943122392</w:t>
            </w:r>
            <w:bookmarkEnd w:id="9"/>
          </w:p>
        </w:tc>
      </w:tr>
    </w:tbl>
    <w:p w14:paraId="0C109A2B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73F70F00" w14:textId="77777777" w:rsidR="00986DEF" w:rsidRDefault="00986DEF" w:rsidP="0030652E">
      <w:pPr>
        <w:jc w:val="center"/>
        <w:rPr>
          <w:b/>
          <w:sz w:val="24"/>
        </w:rPr>
      </w:pPr>
    </w:p>
    <w:p w14:paraId="680779B8" w14:textId="77777777" w:rsidR="00986DEF" w:rsidRDefault="00986DEF" w:rsidP="0030652E">
      <w:pPr>
        <w:jc w:val="center"/>
        <w:rPr>
          <w:b/>
          <w:sz w:val="24"/>
        </w:rPr>
      </w:pPr>
    </w:p>
    <w:p w14:paraId="01D57877" w14:textId="77777777" w:rsidR="00986DEF" w:rsidRDefault="00986DEF" w:rsidP="0030652E">
      <w:pPr>
        <w:jc w:val="center"/>
        <w:rPr>
          <w:b/>
          <w:sz w:val="24"/>
        </w:rPr>
      </w:pPr>
    </w:p>
    <w:p w14:paraId="757B20EE" w14:textId="77777777" w:rsidR="00986DEF" w:rsidRDefault="00986DEF" w:rsidP="0030652E">
      <w:pPr>
        <w:jc w:val="center"/>
        <w:rPr>
          <w:b/>
          <w:sz w:val="24"/>
        </w:rPr>
      </w:pPr>
    </w:p>
    <w:p w14:paraId="0FAB310B" w14:textId="77777777" w:rsidR="003E5517" w:rsidRDefault="003E5517" w:rsidP="0030652E">
      <w:pPr>
        <w:jc w:val="center"/>
        <w:rPr>
          <w:b/>
          <w:sz w:val="24"/>
        </w:rPr>
      </w:pPr>
    </w:p>
    <w:p w14:paraId="358530AA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51A8B00A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4F765802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0A1B1F8B" w14:textId="77777777" w:rsidR="00CC0FB4" w:rsidRPr="00CC0FB4" w:rsidRDefault="00CC0FB4" w:rsidP="00CC0FB4"/>
    <w:bookmarkStart w:id="10" w:name="目录"/>
    <w:p w14:paraId="4D95D0AA" w14:textId="77777777" w:rsidR="00D564B8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2365093" w:history="1">
        <w:r w:rsidR="00D564B8" w:rsidRPr="00A5117E">
          <w:rPr>
            <w:rStyle w:val="af"/>
            <w:noProof/>
          </w:rPr>
          <w:t>1</w:t>
        </w:r>
        <w:r w:rsidR="00D564B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建筑概况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_Toc92365093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3</w:t>
        </w:r>
        <w:r w:rsidR="00D564B8">
          <w:rPr>
            <w:noProof/>
            <w:webHidden/>
          </w:rPr>
          <w:fldChar w:fldCharType="end"/>
        </w:r>
      </w:hyperlink>
    </w:p>
    <w:p w14:paraId="0772FA4E" w14:textId="77777777" w:rsidR="00D564B8" w:rsidRDefault="001446F9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2365094" w:history="1">
        <w:r w:rsidR="00D564B8" w:rsidRPr="00A5117E">
          <w:rPr>
            <w:rStyle w:val="af"/>
            <w:noProof/>
          </w:rPr>
          <w:t>2</w:t>
        </w:r>
        <w:r w:rsidR="00D564B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评价依据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_Toc92365094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3</w:t>
        </w:r>
        <w:r w:rsidR="00D564B8">
          <w:rPr>
            <w:noProof/>
            <w:webHidden/>
          </w:rPr>
          <w:fldChar w:fldCharType="end"/>
        </w:r>
      </w:hyperlink>
    </w:p>
    <w:p w14:paraId="60F92F11" w14:textId="77777777" w:rsidR="00D564B8" w:rsidRDefault="001446F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095" w:history="1">
        <w:r w:rsidR="00D564B8" w:rsidRPr="00A5117E">
          <w:rPr>
            <w:rStyle w:val="af"/>
            <w:noProof/>
            <w:lang w:val="en-GB"/>
          </w:rPr>
          <w:t>2.1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评价目标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_Toc92365095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3</w:t>
        </w:r>
        <w:r w:rsidR="00D564B8">
          <w:rPr>
            <w:noProof/>
            <w:webHidden/>
          </w:rPr>
          <w:fldChar w:fldCharType="end"/>
        </w:r>
      </w:hyperlink>
    </w:p>
    <w:p w14:paraId="528F89DF" w14:textId="77777777" w:rsidR="00D564B8" w:rsidRDefault="001446F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096" w:history="1">
        <w:r w:rsidR="00D564B8" w:rsidRPr="00A5117E">
          <w:rPr>
            <w:rStyle w:val="af"/>
            <w:noProof/>
            <w:lang w:val="en-GB"/>
          </w:rPr>
          <w:t>2.2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评价方法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_Toc92365096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3</w:t>
        </w:r>
        <w:r w:rsidR="00D564B8">
          <w:rPr>
            <w:noProof/>
            <w:webHidden/>
          </w:rPr>
          <w:fldChar w:fldCharType="end"/>
        </w:r>
      </w:hyperlink>
    </w:p>
    <w:p w14:paraId="67A92306" w14:textId="77777777" w:rsidR="00D564B8" w:rsidRDefault="001446F9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2365097" w:history="1">
        <w:r w:rsidR="00D564B8" w:rsidRPr="00A5117E">
          <w:rPr>
            <w:rStyle w:val="af"/>
            <w:noProof/>
          </w:rPr>
          <w:t>3</w:t>
        </w:r>
        <w:r w:rsidR="00D564B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防潮验算计算过程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_Toc92365097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4</w:t>
        </w:r>
        <w:r w:rsidR="00D564B8">
          <w:rPr>
            <w:noProof/>
            <w:webHidden/>
          </w:rPr>
          <w:fldChar w:fldCharType="end"/>
        </w:r>
      </w:hyperlink>
    </w:p>
    <w:p w14:paraId="5EB1966A" w14:textId="77777777" w:rsidR="00D564B8" w:rsidRDefault="001446F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098" w:history="1">
        <w:r w:rsidR="00D564B8" w:rsidRPr="00A5117E">
          <w:rPr>
            <w:rStyle w:val="af"/>
            <w:noProof/>
            <w:lang w:val="en-GB"/>
          </w:rPr>
          <w:t>3.1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计算条件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_Toc92365098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4</w:t>
        </w:r>
        <w:r w:rsidR="00D564B8">
          <w:rPr>
            <w:noProof/>
            <w:webHidden/>
          </w:rPr>
          <w:fldChar w:fldCharType="end"/>
        </w:r>
      </w:hyperlink>
    </w:p>
    <w:p w14:paraId="5DE4364D" w14:textId="77777777" w:rsidR="00D564B8" w:rsidRDefault="001446F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099" w:history="1">
        <w:r w:rsidR="00D564B8" w:rsidRPr="00A5117E">
          <w:rPr>
            <w:rStyle w:val="af"/>
            <w:noProof/>
            <w:lang w:val="en-GB"/>
          </w:rPr>
          <w:t>3.2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外墙构造一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_Toc92365099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5</w:t>
        </w:r>
        <w:r w:rsidR="00D564B8">
          <w:rPr>
            <w:noProof/>
            <w:webHidden/>
          </w:rPr>
          <w:fldChar w:fldCharType="end"/>
        </w:r>
      </w:hyperlink>
    </w:p>
    <w:p w14:paraId="170400FE" w14:textId="77777777" w:rsidR="00D564B8" w:rsidRDefault="001446F9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100" w:history="1">
        <w:r w:rsidR="00D564B8" w:rsidRPr="00A5117E">
          <w:rPr>
            <w:rStyle w:val="af"/>
            <w:noProof/>
            <w:lang w:val="en-GB"/>
          </w:rPr>
          <w:t>3.2.1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冷凝计算界面至围护结构内表面之间的热阻</w:t>
        </w:r>
        <w:r w:rsidR="00D564B8" w:rsidRPr="007952C1">
          <w:rPr>
            <w:noProof/>
          </w:rPr>
          <w:object w:dxaOrig="380" w:dyaOrig="279" w14:anchorId="5AEF78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6pt;height:13.35pt" o:ole="">
              <v:imagedata r:id="rId9" o:title=""/>
            </v:shape>
            <o:OLEObject Type="Embed" ProgID="Equation.DSMT4" ShapeID="_x0000_i1025" DrawAspect="Content" ObjectID="_1702977984" r:id="rId10"/>
          </w:objec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_Toc92365100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5</w:t>
        </w:r>
        <w:r w:rsidR="00D564B8">
          <w:rPr>
            <w:noProof/>
            <w:webHidden/>
          </w:rPr>
          <w:fldChar w:fldCharType="end"/>
        </w:r>
      </w:hyperlink>
    </w:p>
    <w:p w14:paraId="0FA6BBA9" w14:textId="77777777" w:rsidR="00D564B8" w:rsidRDefault="001446F9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101" w:history="1">
        <w:r w:rsidR="00D564B8" w:rsidRPr="00A5117E">
          <w:rPr>
            <w:rStyle w:val="af"/>
            <w:noProof/>
            <w:lang w:val="en-GB"/>
          </w:rPr>
          <w:t>3.2.2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冷凝计算界面温度</w:t>
        </w:r>
        <w:r w:rsidR="00D564B8" w:rsidRPr="004B5CEB">
          <w:rPr>
            <w:noProof/>
            <w:position w:val="-6"/>
          </w:rPr>
          <w:object w:dxaOrig="279" w:dyaOrig="279" w14:anchorId="2FEFC695">
            <v:shape id="_x0000_i1026" type="#_x0000_t75" style="width:13.35pt;height:13.35pt" o:ole="">
              <v:imagedata r:id="rId11" o:title=""/>
            </v:shape>
            <o:OLEObject Type="Embed" ProgID="Equation.DSMT4" ShapeID="_x0000_i1026" DrawAspect="Content" ObjectID="_1702977985" r:id="rId12"/>
          </w:objec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_Toc92365101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5</w:t>
        </w:r>
        <w:r w:rsidR="00D564B8">
          <w:rPr>
            <w:noProof/>
            <w:webHidden/>
          </w:rPr>
          <w:fldChar w:fldCharType="end"/>
        </w:r>
      </w:hyperlink>
    </w:p>
    <w:p w14:paraId="0A79FC65" w14:textId="77777777" w:rsidR="00D564B8" w:rsidRDefault="001446F9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102" w:history="1">
        <w:r w:rsidR="00D564B8" w:rsidRPr="00A5117E">
          <w:rPr>
            <w:rStyle w:val="af"/>
            <w:noProof/>
            <w:lang w:val="en-GB"/>
          </w:rPr>
          <w:t>3.2.3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围护结构冷凝受潮验算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_Toc92365102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5</w:t>
        </w:r>
        <w:r w:rsidR="00D564B8">
          <w:rPr>
            <w:noProof/>
            <w:webHidden/>
          </w:rPr>
          <w:fldChar w:fldCharType="end"/>
        </w:r>
      </w:hyperlink>
    </w:p>
    <w:p w14:paraId="04D45270" w14:textId="77777777" w:rsidR="00D564B8" w:rsidRDefault="001446F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103" w:history="1">
        <w:r w:rsidR="00D564B8" w:rsidRPr="00A5117E">
          <w:rPr>
            <w:rStyle w:val="af"/>
            <w:noProof/>
            <w:lang w:val="en-GB"/>
          </w:rPr>
          <w:t>3.3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阳台隔墙构造一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_Toc92365103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6</w:t>
        </w:r>
        <w:r w:rsidR="00D564B8">
          <w:rPr>
            <w:noProof/>
            <w:webHidden/>
          </w:rPr>
          <w:fldChar w:fldCharType="end"/>
        </w:r>
      </w:hyperlink>
    </w:p>
    <w:p w14:paraId="606B3873" w14:textId="77777777" w:rsidR="00D564B8" w:rsidRDefault="001446F9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104" w:history="1">
        <w:r w:rsidR="00D564B8" w:rsidRPr="00A5117E">
          <w:rPr>
            <w:rStyle w:val="af"/>
            <w:noProof/>
            <w:lang w:val="en-GB"/>
          </w:rPr>
          <w:t>3.3.1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CA21F6B">
            <v:shape id="_x0000_i1027" type="#_x0000_t75" style="width:18.6pt;height:13.35pt">
              <v:imagedata r:id="rId9" o:title=""/>
            </v:shape>
          </w:pic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_Toc92365104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6</w:t>
        </w:r>
        <w:r w:rsidR="00D564B8">
          <w:rPr>
            <w:noProof/>
            <w:webHidden/>
          </w:rPr>
          <w:fldChar w:fldCharType="end"/>
        </w:r>
      </w:hyperlink>
    </w:p>
    <w:p w14:paraId="0C61829A" w14:textId="77777777" w:rsidR="00D564B8" w:rsidRDefault="001446F9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105" w:history="1">
        <w:r w:rsidR="00D564B8" w:rsidRPr="00A5117E">
          <w:rPr>
            <w:rStyle w:val="af"/>
            <w:noProof/>
            <w:lang w:val="en-GB"/>
          </w:rPr>
          <w:t>3.3.2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29C04D2">
            <v:shape id="_x0000_i1028" type="#_x0000_t75" style="width:13.35pt;height:13.35pt">
              <v:imagedata r:id="rId11" o:title=""/>
            </v:shape>
          </w:pic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_Toc92365105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6</w:t>
        </w:r>
        <w:r w:rsidR="00D564B8">
          <w:rPr>
            <w:noProof/>
            <w:webHidden/>
          </w:rPr>
          <w:fldChar w:fldCharType="end"/>
        </w:r>
      </w:hyperlink>
    </w:p>
    <w:p w14:paraId="13DBF3DD" w14:textId="77777777" w:rsidR="00D564B8" w:rsidRDefault="001446F9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365106" w:history="1">
        <w:r w:rsidR="00D564B8" w:rsidRPr="00A5117E">
          <w:rPr>
            <w:rStyle w:val="af"/>
            <w:noProof/>
            <w:lang w:val="en-GB"/>
          </w:rPr>
          <w:t>3.3.3</w:t>
        </w:r>
        <w:r w:rsidR="00D564B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围护结构冷凝受潮验算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_Toc92365106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6</w:t>
        </w:r>
        <w:r w:rsidR="00D564B8">
          <w:rPr>
            <w:noProof/>
            <w:webHidden/>
          </w:rPr>
          <w:fldChar w:fldCharType="end"/>
        </w:r>
      </w:hyperlink>
    </w:p>
    <w:p w14:paraId="78271550" w14:textId="77777777" w:rsidR="00D564B8" w:rsidRDefault="001446F9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2365107" w:history="1">
        <w:r w:rsidR="00D564B8" w:rsidRPr="00A5117E">
          <w:rPr>
            <w:rStyle w:val="af"/>
            <w:noProof/>
          </w:rPr>
          <w:t>4</w:t>
        </w:r>
        <w:r w:rsidR="00D564B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564B8" w:rsidRPr="00A5117E">
          <w:rPr>
            <w:rStyle w:val="af"/>
            <w:noProof/>
          </w:rPr>
          <w:t>验算结论</w:t>
        </w:r>
        <w:r w:rsidR="00D564B8">
          <w:rPr>
            <w:noProof/>
            <w:webHidden/>
          </w:rPr>
          <w:tab/>
        </w:r>
        <w:r w:rsidR="00D564B8">
          <w:rPr>
            <w:noProof/>
            <w:webHidden/>
          </w:rPr>
          <w:fldChar w:fldCharType="begin"/>
        </w:r>
        <w:r w:rsidR="00D564B8">
          <w:rPr>
            <w:noProof/>
            <w:webHidden/>
          </w:rPr>
          <w:instrText xml:space="preserve"> PAGEREF _Toc92365107 \h </w:instrText>
        </w:r>
        <w:r w:rsidR="00D564B8">
          <w:rPr>
            <w:noProof/>
            <w:webHidden/>
          </w:rPr>
        </w:r>
        <w:r w:rsidR="00D564B8">
          <w:rPr>
            <w:noProof/>
            <w:webHidden/>
          </w:rPr>
          <w:fldChar w:fldCharType="separate"/>
        </w:r>
        <w:r w:rsidR="00D564B8">
          <w:rPr>
            <w:noProof/>
            <w:webHidden/>
          </w:rPr>
          <w:t>7</w:t>
        </w:r>
        <w:r w:rsidR="00D564B8">
          <w:rPr>
            <w:noProof/>
            <w:webHidden/>
          </w:rPr>
          <w:fldChar w:fldCharType="end"/>
        </w:r>
      </w:hyperlink>
    </w:p>
    <w:p w14:paraId="0E698877" w14:textId="77777777" w:rsidR="001828CC" w:rsidRDefault="00EC091B" w:rsidP="00EC091B">
      <w:r>
        <w:fldChar w:fldCharType="end"/>
      </w:r>
      <w:bookmarkEnd w:id="10"/>
    </w:p>
    <w:p w14:paraId="01A4EE03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2F4BA615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042F47EE" w14:textId="77777777" w:rsidR="000631C6" w:rsidRPr="005E5F93" w:rsidRDefault="000631C6" w:rsidP="000631C6">
      <w:pPr>
        <w:pStyle w:val="1"/>
        <w:spacing w:line="240" w:lineRule="atLeast"/>
      </w:pPr>
      <w:bookmarkStart w:id="11" w:name="_Toc316568035"/>
      <w:bookmarkStart w:id="12" w:name="_Toc480186060"/>
      <w:bookmarkStart w:id="13" w:name="_Toc480186122"/>
      <w:bookmarkStart w:id="14" w:name="_Toc480218444"/>
      <w:bookmarkStart w:id="15" w:name="_Toc92365093"/>
      <w:r w:rsidRPr="005E5F93">
        <w:rPr>
          <w:rFonts w:hint="eastAsia"/>
        </w:rPr>
        <w:lastRenderedPageBreak/>
        <w:t>建筑概况</w:t>
      </w:r>
      <w:bookmarkEnd w:id="11"/>
      <w:bookmarkEnd w:id="12"/>
      <w:bookmarkEnd w:id="13"/>
      <w:bookmarkEnd w:id="14"/>
      <w:bookmarkEnd w:id="15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04B0CE2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4E71B57" w14:textId="77777777" w:rsidR="000631C6" w:rsidRPr="005816EB" w:rsidRDefault="000631C6" w:rsidP="0054289E">
            <w:pPr>
              <w:spacing w:line="240" w:lineRule="atLeast"/>
            </w:pPr>
            <w:bookmarkStart w:id="16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1109855" w14:textId="77777777" w:rsidR="000631C6" w:rsidRPr="005816EB" w:rsidRDefault="000631C6" w:rsidP="0054289E">
            <w:pPr>
              <w:spacing w:line="240" w:lineRule="atLeast"/>
            </w:pPr>
            <w:bookmarkStart w:id="17" w:name="工程名称"/>
            <w:r>
              <w:t>暖阳苑</w:t>
            </w:r>
            <w:bookmarkEnd w:id="17"/>
          </w:p>
        </w:tc>
      </w:tr>
      <w:tr w:rsidR="000631C6" w:rsidRPr="005816EB" w14:paraId="00E976B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DE1AB7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57B293B" w14:textId="77777777" w:rsidR="000631C6" w:rsidRPr="005816EB" w:rsidRDefault="000631C6" w:rsidP="0054289E">
            <w:pPr>
              <w:spacing w:line="240" w:lineRule="atLeast"/>
            </w:pPr>
            <w:bookmarkStart w:id="18" w:name="工程地点"/>
            <w:r>
              <w:t>吉林</w:t>
            </w:r>
            <w:r>
              <w:t>-</w:t>
            </w:r>
            <w:r>
              <w:t>长春</w:t>
            </w:r>
            <w:bookmarkEnd w:id="18"/>
          </w:p>
        </w:tc>
      </w:tr>
      <w:tr w:rsidR="000631C6" w:rsidRPr="005816EB" w14:paraId="717535A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77CA38D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239B13DE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9" w:name="纬度"/>
            <w:r w:rsidR="00F94640">
              <w:rPr>
                <w:rFonts w:hint="eastAsia"/>
              </w:rPr>
              <w:t>44.00</w:t>
            </w:r>
            <w:bookmarkEnd w:id="19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0F56011C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0" w:name="经度"/>
            <w:r w:rsidR="00F94640">
              <w:rPr>
                <w:rFonts w:hint="eastAsia"/>
              </w:rPr>
              <w:t>125.21</w:t>
            </w:r>
            <w:bookmarkEnd w:id="20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64272D7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897F26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83BAB4B" w14:textId="77777777" w:rsidR="000631C6" w:rsidRPr="005816EB" w:rsidRDefault="000631C6" w:rsidP="0054289E">
            <w:pPr>
              <w:spacing w:line="240" w:lineRule="atLeast"/>
            </w:pPr>
            <w:bookmarkStart w:id="21" w:name="气候分区"/>
            <w:r>
              <w:t>严寒</w:t>
            </w:r>
            <w:r>
              <w:t>C</w:t>
            </w:r>
            <w:r>
              <w:t>区</w:t>
            </w:r>
            <w:bookmarkEnd w:id="21"/>
          </w:p>
        </w:tc>
      </w:tr>
      <w:tr w:rsidR="000631C6" w:rsidRPr="005816EB" w14:paraId="0E0C72B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E082A8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A54B0B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面积"/>
            <w:r w:rsidRPr="005816EB">
              <w:rPr>
                <w:rFonts w:hint="eastAsia"/>
              </w:rPr>
              <w:t>9592</w:t>
            </w:r>
            <w:bookmarkEnd w:id="22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3" w:name="地下建筑面积"/>
            <w:r w:rsidRPr="005816EB">
              <w:rPr>
                <w:rFonts w:hint="eastAsia"/>
              </w:rPr>
              <w:t>0</w:t>
            </w:r>
            <w:bookmarkEnd w:id="23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26B4DEA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E99913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465212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层数"/>
            <w:r w:rsidRPr="005816EB">
              <w:rPr>
                <w:rFonts w:hint="eastAsia"/>
              </w:rPr>
              <w:t>7</w:t>
            </w:r>
            <w:bookmarkEnd w:id="24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5" w:name="地下建筑层数"/>
            <w:r>
              <w:t>0</w:t>
            </w:r>
            <w:bookmarkEnd w:id="25"/>
          </w:p>
        </w:tc>
      </w:tr>
      <w:tr w:rsidR="000631C6" w:rsidRPr="005816EB" w14:paraId="0B15F2C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3CDB90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6411D84" w14:textId="77777777" w:rsidR="000631C6" w:rsidRPr="005816EB" w:rsidRDefault="000631C6" w:rsidP="0054289E">
            <w:pPr>
              <w:spacing w:line="240" w:lineRule="atLeast"/>
            </w:pPr>
            <w:bookmarkStart w:id="26" w:name="地上建筑高度"/>
            <w:r w:rsidRPr="005816EB">
              <w:rPr>
                <w:rFonts w:hint="eastAsia"/>
              </w:rPr>
              <w:t>27.3</w:t>
            </w:r>
            <w:bookmarkEnd w:id="26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056151E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40E602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68B9F0C" w14:textId="77777777" w:rsidR="000631C6" w:rsidRPr="005816EB" w:rsidRDefault="000631C6" w:rsidP="0054289E">
            <w:pPr>
              <w:spacing w:line="240" w:lineRule="atLeast"/>
            </w:pPr>
            <w:bookmarkStart w:id="27" w:name="结构类型"/>
            <w:r>
              <w:t>框架结构</w:t>
            </w:r>
            <w:bookmarkEnd w:id="27"/>
          </w:p>
        </w:tc>
      </w:tr>
      <w:bookmarkEnd w:id="16"/>
    </w:tbl>
    <w:p w14:paraId="018FA36C" w14:textId="77777777" w:rsidR="000631C6" w:rsidRDefault="000631C6">
      <w:pPr>
        <w:rPr>
          <w:b/>
          <w:sz w:val="24"/>
        </w:rPr>
      </w:pPr>
    </w:p>
    <w:p w14:paraId="7E7D28EB" w14:textId="77777777" w:rsidR="00AC7E8F" w:rsidRDefault="00AC7E8F" w:rsidP="00AC7E8F">
      <w:pPr>
        <w:pStyle w:val="1"/>
        <w:spacing w:line="240" w:lineRule="atLeast"/>
      </w:pPr>
      <w:bookmarkStart w:id="28" w:name="_Toc316568036"/>
      <w:bookmarkStart w:id="29" w:name="_Toc480186061"/>
      <w:bookmarkStart w:id="30" w:name="_Toc480186123"/>
      <w:bookmarkStart w:id="31" w:name="_Toc480218445"/>
      <w:bookmarkStart w:id="32" w:name="_Toc92365094"/>
      <w:bookmarkStart w:id="33" w:name="TitleFormat"/>
      <w:r>
        <w:rPr>
          <w:rFonts w:hint="eastAsia"/>
        </w:rPr>
        <w:t>评价依据</w:t>
      </w:r>
      <w:bookmarkEnd w:id="28"/>
      <w:bookmarkEnd w:id="29"/>
      <w:bookmarkEnd w:id="30"/>
      <w:bookmarkEnd w:id="31"/>
      <w:bookmarkEnd w:id="32"/>
    </w:p>
    <w:bookmarkEnd w:id="33"/>
    <w:p w14:paraId="2297B28A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4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4"/>
    </w:p>
    <w:p w14:paraId="30A91E31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62F81145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61BB6B3E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6E0E07EE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2B533092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317B154D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5" w:name="_Toc480186062"/>
      <w:bookmarkStart w:id="36" w:name="_Toc480186124"/>
      <w:bookmarkStart w:id="37" w:name="_Toc480218446"/>
      <w:bookmarkStart w:id="38" w:name="_Toc92365095"/>
      <w:r>
        <w:rPr>
          <w:rFonts w:hint="eastAsia"/>
          <w:kern w:val="2"/>
        </w:rPr>
        <w:t>评价目标</w:t>
      </w:r>
      <w:bookmarkEnd w:id="35"/>
      <w:bookmarkEnd w:id="36"/>
      <w:bookmarkEnd w:id="37"/>
      <w:bookmarkEnd w:id="38"/>
    </w:p>
    <w:p w14:paraId="59ECF0A8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71D93405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34AD9F99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39" w:name="_Toc479931706"/>
      <w:bookmarkStart w:id="40" w:name="_Toc480186063"/>
      <w:bookmarkStart w:id="41" w:name="_Toc480186125"/>
      <w:bookmarkStart w:id="42" w:name="_Toc480218447"/>
      <w:bookmarkStart w:id="43" w:name="_Toc92365096"/>
      <w:r>
        <w:rPr>
          <w:rFonts w:hint="eastAsia"/>
          <w:kern w:val="2"/>
        </w:rPr>
        <w:t>评价方法</w:t>
      </w:r>
      <w:bookmarkEnd w:id="39"/>
      <w:bookmarkEnd w:id="40"/>
      <w:bookmarkEnd w:id="41"/>
      <w:bookmarkEnd w:id="42"/>
      <w:bookmarkEnd w:id="43"/>
    </w:p>
    <w:p w14:paraId="03D08D1F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72C29E3F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0671A191">
          <v:shape id="_x0000_i1029" type="#_x0000_t75" style="width:141.1pt;height:45.85pt" o:ole="">
            <v:imagedata r:id="rId13" o:title=""/>
          </v:shape>
          <o:OLEObject Type="Embed" ProgID="Equation.DSMT4" ShapeID="_x0000_i1029" DrawAspect="Content" ObjectID="_1702977986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F3DDBBC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73239715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504FF0C5">
          <v:shape id="_x0000_i1030" type="#_x0000_t75" style="width:162.6pt;height:50.5pt" o:ole="">
            <v:imagedata r:id="rId15" o:title=""/>
          </v:shape>
          <o:OLEObject Type="Embed" ProgID="Equation.DSMT4" ShapeID="_x0000_i1030" DrawAspect="Content" ObjectID="_1702977987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3767EE06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29233D83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25D49F24">
          <v:shape id="_x0000_i1031" type="#_x0000_t75" style="width:24.95pt;height:16.25pt" o:ole="">
            <v:imagedata r:id="rId17" o:title=""/>
          </v:shape>
          <o:OLEObject Type="Embed" ProgID="Equation.DSMT4" ShapeID="_x0000_i1031" DrawAspect="Content" ObjectID="_1702977988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47FBA28E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8E9FF4B">
          <v:shape id="_x0000_i1032" type="#_x0000_t75" style="width:20.3pt;height:13.35pt" o:ole="">
            <v:imagedata r:id="rId19" o:title=""/>
          </v:shape>
          <o:OLEObject Type="Embed" ProgID="Equation.DSMT4" ShapeID="_x0000_i1032" DrawAspect="Content" ObjectID="_1702977989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195D53">
        <w:rPr>
          <w:position w:val="-8"/>
        </w:rPr>
        <w:pict w14:anchorId="73F3CA91">
          <v:shape id="_x0000_i1033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446F9">
        <w:rPr>
          <w:position w:val="-8"/>
        </w:rPr>
        <w:pict w14:anchorId="6AAF1336">
          <v:shape id="_x0000_i1034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195D53">
        <w:rPr>
          <w:position w:val="-8"/>
        </w:rPr>
        <w:pict w14:anchorId="5980E63E">
          <v:shape id="_x0000_i1035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446F9">
        <w:rPr>
          <w:position w:val="-8"/>
        </w:rPr>
        <w:pict w14:anchorId="410DBA61">
          <v:shape id="_x0000_i1036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1B9804DE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46B3FD9E">
          <v:shape id="_x0000_i1037" type="#_x0000_t75" style="width:21.5pt;height:13.35pt" o:ole="">
            <v:imagedata r:id="rId23" o:title=""/>
          </v:shape>
          <o:OLEObject Type="Embed" ProgID="Equation.DSMT4" ShapeID="_x0000_i1037" DrawAspect="Content" ObjectID="_1702977990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195D53">
        <w:rPr>
          <w:position w:val="-8"/>
        </w:rPr>
        <w:pict w14:anchorId="02158333">
          <v:shape id="_x0000_i1038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446F9">
        <w:rPr>
          <w:position w:val="-8"/>
        </w:rPr>
        <w:pict w14:anchorId="0E56E51E">
          <v:shape id="_x0000_i1039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195D53">
        <w:rPr>
          <w:position w:val="-8"/>
        </w:rPr>
        <w:pict w14:anchorId="36A05C1C">
          <v:shape id="_x0000_i1040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446F9">
        <w:rPr>
          <w:position w:val="-8"/>
        </w:rPr>
        <w:pict w14:anchorId="40FA6F18">
          <v:shape id="_x0000_i1041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31FF85F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6284CC26">
          <v:shape id="_x0000_i1042" type="#_x0000_t75" style="width:13.35pt;height:13.35pt" o:ole="">
            <v:imagedata r:id="rId25" o:title=""/>
          </v:shape>
          <o:OLEObject Type="Embed" ProgID="Equation.DSMT4" ShapeID="_x0000_i1042" DrawAspect="Content" ObjectID="_1702977991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32C38CAE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1B98C53E">
          <v:shape id="_x0000_i1043" type="#_x0000_t75" style="width:15.1pt;height:13.35pt" o:ole="">
            <v:imagedata r:id="rId27" o:title=""/>
          </v:shape>
          <o:OLEObject Type="Embed" ProgID="Equation.DSMT4" ShapeID="_x0000_i1043" DrawAspect="Content" ObjectID="_1702977992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12F8C648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ED3A387">
          <v:shape id="_x0000_i1044" type="#_x0000_t75" style="width:20.3pt;height:13.35pt" o:ole="">
            <v:imagedata r:id="rId29" o:title=""/>
          </v:shape>
          <o:OLEObject Type="Embed" ProgID="Equation.DSMT4" ShapeID="_x0000_i1044" DrawAspect="Content" ObjectID="_1702977993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2835613D">
          <v:shape id="_x0000_i1045" type="#_x0000_t75" style="width:13.35pt;height:13.35pt" o:ole="">
            <v:imagedata r:id="rId31" o:title=""/>
          </v:shape>
          <o:OLEObject Type="Embed" ProgID="Equation.DSMT4" ShapeID="_x0000_i1045" DrawAspect="Content" ObjectID="_1702977994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6CDB6E2D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391EB321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22E029EB">
          <v:shape id="_x0000_i1046" type="#_x0000_t75" style="width:15.1pt;height:13.35pt" o:ole="">
            <v:imagedata r:id="rId33" o:title=""/>
          </v:shape>
          <o:OLEObject Type="Embed" ProgID="Equation.DSMT4" ShapeID="_x0000_i1046" DrawAspect="Content" ObjectID="_1702977995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69CAB959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0CB4DE29">
          <v:shape id="_x0000_i1047" type="#_x0000_t75" style="width:13.35pt;height:13.35pt" o:ole="">
            <v:imagedata r:id="rId35" o:title=""/>
          </v:shape>
          <o:OLEObject Type="Embed" ProgID="Equation.DSMT4" ShapeID="_x0000_i1047" DrawAspect="Content" ObjectID="_1702977996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21358CA9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E61F681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2F3A74CD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11BB90CE">
          <v:shape id="_x0000_i1048" type="#_x0000_t75" style="width:117.85pt;height:33.7pt" o:ole="">
            <v:imagedata r:id="rId37" o:title=""/>
          </v:shape>
          <o:OLEObject Type="Embed" ProgID="Equation.3" ShapeID="_x0000_i1048" DrawAspect="Content" ObjectID="_1702977997" r:id="rId38"/>
        </w:object>
      </w:r>
    </w:p>
    <w:p w14:paraId="709FB05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63AEF45E">
          <v:shape id="_x0000_i1049" type="#_x0000_t75" style="width:13.35pt;height:18pt" o:ole="">
            <v:imagedata r:id="rId39" o:title=""/>
          </v:shape>
          <o:OLEObject Type="Embed" ProgID="Equation.3" ShapeID="_x0000_i1049" DrawAspect="Content" ObjectID="_170297799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93BF71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9E1A991">
          <v:shape id="_x0000_i1050" type="#_x0000_t75" style="width:9.3pt;height:18pt" o:ole="">
            <v:imagedata r:id="rId41" o:title=""/>
          </v:shape>
          <o:OLEObject Type="Embed" ProgID="Equation.3" ShapeID="_x0000_i1050" DrawAspect="Content" ObjectID="_170297799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C82AA9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7132FD55">
          <v:shape id="_x0000_i1051" type="#_x0000_t75" style="width:10.45pt;height:18pt" o:ole="">
            <v:imagedata r:id="rId43" o:title=""/>
          </v:shape>
          <o:OLEObject Type="Embed" ProgID="Equation.3" ShapeID="_x0000_i1051" DrawAspect="Content" ObjectID="_170297800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BD6FAA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C2DA807">
          <v:shape id="_x0000_i1052" type="#_x0000_t75" style="width:15.1pt;height:18pt" o:ole="">
            <v:imagedata r:id="rId45" o:title=""/>
          </v:shape>
          <o:OLEObject Type="Embed" ProgID="Equation.3" ShapeID="_x0000_i1052" DrawAspect="Content" ObjectID="_170297800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115BDC4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0E940204">
          <v:shape id="_x0000_i1053" type="#_x0000_t75" style="width:13.35pt;height:18pt" o:ole="">
            <v:imagedata r:id="rId47" o:title=""/>
          </v:shape>
          <o:OLEObject Type="Embed" ProgID="Equation.3" ShapeID="_x0000_i1053" DrawAspect="Content" ObjectID="_1702978002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0C1E34F6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5F1E1563">
          <v:shape id="_x0000_i1054" type="#_x0000_t75" style="width:19.75pt;height:19.75pt" o:ole="">
            <v:imagedata r:id="rId49" o:title=""/>
          </v:shape>
          <o:OLEObject Type="Embed" ProgID="Equation.3" ShapeID="_x0000_i1054" DrawAspect="Content" ObjectID="_1702978003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DE27870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4334DEE" w14:textId="77777777" w:rsidR="00504D39" w:rsidRDefault="00504D39" w:rsidP="00504D39">
      <w:pPr>
        <w:pStyle w:val="1"/>
        <w:spacing w:line="240" w:lineRule="atLeast"/>
      </w:pPr>
      <w:bookmarkStart w:id="44" w:name="_Toc480186064"/>
      <w:bookmarkStart w:id="45" w:name="_Toc480186126"/>
      <w:bookmarkStart w:id="46" w:name="_Toc480218448"/>
      <w:bookmarkStart w:id="47" w:name="_Toc92365097"/>
      <w:r w:rsidRPr="00DD44E4">
        <w:rPr>
          <w:rFonts w:hint="eastAsia"/>
        </w:rPr>
        <w:t>防潮验算</w:t>
      </w:r>
      <w:r w:rsidRPr="00DD44E4">
        <w:t>计算过程</w:t>
      </w:r>
      <w:bookmarkEnd w:id="44"/>
      <w:bookmarkEnd w:id="45"/>
      <w:bookmarkEnd w:id="46"/>
      <w:bookmarkEnd w:id="47"/>
    </w:p>
    <w:p w14:paraId="6F419D5E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48" w:name="_Toc92365098"/>
      <w:r>
        <w:rPr>
          <w:rFonts w:hint="eastAsia"/>
          <w:kern w:val="2"/>
        </w:rPr>
        <w:t>计算条件</w:t>
      </w:r>
      <w:bookmarkEnd w:id="48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5CD06195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33F0D5E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2027712D">
                <v:shape id="_x0000_i1055" type="#_x0000_t75" style="width:13.35pt;height:13.35pt" o:ole="">
                  <v:imagedata r:id="rId51" o:title=""/>
                </v:shape>
                <o:OLEObject Type="Embed" ProgID="Equation.DSMT4" ShapeID="_x0000_i1055" DrawAspect="Content" ObjectID="_1702978004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195D53">
              <w:rPr>
                <w:position w:val="-8"/>
              </w:rPr>
              <w:pict w14:anchorId="242D88A4">
                <v:shape id="_x0000_i1056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1446F9">
              <w:rPr>
                <w:position w:val="-8"/>
              </w:rPr>
              <w:pict w14:anchorId="01DFC563">
                <v:shape id="_x0000_i1057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0B07A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0AF36A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744271AB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13C84D2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03C9D" w14:textId="77777777" w:rsidR="007952C1" w:rsidRDefault="002B5E55" w:rsidP="00D60B8C">
            <w:bookmarkStart w:id="49" w:name="t_i_avg"/>
            <w:r>
              <w:rPr>
                <w:rFonts w:hint="eastAsia"/>
              </w:rPr>
              <w:t>22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EE22215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94D6826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40F98A5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55FBE98" w14:textId="77777777" w:rsidR="007952C1" w:rsidRDefault="002B5E55" w:rsidP="00D60B8C">
            <w:bookmarkStart w:id="50" w:name="室内相对湿度"/>
            <w:r>
              <w:rPr>
                <w:rFonts w:hint="eastAsia"/>
              </w:rPr>
              <w:t>60</w:t>
            </w:r>
            <w:bookmarkEnd w:id="5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51FA01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786453BD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9A152D1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00A41739">
                <v:shape id="_x0000_i1058" type="#_x0000_t75" style="width:9.85pt;height:17.4pt" o:ole="">
                  <v:imagedata r:id="rId53" o:title=""/>
                </v:shape>
                <o:OLEObject Type="Embed" ProgID="Equation.DSMT4" ShapeID="_x0000_i1058" DrawAspect="Content" ObjectID="_1702978005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CF31409" w14:textId="77777777" w:rsidR="007952C1" w:rsidRDefault="002B5E55" w:rsidP="00D60B8C">
            <w:bookmarkStart w:id="51" w:name="t_e_avg"/>
            <w:r>
              <w:rPr>
                <w:rFonts w:hint="eastAsia"/>
              </w:rPr>
              <w:t>-6.70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4547DA1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C9E094F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BED7A16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07184B9" w14:textId="77777777" w:rsidR="007952C1" w:rsidRDefault="002B5E55" w:rsidP="00D60B8C">
            <w:bookmarkStart w:id="52" w:name="室外相对湿度"/>
            <w:r>
              <w:rPr>
                <w:rFonts w:hint="eastAsia"/>
              </w:rPr>
              <w:t>57.00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DFD61C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7DEE69D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15D7DDA4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5E8A10" w14:textId="77777777" w:rsidR="007952C1" w:rsidRDefault="002B5E55" w:rsidP="00D60B8C">
            <w:bookmarkStart w:id="53" w:name="Z"/>
            <w:r>
              <w:rPr>
                <w:rFonts w:hint="eastAsia"/>
              </w:rPr>
              <w:t>165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6E3451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7D41EBA6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4" w:name="气象数据参考"/>
      <w:bookmarkEnd w:id="54"/>
    </w:p>
    <w:p w14:paraId="64FA3E9B" w14:textId="77777777" w:rsidR="00D60B8C" w:rsidRPr="00D60B8C" w:rsidRDefault="00D60B8C" w:rsidP="00D60B8C">
      <w:pPr>
        <w:pStyle w:val="a0"/>
        <w:ind w:leftChars="0" w:left="0" w:right="1470"/>
      </w:pPr>
    </w:p>
    <w:p w14:paraId="6F40B186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5" w:name="_Toc92365099"/>
      <w:r>
        <w:rPr>
          <w:rFonts w:hint="eastAsia"/>
          <w:kern w:val="2"/>
        </w:rPr>
        <w:t>外墙构造一</w:t>
      </w:r>
      <w:bookmarkEnd w:id="55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056378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FE74D21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786B0C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5376D5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A6AC0A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C6CBD6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2AAD4E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EB5D26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37DB5C5" w14:textId="77777777" w:rsidTr="00C76F5A">
        <w:tc>
          <w:tcPr>
            <w:tcW w:w="3345" w:type="dxa"/>
            <w:vMerge/>
            <w:vAlign w:val="center"/>
            <w:hideMark/>
          </w:tcPr>
          <w:p w14:paraId="469C012B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9E59607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7B9685B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EE52E6C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932A407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6CB5C42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29F4742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700EDD" w14:paraId="3356C3A8" w14:textId="77777777">
        <w:tc>
          <w:tcPr>
            <w:tcW w:w="3345" w:type="dxa"/>
            <w:vAlign w:val="center"/>
          </w:tcPr>
          <w:p w14:paraId="68B33E13" w14:textId="77777777" w:rsidR="00C76F5A" w:rsidRDefault="00C76F5A" w:rsidP="00C76F5A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3F61543E" w14:textId="77777777" w:rsidR="00C76F5A" w:rsidRDefault="00C76F5A" w:rsidP="00C76F5A">
            <w:r>
              <w:t>110</w:t>
            </w:r>
          </w:p>
        </w:tc>
        <w:tc>
          <w:tcPr>
            <w:tcW w:w="1075" w:type="dxa"/>
            <w:vAlign w:val="center"/>
          </w:tcPr>
          <w:p w14:paraId="13E9933C" w14:textId="77777777" w:rsidR="00C76F5A" w:rsidRDefault="00C76F5A" w:rsidP="00C76F5A">
            <w:r>
              <w:t>0.041</w:t>
            </w:r>
          </w:p>
        </w:tc>
        <w:tc>
          <w:tcPr>
            <w:tcW w:w="671" w:type="dxa"/>
            <w:vAlign w:val="center"/>
          </w:tcPr>
          <w:p w14:paraId="02C22DEE" w14:textId="77777777"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6E68C1B9" w14:textId="77777777" w:rsidR="00C76F5A" w:rsidRDefault="00C76F5A" w:rsidP="00C76F5A">
            <w:r>
              <w:t>110.00</w:t>
            </w:r>
          </w:p>
        </w:tc>
        <w:tc>
          <w:tcPr>
            <w:tcW w:w="1559" w:type="dxa"/>
            <w:vAlign w:val="center"/>
          </w:tcPr>
          <w:p w14:paraId="43DCD43D" w14:textId="77777777" w:rsidR="00C76F5A" w:rsidRDefault="00C76F5A" w:rsidP="00C76F5A">
            <w:r>
              <w:t>0.4880</w:t>
            </w:r>
          </w:p>
        </w:tc>
        <w:tc>
          <w:tcPr>
            <w:tcW w:w="993" w:type="dxa"/>
            <w:vAlign w:val="center"/>
          </w:tcPr>
          <w:p w14:paraId="09C706A6" w14:textId="77777777" w:rsidR="00C76F5A" w:rsidRDefault="00C76F5A" w:rsidP="00C76F5A">
            <w:r>
              <w:t>2.439</w:t>
            </w:r>
          </w:p>
        </w:tc>
      </w:tr>
      <w:tr w:rsidR="00700EDD" w14:paraId="6956AB85" w14:textId="77777777">
        <w:tc>
          <w:tcPr>
            <w:tcW w:w="3345" w:type="dxa"/>
            <w:vAlign w:val="center"/>
          </w:tcPr>
          <w:p w14:paraId="229CC419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31BB22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88F199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4D5034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AEBA3B2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CF3A28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9AEFE18" w14:textId="77777777" w:rsidR="00C76F5A" w:rsidRDefault="00C76F5A" w:rsidP="00C76F5A">
            <w:r>
              <w:t>0.022</w:t>
            </w:r>
          </w:p>
        </w:tc>
      </w:tr>
      <w:tr w:rsidR="00C76F5A" w14:paraId="44E04D89" w14:textId="77777777" w:rsidTr="00DD0B5D">
        <w:tc>
          <w:tcPr>
            <w:tcW w:w="3345" w:type="dxa"/>
            <w:vAlign w:val="center"/>
          </w:tcPr>
          <w:p w14:paraId="3CFEEE20" w14:textId="77777777" w:rsidR="00C76F5A" w:rsidRDefault="00C76F5A" w:rsidP="00C76F5A">
            <w:r>
              <w:t>煤矸石空心砖</w:t>
            </w:r>
          </w:p>
        </w:tc>
        <w:tc>
          <w:tcPr>
            <w:tcW w:w="848" w:type="dxa"/>
            <w:vAlign w:val="center"/>
          </w:tcPr>
          <w:p w14:paraId="1B020F2E" w14:textId="77777777" w:rsidR="00C76F5A" w:rsidRDefault="00C76F5A" w:rsidP="00C76F5A">
            <w:r>
              <w:t>370</w:t>
            </w:r>
          </w:p>
        </w:tc>
        <w:tc>
          <w:tcPr>
            <w:tcW w:w="1075" w:type="dxa"/>
            <w:vAlign w:val="center"/>
          </w:tcPr>
          <w:p w14:paraId="390D0B1D" w14:textId="77777777" w:rsidR="00C76F5A" w:rsidRDefault="00C76F5A" w:rsidP="00C76F5A">
            <w:r>
              <w:t>0.520</w:t>
            </w:r>
          </w:p>
        </w:tc>
        <w:tc>
          <w:tcPr>
            <w:tcW w:w="671" w:type="dxa"/>
            <w:vAlign w:val="center"/>
          </w:tcPr>
          <w:p w14:paraId="4470223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CDE5BAC" w14:textId="77777777" w:rsidR="00C76F5A" w:rsidRDefault="00C76F5A" w:rsidP="00C76F5A">
            <w:r>
              <w:t>800.00</w:t>
            </w:r>
          </w:p>
        </w:tc>
        <w:tc>
          <w:tcPr>
            <w:tcW w:w="1559" w:type="dxa"/>
            <w:vAlign w:val="center"/>
          </w:tcPr>
          <w:p w14:paraId="196FA35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AD9E984" w14:textId="77777777" w:rsidR="00C76F5A" w:rsidRDefault="00C76F5A" w:rsidP="00C76F5A">
            <w:r>
              <w:t>0.712</w:t>
            </w:r>
          </w:p>
        </w:tc>
      </w:tr>
    </w:tbl>
    <w:p w14:paraId="6C0B5FDA" w14:textId="77777777" w:rsidR="00F52375" w:rsidRPr="00F52375" w:rsidRDefault="00F52375" w:rsidP="00F52375">
      <w:pPr>
        <w:pStyle w:val="a0"/>
        <w:ind w:left="1470" w:right="1470"/>
      </w:pPr>
    </w:p>
    <w:p w14:paraId="0B691B4B" w14:textId="77777777" w:rsidR="007952C1" w:rsidRDefault="007952C1" w:rsidP="00CE04F8">
      <w:pPr>
        <w:pStyle w:val="3"/>
      </w:pPr>
      <w:bookmarkStart w:id="56" w:name="_Toc92365100"/>
      <w:r w:rsidRPr="007952C1">
        <w:rPr>
          <w:rFonts w:hint="eastAsia"/>
        </w:rPr>
        <w:t>冷凝计算界面至围护结构内表面之间的热阻</w:t>
      </w:r>
      <w:bookmarkEnd w:id="56"/>
      <w:r w:rsidRPr="007952C1">
        <w:object w:dxaOrig="380" w:dyaOrig="279" w14:anchorId="321B984A">
          <v:shape id="_x0000_i1059" type="#_x0000_t75" style="width:18.6pt;height:13.35pt" o:ole="">
            <v:imagedata r:id="rId9" o:title=""/>
          </v:shape>
          <o:OLEObject Type="Embed" ProgID="Equation.DSMT4" ShapeID="_x0000_i1059" DrawAspect="Content" ObjectID="_1702978006" r:id="rId55"/>
        </w:object>
      </w:r>
    </w:p>
    <w:p w14:paraId="5A48D1B4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67AE0A4B">
          <v:shape id="_x0000_i1060" type="#_x0000_t75" style="width:18.6pt;height:13.35pt" o:ole="">
            <v:imagedata r:id="rId9" o:title=""/>
          </v:shape>
          <o:OLEObject Type="Embed" ProgID="Equation.DSMT4" ShapeID="_x0000_i1060" DrawAspect="Content" ObjectID="_1702978007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36A1CED7" w14:textId="77777777" w:rsidR="00990A57" w:rsidRDefault="00D60B8C" w:rsidP="00CE04F8">
      <w:pPr>
        <w:pStyle w:val="3"/>
        <w:ind w:right="1470"/>
      </w:pPr>
      <w:bookmarkStart w:id="57" w:name="_Toc9236510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57"/>
      <w:r w:rsidRPr="004B5CEB">
        <w:rPr>
          <w:position w:val="-6"/>
        </w:rPr>
        <w:object w:dxaOrig="279" w:dyaOrig="279" w14:anchorId="1ACDCDE1">
          <v:shape id="_x0000_i1061" type="#_x0000_t75" style="width:13.35pt;height:13.35pt" o:ole="">
            <v:imagedata r:id="rId11" o:title=""/>
          </v:shape>
          <o:OLEObject Type="Embed" ProgID="Equation.DSMT4" ShapeID="_x0000_i1061" DrawAspect="Content" ObjectID="_1702978008" r:id="rId57"/>
        </w:object>
      </w:r>
    </w:p>
    <w:p w14:paraId="7888EFE2" w14:textId="77777777" w:rsidR="00CE04F8" w:rsidRPr="00990A57" w:rsidRDefault="00D60B8C" w:rsidP="00990A57">
      <w:pPr>
        <w:jc w:val="center"/>
      </w:pPr>
      <w:r w:rsidRPr="00990A57">
        <w:object w:dxaOrig="2240" w:dyaOrig="660" w14:anchorId="645FFED0">
          <v:shape id="_x0000_i1062" type="#_x0000_t75" style="width:112.05pt;height:33.1pt" o:ole="">
            <v:imagedata r:id="rId58" o:title=""/>
          </v:shape>
          <o:OLEObject Type="Embed" ProgID="Equation.DSMT4" ShapeID="_x0000_i1062" DrawAspect="Content" ObjectID="_1702978009" r:id="rId59"/>
        </w:object>
      </w:r>
    </w:p>
    <w:p w14:paraId="3867B2E1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51BF55BE">
          <v:shape id="_x0000_i1063" type="#_x0000_t75" style="width:13.35pt;height:13.35pt" o:ole="">
            <v:imagedata r:id="rId11" o:title=""/>
          </v:shape>
          <o:OLEObject Type="Embed" ProgID="Equation.DSMT4" ShapeID="_x0000_i1063" DrawAspect="Content" ObjectID="_1702978010" r:id="rId60"/>
        </w:object>
      </w:r>
      <w:r>
        <w:t>=</w:t>
      </w:r>
      <w:r w:rsidR="00990A57">
        <w:rPr>
          <w:rFonts w:hint="eastAsia"/>
        </w:rPr>
        <w:t>-</w:t>
      </w:r>
    </w:p>
    <w:p w14:paraId="7D462C4A" w14:textId="77777777" w:rsidR="00CE04F8" w:rsidRPr="00CE04F8" w:rsidRDefault="00B505F2" w:rsidP="00B23996">
      <w:pPr>
        <w:pStyle w:val="3"/>
        <w:ind w:right="1470"/>
      </w:pPr>
      <w:bookmarkStart w:id="58" w:name="_Toc92365102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58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2D53384" w14:textId="77777777" w:rsidTr="00635599">
        <w:trPr>
          <w:jc w:val="center"/>
        </w:trPr>
        <w:tc>
          <w:tcPr>
            <w:tcW w:w="3148" w:type="dxa"/>
            <w:vAlign w:val="center"/>
          </w:tcPr>
          <w:p w14:paraId="081E08D3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34492E3E">
                <v:shape id="_x0000_i1064" type="#_x0000_t75" style="width:20.3pt;height:13.35pt" o:ole="">
                  <v:imagedata r:id="rId19" o:title=""/>
                </v:shape>
                <o:OLEObject Type="Embed" ProgID="Equation.DSMT4" ShapeID="_x0000_i1064" DrawAspect="Content" ObjectID="_1702978011" r:id="rId61"/>
              </w:object>
            </w:r>
          </w:p>
        </w:tc>
        <w:tc>
          <w:tcPr>
            <w:tcW w:w="2693" w:type="dxa"/>
            <w:vAlign w:val="center"/>
          </w:tcPr>
          <w:p w14:paraId="03453689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67FE0A7">
                <v:shape id="_x0000_i1065" type="#_x0000_t75" style="width:20.3pt;height:13.35pt" o:ole="">
                  <v:imagedata r:id="rId19" o:title=""/>
                </v:shape>
                <o:OLEObject Type="Embed" ProgID="Equation.DSMT4" ShapeID="_x0000_i1065" DrawAspect="Content" ObjectID="_1702978012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95D53">
              <w:rPr>
                <w:position w:val="-8"/>
              </w:rPr>
              <w:pict w14:anchorId="22DA6899">
                <v:shape id="_x0000_i1066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46F9">
              <w:rPr>
                <w:position w:val="-8"/>
              </w:rPr>
              <w:pict w14:anchorId="2FEB67DC">
                <v:shape id="_x0000_i1067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95D53">
              <w:rPr>
                <w:position w:val="-8"/>
              </w:rPr>
              <w:pict w14:anchorId="74FC3830">
                <v:shape id="_x0000_i1068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46F9">
              <w:rPr>
                <w:position w:val="-8"/>
              </w:rPr>
              <w:pict w14:anchorId="0B047E67">
                <v:shape id="_x0000_i1069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149DBD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984B309" w14:textId="77777777" w:rsidR="00504D39" w:rsidRPr="009470F7" w:rsidRDefault="00504D39" w:rsidP="0054289E"/>
        </w:tc>
      </w:tr>
      <w:tr w:rsidR="00504D39" w14:paraId="5B505129" w14:textId="77777777" w:rsidTr="00635599">
        <w:trPr>
          <w:jc w:val="center"/>
        </w:trPr>
        <w:tc>
          <w:tcPr>
            <w:tcW w:w="3148" w:type="dxa"/>
            <w:vAlign w:val="center"/>
          </w:tcPr>
          <w:p w14:paraId="58262139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4671FDB9">
                <v:shape id="_x0000_i1070" type="#_x0000_t75" style="width:21.5pt;height:13.35pt" o:ole="">
                  <v:imagedata r:id="rId23" o:title=""/>
                </v:shape>
                <o:OLEObject Type="Embed" ProgID="Equation.DSMT4" ShapeID="_x0000_i1070" DrawAspect="Content" ObjectID="_1702978013" r:id="rId63"/>
              </w:object>
            </w:r>
          </w:p>
        </w:tc>
        <w:tc>
          <w:tcPr>
            <w:tcW w:w="2693" w:type="dxa"/>
            <w:vAlign w:val="center"/>
          </w:tcPr>
          <w:p w14:paraId="49D5727B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1E1F86EA">
                <v:shape id="_x0000_i1071" type="#_x0000_t75" style="width:21.5pt;height:13.35pt" o:ole="">
                  <v:imagedata r:id="rId23" o:title=""/>
                </v:shape>
                <o:OLEObject Type="Embed" ProgID="Equation.DSMT4" ShapeID="_x0000_i1071" DrawAspect="Content" ObjectID="_1702978014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95D53">
              <w:rPr>
                <w:position w:val="-8"/>
              </w:rPr>
              <w:pict w14:anchorId="3A877748">
                <v:shape id="_x0000_i1072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46F9">
              <w:rPr>
                <w:position w:val="-8"/>
              </w:rPr>
              <w:pict w14:anchorId="79F7C870">
                <v:shape id="_x0000_i1073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95D53">
              <w:rPr>
                <w:position w:val="-8"/>
              </w:rPr>
              <w:pict w14:anchorId="31D1753D">
                <v:shape id="_x0000_i1074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46F9">
              <w:rPr>
                <w:position w:val="-8"/>
              </w:rPr>
              <w:pict w14:anchorId="4B8B6513">
                <v:shape id="_x0000_i1075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C95AC4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4FFFB16" w14:textId="77777777" w:rsidR="00504D39" w:rsidRDefault="00504D39" w:rsidP="0054289E"/>
        </w:tc>
      </w:tr>
      <w:tr w:rsidR="00504D39" w14:paraId="473A1BC8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466764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3DB1616B">
                <v:shape id="_x0000_i1076" type="#_x0000_t75" style="width:13.35pt;height:13.35pt" o:ole="">
                  <v:imagedata r:id="rId25" o:title=""/>
                </v:shape>
                <o:OLEObject Type="Embed" ProgID="Equation.DSMT4" ShapeID="_x0000_i1076" DrawAspect="Content" ObjectID="_1702978015" r:id="rId65"/>
              </w:object>
            </w:r>
          </w:p>
        </w:tc>
        <w:tc>
          <w:tcPr>
            <w:tcW w:w="2693" w:type="dxa"/>
            <w:vAlign w:val="center"/>
          </w:tcPr>
          <w:p w14:paraId="2EF92479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58F325B4">
                <v:shape id="_x0000_i1077" type="#_x0000_t75" style="width:13.35pt;height:13.35pt" o:ole="">
                  <v:imagedata r:id="rId25" o:title=""/>
                </v:shape>
                <o:OLEObject Type="Embed" ProgID="Equation.DSMT4" ShapeID="_x0000_i1077" DrawAspect="Content" ObjectID="_1702978016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6F8F1D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1585.20</w:t>
            </w:r>
          </w:p>
        </w:tc>
        <w:tc>
          <w:tcPr>
            <w:tcW w:w="2737" w:type="dxa"/>
            <w:vAlign w:val="center"/>
          </w:tcPr>
          <w:p w14:paraId="37620A83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1C03BE6" w14:textId="77777777" w:rsidTr="00635599">
        <w:trPr>
          <w:jc w:val="center"/>
        </w:trPr>
        <w:tc>
          <w:tcPr>
            <w:tcW w:w="3148" w:type="dxa"/>
            <w:vAlign w:val="center"/>
          </w:tcPr>
          <w:p w14:paraId="1B48997B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02FA5072">
                <v:shape id="_x0000_i1078" type="#_x0000_t75" style="width:15.1pt;height:13.35pt" o:ole="">
                  <v:imagedata r:id="rId27" o:title=""/>
                </v:shape>
                <o:OLEObject Type="Embed" ProgID="Equation.DSMT4" ShapeID="_x0000_i1078" DrawAspect="Content" ObjectID="_1702978017" r:id="rId67"/>
              </w:object>
            </w:r>
          </w:p>
        </w:tc>
        <w:tc>
          <w:tcPr>
            <w:tcW w:w="2693" w:type="dxa"/>
            <w:vAlign w:val="center"/>
          </w:tcPr>
          <w:p w14:paraId="4B34C4A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7ECE806">
                <v:shape id="_x0000_i1079" type="#_x0000_t75" style="width:15.1pt;height:13.35pt" o:ole="">
                  <v:imagedata r:id="rId27" o:title=""/>
                </v:shape>
                <o:OLEObject Type="Embed" ProgID="Equation.DSMT4" ShapeID="_x0000_i1079" DrawAspect="Content" ObjectID="_1702978018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268DA4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197.79</w:t>
            </w:r>
          </w:p>
        </w:tc>
        <w:tc>
          <w:tcPr>
            <w:tcW w:w="2737" w:type="dxa"/>
            <w:vAlign w:val="center"/>
          </w:tcPr>
          <w:p w14:paraId="4B8B1562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7A4F37D1" w14:textId="77777777" w:rsidTr="00635599">
        <w:trPr>
          <w:jc w:val="center"/>
        </w:trPr>
        <w:tc>
          <w:tcPr>
            <w:tcW w:w="3148" w:type="dxa"/>
            <w:vAlign w:val="center"/>
          </w:tcPr>
          <w:p w14:paraId="36C6C497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68E1A61">
                <v:shape id="_x0000_i1080" type="#_x0000_t75" style="width:20.3pt;height:13.35pt" o:ole="">
                  <v:imagedata r:id="rId29" o:title=""/>
                </v:shape>
                <o:OLEObject Type="Embed" ProgID="Equation.DSMT4" ShapeID="_x0000_i1080" DrawAspect="Content" ObjectID="_1702978019" r:id="rId69"/>
              </w:object>
            </w:r>
          </w:p>
        </w:tc>
        <w:tc>
          <w:tcPr>
            <w:tcW w:w="2693" w:type="dxa"/>
            <w:vAlign w:val="center"/>
          </w:tcPr>
          <w:p w14:paraId="0270AD20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0496D0CF">
                <v:shape id="_x0000_i1081" type="#_x0000_t75" style="width:20.3pt;height:13.35pt" o:ole="">
                  <v:imagedata r:id="rId29" o:title=""/>
                </v:shape>
                <o:OLEObject Type="Embed" ProgID="Equation.DSMT4" ShapeID="_x0000_i1081" DrawAspect="Content" ObjectID="_1702978020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28D55950">
                <v:shape id="_x0000_i1082" type="#_x0000_t75" style="width:13.35pt;height:13.35pt" o:ole="">
                  <v:imagedata r:id="rId31" o:title=""/>
                </v:shape>
                <o:OLEObject Type="Embed" ProgID="Equation.DSMT4" ShapeID="_x0000_i1082" DrawAspect="Content" ObjectID="_1702978021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7AE570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64E70EE" w14:textId="77777777" w:rsidR="00504D39" w:rsidRPr="00FB2E10" w:rsidRDefault="00504D39" w:rsidP="0054289E"/>
        </w:tc>
      </w:tr>
      <w:tr w:rsidR="00504D39" w14:paraId="2A80852C" w14:textId="77777777" w:rsidTr="00635599">
        <w:trPr>
          <w:jc w:val="center"/>
        </w:trPr>
        <w:tc>
          <w:tcPr>
            <w:tcW w:w="3148" w:type="dxa"/>
            <w:vAlign w:val="center"/>
          </w:tcPr>
          <w:p w14:paraId="4C1D5991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1BD009D0">
                <v:shape id="_x0000_i1083" type="#_x0000_t75" style="width:15.1pt;height:13.35pt" o:ole="">
                  <v:imagedata r:id="rId33" o:title=""/>
                </v:shape>
                <o:OLEObject Type="Embed" ProgID="Equation.DSMT4" ShapeID="_x0000_i1083" DrawAspect="Content" ObjectID="_1702978022" r:id="rId72"/>
              </w:object>
            </w:r>
          </w:p>
        </w:tc>
        <w:tc>
          <w:tcPr>
            <w:tcW w:w="2693" w:type="dxa"/>
            <w:vAlign w:val="center"/>
          </w:tcPr>
          <w:p w14:paraId="1D01E745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17152970">
                <v:shape id="_x0000_i1084" type="#_x0000_t75" style="width:15.1pt;height:13.35pt" o:ole="">
                  <v:imagedata r:id="rId33" o:title=""/>
                </v:shape>
                <o:OLEObject Type="Embed" ProgID="Equation.DSMT4" ShapeID="_x0000_i1084" DrawAspect="Content" ObjectID="_170297802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D12028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6F6F0CB" w14:textId="77777777" w:rsidR="00504D39" w:rsidRDefault="00504D39" w:rsidP="0054289E"/>
        </w:tc>
      </w:tr>
      <w:tr w:rsidR="00504D39" w14:paraId="61AD5569" w14:textId="77777777" w:rsidTr="00635599">
        <w:trPr>
          <w:jc w:val="center"/>
        </w:trPr>
        <w:tc>
          <w:tcPr>
            <w:tcW w:w="3148" w:type="dxa"/>
          </w:tcPr>
          <w:p w14:paraId="1F81B244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1E35BFF">
                <v:shape id="_x0000_i1085" type="#_x0000_t75" style="width:13.35pt;height:13.35pt" o:ole="">
                  <v:imagedata r:id="rId35" o:title=""/>
                </v:shape>
                <o:OLEObject Type="Embed" ProgID="Equation.DSMT4" ShapeID="_x0000_i1085" DrawAspect="Content" ObjectID="_1702978024" r:id="rId74"/>
              </w:object>
            </w:r>
          </w:p>
        </w:tc>
        <w:tc>
          <w:tcPr>
            <w:tcW w:w="2693" w:type="dxa"/>
          </w:tcPr>
          <w:p w14:paraId="4DA0A6E8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A4D02DB">
                <v:shape id="_x0000_i1086" type="#_x0000_t75" style="width:13.35pt;height:13.35pt" o:ole="">
                  <v:imagedata r:id="rId35" o:title=""/>
                </v:shape>
                <o:OLEObject Type="Embed" ProgID="Equation.DSMT4" ShapeID="_x0000_i1086" DrawAspect="Content" ObjectID="_1702978025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72FE1B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2F2A4E8" w14:textId="77777777" w:rsidR="00504D39" w:rsidRPr="00FB2E10" w:rsidRDefault="00504D39" w:rsidP="0054289E"/>
        </w:tc>
      </w:tr>
      <w:tr w:rsidR="00504D39" w14:paraId="2CFAE76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1B2842C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67734E64">
                <v:shape id="_x0000_i1087" type="#_x0000_t75" style="width:142.25pt;height:43.55pt" o:ole="">
                  <v:imagedata r:id="rId15" o:title=""/>
                </v:shape>
                <o:OLEObject Type="Embed" ProgID="Equation.DSMT4" ShapeID="_x0000_i1087" DrawAspect="Content" ObjectID="_1702978026" r:id="rId76"/>
              </w:object>
            </w:r>
          </w:p>
        </w:tc>
        <w:tc>
          <w:tcPr>
            <w:tcW w:w="2693" w:type="dxa"/>
            <w:vAlign w:val="center"/>
          </w:tcPr>
          <w:p w14:paraId="48855C75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4D93536E">
                <v:shape id="_x0000_i1088" type="#_x0000_t75" style="width:24.95pt;height:16.25pt" o:ole="">
                  <v:imagedata r:id="rId17" o:title=""/>
                </v:shape>
                <o:OLEObject Type="Embed" ProgID="Equation.DSMT4" ShapeID="_x0000_i1088" DrawAspect="Content" ObjectID="_1702978027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F38D17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01C99237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308B2BD7" w14:textId="77777777" w:rsidR="004E53B8" w:rsidRDefault="004E53B8" w:rsidP="00064694">
      <w:pPr>
        <w:widowControl/>
        <w:jc w:val="left"/>
      </w:pPr>
    </w:p>
    <w:p w14:paraId="661D990A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9" w:name="构造ID"/>
      <w:bookmarkStart w:id="60" w:name="_Toc92365103"/>
      <w:bookmarkStart w:id="61" w:name="DataTab"/>
      <w:r>
        <w:rPr>
          <w:rFonts w:hint="eastAsia"/>
          <w:kern w:val="2"/>
        </w:rPr>
        <w:t>阳台隔墙构造一</w:t>
      </w:r>
      <w:bookmarkEnd w:id="59"/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8A94D01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8850ED8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2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39731C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A5CCFA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596C38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3D91DE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B5C7EA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674C4A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A7D2DBF" w14:textId="77777777" w:rsidTr="00C76F5A">
        <w:tc>
          <w:tcPr>
            <w:tcW w:w="3345" w:type="dxa"/>
            <w:vMerge/>
            <w:vAlign w:val="center"/>
            <w:hideMark/>
          </w:tcPr>
          <w:p w14:paraId="31FBEF63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91B8282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F6A6B07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098AF0D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C8078D1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7A79D67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44E4A17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700EDD" w14:paraId="2959E1FE" w14:textId="77777777">
        <w:tc>
          <w:tcPr>
            <w:tcW w:w="3345" w:type="dxa"/>
            <w:vAlign w:val="center"/>
          </w:tcPr>
          <w:p w14:paraId="6F50C69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8E040C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E225170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59AF72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50949BF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05EFA6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6B92F57" w14:textId="77777777" w:rsidR="00C76F5A" w:rsidRDefault="00C76F5A" w:rsidP="00C76F5A">
            <w:r>
              <w:t>0.022</w:t>
            </w:r>
          </w:p>
        </w:tc>
      </w:tr>
      <w:tr w:rsidR="00700EDD" w14:paraId="581FE363" w14:textId="77777777">
        <w:tc>
          <w:tcPr>
            <w:tcW w:w="3345" w:type="dxa"/>
            <w:vAlign w:val="center"/>
          </w:tcPr>
          <w:p w14:paraId="783F8864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8604A3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10C9478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3AA8B408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50F7B15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DF1CF3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0A72ABF" w14:textId="77777777" w:rsidR="00C76F5A" w:rsidRDefault="00C76F5A" w:rsidP="00C76F5A">
            <w:r>
              <w:t>0.556</w:t>
            </w:r>
          </w:p>
        </w:tc>
      </w:tr>
      <w:tr w:rsidR="00700EDD" w14:paraId="0AB34477" w14:textId="77777777">
        <w:tc>
          <w:tcPr>
            <w:tcW w:w="3345" w:type="dxa"/>
            <w:vAlign w:val="center"/>
          </w:tcPr>
          <w:p w14:paraId="5A632C7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9AEF4A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7ED8A4F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EDFBD0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63CEE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806069C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A383E19" w14:textId="77777777" w:rsidR="00C76F5A" w:rsidRDefault="00C76F5A" w:rsidP="00C76F5A">
            <w:r>
              <w:t>0.022</w:t>
            </w:r>
          </w:p>
        </w:tc>
      </w:tr>
      <w:tr w:rsidR="00700EDD" w14:paraId="568F3721" w14:textId="77777777">
        <w:tc>
          <w:tcPr>
            <w:tcW w:w="3345" w:type="dxa"/>
            <w:vAlign w:val="center"/>
          </w:tcPr>
          <w:p w14:paraId="1A56349E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82D4B64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CB22BCB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5A46FD4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070B58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2EF22470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A6CAF56" w14:textId="77777777" w:rsidR="00C76F5A" w:rsidRDefault="00C76F5A" w:rsidP="00C76F5A">
            <w:r>
              <w:t>0.115</w:t>
            </w:r>
          </w:p>
        </w:tc>
      </w:tr>
      <w:tr w:rsidR="00C76F5A" w14:paraId="7B33EEF3" w14:textId="77777777" w:rsidTr="00DD0B5D">
        <w:tc>
          <w:tcPr>
            <w:tcW w:w="3345" w:type="dxa"/>
            <w:vAlign w:val="center"/>
          </w:tcPr>
          <w:p w14:paraId="4F42D25E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518D30C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094E07E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5A74FCF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5197C9A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DCDF6DD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71844ABB" w14:textId="77777777" w:rsidR="00C76F5A" w:rsidRDefault="00C76F5A" w:rsidP="00C76F5A">
            <w:r>
              <w:t>0.025</w:t>
            </w:r>
          </w:p>
        </w:tc>
      </w:tr>
      <w:bookmarkEnd w:id="62"/>
    </w:tbl>
    <w:p w14:paraId="1262ECC5" w14:textId="77777777" w:rsidR="00F52375" w:rsidRPr="00F52375" w:rsidRDefault="00F52375" w:rsidP="00F52375">
      <w:pPr>
        <w:pStyle w:val="a0"/>
        <w:ind w:left="1470" w:right="1470"/>
      </w:pPr>
    </w:p>
    <w:p w14:paraId="78220B38" w14:textId="77777777" w:rsidR="007952C1" w:rsidRDefault="007952C1" w:rsidP="00CE04F8">
      <w:pPr>
        <w:pStyle w:val="3"/>
      </w:pPr>
      <w:bookmarkStart w:id="63" w:name="_Toc92365104"/>
      <w:r w:rsidRPr="007952C1">
        <w:rPr>
          <w:rFonts w:hint="eastAsia"/>
        </w:rPr>
        <w:t>冷凝计算界面至围护结构内表面之间的热阻</w:t>
      </w:r>
      <w:r w:rsidR="001446F9">
        <w:pict w14:anchorId="27F47B87">
          <v:shape id="_x0000_i1089" type="#_x0000_t75" style="width:18.6pt;height:13.35pt">
            <v:imagedata r:id="rId9" o:title=""/>
          </v:shape>
        </w:pict>
      </w:r>
      <w:bookmarkEnd w:id="63"/>
    </w:p>
    <w:p w14:paraId="4D155263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1446F9">
        <w:rPr>
          <w:b/>
          <w:bCs/>
        </w:rPr>
        <w:pict w14:anchorId="6933B857">
          <v:shape id="_x0000_i1090" type="#_x0000_t75" style="width:18.6pt;height:13.35pt">
            <v:imagedata r:id="rId9" o:title=""/>
          </v:shape>
        </w:pict>
      </w:r>
      <w:r>
        <w:rPr>
          <w:b/>
          <w:bCs/>
        </w:rPr>
        <w:t>=</w:t>
      </w:r>
      <w:bookmarkStart w:id="64" w:name="R_o_i"/>
      <w:r w:rsidR="00990A57">
        <w:rPr>
          <w:rFonts w:hint="eastAsia"/>
        </w:rPr>
        <w:t>0.72</w:t>
      </w:r>
      <w:bookmarkEnd w:id="64"/>
    </w:p>
    <w:p w14:paraId="4606814C" w14:textId="77777777" w:rsidR="00990A57" w:rsidRDefault="00D60B8C" w:rsidP="00CE04F8">
      <w:pPr>
        <w:pStyle w:val="3"/>
        <w:ind w:right="1470"/>
      </w:pPr>
      <w:bookmarkStart w:id="65" w:name="_Toc9236510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1446F9">
        <w:rPr>
          <w:position w:val="-6"/>
        </w:rPr>
        <w:pict w14:anchorId="0033DAB2">
          <v:shape id="_x0000_i1091" type="#_x0000_t75" style="width:13.35pt;height:13.35pt">
            <v:imagedata r:id="rId11" o:title=""/>
          </v:shape>
        </w:pict>
      </w:r>
      <w:bookmarkEnd w:id="65"/>
    </w:p>
    <w:p w14:paraId="029B1894" w14:textId="77777777" w:rsidR="00CE04F8" w:rsidRPr="00990A57" w:rsidRDefault="001446F9" w:rsidP="00990A57">
      <w:pPr>
        <w:jc w:val="center"/>
      </w:pPr>
      <w:r>
        <w:pict w14:anchorId="60598028">
          <v:shape id="_x0000_i1092" type="#_x0000_t75" style="width:112.05pt;height:33.1pt">
            <v:imagedata r:id="rId58" o:title=""/>
          </v:shape>
        </w:pict>
      </w:r>
    </w:p>
    <w:p w14:paraId="130AA2AF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1446F9">
        <w:rPr>
          <w:position w:val="-6"/>
        </w:rPr>
        <w:pict w14:anchorId="64965FCA">
          <v:shape id="_x0000_i1093" type="#_x0000_t75" style="width:13.35pt;height:13.35pt">
            <v:imagedata r:id="rId11" o:title=""/>
          </v:shape>
        </w:pict>
      </w:r>
      <w:r>
        <w:t>=</w:t>
      </w:r>
      <w:bookmarkStart w:id="66" w:name="θ_c"/>
      <w:r w:rsidR="00990A57">
        <w:rPr>
          <w:rFonts w:hint="eastAsia"/>
        </w:rPr>
        <w:t>-4.71</w:t>
      </w:r>
      <w:bookmarkEnd w:id="66"/>
    </w:p>
    <w:p w14:paraId="1A0FE0E8" w14:textId="77777777" w:rsidR="00CE04F8" w:rsidRPr="00CE04F8" w:rsidRDefault="00B505F2" w:rsidP="00B23996">
      <w:pPr>
        <w:pStyle w:val="3"/>
        <w:ind w:right="1470"/>
      </w:pPr>
      <w:bookmarkStart w:id="67" w:name="_Toc92365106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EF3A2F0" w14:textId="77777777" w:rsidTr="00635599">
        <w:trPr>
          <w:jc w:val="center"/>
        </w:trPr>
        <w:tc>
          <w:tcPr>
            <w:tcW w:w="3148" w:type="dxa"/>
            <w:vAlign w:val="center"/>
          </w:tcPr>
          <w:p w14:paraId="6E33D9C7" w14:textId="77777777" w:rsidR="00504D39" w:rsidRPr="005012CD" w:rsidRDefault="001446F9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7E5A7C3">
                <v:shape id="_x0000_i1094" type="#_x0000_t75" style="width:20.3pt;height:13.3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6369BA8" w14:textId="77777777" w:rsidR="00504D39" w:rsidRDefault="001446F9" w:rsidP="0054289E">
            <w:r>
              <w:rPr>
                <w:position w:val="-6"/>
              </w:rPr>
              <w:pict w14:anchorId="4061ECCF">
                <v:shape id="_x0000_i1095" type="#_x0000_t75" style="width:20.3pt;height:13.3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95D53">
              <w:rPr>
                <w:position w:val="-8"/>
              </w:rPr>
              <w:pict w14:anchorId="07C69C8A">
                <v:shape id="_x0000_i1096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69701DB7">
                <v:shape id="_x0000_i1097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95D53">
              <w:rPr>
                <w:position w:val="-8"/>
              </w:rPr>
              <w:pict w14:anchorId="0D30EF8B">
                <v:shape id="_x0000_i1098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296256DA">
                <v:shape id="_x0000_i1099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7FE5952" w14:textId="77777777" w:rsidR="00504D39" w:rsidRDefault="00504D39" w:rsidP="0054289E">
            <w:pPr>
              <w:jc w:val="center"/>
            </w:pPr>
            <w:bookmarkStart w:id="68" w:name="H_o_i"/>
            <w:r>
              <w:rPr>
                <w:rFonts w:hint="eastAsia"/>
              </w:rPr>
              <w:t>14062.08</w:t>
            </w:r>
            <w:bookmarkEnd w:id="68"/>
          </w:p>
        </w:tc>
        <w:tc>
          <w:tcPr>
            <w:tcW w:w="2737" w:type="dxa"/>
            <w:vAlign w:val="center"/>
          </w:tcPr>
          <w:p w14:paraId="43B557BC" w14:textId="77777777" w:rsidR="00504D39" w:rsidRPr="009470F7" w:rsidRDefault="00504D39" w:rsidP="0054289E"/>
        </w:tc>
      </w:tr>
      <w:tr w:rsidR="00504D39" w14:paraId="219E1C2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3BE8A49" w14:textId="77777777" w:rsidR="00504D39" w:rsidRDefault="001446F9" w:rsidP="0054289E">
            <w:r>
              <w:rPr>
                <w:position w:val="-6"/>
              </w:rPr>
              <w:pict w14:anchorId="3CAABB3E">
                <v:shape id="_x0000_i1100" type="#_x0000_t75" style="width:21.5pt;height:13.3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FCBD5BB" w14:textId="77777777" w:rsidR="00504D39" w:rsidRDefault="001446F9" w:rsidP="0054289E">
            <w:r>
              <w:rPr>
                <w:position w:val="-6"/>
              </w:rPr>
              <w:pict w14:anchorId="7CDE0F63">
                <v:shape id="_x0000_i1101" type="#_x0000_t75" style="width:21.5pt;height:13.3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95D53">
              <w:rPr>
                <w:position w:val="-8"/>
              </w:rPr>
              <w:pict w14:anchorId="6E014F4F">
                <v:shape id="_x0000_i1102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434C7DC3">
                <v:shape id="_x0000_i1103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95D53">
              <w:rPr>
                <w:position w:val="-8"/>
              </w:rPr>
              <w:pict w14:anchorId="6881899D">
                <v:shape id="_x0000_i1104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4C893BD4">
                <v:shape id="_x0000_i1105" type="#_x0000_t75" style="width:5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9D33E27" w14:textId="77777777" w:rsidR="00504D39" w:rsidRDefault="00504D39" w:rsidP="0054289E">
            <w:pPr>
              <w:jc w:val="center"/>
            </w:pPr>
            <w:bookmarkStart w:id="69" w:name="H_o_e"/>
            <w:r>
              <w:rPr>
                <w:rFonts w:hint="eastAsia"/>
              </w:rPr>
              <w:t>952.38</w:t>
            </w:r>
            <w:bookmarkEnd w:id="69"/>
          </w:p>
        </w:tc>
        <w:tc>
          <w:tcPr>
            <w:tcW w:w="2737" w:type="dxa"/>
            <w:vAlign w:val="center"/>
          </w:tcPr>
          <w:p w14:paraId="08042222" w14:textId="77777777" w:rsidR="00504D39" w:rsidRDefault="00504D39" w:rsidP="0054289E"/>
        </w:tc>
      </w:tr>
      <w:tr w:rsidR="00504D39" w14:paraId="2F1CF358" w14:textId="77777777" w:rsidTr="00635599">
        <w:trPr>
          <w:jc w:val="center"/>
        </w:trPr>
        <w:tc>
          <w:tcPr>
            <w:tcW w:w="3148" w:type="dxa"/>
            <w:vAlign w:val="center"/>
          </w:tcPr>
          <w:p w14:paraId="49AB385F" w14:textId="77777777" w:rsidR="00504D39" w:rsidRPr="00FB2E10" w:rsidRDefault="001446F9" w:rsidP="0054289E">
            <w:r>
              <w:rPr>
                <w:position w:val="-6"/>
              </w:rPr>
              <w:pict w14:anchorId="47C90E27">
                <v:shape id="_x0000_i1106" type="#_x0000_t75" style="width:13.35pt;height:13.3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89E686E" w14:textId="77777777" w:rsidR="00504D39" w:rsidRPr="00D528E7" w:rsidRDefault="001446F9" w:rsidP="0054289E">
            <w:r>
              <w:rPr>
                <w:position w:val="-6"/>
              </w:rPr>
              <w:pict w14:anchorId="0730DBB8">
                <v:shape id="_x0000_i1107" type="#_x0000_t75" style="width:13.35pt;height:13.3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0192E97" w14:textId="77777777" w:rsidR="00504D39" w:rsidRDefault="00504D39" w:rsidP="0054289E">
            <w:pPr>
              <w:jc w:val="center"/>
            </w:pPr>
            <w:bookmarkStart w:id="70" w:name="Pi"/>
            <w:r>
              <w:rPr>
                <w:rFonts w:hint="eastAsia"/>
              </w:rPr>
              <w:t>1585.20</w:t>
            </w:r>
            <w:bookmarkEnd w:id="70"/>
          </w:p>
        </w:tc>
        <w:tc>
          <w:tcPr>
            <w:tcW w:w="2737" w:type="dxa"/>
            <w:vAlign w:val="center"/>
          </w:tcPr>
          <w:p w14:paraId="611CF62C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BC24E3B" w14:textId="77777777" w:rsidTr="00635599">
        <w:trPr>
          <w:jc w:val="center"/>
        </w:trPr>
        <w:tc>
          <w:tcPr>
            <w:tcW w:w="3148" w:type="dxa"/>
            <w:vAlign w:val="center"/>
          </w:tcPr>
          <w:p w14:paraId="04B033AA" w14:textId="77777777" w:rsidR="00504D39" w:rsidRDefault="001446F9" w:rsidP="0054289E">
            <w:r>
              <w:rPr>
                <w:position w:val="-6"/>
              </w:rPr>
              <w:pict w14:anchorId="7869C462">
                <v:shape id="_x0000_i1108" type="#_x0000_t75" style="width:15.1pt;height:13.3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6BAB92D" w14:textId="77777777" w:rsidR="00504D39" w:rsidRDefault="001446F9" w:rsidP="0054289E">
            <w:r>
              <w:rPr>
                <w:position w:val="-6"/>
              </w:rPr>
              <w:pict w14:anchorId="0C9FD9B1">
                <v:shape id="_x0000_i1109" type="#_x0000_t75" style="width:15.1pt;height:13.3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45EEAEE" w14:textId="77777777" w:rsidR="00504D39" w:rsidRDefault="00504D39" w:rsidP="0054289E">
            <w:pPr>
              <w:jc w:val="center"/>
            </w:pPr>
            <w:bookmarkStart w:id="71" w:name="Pe"/>
            <w:r>
              <w:rPr>
                <w:rFonts w:hint="eastAsia"/>
              </w:rPr>
              <w:t>197.79</w:t>
            </w:r>
            <w:bookmarkEnd w:id="71"/>
          </w:p>
        </w:tc>
        <w:tc>
          <w:tcPr>
            <w:tcW w:w="2737" w:type="dxa"/>
            <w:vAlign w:val="center"/>
          </w:tcPr>
          <w:p w14:paraId="7867A8C4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255F1718" w14:textId="77777777" w:rsidTr="00635599">
        <w:trPr>
          <w:jc w:val="center"/>
        </w:trPr>
        <w:tc>
          <w:tcPr>
            <w:tcW w:w="3148" w:type="dxa"/>
            <w:vAlign w:val="center"/>
          </w:tcPr>
          <w:p w14:paraId="283FFDFC" w14:textId="77777777" w:rsidR="00504D39" w:rsidRDefault="001446F9" w:rsidP="0054289E">
            <w:r>
              <w:rPr>
                <w:position w:val="-6"/>
              </w:rPr>
              <w:pict w14:anchorId="6B6F18F7">
                <v:shape id="_x0000_i1110" type="#_x0000_t75" style="width:20.3pt;height:13.3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9FF6A23" w14:textId="77777777" w:rsidR="00504D39" w:rsidRPr="00D528E7" w:rsidRDefault="001446F9" w:rsidP="0054289E">
            <w:r>
              <w:rPr>
                <w:position w:val="-6"/>
              </w:rPr>
              <w:pict w14:anchorId="201DA861">
                <v:shape id="_x0000_i1111" type="#_x0000_t75" style="width:20.3pt;height:13.3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CD15367">
                <v:shape id="_x0000_i1112" type="#_x0000_t75" style="width:13.35pt;height:13.3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697A665" w14:textId="77777777" w:rsidR="00504D39" w:rsidRDefault="00504D39" w:rsidP="0054289E">
            <w:pPr>
              <w:jc w:val="center"/>
            </w:pPr>
            <w:bookmarkStart w:id="72" w:name="Psc"/>
            <w:r>
              <w:rPr>
                <w:rFonts w:hint="eastAsia"/>
              </w:rPr>
              <w:lastRenderedPageBreak/>
              <w:t>411.35</w:t>
            </w:r>
            <w:bookmarkEnd w:id="72"/>
          </w:p>
        </w:tc>
        <w:tc>
          <w:tcPr>
            <w:tcW w:w="2737" w:type="dxa"/>
            <w:vAlign w:val="center"/>
          </w:tcPr>
          <w:p w14:paraId="52D736D3" w14:textId="77777777" w:rsidR="00504D39" w:rsidRPr="00FB2E10" w:rsidRDefault="00504D39" w:rsidP="0054289E"/>
        </w:tc>
      </w:tr>
      <w:tr w:rsidR="00504D39" w14:paraId="55BE66E7" w14:textId="77777777" w:rsidTr="00635599">
        <w:trPr>
          <w:jc w:val="center"/>
        </w:trPr>
        <w:tc>
          <w:tcPr>
            <w:tcW w:w="3148" w:type="dxa"/>
            <w:vAlign w:val="center"/>
          </w:tcPr>
          <w:p w14:paraId="4C05B069" w14:textId="77777777" w:rsidR="00504D39" w:rsidRDefault="001446F9" w:rsidP="0054289E">
            <w:r>
              <w:rPr>
                <w:position w:val="-10"/>
              </w:rPr>
              <w:pict w14:anchorId="757958CD">
                <v:shape id="_x0000_i1113" type="#_x0000_t75" style="width:15.1pt;height:13.3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14D8AEF" w14:textId="77777777" w:rsidR="00504D39" w:rsidRDefault="001446F9" w:rsidP="0054289E">
            <w:r>
              <w:rPr>
                <w:position w:val="-10"/>
              </w:rPr>
              <w:pict w14:anchorId="4B50AE21">
                <v:shape id="_x0000_i1114" type="#_x0000_t75" style="width:15.1pt;height:13.3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6D79DAE" w14:textId="77777777" w:rsidR="00504D39" w:rsidRDefault="00504D39" w:rsidP="0054289E">
            <w:pPr>
              <w:jc w:val="center"/>
            </w:pPr>
            <w:bookmarkStart w:id="73" w:name="ρ"/>
            <w:r>
              <w:rPr>
                <w:rFonts w:hint="eastAsia"/>
              </w:rPr>
              <w:t>35.00</w:t>
            </w:r>
            <w:bookmarkEnd w:id="73"/>
          </w:p>
        </w:tc>
        <w:tc>
          <w:tcPr>
            <w:tcW w:w="2737" w:type="dxa"/>
            <w:vAlign w:val="center"/>
          </w:tcPr>
          <w:p w14:paraId="78C91884" w14:textId="77777777" w:rsidR="00504D39" w:rsidRDefault="00504D39" w:rsidP="0054289E"/>
        </w:tc>
      </w:tr>
      <w:tr w:rsidR="00504D39" w14:paraId="26A9954E" w14:textId="77777777" w:rsidTr="00635599">
        <w:trPr>
          <w:jc w:val="center"/>
        </w:trPr>
        <w:tc>
          <w:tcPr>
            <w:tcW w:w="3148" w:type="dxa"/>
          </w:tcPr>
          <w:p w14:paraId="047E9BF1" w14:textId="77777777" w:rsidR="00504D39" w:rsidRDefault="001446F9" w:rsidP="0054289E">
            <w:r>
              <w:rPr>
                <w:position w:val="-6"/>
              </w:rPr>
              <w:pict w14:anchorId="7134F2FD">
                <v:shape id="_x0000_i1115" type="#_x0000_t75" style="width:13.35pt;height:13.3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8310EDF" w14:textId="77777777" w:rsidR="00504D39" w:rsidRDefault="001446F9" w:rsidP="0054289E">
            <w:r>
              <w:rPr>
                <w:position w:val="-6"/>
              </w:rPr>
              <w:pict w14:anchorId="175ACD4C">
                <v:shape id="_x0000_i1116" type="#_x0000_t75" style="width:13.35pt;height:13.3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D143BD4" w14:textId="77777777" w:rsidR="00504D39" w:rsidRDefault="00504D39" w:rsidP="0054289E">
            <w:pPr>
              <w:jc w:val="center"/>
            </w:pPr>
            <w:bookmarkStart w:id="74" w:name="δi"/>
            <w:r>
              <w:rPr>
                <w:rFonts w:hint="eastAsia"/>
              </w:rPr>
              <w:t>0.02</w:t>
            </w:r>
            <w:bookmarkEnd w:id="74"/>
          </w:p>
        </w:tc>
        <w:tc>
          <w:tcPr>
            <w:tcW w:w="2737" w:type="dxa"/>
            <w:vAlign w:val="center"/>
          </w:tcPr>
          <w:p w14:paraId="6C482468" w14:textId="77777777" w:rsidR="00504D39" w:rsidRPr="00FB2E10" w:rsidRDefault="00504D39" w:rsidP="0054289E"/>
        </w:tc>
      </w:tr>
      <w:tr w:rsidR="00504D39" w14:paraId="3EEC187E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D19DFD" w14:textId="77777777" w:rsidR="00504D39" w:rsidRDefault="001446F9" w:rsidP="0054289E">
            <w:r>
              <w:rPr>
                <w:position w:val="-28"/>
              </w:rPr>
              <w:pict w14:anchorId="118299FB">
                <v:shape id="_x0000_i1117" type="#_x0000_t75" style="width:142.25pt;height:43.5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EA6C5C8" w14:textId="77777777" w:rsidR="00504D39" w:rsidRDefault="001446F9" w:rsidP="0054289E">
            <w:r>
              <w:rPr>
                <w:position w:val="-10"/>
              </w:rPr>
              <w:pict w14:anchorId="5A59DC97">
                <v:shape id="_x0000_i1118" type="#_x0000_t75" style="width:24.95pt;height:16.2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EFE5F72" w14:textId="77777777" w:rsidR="00504D39" w:rsidRDefault="00504D39" w:rsidP="0054289E">
            <w:pPr>
              <w:jc w:val="center"/>
            </w:pPr>
            <w:bookmarkStart w:id="75" w:name="ω_l"/>
            <w:r>
              <w:rPr>
                <w:rFonts w:hint="eastAsia"/>
              </w:rPr>
              <w:t>0.00</w:t>
            </w:r>
            <w:bookmarkEnd w:id="75"/>
          </w:p>
        </w:tc>
        <w:tc>
          <w:tcPr>
            <w:tcW w:w="2737" w:type="dxa"/>
            <w:vAlign w:val="center"/>
          </w:tcPr>
          <w:p w14:paraId="2FA097CB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6" w:name="ω"/>
            <w:r>
              <w:rPr>
                <w:rFonts w:hint="eastAsia"/>
              </w:rPr>
              <w:t>10.00</w:t>
            </w:r>
            <w:bookmarkEnd w:id="76"/>
          </w:p>
        </w:tc>
      </w:tr>
    </w:tbl>
    <w:p w14:paraId="02747A23" w14:textId="77777777" w:rsidR="004E53B8" w:rsidRDefault="004E53B8" w:rsidP="00064694">
      <w:pPr>
        <w:widowControl/>
        <w:jc w:val="left"/>
      </w:pPr>
    </w:p>
    <w:p w14:paraId="497E3475" w14:textId="77777777" w:rsidR="00DD0B5D" w:rsidRPr="00B06145" w:rsidRDefault="00DD0B5D" w:rsidP="00064694">
      <w:pPr>
        <w:pStyle w:val="1"/>
      </w:pPr>
      <w:bookmarkStart w:id="77" w:name="_Toc92365107"/>
      <w:bookmarkEnd w:id="61"/>
      <w:r>
        <w:t>验算结论</w:t>
      </w:r>
      <w:bookmarkEnd w:id="7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700EDD" w14:paraId="65E126F3" w14:textId="77777777">
        <w:tc>
          <w:tcPr>
            <w:tcW w:w="1403" w:type="dxa"/>
            <w:shd w:val="clear" w:color="auto" w:fill="DEDEDE"/>
            <w:vAlign w:val="center"/>
          </w:tcPr>
          <w:p w14:paraId="09AF38A3" w14:textId="77777777" w:rsidR="00700EDD" w:rsidRDefault="00823DB1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221C7E50" w14:textId="77777777" w:rsidR="00700EDD" w:rsidRDefault="00823DB1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A268646" w14:textId="77777777" w:rsidR="00700EDD" w:rsidRDefault="00823DB1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2FA02A5" w14:textId="77777777" w:rsidR="00700EDD" w:rsidRDefault="00823DB1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7C445E43" w14:textId="77777777" w:rsidR="00700EDD" w:rsidRDefault="00823DB1">
            <w:r>
              <w:t>结论</w:t>
            </w:r>
          </w:p>
        </w:tc>
      </w:tr>
      <w:tr w:rsidR="00700EDD" w14:paraId="507EE508" w14:textId="77777777">
        <w:tc>
          <w:tcPr>
            <w:tcW w:w="1403" w:type="dxa"/>
            <w:vAlign w:val="center"/>
          </w:tcPr>
          <w:p w14:paraId="09A026CD" w14:textId="77777777" w:rsidR="00700EDD" w:rsidRDefault="00823DB1">
            <w:r>
              <w:t>外墙</w:t>
            </w:r>
          </w:p>
        </w:tc>
        <w:tc>
          <w:tcPr>
            <w:tcW w:w="3112" w:type="dxa"/>
            <w:vAlign w:val="center"/>
          </w:tcPr>
          <w:p w14:paraId="5FFD36E0" w14:textId="77777777" w:rsidR="00700EDD" w:rsidRDefault="00823DB1">
            <w:r>
              <w:t>外墙构造一</w:t>
            </w:r>
          </w:p>
        </w:tc>
        <w:tc>
          <w:tcPr>
            <w:tcW w:w="1811" w:type="dxa"/>
            <w:vAlign w:val="center"/>
          </w:tcPr>
          <w:p w14:paraId="102F1641" w14:textId="77777777" w:rsidR="00700EDD" w:rsidRDefault="00823DB1">
            <w:r>
              <w:t>5</w:t>
            </w:r>
          </w:p>
        </w:tc>
        <w:tc>
          <w:tcPr>
            <w:tcW w:w="1811" w:type="dxa"/>
            <w:vAlign w:val="center"/>
          </w:tcPr>
          <w:p w14:paraId="79757E25" w14:textId="77777777" w:rsidR="00700EDD" w:rsidRDefault="00823DB1">
            <w:r>
              <w:t>0</w:t>
            </w:r>
          </w:p>
        </w:tc>
        <w:tc>
          <w:tcPr>
            <w:tcW w:w="1188" w:type="dxa"/>
            <w:vAlign w:val="center"/>
          </w:tcPr>
          <w:p w14:paraId="2B755D09" w14:textId="77777777" w:rsidR="00700EDD" w:rsidRDefault="00823DB1">
            <w:r>
              <w:t>满足</w:t>
            </w:r>
          </w:p>
        </w:tc>
      </w:tr>
      <w:tr w:rsidR="00700EDD" w14:paraId="6AA53768" w14:textId="77777777">
        <w:tc>
          <w:tcPr>
            <w:tcW w:w="1403" w:type="dxa"/>
            <w:vAlign w:val="center"/>
          </w:tcPr>
          <w:p w14:paraId="2F2537AD" w14:textId="77777777" w:rsidR="00700EDD" w:rsidRDefault="00823DB1">
            <w:r>
              <w:t>阳台隔墙</w:t>
            </w:r>
          </w:p>
        </w:tc>
        <w:tc>
          <w:tcPr>
            <w:tcW w:w="3112" w:type="dxa"/>
            <w:vAlign w:val="center"/>
          </w:tcPr>
          <w:p w14:paraId="41D5C489" w14:textId="77777777" w:rsidR="00700EDD" w:rsidRDefault="00823DB1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40E189B2" w14:textId="77777777" w:rsidR="00700EDD" w:rsidRDefault="00823DB1">
            <w:r>
              <w:t>10</w:t>
            </w:r>
          </w:p>
        </w:tc>
        <w:tc>
          <w:tcPr>
            <w:tcW w:w="1811" w:type="dxa"/>
            <w:vAlign w:val="center"/>
          </w:tcPr>
          <w:p w14:paraId="276C47E9" w14:textId="77777777" w:rsidR="00700EDD" w:rsidRDefault="00823DB1">
            <w:r>
              <w:t>0</w:t>
            </w:r>
          </w:p>
        </w:tc>
        <w:tc>
          <w:tcPr>
            <w:tcW w:w="1188" w:type="dxa"/>
            <w:vAlign w:val="center"/>
          </w:tcPr>
          <w:p w14:paraId="000F6BBF" w14:textId="77777777" w:rsidR="00700EDD" w:rsidRDefault="00823DB1">
            <w:r>
              <w:t>满足</w:t>
            </w:r>
          </w:p>
        </w:tc>
      </w:tr>
    </w:tbl>
    <w:p w14:paraId="5F4B7363" w14:textId="77777777" w:rsidR="00700EDD" w:rsidRDefault="00700EDD">
      <w:pPr>
        <w:widowControl/>
        <w:jc w:val="left"/>
      </w:pPr>
    </w:p>
    <w:sectPr w:rsidR="00700EDD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6C7C" w14:textId="77777777" w:rsidR="001446F9" w:rsidRDefault="001446F9" w:rsidP="008469FD">
      <w:r>
        <w:separator/>
      </w:r>
    </w:p>
  </w:endnote>
  <w:endnote w:type="continuationSeparator" w:id="0">
    <w:p w14:paraId="42F3E6F0" w14:textId="77777777" w:rsidR="001446F9" w:rsidRDefault="001446F9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FC72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6AF6" w14:textId="77777777" w:rsidR="001446F9" w:rsidRDefault="001446F9" w:rsidP="008469FD">
      <w:r>
        <w:separator/>
      </w:r>
    </w:p>
  </w:footnote>
  <w:footnote w:type="continuationSeparator" w:id="0">
    <w:p w14:paraId="357EA5C0" w14:textId="77777777" w:rsidR="001446F9" w:rsidRDefault="001446F9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56CE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72D468BE" wp14:editId="59C32C65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8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446F9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5D53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0EDD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23DB1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564B8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31C77AF"/>
  <w15:chartTrackingRefBased/>
  <w15:docId w15:val="{4C40923A-63F2-406D-806F-CCC5A08A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7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dell</dc:creator>
  <cp:keywords/>
  <dc:description/>
  <cp:lastModifiedBy>云东</cp:lastModifiedBy>
  <cp:revision>2</cp:revision>
  <dcterms:created xsi:type="dcterms:W3CDTF">2022-01-06T04:37:00Z</dcterms:created>
  <dcterms:modified xsi:type="dcterms:W3CDTF">2022-01-06T04:39:00Z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