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bookmarkEnd w:id="0"/>
            <w:bookmarkStart w:id="1" w:name="项目名称"/>
            <w:r>
              <w:rPr>
                <w:rFonts w:hint="eastAsia" w:ascii="宋体" w:hAnsi="宋体"/>
                <w:szCs w:val="21"/>
              </w:rPr>
              <w:t>绿色社区</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5" w:name="审核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6" w:name="审定人"/>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7" w:name="计算日期"/>
            <w:r>
              <w:t>2021年12月31日</w:t>
            </w:r>
            <w:bookmarkEnd w:id="7"/>
          </w:p>
        </w:tc>
      </w:tr>
    </w:tbl>
    <w:p>
      <w:pPr>
        <w:rPr>
          <w:b/>
          <w:bCs/>
          <w:sz w:val="30"/>
          <w:szCs w:val="32"/>
        </w:rPr>
      </w:pPr>
    </w:p>
    <w:p>
      <w:pPr>
        <w:rPr>
          <w:b/>
          <w:bCs/>
          <w:sz w:val="30"/>
          <w:szCs w:val="32"/>
        </w:rPr>
      </w:pPr>
      <w:bookmarkStart w:id="8" w:name="二维码"/>
      <w:bookmarkEnd w:id="8"/>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9" w:name="采用软件"/>
            <w:r>
              <w:t>采光分析DALI2020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10" w:name="软件版本"/>
            <w:r>
              <w:t>20200808(SP1)</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1" w:name="研发单位"/>
            <w:r>
              <w:t>北京绿建软件股份有限公司</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2" w:name="正版授权码"/>
            <w:r>
              <w:t>T18048747268</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rPr>
          </w:pPr>
          <w:bookmarkStart w:id="13" w:name="目录"/>
          <w:r>
            <w:rPr>
              <w:rFonts w:ascii="微软雅黑" w:hAnsi="微软雅黑" w:eastAsia="微软雅黑"/>
              <w:color w:val="000000" w:themeColor="text1"/>
              <w:lang w:val="zh-CN"/>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"_Toc513555437"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_Toc513555437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"_Toc513555438"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设计依据</w:t>
          </w:r>
          <w:r>
            <w:tab/>
          </w:r>
          <w:r>
            <w:fldChar w:fldCharType="begin"/>
          </w:r>
          <w:r>
            <w:instrText xml:space="preserve"> PAGEREF _Toc513555438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"_Toc513555439"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计算目的</w:t>
          </w:r>
          <w:r>
            <w:tab/>
          </w:r>
          <w:r>
            <w:fldChar w:fldCharType="begin"/>
          </w:r>
          <w:r>
            <w:instrText xml:space="preserve"> PAGEREF _Toc513555439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"_Toc513555440"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标准要求</w:t>
          </w:r>
          <w:r>
            <w:tab/>
          </w:r>
          <w:r>
            <w:fldChar w:fldCharType="begin"/>
          </w:r>
          <w:r>
            <w:instrText xml:space="preserve"> PAGEREF _Toc513555440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"_Toc513555441"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采光分析概述</w:t>
          </w:r>
          <w:r>
            <w:tab/>
          </w:r>
          <w:r>
            <w:fldChar w:fldCharType="begin"/>
          </w:r>
          <w:r>
            <w:instrText xml:space="preserve"> PAGEREF _Toc513555441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"_Toc513555442"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基本原理</w:t>
          </w:r>
          <w:r>
            <w:tab/>
          </w:r>
          <w:r>
            <w:fldChar w:fldCharType="begin"/>
          </w:r>
          <w:r>
            <w:instrText xml:space="preserve"> PAGEREF _Toc513555442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"_Toc513555443"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分析软件</w:t>
          </w:r>
          <w:r>
            <w:tab/>
          </w:r>
          <w:r>
            <w:fldChar w:fldCharType="begin"/>
          </w:r>
          <w:r>
            <w:instrText xml:space="preserve"> PAGEREF _Toc513555443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"_Toc513555444"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_Toc513555444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"_Toc513555445" </w:instrText>
          </w:r>
          <w:r>
            <w:fldChar w:fldCharType="separate"/>
          </w:r>
          <w:r>
            <w:rPr>
              <w:rStyle w:val="22"/>
              <w:lang w:val="en-GB"/>
            </w:rPr>
            <w:t>5.3.1</w:t>
          </w:r>
          <w:r>
            <w:rPr>
              <w:rFonts w:asciiTheme="minorHAnsi" w:hAnsiTheme="minorHAnsi" w:eastAsiaTheme="minorEastAsia" w:cstheme="minorBidi"/>
              <w:szCs w:val="22"/>
            </w:rPr>
            <w:tab/>
          </w:r>
          <w:r>
            <w:rPr>
              <w:rStyle w:val="22"/>
              <w:rFonts w:hint="eastAsia"/>
            </w:rPr>
            <w:t>模拟法</w:t>
          </w:r>
          <w:r>
            <w:tab/>
          </w:r>
          <w:r>
            <w:fldChar w:fldCharType="begin"/>
          </w:r>
          <w:r>
            <w:instrText xml:space="preserve"> PAGEREF _Toc513555445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"_Toc513555446" </w:instrText>
          </w:r>
          <w:r>
            <w:fldChar w:fldCharType="separate"/>
          </w:r>
          <w:r>
            <w:rPr>
              <w:rStyle w:val="22"/>
              <w:lang w:val="en-GB"/>
            </w:rPr>
            <w:t>5.3.2</w:t>
          </w:r>
          <w:r>
            <w:rPr>
              <w:rFonts w:asciiTheme="minorHAnsi" w:hAnsiTheme="minorHAnsi" w:eastAsiaTheme="minorEastAsia" w:cstheme="minorBidi"/>
              <w:szCs w:val="22"/>
            </w:rPr>
            <w:tab/>
          </w:r>
          <w:r>
            <w:rPr>
              <w:rStyle w:val="22"/>
              <w:rFonts w:hint="eastAsia"/>
            </w:rPr>
            <w:t>公式法、公式扩展法</w:t>
          </w:r>
          <w:r>
            <w:tab/>
          </w:r>
          <w:r>
            <w:fldChar w:fldCharType="begin"/>
          </w:r>
          <w:r>
            <w:instrText xml:space="preserve"> PAGEREF _Toc513555446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"_Toc513555447" </w:instrText>
          </w:r>
          <w:r>
            <w:fldChar w:fldCharType="separate"/>
          </w:r>
          <w:r>
            <w:rPr>
              <w:rStyle w:val="22"/>
              <w:lang w:val="en-GB"/>
            </w:rPr>
            <w:t>5.3.3</w:t>
          </w:r>
          <w:r>
            <w:rPr>
              <w:rFonts w:asciiTheme="minorHAnsi" w:hAnsiTheme="minorHAnsi" w:eastAsiaTheme="minorEastAsia" w:cstheme="minorBidi"/>
              <w:szCs w:val="22"/>
            </w:rPr>
            <w:tab/>
          </w:r>
          <w:r>
            <w:rPr>
              <w:rStyle w:val="22"/>
              <w:rFonts w:hint="eastAsia"/>
            </w:rPr>
            <w:t>小结</w:t>
          </w:r>
          <w:r>
            <w:tab/>
          </w:r>
          <w:r>
            <w:fldChar w:fldCharType="begin"/>
          </w:r>
          <w:r>
            <w:instrText xml:space="preserve"> PAGEREF _Toc513555447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"_Toc513555448"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采光计算参数取值</w:t>
          </w:r>
          <w:r>
            <w:tab/>
          </w:r>
          <w:r>
            <w:fldChar w:fldCharType="begin"/>
          </w:r>
          <w:r>
            <w:instrText xml:space="preserve"> PAGEREF _Toc513555448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"_Toc513555449"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模拟分析条件说明</w:t>
          </w:r>
          <w:r>
            <w:tab/>
          </w:r>
          <w:r>
            <w:fldChar w:fldCharType="begin"/>
          </w:r>
          <w:r>
            <w:instrText xml:space="preserve"> PAGEREF _Toc513555449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"_Toc513555450"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建筑饰面材料参数</w:t>
          </w:r>
          <w:r>
            <w:tab/>
          </w:r>
          <w:r>
            <w:fldChar w:fldCharType="begin"/>
          </w:r>
          <w:r>
            <w:instrText xml:space="preserve"> PAGEREF _Toc513555450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"_Toc513555451" </w:instrText>
          </w:r>
          <w:r>
            <w:fldChar w:fldCharType="separate"/>
          </w:r>
          <w:r>
            <w:rPr>
              <w:rStyle w:val="22"/>
              <w:lang w:val="en-GB"/>
            </w:rPr>
            <w:t>6.3</w:t>
          </w:r>
          <w:r>
            <w:rPr>
              <w:rFonts w:asciiTheme="minorHAnsi" w:hAnsiTheme="minorHAnsi" w:eastAsiaTheme="minorEastAsia" w:cstheme="minorBidi"/>
              <w:szCs w:val="22"/>
            </w:rPr>
            <w:tab/>
          </w:r>
          <w:r>
            <w:rPr>
              <w:rStyle w:val="22"/>
              <w:rFonts w:hint="eastAsia"/>
            </w:rPr>
            <w:t>门窗类型参数</w:t>
          </w:r>
          <w:r>
            <w:tab/>
          </w:r>
          <w:r>
            <w:fldChar w:fldCharType="begin"/>
          </w:r>
          <w:r>
            <w:instrText xml:space="preserve"> PAGEREF _Toc513555451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"_Toc513555452" </w:instrText>
          </w:r>
          <w:r>
            <w:fldChar w:fldCharType="separate"/>
          </w:r>
          <w:r>
            <w:rPr>
              <w:rStyle w:val="22"/>
              <w:lang w:val="en-GB"/>
            </w:rPr>
            <w:t>6.3.1</w:t>
          </w:r>
          <w:r>
            <w:rPr>
              <w:rFonts w:asciiTheme="minorHAnsi" w:hAnsiTheme="minorHAnsi" w:eastAsiaTheme="minorEastAsia" w:cstheme="minorBidi"/>
              <w:szCs w:val="22"/>
            </w:rPr>
            <w:tab/>
          </w:r>
          <w:r>
            <w:rPr>
              <w:rStyle w:val="22"/>
              <w:rFonts w:hint="eastAsia"/>
            </w:rPr>
            <w:t>透光门</w:t>
          </w:r>
          <w:r>
            <w:tab/>
          </w:r>
          <w:r>
            <w:fldChar w:fldCharType="begin"/>
          </w:r>
          <w:r>
            <w:instrText xml:space="preserve"> PAGEREF _Toc513555452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"_Toc513555453" </w:instrText>
          </w:r>
          <w:r>
            <w:fldChar w:fldCharType="separate"/>
          </w:r>
          <w:r>
            <w:rPr>
              <w:rStyle w:val="22"/>
              <w:lang w:val="en-GB"/>
            </w:rPr>
            <w:t>6.3.2</w:t>
          </w:r>
          <w:r>
            <w:rPr>
              <w:rFonts w:asciiTheme="minorHAnsi" w:hAnsiTheme="minorHAnsi" w:eastAsiaTheme="minorEastAsia" w:cstheme="minorBidi"/>
              <w:szCs w:val="22"/>
            </w:rPr>
            <w:tab/>
          </w:r>
          <w:r>
            <w:rPr>
              <w:rStyle w:val="22"/>
              <w:rFonts w:hint="eastAsia"/>
            </w:rPr>
            <w:t>普通窗</w:t>
          </w:r>
          <w:r>
            <w:tab/>
          </w:r>
          <w:r>
            <w:fldChar w:fldCharType="begin"/>
          </w:r>
          <w:r>
            <w:instrText xml:space="preserve"> PAGEREF _Toc513555453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"_Toc513555454" </w:instrText>
          </w:r>
          <w:r>
            <w:fldChar w:fldCharType="separate"/>
          </w:r>
          <w:r>
            <w:rPr>
              <w:rStyle w:val="22"/>
              <w:lang w:val="en-GB"/>
            </w:rPr>
            <w:t>6.3.3</w:t>
          </w:r>
          <w:r>
            <w:rPr>
              <w:rFonts w:asciiTheme="minorHAnsi" w:hAnsiTheme="minorHAnsi" w:eastAsiaTheme="minorEastAsia" w:cstheme="minorBidi"/>
              <w:szCs w:val="22"/>
            </w:rPr>
            <w:tab/>
          </w:r>
          <w:r>
            <w:rPr>
              <w:rStyle w:val="22"/>
              <w:rFonts w:hint="eastAsia"/>
            </w:rPr>
            <w:t>玻璃幕墙</w:t>
          </w:r>
          <w:r>
            <w:tab/>
          </w:r>
          <w:r>
            <w:fldChar w:fldCharType="begin"/>
          </w:r>
          <w:r>
            <w:instrText xml:space="preserve"> PAGEREF _Toc513555454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"_Toc513555455" </w:instrText>
          </w:r>
          <w:r>
            <w:fldChar w:fldCharType="separate"/>
          </w:r>
          <w:r>
            <w:rPr>
              <w:rStyle w:val="22"/>
              <w:lang w:val="en-GB"/>
            </w:rPr>
            <w:t>6.3.4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_Toc513555455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"_Toc513555456"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房间模拟结果</w:t>
          </w:r>
          <w:r>
            <w:tab/>
          </w:r>
          <w:r>
            <w:fldChar w:fldCharType="begin"/>
          </w:r>
          <w:r>
            <w:instrText xml:space="preserve"> PAGEREF _Toc513555456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"_Toc513555457"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采光效果分析彩图</w:t>
          </w:r>
          <w:r>
            <w:tab/>
          </w:r>
          <w:r>
            <w:fldChar w:fldCharType="begin"/>
          </w:r>
          <w:r>
            <w:instrText xml:space="preserve"> PAGEREF _Toc513555457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"_Toc513555458"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结论</w:t>
          </w:r>
          <w:r>
            <w:tab/>
          </w:r>
          <w:r>
            <w:fldChar w:fldCharType="begin"/>
          </w:r>
          <w:r>
            <w:instrText xml:space="preserve"> PAGEREF _Toc513555458 \h </w:instrText>
          </w:r>
          <w:r>
            <w:fldChar w:fldCharType="separate"/>
          </w:r>
          <w:r>
            <w:t>8</w:t>
          </w:r>
          <w:r>
            <w:fldChar w:fldCharType="end"/>
          </w:r>
          <w:r>
            <w:fldChar w:fldCharType="end"/>
          </w:r>
        </w:p>
        <w:p>
          <w:r>
            <w:rPr>
              <w:b/>
              <w:bCs/>
              <w:lang w:val="zh-CN"/>
            </w:rPr>
            <w:fldChar w:fldCharType="end"/>
          </w:r>
        </w:p>
      </w:sdtContent>
    </w:sdt>
    <w:bookmarkEnd w:id="13"/>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4" w:name="_Toc513555437"/>
      <w:r>
        <w:rPr>
          <w:rFonts w:hint="eastAsia"/>
        </w:rPr>
        <w:t>建筑概况</w:t>
      </w:r>
      <w:bookmarkEnd w:id="14"/>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5" w:name="项目地点"/>
            <w:r>
              <w:t>荆沙</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6" w:name="光气候分区"/>
            <w:r>
              <w:t>IV</w:t>
            </w:r>
            <w:bookmarkEnd w:id="16"/>
          </w:p>
        </w:tc>
        <w:tc>
          <w:tcPr>
            <w:tcW w:w="1757" w:type="dxa"/>
            <w:shd w:val="clear" w:color="auto" w:fill="E0E0E0"/>
          </w:tcPr>
          <w:p>
            <w:pPr>
              <w:pStyle w:val="3"/>
            </w:pPr>
            <w:r>
              <w:rPr>
                <w:rFonts w:hint="eastAsia"/>
              </w:rPr>
              <w:t>光气候系数K</w:t>
            </w:r>
          </w:p>
        </w:tc>
        <w:tc>
          <w:tcPr>
            <w:tcW w:w="2066" w:type="dxa"/>
          </w:tcPr>
          <w:p>
            <w:pPr>
              <w:pStyle w:val="3"/>
            </w:pPr>
            <w:bookmarkStart w:id="17" w:name="光气候系数K"/>
            <w:r>
              <w:t>1.10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r>
              <w:rPr>
                <w:rFonts w:hint="eastAsia" w:ascii="宋体" w:hAnsi="宋体"/>
                <w:lang w:val="en-US" w:eastAsia="zh-CN"/>
              </w:rPr>
              <w:t>3505.66</w:t>
            </w:r>
            <w:r>
              <w:rPr>
                <w:rFonts w:hint="eastAsia" w:ascii="宋体" w:hAnsi="宋体"/>
              </w:rPr>
              <w:t>㎡</w:t>
            </w:r>
            <w:bookmarkStart w:id="81" w:name="_GoBack"/>
            <w:bookmarkEnd w:id="81"/>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3</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13.50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513555438"/>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513555439"/>
      <w:r>
        <w:rPr>
          <w:rFonts w:hint="eastAsia"/>
        </w:rPr>
        <w:t>计算</w:t>
      </w:r>
      <w:r>
        <w:t>目的</w:t>
      </w:r>
      <w:bookmarkEnd w:id="26"/>
    </w:p>
    <w:p>
      <w:pPr>
        <w:ind w:firstLine="420" w:firstLineChars="200"/>
        <w:jc w:val="left"/>
        <w:rPr>
          <w:sz w:val="21"/>
        </w:rPr>
      </w:pPr>
      <w:bookmarkStart w:id="27" w:name="_Toc513555440"/>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64043625"/>
      <w:bookmarkStart w:id="29" w:name="_Toc264569232"/>
      <w:bookmarkStart w:id="30" w:name="_Toc312399791"/>
      <w:bookmarkStart w:id="31" w:name="_Toc290149054"/>
      <w:bookmarkStart w:id="32" w:name="_Toc275165382"/>
      <w:bookmarkStart w:id="33" w:name="_Toc290209312"/>
      <w:bookmarkStart w:id="34" w:name="_Toc290209336"/>
      <w:bookmarkStart w:id="35" w:name="_Toc513555441"/>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基本原理</w:t>
      </w:r>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513555443"/>
      <w:bookmarkStart w:id="37" w:name="_Toc264043630"/>
      <w:bookmarkStart w:id="38" w:name="_Toc290209317"/>
      <w:bookmarkStart w:id="39" w:name="_Toc290209341"/>
      <w:bookmarkStart w:id="40" w:name="_Toc312399796"/>
      <w:bookmarkStart w:id="41" w:name="_Toc290149059"/>
      <w:bookmarkStart w:id="42" w:name="_Toc264569237"/>
      <w:bookmarkStart w:id="43"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6"/>
    <w:bookmarkEnd w:id="37"/>
    <w:bookmarkEnd w:id="38"/>
    <w:bookmarkEnd w:id="39"/>
    <w:bookmarkEnd w:id="40"/>
    <w:bookmarkEnd w:id="41"/>
    <w:bookmarkEnd w:id="42"/>
    <w:bookmarkEnd w:id="43"/>
    <w:p>
      <w:pPr>
        <w:pStyle w:val="4"/>
      </w:pPr>
      <w:r>
        <w:rPr>
          <w:rFonts w:ascii="微软雅黑" w:hAnsi="微软雅黑"/>
        </w:rPr>
        <w:t>分析软</w:t>
      </w:r>
      <w:r>
        <w:t>件</w:t>
      </w:r>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4" w:name="_Toc470102443"/>
      <w:bookmarkStart w:id="45" w:name="_Toc513555444"/>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bookmarkStart w:id="46" w:name="_Toc513555446"/>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bookmarkEnd w:id="46"/>
    <w:p>
      <w:pPr>
        <w:pStyle w:val="2"/>
        <w:ind w:left="432" w:hanging="432"/>
      </w:pPr>
      <w:bookmarkStart w:id="47" w:name="_Toc513555448"/>
      <w:r>
        <w:rPr>
          <w:rFonts w:hint="eastAsia"/>
        </w:rPr>
        <w:t>采光计算</w:t>
      </w:r>
      <w:r>
        <w:t>参数</w:t>
      </w:r>
      <w:r>
        <w:rPr>
          <w:rFonts w:hint="eastAsia"/>
        </w:rPr>
        <w:t>取值</w:t>
      </w:r>
      <w:bookmarkEnd w:id="47"/>
    </w:p>
    <w:p>
      <w:pPr>
        <w:pStyle w:val="4"/>
      </w:pPr>
      <w:bookmarkStart w:id="48" w:name="_Toc290209340"/>
      <w:bookmarkStart w:id="49" w:name="_Toc264043629"/>
      <w:bookmarkStart w:id="50" w:name="_Toc290209316"/>
      <w:bookmarkStart w:id="51" w:name="_Toc264569236"/>
      <w:bookmarkStart w:id="52" w:name="_Toc290149058"/>
      <w:bookmarkStart w:id="53" w:name="_Toc312399795"/>
      <w:bookmarkStart w:id="54" w:name="_Toc275165386"/>
      <w:bookmarkStart w:id="55" w:name="_Toc513555449"/>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51355545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513555451"/>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513555453"/>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C0615</w:t>
            </w:r>
          </w:p>
        </w:tc>
        <w:tc>
          <w:tcPr>
            <w:vAlign w:val="center"/>
          </w:tcPr>
          <w:p>
            <w:r>
              <w:t>600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C1015</w:t>
            </w:r>
          </w:p>
        </w:tc>
        <w:tc>
          <w:tcPr>
            <w:vAlign w:val="center"/>
          </w:tcPr>
          <w:p>
            <w:r>
              <w:t>1000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C1030</w:t>
            </w:r>
          </w:p>
        </w:tc>
        <w:tc>
          <w:tcPr>
            <w:vAlign w:val="center"/>
          </w:tcPr>
          <w:p>
            <w:r>
              <w:t>1000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C12330</w:t>
            </w:r>
          </w:p>
        </w:tc>
        <w:tc>
          <w:tcPr>
            <w:vAlign w:val="center"/>
          </w:tcPr>
          <w:p>
            <w:r>
              <w:t>12350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C1418</w:t>
            </w:r>
          </w:p>
        </w:tc>
        <w:tc>
          <w:tcPr>
            <w:vAlign w:val="center"/>
          </w:tcPr>
          <w:p>
            <w:r>
              <w:t>1350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C1430</w:t>
            </w:r>
          </w:p>
        </w:tc>
        <w:tc>
          <w:tcPr>
            <w:vAlign w:val="center"/>
          </w:tcPr>
          <w:p>
            <w:r>
              <w:t>1400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C1730</w:t>
            </w:r>
          </w:p>
        </w:tc>
        <w:tc>
          <w:tcPr>
            <w:vAlign w:val="center"/>
          </w:tcPr>
          <w:p>
            <w:r>
              <w:t>1700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C1812</w:t>
            </w:r>
          </w:p>
        </w:tc>
        <w:tc>
          <w:tcPr>
            <w:vAlign w:val="center"/>
          </w:tcPr>
          <w:p>
            <w:r>
              <w:t>1800</w:t>
            </w:r>
          </w:p>
        </w:tc>
        <w:tc>
          <w:tcPr>
            <w:vAlign w:val="center"/>
          </w:tcPr>
          <w:p>
            <w:r>
              <w:t>1200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C1818</w:t>
            </w:r>
          </w:p>
        </w:tc>
        <w:tc>
          <w:tcPr>
            <w:vAlign w:val="center"/>
          </w:tcPr>
          <w:p>
            <w:r>
              <w:t>1800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C2127</w:t>
            </w:r>
          </w:p>
        </w:tc>
        <w:tc>
          <w:tcPr>
            <w:vAlign w:val="center"/>
          </w:tcPr>
          <w:p>
            <w:r>
              <w:t>2742</w:t>
            </w:r>
          </w:p>
        </w:tc>
        <w:tc>
          <w:tcPr>
            <w:vAlign w:val="center"/>
          </w:tcPr>
          <w:p>
            <w:r>
              <w:t>2700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C2230</w:t>
            </w:r>
          </w:p>
        </w:tc>
        <w:tc>
          <w:tcPr>
            <w:vAlign w:val="center"/>
          </w:tcPr>
          <w:p>
            <w:r>
              <w:t>2200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C2330</w:t>
            </w:r>
          </w:p>
        </w:tc>
        <w:tc>
          <w:tcPr>
            <w:vAlign w:val="center"/>
          </w:tcPr>
          <w:p>
            <w:r>
              <w:t>2250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C2515</w:t>
            </w:r>
          </w:p>
        </w:tc>
        <w:tc>
          <w:tcPr>
            <w:vAlign w:val="center"/>
          </w:tcPr>
          <w:p>
            <w:r>
              <w:t>2500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C2715</w:t>
            </w:r>
          </w:p>
        </w:tc>
        <w:tc>
          <w:tcPr>
            <w:vAlign w:val="center"/>
          </w:tcPr>
          <w:p>
            <w:r>
              <w:t>2700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C3515</w:t>
            </w:r>
          </w:p>
        </w:tc>
        <w:tc>
          <w:tcPr>
            <w:vAlign w:val="center"/>
          </w:tcPr>
          <w:p>
            <w:r>
              <w:t>3500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C3618</w:t>
            </w:r>
          </w:p>
        </w:tc>
        <w:tc>
          <w:tcPr>
            <w:vAlign w:val="center"/>
          </w:tcPr>
          <w:p>
            <w:r>
              <w:t>3600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C4918</w:t>
            </w:r>
          </w:p>
        </w:tc>
        <w:tc>
          <w:tcPr>
            <w:vAlign w:val="center"/>
          </w:tcPr>
          <w:p>
            <w:r>
              <w:t>4900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C5830</w:t>
            </w:r>
          </w:p>
        </w:tc>
        <w:tc>
          <w:tcPr>
            <w:vAlign w:val="center"/>
          </w:tcPr>
          <w:p>
            <w:r>
              <w:t>5800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C6130</w:t>
            </w:r>
          </w:p>
        </w:tc>
        <w:tc>
          <w:tcPr>
            <w:vAlign w:val="center"/>
          </w:tcPr>
          <w:p>
            <w:r>
              <w:t>6100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C9606</w:t>
            </w:r>
          </w:p>
        </w:tc>
        <w:tc>
          <w:tcPr>
            <w:vAlign w:val="center"/>
          </w:tcPr>
          <w:p>
            <w:r>
              <w:t>9600</w:t>
            </w:r>
          </w:p>
        </w:tc>
        <w:tc>
          <w:tcPr>
            <w:vAlign w:val="center"/>
          </w:tcPr>
          <w:p>
            <w:r>
              <w:t>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DK0621</w:t>
            </w:r>
          </w:p>
        </w:tc>
        <w:tc>
          <w:tcPr>
            <w:vAlign w:val="center"/>
          </w:tcPr>
          <w:p>
            <w:r>
              <w:t>600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DK0630</w:t>
            </w:r>
          </w:p>
        </w:tc>
        <w:tc>
          <w:tcPr>
            <w:vAlign w:val="center"/>
          </w:tcPr>
          <w:p>
            <w:r>
              <w:t>600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DK1518</w:t>
            </w:r>
          </w:p>
        </w:tc>
        <w:tc>
          <w:tcPr>
            <w:vAlign w:val="center"/>
          </w:tcPr>
          <w:p>
            <w:r>
              <w:t>1500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DK1524</w:t>
            </w:r>
          </w:p>
        </w:tc>
        <w:tc>
          <w:tcPr>
            <w:vAlign w:val="center"/>
          </w:tcPr>
          <w:p>
            <w:r>
              <w:t>1500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DK1527</w:t>
            </w:r>
          </w:p>
        </w:tc>
        <w:tc>
          <w:tcPr>
            <w:vAlign w:val="center"/>
          </w:tcPr>
          <w:p>
            <w:r>
              <w:t>1500</w:t>
            </w:r>
          </w:p>
        </w:tc>
        <w:tc>
          <w:tcPr>
            <w:vAlign w:val="center"/>
          </w:tcPr>
          <w:p>
            <w:r>
              <w:t>2700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DK1530</w:t>
            </w:r>
          </w:p>
        </w:tc>
        <w:tc>
          <w:tcPr>
            <w:vAlign w:val="center"/>
          </w:tcPr>
          <w:p>
            <w:r>
              <w:t>1500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DK1818</w:t>
            </w:r>
          </w:p>
        </w:tc>
        <w:tc>
          <w:tcPr>
            <w:vAlign w:val="center"/>
          </w:tcPr>
          <w:p>
            <w:r>
              <w:t>1800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DK1827</w:t>
            </w:r>
          </w:p>
        </w:tc>
        <w:tc>
          <w:tcPr>
            <w:vAlign w:val="center"/>
          </w:tcPr>
          <w:p>
            <w:r>
              <w:t>1800</w:t>
            </w:r>
          </w:p>
        </w:tc>
        <w:tc>
          <w:tcPr>
            <w:vAlign w:val="center"/>
          </w:tcPr>
          <w:p>
            <w:r>
              <w:t>2700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DK2127</w:t>
            </w:r>
          </w:p>
        </w:tc>
        <w:tc>
          <w:tcPr>
            <w:vAlign w:val="center"/>
          </w:tcPr>
          <w:p>
            <w:r>
              <w:t>2100</w:t>
            </w:r>
          </w:p>
        </w:tc>
        <w:tc>
          <w:tcPr>
            <w:vAlign w:val="center"/>
          </w:tcPr>
          <w:p>
            <w:r>
              <w:t>2700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DK3027</w:t>
            </w:r>
          </w:p>
        </w:tc>
        <w:tc>
          <w:tcPr>
            <w:vAlign w:val="center"/>
          </w:tcPr>
          <w:p>
            <w:r>
              <w:t>3000</w:t>
            </w:r>
          </w:p>
        </w:tc>
        <w:tc>
          <w:tcPr>
            <w:vAlign w:val="center"/>
          </w:tcPr>
          <w:p>
            <w:r>
              <w:t>2700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DK3330</w:t>
            </w:r>
          </w:p>
        </w:tc>
        <w:tc>
          <w:tcPr>
            <w:vAlign w:val="center"/>
          </w:tcPr>
          <w:p>
            <w:r>
              <w:t>3300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DK8133</w:t>
            </w:r>
          </w:p>
        </w:tc>
        <w:tc>
          <w:tcPr>
            <w:vAlign w:val="center"/>
          </w:tcPr>
          <w:p>
            <w:r>
              <w:t>8100</w:t>
            </w:r>
          </w:p>
        </w:tc>
        <w:tc>
          <w:tcPr>
            <w:vAlign w:val="center"/>
          </w:tcPr>
          <w:p>
            <w:r>
              <w:t>3300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513555456"/>
      <w:r>
        <w:rPr>
          <w:rFonts w:hint="eastAsia"/>
        </w:rPr>
        <w:t>房间模拟</w:t>
      </w:r>
      <w:r>
        <w:t>结果</w:t>
      </w:r>
      <w:bookmarkEnd w:id="73"/>
    </w:p>
    <w:p>
      <w:pPr>
        <w:pStyle w:val="3"/>
        <w:ind w:firstLine="420"/>
        <w:rPr>
          <w:lang w:val="en-US"/>
        </w:rPr>
      </w:pPr>
      <w:r>
        <w:rPr>
          <w:rFonts w:hint="eastAsia"/>
          <w:lang w:val="en-US"/>
        </w:rPr>
        <w:t>本项目为</w:t>
      </w:r>
      <w:bookmarkStart w:id="74" w:name="建筑类型1"/>
      <w:r>
        <w:rPr>
          <w:rFonts w:hint="eastAsia"/>
          <w:lang w:val="en-US"/>
        </w:rPr>
        <w:t>旅馆建筑</w:t>
      </w:r>
      <w:bookmarkEnd w:id="74"/>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5" w:name="房间采光表"/>
      <w:bookmarkEnd w:id="75"/>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会议厅</w:t>
            </w:r>
          </w:p>
        </w:tc>
        <w:tc>
          <w:tcPr>
            <w:vAlign w:val="center"/>
          </w:tcPr>
          <w:p>
            <w:r>
              <w:t>III</w:t>
            </w:r>
          </w:p>
        </w:tc>
        <w:tc>
          <w:tcPr>
            <w:vAlign w:val="center"/>
          </w:tcPr>
          <w:p>
            <w:r>
              <w:t>侧面</w:t>
            </w:r>
          </w:p>
        </w:tc>
        <w:tc>
          <w:tcPr>
            <w:vAlign w:val="center"/>
          </w:tcPr>
          <w:p>
            <w:r>
              <w:t>675.26</w:t>
            </w:r>
          </w:p>
        </w:tc>
        <w:tc>
          <w:tcPr>
            <w:vAlign w:val="center"/>
          </w:tcPr>
          <w:p>
            <w:r>
              <w:t>3.35</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1001</w:t>
            </w:r>
          </w:p>
        </w:tc>
        <w:tc>
          <w:tcPr>
            <w:vAlign w:val="center"/>
          </w:tcPr>
          <w:p>
            <w:r>
              <w:t>大堂</w:t>
            </w:r>
          </w:p>
        </w:tc>
        <w:tc>
          <w:tcPr>
            <w:vAlign w:val="center"/>
          </w:tcPr>
          <w:p>
            <w:r>
              <w:t>IV</w:t>
            </w:r>
          </w:p>
        </w:tc>
        <w:tc>
          <w:tcPr>
            <w:vAlign w:val="center"/>
          </w:tcPr>
          <w:p>
            <w:r>
              <w:t>侧面</w:t>
            </w:r>
          </w:p>
        </w:tc>
        <w:tc>
          <w:tcPr>
            <w:vAlign w:val="center"/>
          </w:tcPr>
          <w:p>
            <w:r>
              <w:t>207.38</w:t>
            </w:r>
          </w:p>
        </w:tc>
        <w:tc>
          <w:tcPr>
            <w:vAlign w:val="center"/>
          </w:tcPr>
          <w:p>
            <w:r>
              <w:t>2.33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1001</w:t>
            </w:r>
          </w:p>
        </w:tc>
        <w:tc>
          <w:tcPr>
            <w:vAlign w:val="center"/>
          </w:tcPr>
          <w:p>
            <w:r>
              <w:t>客房</w:t>
            </w:r>
          </w:p>
        </w:tc>
        <w:tc>
          <w:tcPr>
            <w:vAlign w:val="center"/>
          </w:tcPr>
          <w:p>
            <w:r>
              <w:t>IV</w:t>
            </w:r>
          </w:p>
        </w:tc>
        <w:tc>
          <w:tcPr>
            <w:vAlign w:val="center"/>
          </w:tcPr>
          <w:p>
            <w:r>
              <w:t>侧面</w:t>
            </w:r>
          </w:p>
        </w:tc>
        <w:tc>
          <w:tcPr>
            <w:vAlign w:val="center"/>
          </w:tcPr>
          <w:p>
            <w:r>
              <w:t>118.80</w:t>
            </w:r>
          </w:p>
        </w:tc>
        <w:tc>
          <w:tcPr>
            <w:vAlign w:val="center"/>
          </w:tcPr>
          <w:p>
            <w:r>
              <w:t>2.57</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客房</w:t>
            </w:r>
          </w:p>
        </w:tc>
        <w:tc>
          <w:tcPr>
            <w:vAlign w:val="center"/>
          </w:tcPr>
          <w:p>
            <w:r>
              <w:t>IV</w:t>
            </w:r>
          </w:p>
        </w:tc>
        <w:tc>
          <w:tcPr>
            <w:vAlign w:val="center"/>
          </w:tcPr>
          <w:p>
            <w:r>
              <w:t>侧面</w:t>
            </w:r>
          </w:p>
        </w:tc>
        <w:tc>
          <w:tcPr>
            <w:vAlign w:val="center"/>
          </w:tcPr>
          <w:p>
            <w:r>
              <w:t>43.89</w:t>
            </w:r>
          </w:p>
        </w:tc>
        <w:tc>
          <w:tcPr>
            <w:vAlign w:val="center"/>
          </w:tcPr>
          <w:p>
            <w:r>
              <w:t>2.21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餐厅</w:t>
            </w:r>
          </w:p>
        </w:tc>
        <w:tc>
          <w:tcPr>
            <w:vAlign w:val="center"/>
          </w:tcPr>
          <w:p>
            <w:r>
              <w:t>IV</w:t>
            </w:r>
          </w:p>
        </w:tc>
        <w:tc>
          <w:tcPr>
            <w:vAlign w:val="center"/>
          </w:tcPr>
          <w:p>
            <w:r>
              <w:t>侧面</w:t>
            </w:r>
          </w:p>
        </w:tc>
        <w:tc>
          <w:tcPr>
            <w:vAlign w:val="center"/>
          </w:tcPr>
          <w:p>
            <w:r>
              <w:t>223.99</w:t>
            </w:r>
          </w:p>
        </w:tc>
        <w:tc>
          <w:tcPr>
            <w:vAlign w:val="center"/>
          </w:tcPr>
          <w:p>
            <w:r>
              <w:t>2.27</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客房</w:t>
            </w:r>
          </w:p>
        </w:tc>
        <w:tc>
          <w:tcPr>
            <w:vAlign w:val="center"/>
          </w:tcPr>
          <w:p>
            <w:r>
              <w:t>IV</w:t>
            </w:r>
          </w:p>
        </w:tc>
        <w:tc>
          <w:tcPr>
            <w:vAlign w:val="center"/>
          </w:tcPr>
          <w:p>
            <w:r>
              <w:t>侧面</w:t>
            </w:r>
          </w:p>
        </w:tc>
        <w:tc>
          <w:tcPr>
            <w:vAlign w:val="center"/>
          </w:tcPr>
          <w:p>
            <w:r>
              <w:t>26.95</w:t>
            </w:r>
          </w:p>
        </w:tc>
        <w:tc>
          <w:tcPr>
            <w:vAlign w:val="center"/>
          </w:tcPr>
          <w:p>
            <w:r>
              <w:t>2.21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餐厅</w:t>
            </w:r>
          </w:p>
        </w:tc>
        <w:tc>
          <w:tcPr>
            <w:vAlign w:val="center"/>
          </w:tcPr>
          <w:p>
            <w:r>
              <w:t>IV</w:t>
            </w:r>
          </w:p>
        </w:tc>
        <w:tc>
          <w:tcPr>
            <w:vAlign w:val="center"/>
          </w:tcPr>
          <w:p>
            <w:r>
              <w:t>侧面</w:t>
            </w:r>
          </w:p>
        </w:tc>
        <w:tc>
          <w:tcPr>
            <w:vAlign w:val="center"/>
          </w:tcPr>
          <w:p>
            <w:r>
              <w:t>31.27</w:t>
            </w:r>
          </w:p>
        </w:tc>
        <w:tc>
          <w:tcPr>
            <w:vAlign w:val="center"/>
          </w:tcPr>
          <w:p>
            <w:r>
              <w:t>3.75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客房</w:t>
            </w:r>
          </w:p>
        </w:tc>
        <w:tc>
          <w:tcPr>
            <w:vAlign w:val="center"/>
          </w:tcPr>
          <w:p>
            <w:r>
              <w:t>IV</w:t>
            </w:r>
          </w:p>
        </w:tc>
        <w:tc>
          <w:tcPr>
            <w:vAlign w:val="center"/>
          </w:tcPr>
          <w:p>
            <w:r>
              <w:t>侧面</w:t>
            </w:r>
          </w:p>
        </w:tc>
        <w:tc>
          <w:tcPr>
            <w:vAlign w:val="center"/>
          </w:tcPr>
          <w:p>
            <w:r>
              <w:t>26.95</w:t>
            </w:r>
          </w:p>
        </w:tc>
        <w:tc>
          <w:tcPr>
            <w:vAlign w:val="center"/>
          </w:tcPr>
          <w:p>
            <w:r>
              <w:t>2.20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客房</w:t>
            </w:r>
          </w:p>
        </w:tc>
        <w:tc>
          <w:tcPr>
            <w:vAlign w:val="center"/>
          </w:tcPr>
          <w:p>
            <w:r>
              <w:t>IV</w:t>
            </w:r>
          </w:p>
        </w:tc>
        <w:tc>
          <w:tcPr>
            <w:vAlign w:val="center"/>
          </w:tcPr>
          <w:p>
            <w:r>
              <w:t>侧面</w:t>
            </w:r>
          </w:p>
        </w:tc>
        <w:tc>
          <w:tcPr>
            <w:vAlign w:val="center"/>
          </w:tcPr>
          <w:p>
            <w:r>
              <w:t>21.19</w:t>
            </w:r>
          </w:p>
        </w:tc>
        <w:tc>
          <w:tcPr>
            <w:vAlign w:val="center"/>
          </w:tcPr>
          <w:p>
            <w:r>
              <w:t>2.77</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客房</w:t>
            </w:r>
          </w:p>
        </w:tc>
        <w:tc>
          <w:tcPr>
            <w:vAlign w:val="center"/>
          </w:tcPr>
          <w:p>
            <w:r>
              <w:t>IV</w:t>
            </w:r>
          </w:p>
        </w:tc>
        <w:tc>
          <w:tcPr>
            <w:vAlign w:val="center"/>
          </w:tcPr>
          <w:p>
            <w:r>
              <w:t>侧面</w:t>
            </w:r>
          </w:p>
        </w:tc>
        <w:tc>
          <w:tcPr>
            <w:vAlign w:val="center"/>
          </w:tcPr>
          <w:p>
            <w:r>
              <w:t>21.19</w:t>
            </w:r>
          </w:p>
        </w:tc>
        <w:tc>
          <w:tcPr>
            <w:vAlign w:val="center"/>
          </w:tcPr>
          <w:p>
            <w:r>
              <w:t>2.77</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客房</w:t>
            </w:r>
          </w:p>
        </w:tc>
        <w:tc>
          <w:tcPr>
            <w:vAlign w:val="center"/>
          </w:tcPr>
          <w:p>
            <w:r>
              <w:t>IV</w:t>
            </w:r>
          </w:p>
        </w:tc>
        <w:tc>
          <w:tcPr>
            <w:vAlign w:val="center"/>
          </w:tcPr>
          <w:p>
            <w:r>
              <w:t>侧面</w:t>
            </w:r>
          </w:p>
        </w:tc>
        <w:tc>
          <w:tcPr>
            <w:vAlign w:val="center"/>
          </w:tcPr>
          <w:p>
            <w:r>
              <w:t>18.78</w:t>
            </w:r>
          </w:p>
        </w:tc>
        <w:tc>
          <w:tcPr>
            <w:vAlign w:val="center"/>
          </w:tcPr>
          <w:p>
            <w:r>
              <w:t>2.98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客房</w:t>
            </w:r>
          </w:p>
        </w:tc>
        <w:tc>
          <w:tcPr>
            <w:vAlign w:val="center"/>
          </w:tcPr>
          <w:p>
            <w:r>
              <w:t>IV</w:t>
            </w:r>
          </w:p>
        </w:tc>
        <w:tc>
          <w:tcPr>
            <w:vAlign w:val="center"/>
          </w:tcPr>
          <w:p>
            <w:r>
              <w:t>侧面</w:t>
            </w:r>
          </w:p>
        </w:tc>
        <w:tc>
          <w:tcPr>
            <w:vAlign w:val="center"/>
          </w:tcPr>
          <w:p>
            <w:r>
              <w:t>352.33</w:t>
            </w:r>
          </w:p>
        </w:tc>
        <w:tc>
          <w:tcPr>
            <w:vAlign w:val="center"/>
          </w:tcPr>
          <w:p>
            <w:r>
              <w:t>2.76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客房</w:t>
            </w:r>
          </w:p>
        </w:tc>
        <w:tc>
          <w:tcPr>
            <w:vAlign w:val="center"/>
          </w:tcPr>
          <w:p>
            <w:r>
              <w:t>IV</w:t>
            </w:r>
          </w:p>
        </w:tc>
        <w:tc>
          <w:tcPr>
            <w:vAlign w:val="center"/>
          </w:tcPr>
          <w:p>
            <w:r>
              <w:t>侧面</w:t>
            </w:r>
          </w:p>
        </w:tc>
        <w:tc>
          <w:tcPr>
            <w:vAlign w:val="center"/>
          </w:tcPr>
          <w:p>
            <w:r>
              <w:t>39.67</w:t>
            </w:r>
          </w:p>
        </w:tc>
        <w:tc>
          <w:tcPr>
            <w:vAlign w:val="center"/>
          </w:tcPr>
          <w:p>
            <w:r>
              <w:t>2.53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客房</w:t>
            </w:r>
          </w:p>
        </w:tc>
        <w:tc>
          <w:tcPr>
            <w:vAlign w:val="center"/>
          </w:tcPr>
          <w:p>
            <w:r>
              <w:t>IV</w:t>
            </w:r>
          </w:p>
        </w:tc>
        <w:tc>
          <w:tcPr>
            <w:vAlign w:val="center"/>
          </w:tcPr>
          <w:p>
            <w:r>
              <w:t>侧面</w:t>
            </w:r>
          </w:p>
        </w:tc>
        <w:tc>
          <w:tcPr>
            <w:vAlign w:val="center"/>
          </w:tcPr>
          <w:p>
            <w:r>
              <w:t>18.78</w:t>
            </w:r>
          </w:p>
        </w:tc>
        <w:tc>
          <w:tcPr>
            <w:vAlign w:val="center"/>
          </w:tcPr>
          <w:p>
            <w:r>
              <w:t>2.54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客房</w:t>
            </w:r>
          </w:p>
        </w:tc>
        <w:tc>
          <w:tcPr>
            <w:vAlign w:val="center"/>
          </w:tcPr>
          <w:p>
            <w:r>
              <w:t>IV</w:t>
            </w:r>
          </w:p>
        </w:tc>
        <w:tc>
          <w:tcPr>
            <w:vAlign w:val="center"/>
          </w:tcPr>
          <w:p>
            <w:r>
              <w:t>侧面</w:t>
            </w:r>
          </w:p>
        </w:tc>
        <w:tc>
          <w:tcPr>
            <w:vAlign w:val="center"/>
          </w:tcPr>
          <w:p>
            <w:r>
              <w:t>21.93</w:t>
            </w:r>
          </w:p>
        </w:tc>
        <w:tc>
          <w:tcPr>
            <w:vAlign w:val="center"/>
          </w:tcPr>
          <w:p>
            <w:r>
              <w:t>2.29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客房</w:t>
            </w:r>
          </w:p>
        </w:tc>
        <w:tc>
          <w:tcPr>
            <w:vAlign w:val="center"/>
          </w:tcPr>
          <w:p>
            <w:r>
              <w:t>IV</w:t>
            </w:r>
          </w:p>
        </w:tc>
        <w:tc>
          <w:tcPr>
            <w:vAlign w:val="center"/>
          </w:tcPr>
          <w:p>
            <w:r>
              <w:t>侧面</w:t>
            </w:r>
          </w:p>
        </w:tc>
        <w:tc>
          <w:tcPr>
            <w:vAlign w:val="center"/>
          </w:tcPr>
          <w:p>
            <w:r>
              <w:t>21.93</w:t>
            </w:r>
          </w:p>
        </w:tc>
        <w:tc>
          <w:tcPr>
            <w:vAlign w:val="center"/>
          </w:tcPr>
          <w:p>
            <w:r>
              <w:t>2.28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客房</w:t>
            </w:r>
          </w:p>
        </w:tc>
        <w:tc>
          <w:tcPr>
            <w:vAlign w:val="center"/>
          </w:tcPr>
          <w:p>
            <w:r>
              <w:t>IV</w:t>
            </w:r>
          </w:p>
        </w:tc>
        <w:tc>
          <w:tcPr>
            <w:vAlign w:val="center"/>
          </w:tcPr>
          <w:p>
            <w:r>
              <w:t>侧面</w:t>
            </w:r>
          </w:p>
        </w:tc>
        <w:tc>
          <w:tcPr>
            <w:vAlign w:val="center"/>
          </w:tcPr>
          <w:p>
            <w:r>
              <w:t>21.93</w:t>
            </w:r>
          </w:p>
        </w:tc>
        <w:tc>
          <w:tcPr>
            <w:vAlign w:val="center"/>
          </w:tcPr>
          <w:p>
            <w:r>
              <w:t>2.29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客房</w:t>
            </w:r>
          </w:p>
        </w:tc>
        <w:tc>
          <w:tcPr>
            <w:vAlign w:val="center"/>
          </w:tcPr>
          <w:p>
            <w:r>
              <w:t>IV</w:t>
            </w:r>
          </w:p>
        </w:tc>
        <w:tc>
          <w:tcPr>
            <w:vAlign w:val="center"/>
          </w:tcPr>
          <w:p>
            <w:r>
              <w:t>侧面</w:t>
            </w:r>
          </w:p>
        </w:tc>
        <w:tc>
          <w:tcPr>
            <w:vAlign w:val="center"/>
          </w:tcPr>
          <w:p>
            <w:r>
              <w:t>21.93</w:t>
            </w:r>
          </w:p>
        </w:tc>
        <w:tc>
          <w:tcPr>
            <w:vAlign w:val="center"/>
          </w:tcPr>
          <w:p>
            <w:r>
              <w:t>2.26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客房</w:t>
            </w:r>
          </w:p>
        </w:tc>
        <w:tc>
          <w:tcPr>
            <w:vAlign w:val="center"/>
          </w:tcPr>
          <w:p>
            <w:r>
              <w:t>IV</w:t>
            </w:r>
          </w:p>
        </w:tc>
        <w:tc>
          <w:tcPr>
            <w:vAlign w:val="center"/>
          </w:tcPr>
          <w:p>
            <w:r>
              <w:t>侧面</w:t>
            </w:r>
          </w:p>
        </w:tc>
        <w:tc>
          <w:tcPr>
            <w:vAlign w:val="center"/>
          </w:tcPr>
          <w:p>
            <w:r>
              <w:t>227.20</w:t>
            </w:r>
          </w:p>
        </w:tc>
        <w:tc>
          <w:tcPr>
            <w:vAlign w:val="center"/>
          </w:tcPr>
          <w:p>
            <w:r>
              <w:t>2.61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客房</w:t>
            </w:r>
          </w:p>
        </w:tc>
        <w:tc>
          <w:tcPr>
            <w:vAlign w:val="center"/>
          </w:tcPr>
          <w:p>
            <w:r>
              <w:t>IV</w:t>
            </w:r>
          </w:p>
        </w:tc>
        <w:tc>
          <w:tcPr>
            <w:vAlign w:val="center"/>
          </w:tcPr>
          <w:p>
            <w:r>
              <w:t>侧面</w:t>
            </w:r>
          </w:p>
        </w:tc>
        <w:tc>
          <w:tcPr>
            <w:vAlign w:val="center"/>
          </w:tcPr>
          <w:p>
            <w:r>
              <w:t>21.19</w:t>
            </w:r>
          </w:p>
        </w:tc>
        <w:tc>
          <w:tcPr>
            <w:vAlign w:val="center"/>
          </w:tcPr>
          <w:p>
            <w:r>
              <w:t>2.42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客房</w:t>
            </w:r>
          </w:p>
        </w:tc>
        <w:tc>
          <w:tcPr>
            <w:vAlign w:val="center"/>
          </w:tcPr>
          <w:p>
            <w:r>
              <w:t>IV</w:t>
            </w:r>
          </w:p>
        </w:tc>
        <w:tc>
          <w:tcPr>
            <w:vAlign w:val="center"/>
          </w:tcPr>
          <w:p>
            <w:r>
              <w:t>侧面</w:t>
            </w:r>
          </w:p>
        </w:tc>
        <w:tc>
          <w:tcPr>
            <w:vAlign w:val="center"/>
          </w:tcPr>
          <w:p>
            <w:r>
              <w:t>21.93</w:t>
            </w:r>
          </w:p>
        </w:tc>
        <w:tc>
          <w:tcPr>
            <w:vAlign w:val="center"/>
          </w:tcPr>
          <w:p>
            <w:r>
              <w:t>2.23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客房</w:t>
            </w:r>
          </w:p>
        </w:tc>
        <w:tc>
          <w:tcPr>
            <w:vAlign w:val="center"/>
          </w:tcPr>
          <w:p>
            <w:r>
              <w:t>IV</w:t>
            </w:r>
          </w:p>
        </w:tc>
        <w:tc>
          <w:tcPr>
            <w:vAlign w:val="center"/>
          </w:tcPr>
          <w:p>
            <w:r>
              <w:t>侧面</w:t>
            </w:r>
          </w:p>
        </w:tc>
        <w:tc>
          <w:tcPr>
            <w:vAlign w:val="center"/>
          </w:tcPr>
          <w:p>
            <w:r>
              <w:t>21.93</w:t>
            </w:r>
          </w:p>
        </w:tc>
        <w:tc>
          <w:tcPr>
            <w:vAlign w:val="center"/>
          </w:tcPr>
          <w:p>
            <w:r>
              <w:t>2.24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3008</w:t>
            </w:r>
          </w:p>
        </w:tc>
        <w:tc>
          <w:tcPr>
            <w:vAlign w:val="center"/>
          </w:tcPr>
          <w:p>
            <w:r>
              <w:t>客房</w:t>
            </w:r>
          </w:p>
        </w:tc>
        <w:tc>
          <w:tcPr>
            <w:vAlign w:val="center"/>
          </w:tcPr>
          <w:p>
            <w:r>
              <w:t>IV</w:t>
            </w:r>
          </w:p>
        </w:tc>
        <w:tc>
          <w:tcPr>
            <w:vAlign w:val="center"/>
          </w:tcPr>
          <w:p>
            <w:r>
              <w:t>侧面</w:t>
            </w:r>
          </w:p>
        </w:tc>
        <w:tc>
          <w:tcPr>
            <w:vAlign w:val="center"/>
          </w:tcPr>
          <w:p>
            <w:r>
              <w:t>21.93</w:t>
            </w:r>
          </w:p>
        </w:tc>
        <w:tc>
          <w:tcPr>
            <w:vAlign w:val="center"/>
          </w:tcPr>
          <w:p>
            <w:r>
              <w:t>2.22</w:t>
            </w:r>
          </w:p>
        </w:tc>
        <w:tc>
          <w:tcPr>
            <w:vAlign w:val="center"/>
          </w:tcPr>
          <w:p>
            <w:r>
              <w:t>2.20</w:t>
            </w:r>
          </w:p>
        </w:tc>
        <w:tc>
          <w:tcPr>
            <w:vAlign w:val="center"/>
          </w:tcPr>
          <w:p>
            <w:r>
              <w:t>满足</w:t>
            </w:r>
          </w:p>
        </w:tc>
      </w:tr>
    </w:tbl>
    <w:p>
      <w:pPr>
        <w:pStyle w:val="3"/>
        <w:rPr>
          <w:rFonts w:ascii="宋体" w:hAnsi="宋体"/>
          <w:sz w:val="18"/>
          <w:szCs w:val="18"/>
          <w:lang w:val="en-US"/>
        </w:rPr>
      </w:pPr>
    </w:p>
    <w:p>
      <w:pPr>
        <w:pStyle w:val="2"/>
        <w:ind w:left="432" w:hanging="432"/>
      </w:pPr>
      <w:bookmarkStart w:id="76" w:name="_Toc513555457"/>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7" w:name="彩图"/>
      <w:bookmarkEnd w:id="77"/>
    </w:p>
    <w:p>
      <w:pPr>
        <w:rPr>
          <w:lang w:val="en-US"/>
        </w:rPr>
      </w:pPr>
      <w:r>
        <w:drawing>
          <wp:inline distT="0" distB="0" distL="0" distR="0">
            <wp:extent cx="5667375" cy="24574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2457450"/>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24193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2419350"/>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39433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3943350"/>
                    </a:xfrm>
                    <a:prstGeom prst="rect">
                      <a:avLst/>
                    </a:prstGeom>
                  </pic:spPr>
                </pic:pic>
              </a:graphicData>
            </a:graphic>
          </wp:inline>
        </w:drawing>
      </w:r>
    </w:p>
    <w:p>
      <w:pPr>
        <w:rPr>
          <w:lang w:val="en-US"/>
        </w:rPr>
      </w:pPr>
      <w:r>
        <w:rPr>
          <w:lang w:val="en-US"/>
        </w:rPr>
        <w:t>3层</w:t>
      </w:r>
    </w:p>
    <w:p>
      <w:pPr>
        <w:rPr>
          <w:lang w:val="en-US"/>
        </w:rPr>
      </w:pPr>
    </w:p>
    <w:p>
      <w:pPr>
        <w:pStyle w:val="2"/>
        <w:ind w:left="432" w:hanging="432"/>
      </w:pPr>
      <w:bookmarkStart w:id="78" w:name="_Toc513555458"/>
      <w:r>
        <w:rPr>
          <w:rFonts w:hint="eastAsia"/>
        </w:rPr>
        <w:t>结论</w:t>
      </w:r>
      <w:bookmarkEnd w:id="78"/>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23</w:t>
            </w:r>
          </w:p>
        </w:tc>
        <w:tc>
          <w:tcPr>
            <w:vAlign w:val="center"/>
          </w:tcPr>
          <w:p>
            <w:r>
              <w:t>23</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2228.32</w:t>
            </w:r>
          </w:p>
        </w:tc>
        <w:tc>
          <w:tcPr>
            <w:vAlign w:val="center"/>
          </w:tcPr>
          <w:p>
            <w:r>
              <w:t>2228.32</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0F9068C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qFormat/>
    <w:uiPriority w:val="0"/>
    <w:pPr>
      <w:tabs>
        <w:tab w:val="center" w:pos="4153"/>
        <w:tab w:val="right" w:pos="8306"/>
      </w:tabs>
    </w:pPr>
    <w:rPr>
      <w:szCs w:val="18"/>
    </w:rPr>
  </w:style>
  <w:style w:type="paragraph" w:styleId="16">
    <w:name w:val="header"/>
    <w:basedOn w:val="1"/>
    <w:link w:val="29"/>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8</Pages>
  <Words>691</Words>
  <Characters>3941</Characters>
  <Lines>32</Lines>
  <Paragraphs>9</Paragraphs>
  <TotalTime>0</TotalTime>
  <ScaleCrop>false</ScaleCrop>
  <LinksUpToDate>false</LinksUpToDate>
  <CharactersWithSpaces>4623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2016-12-12T02:36:00Z</dcterms:created>
  <dc:creator>ybx</dc:creator>
  <cp:lastModifiedBy>minzili999</cp:lastModifiedBy>
  <cp:lastPrinted>2411-12-31T16:00:00Z</cp:lastPrinted>
  <dcterms:modified xsi:type="dcterms:W3CDTF">2022-01-02T09:35:04Z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BC4952383A304A39B71AA159072C4257</vt:lpwstr>
  </property>
</Properties>
</file>