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亲自然社区设计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A15944"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84820" w:history="1">
        <w:r w:rsidR="00A15944" w:rsidRPr="00816F21">
          <w:rPr>
            <w:rStyle w:val="a8"/>
          </w:rPr>
          <w:t>1</w:t>
        </w:r>
        <w:r w:rsidR="00A15944">
          <w:rPr>
            <w:rFonts w:asciiTheme="minorHAnsi" w:eastAsiaTheme="minorEastAsia" w:hAnsiTheme="minorHAnsi" w:cstheme="minorBidi"/>
            <w:b w:val="0"/>
            <w:bCs w:val="0"/>
            <w:szCs w:val="22"/>
          </w:rPr>
          <w:tab/>
        </w:r>
        <w:r w:rsidR="00A15944" w:rsidRPr="00816F21">
          <w:rPr>
            <w:rStyle w:val="a8"/>
          </w:rPr>
          <w:t>项目概况</w:t>
        </w:r>
        <w:r w:rsidR="00A15944">
          <w:rPr>
            <w:webHidden/>
          </w:rPr>
          <w:tab/>
        </w:r>
        <w:r w:rsidR="00A15944">
          <w:rPr>
            <w:webHidden/>
          </w:rPr>
          <w:fldChar w:fldCharType="begin"/>
        </w:r>
        <w:r w:rsidR="00A15944">
          <w:rPr>
            <w:webHidden/>
          </w:rPr>
          <w:instrText xml:space="preserve"> PAGEREF _Toc92384820 \h </w:instrText>
        </w:r>
        <w:r w:rsidR="00A15944">
          <w:rPr>
            <w:webHidden/>
          </w:rPr>
        </w:r>
        <w:r w:rsidR="00A15944">
          <w:rPr>
            <w:webHidden/>
          </w:rPr>
          <w:fldChar w:fldCharType="separate"/>
        </w:r>
        <w:r w:rsidR="00A15944">
          <w:rPr>
            <w:webHidden/>
          </w:rPr>
          <w:t>3</w:t>
        </w:r>
        <w:r w:rsidR="00A15944">
          <w:rPr>
            <w:webHidden/>
          </w:rPr>
          <w:fldChar w:fldCharType="end"/>
        </w:r>
      </w:hyperlink>
    </w:p>
    <w:p w:rsidR="00A15944" w:rsidRDefault="00A15944">
      <w:pPr>
        <w:pStyle w:val="21"/>
        <w:rPr>
          <w:rFonts w:asciiTheme="minorHAnsi" w:eastAsiaTheme="minorEastAsia" w:hAnsiTheme="minorHAnsi" w:cstheme="minorBidi"/>
          <w:szCs w:val="22"/>
        </w:rPr>
      </w:pPr>
      <w:hyperlink w:anchor="_Toc92384821" w:history="1">
        <w:r w:rsidRPr="00816F21">
          <w:rPr>
            <w:rStyle w:val="a8"/>
            <w:lang w:val="en-GB"/>
          </w:rPr>
          <w:t>1.1</w:t>
        </w:r>
        <w:r>
          <w:rPr>
            <w:rFonts w:asciiTheme="minorHAnsi" w:eastAsiaTheme="minorEastAsia" w:hAnsiTheme="minorHAnsi" w:cstheme="minorBidi"/>
            <w:szCs w:val="22"/>
          </w:rPr>
          <w:tab/>
        </w:r>
        <w:r w:rsidRPr="00816F21">
          <w:rPr>
            <w:rStyle w:val="a8"/>
          </w:rPr>
          <w:t>总平面图</w:t>
        </w:r>
        <w:r>
          <w:rPr>
            <w:webHidden/>
          </w:rPr>
          <w:tab/>
        </w:r>
        <w:r>
          <w:rPr>
            <w:webHidden/>
          </w:rPr>
          <w:fldChar w:fldCharType="begin"/>
        </w:r>
        <w:r>
          <w:rPr>
            <w:webHidden/>
          </w:rPr>
          <w:instrText xml:space="preserve"> PAGEREF _Toc92384821 \h </w:instrText>
        </w:r>
        <w:r>
          <w:rPr>
            <w:webHidden/>
          </w:rPr>
        </w:r>
        <w:r>
          <w:rPr>
            <w:webHidden/>
          </w:rPr>
          <w:fldChar w:fldCharType="separate"/>
        </w:r>
        <w:r>
          <w:rPr>
            <w:webHidden/>
          </w:rPr>
          <w:t>4</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22" w:history="1">
        <w:r w:rsidRPr="00816F21">
          <w:rPr>
            <w:rStyle w:val="a8"/>
            <w:lang w:val="en-GB"/>
          </w:rPr>
          <w:t>1.2</w:t>
        </w:r>
        <w:r>
          <w:rPr>
            <w:rFonts w:asciiTheme="minorHAnsi" w:eastAsiaTheme="minorEastAsia" w:hAnsiTheme="minorHAnsi" w:cstheme="minorBidi"/>
            <w:szCs w:val="22"/>
          </w:rPr>
          <w:tab/>
        </w:r>
        <w:r w:rsidRPr="00816F21">
          <w:rPr>
            <w:rStyle w:val="a8"/>
          </w:rPr>
          <w:t>三维视图</w:t>
        </w:r>
        <w:r>
          <w:rPr>
            <w:webHidden/>
          </w:rPr>
          <w:tab/>
        </w:r>
        <w:r>
          <w:rPr>
            <w:webHidden/>
          </w:rPr>
          <w:fldChar w:fldCharType="begin"/>
        </w:r>
        <w:r>
          <w:rPr>
            <w:webHidden/>
          </w:rPr>
          <w:instrText xml:space="preserve"> PAGEREF _Toc92384822 \h </w:instrText>
        </w:r>
        <w:r>
          <w:rPr>
            <w:webHidden/>
          </w:rPr>
        </w:r>
        <w:r>
          <w:rPr>
            <w:webHidden/>
          </w:rPr>
          <w:fldChar w:fldCharType="separate"/>
        </w:r>
        <w:r>
          <w:rPr>
            <w:webHidden/>
          </w:rPr>
          <w:t>5</w:t>
        </w:r>
        <w:r>
          <w:rPr>
            <w:webHidden/>
          </w:rPr>
          <w:fldChar w:fldCharType="end"/>
        </w:r>
      </w:hyperlink>
    </w:p>
    <w:p w:rsidR="00A15944" w:rsidRDefault="00A15944">
      <w:pPr>
        <w:pStyle w:val="11"/>
        <w:rPr>
          <w:rFonts w:asciiTheme="minorHAnsi" w:eastAsiaTheme="minorEastAsia" w:hAnsiTheme="minorHAnsi" w:cstheme="minorBidi"/>
          <w:b w:val="0"/>
          <w:bCs w:val="0"/>
          <w:szCs w:val="22"/>
        </w:rPr>
      </w:pPr>
      <w:hyperlink w:anchor="_Toc92384823" w:history="1">
        <w:r w:rsidRPr="00816F21">
          <w:rPr>
            <w:rStyle w:val="a8"/>
          </w:rPr>
          <w:t>2</w:t>
        </w:r>
        <w:r>
          <w:rPr>
            <w:rFonts w:asciiTheme="minorHAnsi" w:eastAsiaTheme="minorEastAsia" w:hAnsiTheme="minorHAnsi" w:cstheme="minorBidi"/>
            <w:b w:val="0"/>
            <w:bCs w:val="0"/>
            <w:szCs w:val="22"/>
          </w:rPr>
          <w:tab/>
        </w:r>
        <w:r w:rsidRPr="00816F21">
          <w:rPr>
            <w:rStyle w:val="a8"/>
          </w:rPr>
          <w:t>计算依据</w:t>
        </w:r>
        <w:r>
          <w:rPr>
            <w:webHidden/>
          </w:rPr>
          <w:tab/>
        </w:r>
        <w:r>
          <w:rPr>
            <w:webHidden/>
          </w:rPr>
          <w:fldChar w:fldCharType="begin"/>
        </w:r>
        <w:r>
          <w:rPr>
            <w:webHidden/>
          </w:rPr>
          <w:instrText xml:space="preserve"> PAGEREF _Toc92384823 \h </w:instrText>
        </w:r>
        <w:r>
          <w:rPr>
            <w:webHidden/>
          </w:rPr>
        </w:r>
        <w:r>
          <w:rPr>
            <w:webHidden/>
          </w:rPr>
          <w:fldChar w:fldCharType="separate"/>
        </w:r>
        <w:r>
          <w:rPr>
            <w:webHidden/>
          </w:rPr>
          <w:t>6</w:t>
        </w:r>
        <w:r>
          <w:rPr>
            <w:webHidden/>
          </w:rPr>
          <w:fldChar w:fldCharType="end"/>
        </w:r>
      </w:hyperlink>
    </w:p>
    <w:p w:rsidR="00A15944" w:rsidRDefault="00A15944">
      <w:pPr>
        <w:pStyle w:val="11"/>
        <w:rPr>
          <w:rFonts w:asciiTheme="minorHAnsi" w:eastAsiaTheme="minorEastAsia" w:hAnsiTheme="minorHAnsi" w:cstheme="minorBidi"/>
          <w:b w:val="0"/>
          <w:bCs w:val="0"/>
          <w:szCs w:val="22"/>
        </w:rPr>
      </w:pPr>
      <w:hyperlink w:anchor="_Toc92384824" w:history="1">
        <w:r w:rsidRPr="00816F21">
          <w:rPr>
            <w:rStyle w:val="a8"/>
          </w:rPr>
          <w:t>3</w:t>
        </w:r>
        <w:r>
          <w:rPr>
            <w:rFonts w:asciiTheme="minorHAnsi" w:eastAsiaTheme="minorEastAsia" w:hAnsiTheme="minorHAnsi" w:cstheme="minorBidi"/>
            <w:b w:val="0"/>
            <w:bCs w:val="0"/>
            <w:szCs w:val="22"/>
          </w:rPr>
          <w:tab/>
        </w:r>
        <w:r w:rsidRPr="00816F21">
          <w:rPr>
            <w:rStyle w:val="a8"/>
          </w:rPr>
          <w:t>参考标准</w:t>
        </w:r>
        <w:r>
          <w:rPr>
            <w:webHidden/>
          </w:rPr>
          <w:tab/>
        </w:r>
        <w:r>
          <w:rPr>
            <w:webHidden/>
          </w:rPr>
          <w:fldChar w:fldCharType="begin"/>
        </w:r>
        <w:r>
          <w:rPr>
            <w:webHidden/>
          </w:rPr>
          <w:instrText xml:space="preserve"> PAGEREF _Toc92384824 \h </w:instrText>
        </w:r>
        <w:r>
          <w:rPr>
            <w:webHidden/>
          </w:rPr>
        </w:r>
        <w:r>
          <w:rPr>
            <w:webHidden/>
          </w:rPr>
          <w:fldChar w:fldCharType="separate"/>
        </w:r>
        <w:r>
          <w:rPr>
            <w:webHidden/>
          </w:rPr>
          <w:t>6</w:t>
        </w:r>
        <w:r>
          <w:rPr>
            <w:webHidden/>
          </w:rPr>
          <w:fldChar w:fldCharType="end"/>
        </w:r>
      </w:hyperlink>
    </w:p>
    <w:p w:rsidR="00A15944" w:rsidRDefault="00A15944">
      <w:pPr>
        <w:pStyle w:val="11"/>
        <w:rPr>
          <w:rFonts w:asciiTheme="minorHAnsi" w:eastAsiaTheme="minorEastAsia" w:hAnsiTheme="minorHAnsi" w:cstheme="minorBidi"/>
          <w:b w:val="0"/>
          <w:bCs w:val="0"/>
          <w:szCs w:val="22"/>
        </w:rPr>
      </w:pPr>
      <w:hyperlink w:anchor="_Toc92384825" w:history="1">
        <w:r w:rsidRPr="00816F21">
          <w:rPr>
            <w:rStyle w:val="a8"/>
          </w:rPr>
          <w:t>4</w:t>
        </w:r>
        <w:r>
          <w:rPr>
            <w:rFonts w:asciiTheme="minorHAnsi" w:eastAsiaTheme="minorEastAsia" w:hAnsiTheme="minorHAnsi" w:cstheme="minorBidi"/>
            <w:b w:val="0"/>
            <w:bCs w:val="0"/>
            <w:szCs w:val="22"/>
          </w:rPr>
          <w:tab/>
        </w:r>
        <w:r w:rsidRPr="00816F21">
          <w:rPr>
            <w:rStyle w:val="a8"/>
          </w:rPr>
          <w:t>计算原理</w:t>
        </w:r>
        <w:r>
          <w:rPr>
            <w:webHidden/>
          </w:rPr>
          <w:tab/>
        </w:r>
        <w:r>
          <w:rPr>
            <w:webHidden/>
          </w:rPr>
          <w:fldChar w:fldCharType="begin"/>
        </w:r>
        <w:r>
          <w:rPr>
            <w:webHidden/>
          </w:rPr>
          <w:instrText xml:space="preserve"> PAGEREF _Toc92384825 \h </w:instrText>
        </w:r>
        <w:r>
          <w:rPr>
            <w:webHidden/>
          </w:rPr>
        </w:r>
        <w:r>
          <w:rPr>
            <w:webHidden/>
          </w:rPr>
          <w:fldChar w:fldCharType="separate"/>
        </w:r>
        <w:r>
          <w:rPr>
            <w:webHidden/>
          </w:rPr>
          <w:t>6</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26" w:history="1">
        <w:r w:rsidRPr="00816F21">
          <w:rPr>
            <w:rStyle w:val="a8"/>
            <w:lang w:val="en-GB"/>
          </w:rPr>
          <w:t>4.1</w:t>
        </w:r>
        <w:r>
          <w:rPr>
            <w:rFonts w:asciiTheme="minorHAnsi" w:eastAsiaTheme="minorEastAsia" w:hAnsiTheme="minorHAnsi" w:cstheme="minorBidi"/>
            <w:szCs w:val="22"/>
          </w:rPr>
          <w:tab/>
        </w:r>
        <w:r w:rsidRPr="00816F21">
          <w:rPr>
            <w:rStyle w:val="a8"/>
          </w:rPr>
          <w:t>风场计算域</w:t>
        </w:r>
        <w:r>
          <w:rPr>
            <w:webHidden/>
          </w:rPr>
          <w:tab/>
        </w:r>
        <w:r>
          <w:rPr>
            <w:webHidden/>
          </w:rPr>
          <w:fldChar w:fldCharType="begin"/>
        </w:r>
        <w:r>
          <w:rPr>
            <w:webHidden/>
          </w:rPr>
          <w:instrText xml:space="preserve"> PAGEREF _Toc92384826 \h </w:instrText>
        </w:r>
        <w:r>
          <w:rPr>
            <w:webHidden/>
          </w:rPr>
        </w:r>
        <w:r>
          <w:rPr>
            <w:webHidden/>
          </w:rPr>
          <w:fldChar w:fldCharType="separate"/>
        </w:r>
        <w:r>
          <w:rPr>
            <w:webHidden/>
          </w:rPr>
          <w:t>6</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27" w:history="1">
        <w:r w:rsidRPr="00816F21">
          <w:rPr>
            <w:rStyle w:val="a8"/>
            <w:lang w:val="en-GB"/>
          </w:rPr>
          <w:t>4.1.1</w:t>
        </w:r>
        <w:r>
          <w:rPr>
            <w:rFonts w:asciiTheme="minorHAnsi" w:eastAsiaTheme="minorEastAsia" w:hAnsiTheme="minorHAnsi" w:cstheme="minorBidi"/>
            <w:szCs w:val="22"/>
          </w:rPr>
          <w:tab/>
        </w:r>
        <w:r w:rsidRPr="00816F21">
          <w:rPr>
            <w:rStyle w:val="a8"/>
          </w:rPr>
          <w:t>夏季工况风场计算域</w:t>
        </w:r>
        <w:r>
          <w:rPr>
            <w:webHidden/>
          </w:rPr>
          <w:tab/>
        </w:r>
        <w:r>
          <w:rPr>
            <w:webHidden/>
          </w:rPr>
          <w:fldChar w:fldCharType="begin"/>
        </w:r>
        <w:r>
          <w:rPr>
            <w:webHidden/>
          </w:rPr>
          <w:instrText xml:space="preserve"> PAGEREF _Toc92384827 \h </w:instrText>
        </w:r>
        <w:r>
          <w:rPr>
            <w:webHidden/>
          </w:rPr>
        </w:r>
        <w:r>
          <w:rPr>
            <w:webHidden/>
          </w:rPr>
          <w:fldChar w:fldCharType="separate"/>
        </w:r>
        <w:r>
          <w:rPr>
            <w:webHidden/>
          </w:rPr>
          <w:t>6</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28" w:history="1">
        <w:r w:rsidRPr="00816F21">
          <w:rPr>
            <w:rStyle w:val="a8"/>
            <w:lang w:val="en-GB"/>
          </w:rPr>
          <w:t>4.2</w:t>
        </w:r>
        <w:r>
          <w:rPr>
            <w:rFonts w:asciiTheme="minorHAnsi" w:eastAsiaTheme="minorEastAsia" w:hAnsiTheme="minorHAnsi" w:cstheme="minorBidi"/>
            <w:szCs w:val="22"/>
          </w:rPr>
          <w:tab/>
        </w:r>
        <w:r w:rsidRPr="00816F21">
          <w:rPr>
            <w:rStyle w:val="a8"/>
          </w:rPr>
          <w:t>网格划分</w:t>
        </w:r>
        <w:r>
          <w:rPr>
            <w:webHidden/>
          </w:rPr>
          <w:tab/>
        </w:r>
        <w:r>
          <w:rPr>
            <w:webHidden/>
          </w:rPr>
          <w:fldChar w:fldCharType="begin"/>
        </w:r>
        <w:r>
          <w:rPr>
            <w:webHidden/>
          </w:rPr>
          <w:instrText xml:space="preserve"> PAGEREF _Toc92384828 \h </w:instrText>
        </w:r>
        <w:r>
          <w:rPr>
            <w:webHidden/>
          </w:rPr>
        </w:r>
        <w:r>
          <w:rPr>
            <w:webHidden/>
          </w:rPr>
          <w:fldChar w:fldCharType="separate"/>
        </w:r>
        <w:r>
          <w:rPr>
            <w:webHidden/>
          </w:rPr>
          <w:t>7</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29" w:history="1">
        <w:r w:rsidRPr="00816F21">
          <w:rPr>
            <w:rStyle w:val="a8"/>
            <w:lang w:val="en-GB"/>
          </w:rPr>
          <w:t>4.3</w:t>
        </w:r>
        <w:r>
          <w:rPr>
            <w:rFonts w:asciiTheme="minorHAnsi" w:eastAsiaTheme="minorEastAsia" w:hAnsiTheme="minorHAnsi" w:cstheme="minorBidi"/>
            <w:szCs w:val="22"/>
          </w:rPr>
          <w:tab/>
        </w:r>
        <w:r w:rsidRPr="00816F21">
          <w:rPr>
            <w:rStyle w:val="a8"/>
          </w:rPr>
          <w:t>边界条件</w:t>
        </w:r>
        <w:r>
          <w:rPr>
            <w:webHidden/>
          </w:rPr>
          <w:tab/>
        </w:r>
        <w:r>
          <w:rPr>
            <w:webHidden/>
          </w:rPr>
          <w:fldChar w:fldCharType="begin"/>
        </w:r>
        <w:r>
          <w:rPr>
            <w:webHidden/>
          </w:rPr>
          <w:instrText xml:space="preserve"> PAGEREF _Toc92384829 \h </w:instrText>
        </w:r>
        <w:r>
          <w:rPr>
            <w:webHidden/>
          </w:rPr>
        </w:r>
        <w:r>
          <w:rPr>
            <w:webHidden/>
          </w:rPr>
          <w:fldChar w:fldCharType="separate"/>
        </w:r>
        <w:r>
          <w:rPr>
            <w:webHidden/>
          </w:rPr>
          <w:t>8</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30" w:history="1">
        <w:r w:rsidRPr="00816F21">
          <w:rPr>
            <w:rStyle w:val="a8"/>
            <w:lang w:val="en-GB"/>
          </w:rPr>
          <w:t>4.3.1</w:t>
        </w:r>
        <w:r>
          <w:rPr>
            <w:rFonts w:asciiTheme="minorHAnsi" w:eastAsiaTheme="minorEastAsia" w:hAnsiTheme="minorHAnsi" w:cstheme="minorBidi"/>
            <w:szCs w:val="22"/>
          </w:rPr>
          <w:tab/>
        </w:r>
        <w:r w:rsidRPr="00816F21">
          <w:rPr>
            <w:rStyle w:val="a8"/>
          </w:rPr>
          <w:t>入口与出口边界条件</w:t>
        </w:r>
        <w:r>
          <w:rPr>
            <w:webHidden/>
          </w:rPr>
          <w:tab/>
        </w:r>
        <w:r>
          <w:rPr>
            <w:webHidden/>
          </w:rPr>
          <w:fldChar w:fldCharType="begin"/>
        </w:r>
        <w:r>
          <w:rPr>
            <w:webHidden/>
          </w:rPr>
          <w:instrText xml:space="preserve"> PAGEREF _Toc92384830 \h </w:instrText>
        </w:r>
        <w:r>
          <w:rPr>
            <w:webHidden/>
          </w:rPr>
        </w:r>
        <w:r>
          <w:rPr>
            <w:webHidden/>
          </w:rPr>
          <w:fldChar w:fldCharType="separate"/>
        </w:r>
        <w:r>
          <w:rPr>
            <w:webHidden/>
          </w:rPr>
          <w:t>9</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31" w:history="1">
        <w:r w:rsidRPr="00816F21">
          <w:rPr>
            <w:rStyle w:val="a8"/>
            <w:lang w:val="en-GB"/>
          </w:rPr>
          <w:t>4.3.2</w:t>
        </w:r>
        <w:r>
          <w:rPr>
            <w:rFonts w:asciiTheme="minorHAnsi" w:eastAsiaTheme="minorEastAsia" w:hAnsiTheme="minorHAnsi" w:cstheme="minorBidi"/>
            <w:szCs w:val="22"/>
          </w:rPr>
          <w:tab/>
        </w:r>
        <w:r w:rsidRPr="00816F21">
          <w:rPr>
            <w:rStyle w:val="a8"/>
          </w:rPr>
          <w:t>壁面边界条件</w:t>
        </w:r>
        <w:r>
          <w:rPr>
            <w:webHidden/>
          </w:rPr>
          <w:tab/>
        </w:r>
        <w:r>
          <w:rPr>
            <w:webHidden/>
          </w:rPr>
          <w:fldChar w:fldCharType="begin"/>
        </w:r>
        <w:r>
          <w:rPr>
            <w:webHidden/>
          </w:rPr>
          <w:instrText xml:space="preserve"> PAGEREF _Toc92384831 \h </w:instrText>
        </w:r>
        <w:r>
          <w:rPr>
            <w:webHidden/>
          </w:rPr>
        </w:r>
        <w:r>
          <w:rPr>
            <w:webHidden/>
          </w:rPr>
          <w:fldChar w:fldCharType="separate"/>
        </w:r>
        <w:r>
          <w:rPr>
            <w:webHidden/>
          </w:rPr>
          <w:t>9</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32" w:history="1">
        <w:r w:rsidRPr="00816F21">
          <w:rPr>
            <w:rStyle w:val="a8"/>
            <w:lang w:val="en-GB"/>
          </w:rPr>
          <w:t>4.4</w:t>
        </w:r>
        <w:r>
          <w:rPr>
            <w:rFonts w:asciiTheme="minorHAnsi" w:eastAsiaTheme="minorEastAsia" w:hAnsiTheme="minorHAnsi" w:cstheme="minorBidi"/>
            <w:szCs w:val="22"/>
          </w:rPr>
          <w:tab/>
        </w:r>
        <w:r w:rsidRPr="00816F21">
          <w:rPr>
            <w:rStyle w:val="a8"/>
          </w:rPr>
          <w:t>湍流模型</w:t>
        </w:r>
        <w:r>
          <w:rPr>
            <w:webHidden/>
          </w:rPr>
          <w:tab/>
        </w:r>
        <w:r>
          <w:rPr>
            <w:webHidden/>
          </w:rPr>
          <w:fldChar w:fldCharType="begin"/>
        </w:r>
        <w:r>
          <w:rPr>
            <w:webHidden/>
          </w:rPr>
          <w:instrText xml:space="preserve"> PAGEREF _Toc92384832 \h </w:instrText>
        </w:r>
        <w:r>
          <w:rPr>
            <w:webHidden/>
          </w:rPr>
        </w:r>
        <w:r>
          <w:rPr>
            <w:webHidden/>
          </w:rPr>
          <w:fldChar w:fldCharType="separate"/>
        </w:r>
        <w:r>
          <w:rPr>
            <w:webHidden/>
          </w:rPr>
          <w:t>9</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33" w:history="1">
        <w:r w:rsidRPr="00816F21">
          <w:rPr>
            <w:rStyle w:val="a8"/>
            <w:lang w:val="en-GB"/>
          </w:rPr>
          <w:t>4.5</w:t>
        </w:r>
        <w:r>
          <w:rPr>
            <w:rFonts w:asciiTheme="minorHAnsi" w:eastAsiaTheme="minorEastAsia" w:hAnsiTheme="minorHAnsi" w:cstheme="minorBidi"/>
            <w:szCs w:val="22"/>
          </w:rPr>
          <w:tab/>
        </w:r>
        <w:r w:rsidRPr="00816F21">
          <w:rPr>
            <w:rStyle w:val="a8"/>
          </w:rPr>
          <w:t>求解计算</w:t>
        </w:r>
        <w:r>
          <w:rPr>
            <w:webHidden/>
          </w:rPr>
          <w:tab/>
        </w:r>
        <w:r>
          <w:rPr>
            <w:webHidden/>
          </w:rPr>
          <w:fldChar w:fldCharType="begin"/>
        </w:r>
        <w:r>
          <w:rPr>
            <w:webHidden/>
          </w:rPr>
          <w:instrText xml:space="preserve"> PAGEREF _Toc92384833 \h </w:instrText>
        </w:r>
        <w:r>
          <w:rPr>
            <w:webHidden/>
          </w:rPr>
        </w:r>
        <w:r>
          <w:rPr>
            <w:webHidden/>
          </w:rPr>
          <w:fldChar w:fldCharType="separate"/>
        </w:r>
        <w:r>
          <w:rPr>
            <w:webHidden/>
          </w:rPr>
          <w:t>10</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34" w:history="1">
        <w:r w:rsidRPr="00816F21">
          <w:rPr>
            <w:rStyle w:val="a8"/>
            <w:lang w:val="en-GB"/>
          </w:rPr>
          <w:t>4.6</w:t>
        </w:r>
        <w:r>
          <w:rPr>
            <w:rFonts w:asciiTheme="minorHAnsi" w:eastAsiaTheme="minorEastAsia" w:hAnsiTheme="minorHAnsi" w:cstheme="minorBidi"/>
            <w:szCs w:val="22"/>
          </w:rPr>
          <w:tab/>
        </w:r>
        <w:r w:rsidRPr="00816F21">
          <w:rPr>
            <w:rStyle w:val="a8"/>
          </w:rPr>
          <w:t>风速放大系数计算</w:t>
        </w:r>
        <w:r>
          <w:rPr>
            <w:webHidden/>
          </w:rPr>
          <w:tab/>
        </w:r>
        <w:r>
          <w:rPr>
            <w:webHidden/>
          </w:rPr>
          <w:fldChar w:fldCharType="begin"/>
        </w:r>
        <w:r>
          <w:rPr>
            <w:webHidden/>
          </w:rPr>
          <w:instrText xml:space="preserve"> PAGEREF _Toc92384834 \h </w:instrText>
        </w:r>
        <w:r>
          <w:rPr>
            <w:webHidden/>
          </w:rPr>
        </w:r>
        <w:r>
          <w:rPr>
            <w:webHidden/>
          </w:rPr>
          <w:fldChar w:fldCharType="separate"/>
        </w:r>
        <w:r>
          <w:rPr>
            <w:webHidden/>
          </w:rPr>
          <w:t>11</w:t>
        </w:r>
        <w:r>
          <w:rPr>
            <w:webHidden/>
          </w:rPr>
          <w:fldChar w:fldCharType="end"/>
        </w:r>
      </w:hyperlink>
    </w:p>
    <w:p w:rsidR="00A15944" w:rsidRDefault="00A15944">
      <w:pPr>
        <w:pStyle w:val="11"/>
        <w:rPr>
          <w:rFonts w:asciiTheme="minorHAnsi" w:eastAsiaTheme="minorEastAsia" w:hAnsiTheme="minorHAnsi" w:cstheme="minorBidi"/>
          <w:b w:val="0"/>
          <w:bCs w:val="0"/>
          <w:szCs w:val="22"/>
        </w:rPr>
      </w:pPr>
      <w:hyperlink w:anchor="_Toc92384835" w:history="1">
        <w:r w:rsidRPr="00816F21">
          <w:rPr>
            <w:rStyle w:val="a8"/>
          </w:rPr>
          <w:t>5</w:t>
        </w:r>
        <w:r>
          <w:rPr>
            <w:rFonts w:asciiTheme="minorHAnsi" w:eastAsiaTheme="minorEastAsia" w:hAnsiTheme="minorHAnsi" w:cstheme="minorBidi"/>
            <w:b w:val="0"/>
            <w:bCs w:val="0"/>
            <w:szCs w:val="22"/>
          </w:rPr>
          <w:tab/>
        </w:r>
        <w:r w:rsidRPr="00816F21">
          <w:rPr>
            <w:rStyle w:val="a8"/>
          </w:rPr>
          <w:t>结果分析</w:t>
        </w:r>
        <w:r>
          <w:rPr>
            <w:webHidden/>
          </w:rPr>
          <w:tab/>
        </w:r>
        <w:r>
          <w:rPr>
            <w:webHidden/>
          </w:rPr>
          <w:fldChar w:fldCharType="begin"/>
        </w:r>
        <w:r>
          <w:rPr>
            <w:webHidden/>
          </w:rPr>
          <w:instrText xml:space="preserve"> PAGEREF _Toc92384835 \h </w:instrText>
        </w:r>
        <w:r>
          <w:rPr>
            <w:webHidden/>
          </w:rPr>
        </w:r>
        <w:r>
          <w:rPr>
            <w:webHidden/>
          </w:rPr>
          <w:fldChar w:fldCharType="separate"/>
        </w:r>
        <w:r>
          <w:rPr>
            <w:webHidden/>
          </w:rPr>
          <w:t>12</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36" w:history="1">
        <w:r w:rsidRPr="00816F21">
          <w:rPr>
            <w:rStyle w:val="a8"/>
            <w:lang w:val="en-GB"/>
          </w:rPr>
          <w:t>5.1</w:t>
        </w:r>
        <w:r>
          <w:rPr>
            <w:rFonts w:asciiTheme="minorHAnsi" w:eastAsiaTheme="minorEastAsia" w:hAnsiTheme="minorHAnsi" w:cstheme="minorBidi"/>
            <w:szCs w:val="22"/>
          </w:rPr>
          <w:tab/>
        </w:r>
        <w:r w:rsidRPr="00816F21">
          <w:rPr>
            <w:rStyle w:val="a8"/>
          </w:rPr>
          <w:t>工况表</w:t>
        </w:r>
        <w:r>
          <w:rPr>
            <w:webHidden/>
          </w:rPr>
          <w:tab/>
        </w:r>
        <w:r>
          <w:rPr>
            <w:webHidden/>
          </w:rPr>
          <w:fldChar w:fldCharType="begin"/>
        </w:r>
        <w:r>
          <w:rPr>
            <w:webHidden/>
          </w:rPr>
          <w:instrText xml:space="preserve"> PAGEREF _Toc92384836 \h </w:instrText>
        </w:r>
        <w:r>
          <w:rPr>
            <w:webHidden/>
          </w:rPr>
        </w:r>
        <w:r>
          <w:rPr>
            <w:webHidden/>
          </w:rPr>
          <w:fldChar w:fldCharType="separate"/>
        </w:r>
        <w:r>
          <w:rPr>
            <w:webHidden/>
          </w:rPr>
          <w:t>12</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37" w:history="1">
        <w:r w:rsidRPr="00816F21">
          <w:rPr>
            <w:rStyle w:val="a8"/>
            <w:lang w:val="en-GB"/>
          </w:rPr>
          <w:t>5.2</w:t>
        </w:r>
        <w:r>
          <w:rPr>
            <w:rFonts w:asciiTheme="minorHAnsi" w:eastAsiaTheme="minorEastAsia" w:hAnsiTheme="minorHAnsi" w:cstheme="minorBidi"/>
            <w:szCs w:val="22"/>
          </w:rPr>
          <w:tab/>
        </w:r>
        <w:r w:rsidRPr="00816F21">
          <w:rPr>
            <w:rStyle w:val="a8"/>
          </w:rPr>
          <w:t>夏季工况</w:t>
        </w:r>
        <w:r>
          <w:rPr>
            <w:webHidden/>
          </w:rPr>
          <w:tab/>
        </w:r>
        <w:r>
          <w:rPr>
            <w:webHidden/>
          </w:rPr>
          <w:fldChar w:fldCharType="begin"/>
        </w:r>
        <w:r>
          <w:rPr>
            <w:webHidden/>
          </w:rPr>
          <w:instrText xml:space="preserve"> PAGEREF _Toc92384837 \h </w:instrText>
        </w:r>
        <w:r>
          <w:rPr>
            <w:webHidden/>
          </w:rPr>
        </w:r>
        <w:r>
          <w:rPr>
            <w:webHidden/>
          </w:rPr>
          <w:fldChar w:fldCharType="separate"/>
        </w:r>
        <w:r>
          <w:rPr>
            <w:webHidden/>
          </w:rPr>
          <w:t>12</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38" w:history="1">
        <w:r w:rsidRPr="00816F21">
          <w:rPr>
            <w:rStyle w:val="a8"/>
            <w:lang w:val="en-GB"/>
          </w:rPr>
          <w:t>5.2.1</w:t>
        </w:r>
        <w:r>
          <w:rPr>
            <w:rFonts w:asciiTheme="minorHAnsi" w:eastAsiaTheme="minorEastAsia" w:hAnsiTheme="minorHAnsi" w:cstheme="minorBidi"/>
            <w:szCs w:val="22"/>
          </w:rPr>
          <w:tab/>
        </w:r>
        <w:r w:rsidRPr="00816F21">
          <w:rPr>
            <w:rStyle w:val="a8"/>
          </w:rPr>
          <w:t>无风区计算分析</w:t>
        </w:r>
        <w:r>
          <w:rPr>
            <w:webHidden/>
          </w:rPr>
          <w:tab/>
        </w:r>
        <w:r>
          <w:rPr>
            <w:webHidden/>
          </w:rPr>
          <w:fldChar w:fldCharType="begin"/>
        </w:r>
        <w:r>
          <w:rPr>
            <w:webHidden/>
          </w:rPr>
          <w:instrText xml:space="preserve"> PAGEREF _Toc92384838 \h </w:instrText>
        </w:r>
        <w:r>
          <w:rPr>
            <w:webHidden/>
          </w:rPr>
        </w:r>
        <w:r>
          <w:rPr>
            <w:webHidden/>
          </w:rPr>
          <w:fldChar w:fldCharType="separate"/>
        </w:r>
        <w:r>
          <w:rPr>
            <w:webHidden/>
          </w:rPr>
          <w:t>12</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39" w:history="1">
        <w:r w:rsidRPr="00816F21">
          <w:rPr>
            <w:rStyle w:val="a8"/>
            <w:lang w:val="en-GB"/>
          </w:rPr>
          <w:t>5.2.2</w:t>
        </w:r>
        <w:r>
          <w:rPr>
            <w:rFonts w:asciiTheme="minorHAnsi" w:eastAsiaTheme="minorEastAsia" w:hAnsiTheme="minorHAnsi" w:cstheme="minorBidi"/>
            <w:szCs w:val="22"/>
          </w:rPr>
          <w:tab/>
        </w:r>
        <w:r w:rsidRPr="00816F21">
          <w:rPr>
            <w:rStyle w:val="a8"/>
          </w:rPr>
          <w:t>旋涡区分析</w:t>
        </w:r>
        <w:r>
          <w:rPr>
            <w:webHidden/>
          </w:rPr>
          <w:tab/>
        </w:r>
        <w:r>
          <w:rPr>
            <w:webHidden/>
          </w:rPr>
          <w:fldChar w:fldCharType="begin"/>
        </w:r>
        <w:r>
          <w:rPr>
            <w:webHidden/>
          </w:rPr>
          <w:instrText xml:space="preserve"> PAGEREF _Toc92384839 \h </w:instrText>
        </w:r>
        <w:r>
          <w:rPr>
            <w:webHidden/>
          </w:rPr>
        </w:r>
        <w:r>
          <w:rPr>
            <w:webHidden/>
          </w:rPr>
          <w:fldChar w:fldCharType="separate"/>
        </w:r>
        <w:r>
          <w:rPr>
            <w:webHidden/>
          </w:rPr>
          <w:t>13</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40" w:history="1">
        <w:r w:rsidRPr="00816F21">
          <w:rPr>
            <w:rStyle w:val="a8"/>
            <w:lang w:val="en-GB"/>
          </w:rPr>
          <w:t>5.2.3</w:t>
        </w:r>
        <w:r>
          <w:rPr>
            <w:rFonts w:asciiTheme="minorHAnsi" w:eastAsiaTheme="minorEastAsia" w:hAnsiTheme="minorHAnsi" w:cstheme="minorBidi"/>
            <w:szCs w:val="22"/>
          </w:rPr>
          <w:tab/>
        </w:r>
        <w:r w:rsidRPr="00816F21">
          <w:rPr>
            <w:rStyle w:val="a8"/>
          </w:rPr>
          <w:t>人行区域旋涡区</w:t>
        </w:r>
        <w:r w:rsidRPr="00816F21">
          <w:rPr>
            <w:rStyle w:val="a8"/>
          </w:rPr>
          <w:t>/</w:t>
        </w:r>
        <w:r w:rsidRPr="00816F21">
          <w:rPr>
            <w:rStyle w:val="a8"/>
          </w:rPr>
          <w:t>无风区达标判定</w:t>
        </w:r>
        <w:r>
          <w:rPr>
            <w:webHidden/>
          </w:rPr>
          <w:tab/>
        </w:r>
        <w:r>
          <w:rPr>
            <w:webHidden/>
          </w:rPr>
          <w:fldChar w:fldCharType="begin"/>
        </w:r>
        <w:r>
          <w:rPr>
            <w:webHidden/>
          </w:rPr>
          <w:instrText xml:space="preserve"> PAGEREF _Toc92384840 \h </w:instrText>
        </w:r>
        <w:r>
          <w:rPr>
            <w:webHidden/>
          </w:rPr>
        </w:r>
        <w:r>
          <w:rPr>
            <w:webHidden/>
          </w:rPr>
          <w:fldChar w:fldCharType="separate"/>
        </w:r>
        <w:r>
          <w:rPr>
            <w:webHidden/>
          </w:rPr>
          <w:t>14</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41" w:history="1">
        <w:r w:rsidRPr="00816F21">
          <w:rPr>
            <w:rStyle w:val="a8"/>
            <w:lang w:val="en-GB"/>
          </w:rPr>
          <w:t>5.2.4</w:t>
        </w:r>
        <w:r>
          <w:rPr>
            <w:rFonts w:asciiTheme="minorHAnsi" w:eastAsiaTheme="minorEastAsia" w:hAnsiTheme="minorHAnsi" w:cstheme="minorBidi"/>
            <w:szCs w:val="22"/>
          </w:rPr>
          <w:tab/>
        </w:r>
        <w:r w:rsidRPr="00816F21">
          <w:rPr>
            <w:rStyle w:val="a8"/>
          </w:rPr>
          <w:t>外窗内外表面风压差达标分析</w:t>
        </w:r>
        <w:r>
          <w:rPr>
            <w:webHidden/>
          </w:rPr>
          <w:tab/>
        </w:r>
        <w:r>
          <w:rPr>
            <w:webHidden/>
          </w:rPr>
          <w:fldChar w:fldCharType="begin"/>
        </w:r>
        <w:r>
          <w:rPr>
            <w:webHidden/>
          </w:rPr>
          <w:instrText xml:space="preserve"> PAGEREF _Toc92384841 \h </w:instrText>
        </w:r>
        <w:r>
          <w:rPr>
            <w:webHidden/>
          </w:rPr>
        </w:r>
        <w:r>
          <w:rPr>
            <w:webHidden/>
          </w:rPr>
          <w:fldChar w:fldCharType="separate"/>
        </w:r>
        <w:r>
          <w:rPr>
            <w:webHidden/>
          </w:rPr>
          <w:t>14</w:t>
        </w:r>
        <w:r>
          <w:rPr>
            <w:webHidden/>
          </w:rPr>
          <w:fldChar w:fldCharType="end"/>
        </w:r>
      </w:hyperlink>
    </w:p>
    <w:p w:rsidR="00A15944" w:rsidRDefault="00A15944">
      <w:pPr>
        <w:pStyle w:val="21"/>
        <w:rPr>
          <w:rFonts w:asciiTheme="minorHAnsi" w:eastAsiaTheme="minorEastAsia" w:hAnsiTheme="minorHAnsi" w:cstheme="minorBidi"/>
          <w:szCs w:val="22"/>
        </w:rPr>
      </w:pPr>
      <w:hyperlink w:anchor="_Toc92384842" w:history="1">
        <w:r w:rsidRPr="00816F21">
          <w:rPr>
            <w:rStyle w:val="a8"/>
            <w:lang w:val="en-GB"/>
          </w:rPr>
          <w:t>5.3</w:t>
        </w:r>
        <w:r>
          <w:rPr>
            <w:rFonts w:asciiTheme="minorHAnsi" w:eastAsiaTheme="minorEastAsia" w:hAnsiTheme="minorHAnsi" w:cstheme="minorBidi"/>
            <w:szCs w:val="22"/>
          </w:rPr>
          <w:tab/>
        </w:r>
        <w:r w:rsidRPr="00816F21">
          <w:rPr>
            <w:rStyle w:val="a8"/>
          </w:rPr>
          <w:t>结论</w:t>
        </w:r>
        <w:r>
          <w:rPr>
            <w:webHidden/>
          </w:rPr>
          <w:tab/>
        </w:r>
        <w:r>
          <w:rPr>
            <w:webHidden/>
          </w:rPr>
          <w:fldChar w:fldCharType="begin"/>
        </w:r>
        <w:r>
          <w:rPr>
            <w:webHidden/>
          </w:rPr>
          <w:instrText xml:space="preserve"> PAGEREF _Toc92384842 \h </w:instrText>
        </w:r>
        <w:r>
          <w:rPr>
            <w:webHidden/>
          </w:rPr>
        </w:r>
        <w:r>
          <w:rPr>
            <w:webHidden/>
          </w:rPr>
          <w:fldChar w:fldCharType="separate"/>
        </w:r>
        <w:r>
          <w:rPr>
            <w:webHidden/>
          </w:rPr>
          <w:t>16</w:t>
        </w:r>
        <w:r>
          <w:rPr>
            <w:webHidden/>
          </w:rPr>
          <w:fldChar w:fldCharType="end"/>
        </w:r>
      </w:hyperlink>
    </w:p>
    <w:p w:rsidR="00A15944" w:rsidRDefault="00A15944">
      <w:pPr>
        <w:pStyle w:val="31"/>
        <w:rPr>
          <w:rFonts w:asciiTheme="minorHAnsi" w:eastAsiaTheme="minorEastAsia" w:hAnsiTheme="minorHAnsi" w:cstheme="minorBidi"/>
          <w:szCs w:val="22"/>
        </w:rPr>
      </w:pPr>
      <w:hyperlink w:anchor="_Toc92384843" w:history="1">
        <w:r w:rsidRPr="00816F21">
          <w:rPr>
            <w:rStyle w:val="a8"/>
            <w:lang w:val="en-GB"/>
          </w:rPr>
          <w:t>5.3.1</w:t>
        </w:r>
        <w:r>
          <w:rPr>
            <w:rFonts w:asciiTheme="minorHAnsi" w:eastAsiaTheme="minorEastAsia" w:hAnsiTheme="minorHAnsi" w:cstheme="minorBidi"/>
            <w:szCs w:val="22"/>
          </w:rPr>
          <w:tab/>
        </w:r>
        <w:r w:rsidRPr="00816F21">
          <w:rPr>
            <w:rStyle w:val="a8"/>
          </w:rPr>
          <w:t>过渡季、夏季工况达标判断</w:t>
        </w:r>
        <w:r>
          <w:rPr>
            <w:webHidden/>
          </w:rPr>
          <w:tab/>
        </w:r>
        <w:r>
          <w:rPr>
            <w:webHidden/>
          </w:rPr>
          <w:fldChar w:fldCharType="begin"/>
        </w:r>
        <w:r>
          <w:rPr>
            <w:webHidden/>
          </w:rPr>
          <w:instrText xml:space="preserve"> PAGEREF _Toc92384843 \h </w:instrText>
        </w:r>
        <w:r>
          <w:rPr>
            <w:webHidden/>
          </w:rPr>
        </w:r>
        <w:r>
          <w:rPr>
            <w:webHidden/>
          </w:rPr>
          <w:fldChar w:fldCharType="separate"/>
        </w:r>
        <w:r>
          <w:rPr>
            <w:webHidden/>
          </w:rPr>
          <w:t>16</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384820"/>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384821"/>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14:anchorId="77D0DFFC" wp14:editId="232DC421">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384822"/>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14:anchorId="2DC9E9F3" wp14:editId="3620DF74">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384823"/>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384824"/>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384825"/>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2384826"/>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384827"/>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594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E67B2"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384</w:t>
            </w:r>
            <w:bookmarkEnd w:id="32"/>
          </w:p>
        </w:tc>
      </w:tr>
      <w:tr w:rsidR="00E27B4C" w:rsidRPr="00124784" w:rsidTr="00594974">
        <w:trPr>
          <w:jc w:val="center"/>
        </w:trPr>
        <w:tc>
          <w:tcPr>
            <w:tcW w:w="0" w:type="auto"/>
            <w:shd w:val="clear" w:color="auto" w:fill="F2F2F2" w:themeFill="background1" w:themeFillShade="F2"/>
          </w:tcPr>
          <w:p w:rsidR="00E27B4C" w:rsidRPr="00124784" w:rsidRDefault="00CE67B2"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344</w:t>
            </w:r>
            <w:bookmarkEnd w:id="33"/>
          </w:p>
        </w:tc>
      </w:tr>
      <w:tr w:rsidR="00E27B4C" w:rsidRPr="00124784" w:rsidTr="00594974">
        <w:trPr>
          <w:jc w:val="center"/>
        </w:trPr>
        <w:tc>
          <w:tcPr>
            <w:tcW w:w="0" w:type="auto"/>
            <w:shd w:val="clear" w:color="auto" w:fill="F2F2F2" w:themeFill="background1" w:themeFillShade="F2"/>
          </w:tcPr>
          <w:p w:rsidR="00E27B4C" w:rsidRPr="00124784" w:rsidRDefault="00CE67B2"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120</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lang w:val="en-US"/>
        </w:rPr>
        <w:lastRenderedPageBreak/>
        <w:drawing>
          <wp:inline distT="0" distB="0" distL="0" distR="0" wp14:anchorId="26292641" wp14:editId="13AD5F89">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CE67B2">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92384828"/>
      <w:r>
        <w:rPr>
          <w:rFonts w:hint="eastAsia"/>
        </w:rPr>
        <w:t>网格划分</w:t>
      </w:r>
      <w:bookmarkEnd w:id="37"/>
      <w:bookmarkEnd w:id="3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1594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15944">
        <w:rPr>
          <w:rFonts w:ascii="黑体" w:hAnsi="黑体"/>
          <w:noProof/>
        </w:rPr>
        <w:t>1</w:t>
      </w:r>
      <w:r w:rsidRPr="006156D5">
        <w:rPr>
          <w:rFonts w:ascii="黑体" w:hAnsi="黑体"/>
        </w:rPr>
        <w:fldChar w:fldCharType="end"/>
      </w:r>
      <w:r w:rsidR="00CE67B2"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E67B2"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E67B2"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E67B2"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E67B2" w:rsidP="003857DF">
            <w:pPr>
              <w:spacing w:line="240" w:lineRule="auto"/>
              <w:jc w:val="center"/>
              <w:rPr>
                <w:szCs w:val="21"/>
                <w:lang w:val="en-US"/>
              </w:rPr>
            </w:pPr>
            <w:bookmarkStart w:id="42" w:name="冬季网格总数"/>
            <w:r>
              <w:t>329970</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43" w:name="冬季分弧精度"/>
            <w:r>
              <w:t>0.24</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67B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67B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3857DF">
            <w:pPr>
              <w:spacing w:line="240" w:lineRule="auto"/>
              <w:jc w:val="center"/>
              <w:rPr>
                <w:szCs w:val="21"/>
                <w:lang w:val="en-US"/>
              </w:rPr>
            </w:pPr>
            <w:bookmarkStart w:id="44" w:name="冬季初始网格"/>
            <w:r>
              <w:t>8.0</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67B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67B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45" w:name="冬季最小细分级数"/>
            <w:r>
              <w:t>1</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67B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67B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46" w:name="冬季最大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67B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47" w:name="冬季远场细分级数"/>
            <w:r>
              <w:t>1</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67B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67B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48" w:name="冬季近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67B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49" w:name="冬季地面附面层数"/>
            <w:r>
              <w:t>2</w:t>
            </w:r>
            <w:bookmarkEnd w:id="4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CE67B2"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67B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67B2"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67B2" w:rsidP="00005045">
            <w:pPr>
              <w:spacing w:line="240" w:lineRule="auto"/>
              <w:jc w:val="center"/>
              <w:rPr>
                <w:szCs w:val="21"/>
                <w:lang w:val="en-US"/>
              </w:rPr>
            </w:pPr>
            <w:bookmarkStart w:id="50" w:name="冬季建筑附面层数"/>
            <w:r>
              <w:t>0</w:t>
            </w:r>
            <w:bookmarkEnd w:id="50"/>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2" w:name="_Toc509844742"/>
      <w:bookmarkStart w:id="53" w:name="_Toc92384829"/>
      <w:r>
        <w:rPr>
          <w:rFonts w:hint="eastAsia"/>
        </w:rPr>
        <w:t>边界条件</w:t>
      </w:r>
      <w:bookmarkEnd w:id="52"/>
      <w:bookmarkEnd w:id="53"/>
    </w:p>
    <w:p w:rsidR="003857DF" w:rsidRDefault="00672C75" w:rsidP="003857DF">
      <w:r w:rsidRPr="003857DF">
        <w:rPr>
          <w:noProof/>
          <w:lang w:val="en-US"/>
        </w:rPr>
        <w:drawing>
          <wp:inline distT="0" distB="0" distL="0" distR="0" wp14:anchorId="7D36CF07" wp14:editId="3AB12B97">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4" w:name="_Toc509844743"/>
      <w:bookmarkStart w:id="55" w:name="_Toc92384830"/>
      <w:r>
        <w:rPr>
          <w:rFonts w:hint="eastAsia"/>
        </w:rPr>
        <w:t>入口与出口边界条件</w:t>
      </w:r>
      <w:bookmarkEnd w:id="54"/>
      <w:bookmarkEnd w:id="5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pt" o:ole="">
            <v:imagedata r:id="rId16" o:title=""/>
          </v:shape>
          <o:OLEObject Type="Embed" ProgID="Equation.3" ShapeID="_x0000_i1025" DrawAspect="Content" ObjectID="_1702997642"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1594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15944">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05pt;height:18.8pt" o:ole="">
            <v:imagedata r:id="rId18" o:title=""/>
          </v:shape>
          <o:OLEObject Type="Embed" ProgID="Equation.3" ShapeID="_x0000_i1026" DrawAspect="Content" ObjectID="_1702997643" r:id="rId19"/>
        </w:object>
      </w:r>
      <w:r>
        <w:rPr>
          <w:rFonts w:hint="eastAsia"/>
          <w:lang w:val="en-US"/>
        </w:rPr>
        <w:t>、</w:t>
      </w:r>
      <w:r>
        <w:rPr>
          <w:lang w:val="en-US"/>
        </w:rPr>
        <w:t xml:space="preserve"> </w:t>
      </w:r>
      <w:r w:rsidRPr="00C91E32">
        <w:rPr>
          <w:position w:val="-10"/>
          <w:lang w:val="en-US"/>
        </w:rPr>
        <w:object w:dxaOrig="279" w:dyaOrig="360">
          <v:shape id="_x0000_i1027" type="#_x0000_t75" style="width:14.4pt;height:18.8pt" o:ole="">
            <v:imagedata r:id="rId20" o:title=""/>
          </v:shape>
          <o:OLEObject Type="Embed" ProgID="Equation.3" ShapeID="_x0000_i1027" DrawAspect="Content" ObjectID="_1702997644"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0.28</w:t>
      </w:r>
      <w:bookmarkEnd w:id="5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594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7" w:name="_Toc509844744"/>
      <w:bookmarkStart w:id="58" w:name="_Toc92384831"/>
      <w:r>
        <w:rPr>
          <w:rFonts w:hint="eastAsia"/>
        </w:rPr>
        <w:t>壁面边界条件</w:t>
      </w:r>
      <w:bookmarkEnd w:id="57"/>
      <w:bookmarkEnd w:id="5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9" w:name="_Toc92384832"/>
      <w:r>
        <w:rPr>
          <w:rFonts w:hint="eastAsia"/>
        </w:rPr>
        <w:t>湍流模型</w:t>
      </w:r>
      <w:bookmarkEnd w:id="28"/>
      <w:bookmarkEnd w:id="29"/>
      <w:bookmarkEnd w:id="5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594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0" w:name="_Toc451698939"/>
      <w:bookmarkStart w:id="61" w:name="_Toc452108767"/>
      <w:bookmarkStart w:id="62" w:name="_Toc92384833"/>
      <w:r>
        <w:rPr>
          <w:rFonts w:hint="eastAsia"/>
        </w:rPr>
        <w:t>求解计算</w:t>
      </w:r>
      <w:bookmarkEnd w:id="60"/>
      <w:bookmarkEnd w:id="61"/>
      <w:bookmarkEnd w:id="6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14:anchorId="39E216FF" wp14:editId="319917F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15944">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93A3F91" wp14:editId="2AA584C7">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AE39DBC" wp14:editId="79270E2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A572511" wp14:editId="2C35E5DA">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ABFAC85" wp14:editId="164A395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88796D4" wp14:editId="44B2080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CEAB32E" wp14:editId="52E8E638">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BD4CB95" wp14:editId="3D92F9C8">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A8541A7" wp14:editId="75346EE5">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78F2F1D" wp14:editId="4B0F6957">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949078C" wp14:editId="71B350A3">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72961B3" wp14:editId="5995B378">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F12D936" wp14:editId="7123C58E">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45EC9BB" wp14:editId="436DC93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65CC8131" wp14:editId="71852291">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B8C18DA" wp14:editId="68A2268E">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ADFABE" wp14:editId="407906B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E0477F1" wp14:editId="0C7A5F5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DA8AA7B" wp14:editId="5AA0FFA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D7CBB1A" wp14:editId="6522C3F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1C3B2D2" wp14:editId="4BAFD397">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335535A1" wp14:editId="66F72FF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F6EAD9" wp14:editId="229C4673">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47656B" wp14:editId="2E0AAA31">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A2FD7FD" wp14:editId="487DFBF9">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4384AFD" wp14:editId="1EA182FC">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2AC46E" wp14:editId="44BE835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BC21A44" wp14:editId="4076853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DE2232B" wp14:editId="076BF055">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EF99D6" wp14:editId="4CED7FFB">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53A6D6" wp14:editId="7A3433BC">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B1A4E3" wp14:editId="1D0F806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6BD53B1" wp14:editId="5840A58F">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31C4D52" wp14:editId="2FCF0B9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4FD9B85" wp14:editId="0043FF1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B9E74B7" wp14:editId="18F07C62">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CE06CAE" wp14:editId="28B62814">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14:anchorId="6F2C4B13" wp14:editId="11490081">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8A51E38" wp14:editId="31851D84">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CA1C41" wp14:editId="16AAD88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40C679" wp14:editId="570AE23A">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5" w:name="_Toc509844747"/>
      <w:bookmarkStart w:id="66" w:name="_Toc92384834"/>
      <w:r>
        <w:rPr>
          <w:rFonts w:hint="eastAsia"/>
        </w:rPr>
        <w:t>风速放大系数计算</w:t>
      </w:r>
      <w:bookmarkEnd w:id="65"/>
      <w:bookmarkEnd w:id="6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CE67B2"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1594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15944">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1594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15944">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5pt;height:14.4pt" o:ole="">
            <v:imagedata r:id="rId62" o:title=""/>
          </v:shape>
          <o:OLEObject Type="Embed" ProgID="Equation.3" ShapeID="_x0000_i1028" DrawAspect="Content" ObjectID="_1702997645"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3.8pt;height:18.15pt" o:ole="">
            <v:imagedata r:id="rId64" o:title=""/>
          </v:shape>
          <o:OLEObject Type="Embed" ProgID="Equation.3" ShapeID="_x0000_i1029" DrawAspect="Content" ObjectID="_1702997646"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3.8pt;height:20.05pt" o:ole="">
            <v:imagedata r:id="rId66" o:title=""/>
          </v:shape>
          <o:OLEObject Type="Embed" ProgID="Equation.3" ShapeID="_x0000_i1030" DrawAspect="Content" ObjectID="_1702997647"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05pt;height:20.05pt" o:ole="">
            <v:imagedata r:id="rId68" o:title=""/>
          </v:shape>
          <o:OLEObject Type="Embed" ProgID="Equation.3" ShapeID="_x0000_i1031" DrawAspect="Content" ObjectID="_1702997648"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8" w:name="_Toc452108768"/>
      <w:bookmarkStart w:id="69" w:name="_Toc92384835"/>
      <w:r>
        <w:rPr>
          <w:rFonts w:hint="eastAsia"/>
        </w:rPr>
        <w:lastRenderedPageBreak/>
        <w:t>结果</w:t>
      </w:r>
      <w:r>
        <w:t>分析</w:t>
      </w:r>
      <w:bookmarkEnd w:id="68"/>
      <w:bookmarkEnd w:id="69"/>
    </w:p>
    <w:p w:rsidR="00337C74" w:rsidRPr="00337C74" w:rsidRDefault="00337C74" w:rsidP="00B314DD">
      <w:pPr>
        <w:pStyle w:val="2"/>
        <w:rPr>
          <w:szCs w:val="21"/>
        </w:rPr>
      </w:pPr>
      <w:bookmarkStart w:id="70" w:name="_Toc92384836"/>
      <w:r>
        <w:rPr>
          <w:rFonts w:hint="eastAsia"/>
          <w:szCs w:val="21"/>
        </w:rPr>
        <w:t>工况</w:t>
      </w:r>
      <w:r>
        <w:rPr>
          <w:szCs w:val="21"/>
        </w:rPr>
        <w:t>表</w:t>
      </w:r>
      <w:bookmarkEnd w:id="7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292.5</w:t>
            </w:r>
          </w:p>
        </w:tc>
      </w:tr>
    </w:tbl>
    <w:bookmarkEnd w:id="7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5795B5D8" wp14:editId="256DF31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1594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2" w:name="冬季工况"/>
      <w:bookmarkEnd w:id="72"/>
      <w:r>
        <w:rPr>
          <w:rFonts w:hint="eastAsia"/>
          <w:lang w:val="en-US"/>
        </w:rPr>
        <w:t xml:space="preserve"> </w:t>
      </w:r>
    </w:p>
    <w:p w:rsidR="00005045" w:rsidRDefault="00005045" w:rsidP="00005045">
      <w:pPr>
        <w:pStyle w:val="2"/>
      </w:pPr>
      <w:bookmarkStart w:id="73" w:name="季节1"/>
      <w:bookmarkStart w:id="74" w:name="_Toc509844759"/>
      <w:bookmarkStart w:id="75" w:name="_Toc92384837"/>
      <w:r>
        <w:rPr>
          <w:rFonts w:hint="eastAsia"/>
        </w:rPr>
        <w:t>夏季</w:t>
      </w:r>
      <w:bookmarkEnd w:id="73"/>
      <w:r>
        <w:rPr>
          <w:rFonts w:hint="eastAsia"/>
        </w:rPr>
        <w:t>工况</w:t>
      </w:r>
      <w:bookmarkEnd w:id="74"/>
      <w:bookmarkEnd w:id="75"/>
    </w:p>
    <w:p w:rsidR="00005045" w:rsidRDefault="00005045" w:rsidP="0027395B">
      <w:pPr>
        <w:pStyle w:val="a0"/>
        <w:ind w:firstLine="420"/>
      </w:pPr>
      <w:r w:rsidRPr="002E4BE1">
        <w:rPr>
          <w:rFonts w:hint="eastAsia"/>
          <w:lang w:val="en-US"/>
        </w:rPr>
        <w:t>本项目</w:t>
      </w:r>
      <w:bookmarkStart w:id="76" w:name="季节2"/>
      <w:r>
        <w:rPr>
          <w:rFonts w:hint="eastAsia"/>
          <w:lang w:val="en-US"/>
        </w:rPr>
        <w:t>夏季</w:t>
      </w:r>
      <w:bookmarkEnd w:id="76"/>
      <w:r w:rsidRPr="002E4BE1">
        <w:rPr>
          <w:rFonts w:hint="eastAsia"/>
          <w:lang w:val="en-US"/>
        </w:rPr>
        <w:t>工况的入口边界风速为</w:t>
      </w:r>
      <w:bookmarkStart w:id="77" w:name="入口边界风速"/>
      <w:r w:rsidRPr="002E4BE1">
        <w:rPr>
          <w:rFonts w:hint="eastAsia"/>
          <w:lang w:val="en-US"/>
        </w:rPr>
        <w:t>3.00</w:t>
      </w:r>
      <w:bookmarkEnd w:id="77"/>
      <w:r w:rsidRPr="002E4BE1">
        <w:rPr>
          <w:rFonts w:hint="eastAsia"/>
          <w:lang w:val="en-US"/>
        </w:rPr>
        <w:t>m/s</w:t>
      </w:r>
      <w:r w:rsidRPr="002E4BE1">
        <w:rPr>
          <w:rFonts w:hint="eastAsia"/>
          <w:lang w:val="en-US"/>
        </w:rPr>
        <w:t>，风向为</w:t>
      </w:r>
      <w:bookmarkStart w:id="78" w:name="入口边界风向"/>
      <w:r>
        <w:t>SSE</w:t>
      </w:r>
      <w:bookmarkEnd w:id="78"/>
      <w:r w:rsidR="00CE67B2">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E67B2">
        <w:rPr>
          <w:rFonts w:hint="eastAsia"/>
          <w:lang w:val="en-US"/>
        </w:rPr>
        <w:t>求</w:t>
      </w:r>
      <w:r>
        <w:rPr>
          <w:rFonts w:hint="eastAsia"/>
          <w:lang w:val="en-US"/>
        </w:rPr>
        <w:t>，</w:t>
      </w:r>
      <w:bookmarkStart w:id="79" w:name="季节3"/>
      <w:r w:rsidRPr="00931B71">
        <w:rPr>
          <w:rFonts w:hint="eastAsia"/>
          <w:lang w:val="en-US"/>
        </w:rPr>
        <w:t>夏季</w:t>
      </w:r>
      <w:bookmarkEnd w:id="7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0" w:name="季节4"/>
      <w:r>
        <w:rPr>
          <w:rFonts w:hint="eastAsia"/>
          <w:lang w:val="en-US"/>
        </w:rPr>
        <w:t>夏季</w:t>
      </w:r>
      <w:bookmarkEnd w:id="80"/>
      <w:r>
        <w:rPr>
          <w:rFonts w:hint="eastAsia"/>
          <w:lang w:val="en-US"/>
        </w:rPr>
        <w:t>形成有效的巷道风，优化街区自然通风环境，避免</w:t>
      </w:r>
      <w:bookmarkStart w:id="81" w:name="季节5"/>
      <w:r>
        <w:rPr>
          <w:rFonts w:hint="eastAsia"/>
          <w:lang w:val="en-US"/>
        </w:rPr>
        <w:t>夏季</w:t>
      </w:r>
      <w:bookmarkEnd w:id="8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2" w:name="_Toc509844760"/>
      <w:bookmarkStart w:id="83" w:name="_Toc92384838"/>
      <w:r>
        <w:rPr>
          <w:rFonts w:hint="eastAsia"/>
        </w:rPr>
        <w:t>无风区计算分析</w:t>
      </w:r>
      <w:bookmarkEnd w:id="82"/>
      <w:bookmarkEnd w:id="83"/>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CE67B2">
        <w:rPr>
          <w:rFonts w:hint="eastAsia"/>
        </w:rPr>
        <w:t>分析下图，</w:t>
      </w:r>
      <w:bookmarkStart w:id="84" w:name="风速分析结论"/>
      <w:bookmarkEnd w:id="8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5" w:name="风速云图"/>
      <w:bookmarkEnd w:id="85"/>
      <w:r>
        <w:rPr>
          <w:noProof/>
          <w:lang w:val="en-US"/>
        </w:rPr>
        <w:lastRenderedPageBreak/>
        <w:drawing>
          <wp:inline distT="0" distB="0" distL="0" distR="0" wp14:anchorId="0613881C" wp14:editId="365949FA">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E67B2">
        <w:rPr>
          <w:rFonts w:ascii="黑体" w:eastAsia="黑体" w:hAnsi="黑体" w:hint="eastAsia"/>
          <w:sz w:val="20"/>
          <w:szCs w:val="20"/>
        </w:rPr>
        <w:t>-</w:t>
      </w:r>
      <w:bookmarkStart w:id="86" w:name="季节7"/>
      <w:r w:rsidR="00CE67B2">
        <w:rPr>
          <w:rFonts w:ascii="黑体" w:eastAsia="黑体" w:hAnsi="黑体" w:hint="eastAsia"/>
          <w:sz w:val="20"/>
          <w:szCs w:val="20"/>
        </w:rPr>
        <w:t>夏季</w:t>
      </w:r>
      <w:bookmarkEnd w:id="86"/>
    </w:p>
    <w:p w:rsidR="00005045" w:rsidRDefault="00005045" w:rsidP="00005045">
      <w:pPr>
        <w:pStyle w:val="3"/>
      </w:pPr>
      <w:bookmarkStart w:id="87" w:name="_Toc509844761"/>
      <w:bookmarkStart w:id="88" w:name="_Toc92384839"/>
      <w:r>
        <w:rPr>
          <w:rFonts w:hint="eastAsia"/>
        </w:rPr>
        <w:t>旋涡区分析</w:t>
      </w:r>
      <w:bookmarkEnd w:id="87"/>
      <w:bookmarkEnd w:id="8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89" w:name="风速矢量图"/>
      <w:bookmarkEnd w:id="89"/>
      <w:r>
        <w:rPr>
          <w:noProof/>
          <w:lang w:val="en-US"/>
        </w:rPr>
        <w:drawing>
          <wp:inline distT="0" distB="0" distL="0" distR="0" wp14:anchorId="1A77D151" wp14:editId="01A5CD92">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90" w:name="_Toc509844762"/>
      <w:bookmarkStart w:id="91" w:name="_Toc92384840"/>
      <w:r>
        <w:rPr>
          <w:rFonts w:hint="eastAsia"/>
        </w:rPr>
        <w:lastRenderedPageBreak/>
        <w:t>人行区域旋涡区/无风区达标判定</w:t>
      </w:r>
      <w:bookmarkEnd w:id="90"/>
      <w:bookmarkEnd w:id="9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15944">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15944">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00CE67B2" w:rsidRPr="002F5B29">
        <w:rPr>
          <w:rFonts w:ascii="黑体" w:eastAsia="黑体" w:hAnsi="黑体" w:hint="eastAsia"/>
          <w:sz w:val="20"/>
          <w:szCs w:val="20"/>
        </w:rPr>
        <w:t>夏季</w:t>
      </w:r>
      <w:bookmarkEnd w:id="9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5" w:name="_Toc504501018"/>
      <w:bookmarkStart w:id="96" w:name="_Toc509844763"/>
      <w:bookmarkStart w:id="97" w:name="_Toc92384841"/>
      <w:r>
        <w:rPr>
          <w:rFonts w:hint="eastAsia"/>
        </w:rPr>
        <w:t>外窗内外表面风压</w:t>
      </w:r>
      <w:bookmarkEnd w:id="95"/>
      <w:r>
        <w:rPr>
          <w:rFonts w:hint="eastAsia"/>
        </w:rPr>
        <w:t>差达标分析</w:t>
      </w:r>
      <w:bookmarkEnd w:id="96"/>
      <w:bookmarkEnd w:id="9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9" w:name="迎风面风压云图"/>
      <w:bookmarkEnd w:id="99"/>
      <w:r>
        <w:rPr>
          <w:noProof/>
          <w:lang w:val="en-US"/>
        </w:rPr>
        <w:drawing>
          <wp:inline distT="0" distB="0" distL="0" distR="0" wp14:anchorId="50CC15E8" wp14:editId="40714424">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夏季</w:t>
      </w:r>
      <w:bookmarkEnd w:id="100"/>
    </w:p>
    <w:p w:rsidR="00005045" w:rsidRPr="00C56D1B" w:rsidRDefault="00005045" w:rsidP="00005045">
      <w:pPr>
        <w:pStyle w:val="ac"/>
        <w:jc w:val="center"/>
      </w:pPr>
      <w:bookmarkStart w:id="101" w:name="背风面风压云图"/>
      <w:bookmarkEnd w:id="101"/>
      <w:r>
        <w:rPr>
          <w:noProof/>
          <w:lang w:val="en-US"/>
        </w:rPr>
        <w:lastRenderedPageBreak/>
        <w:drawing>
          <wp:inline distT="0" distB="0" distL="0" distR="0" wp14:anchorId="544FFCBB" wp14:editId="1B9F821B">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15944">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夏季</w:t>
      </w:r>
      <w:bookmarkEnd w:id="102"/>
      <w:r w:rsidR="00CE67B2">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15944">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A15944">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(CAD</w:t>
            </w:r>
            <w:r>
              <w:rPr>
                <w:lang w:val="en-US"/>
              </w:rPr>
              <w:t>图纸</w:t>
            </w:r>
            <w:r>
              <w:rPr>
                <w:lang w:val="en-US"/>
              </w:rPr>
              <w:t>_t5)</w:t>
            </w:r>
          </w:p>
        </w:tc>
        <w:tc>
          <w:tcPr>
            <w:tcW w:w="1134" w:type="dxa"/>
            <w:shd w:val="clear" w:color="auto" w:fill="auto"/>
            <w:vAlign w:val="center"/>
          </w:tcPr>
          <w:p w:rsidR="00005045" w:rsidRPr="00124784" w:rsidRDefault="00005045" w:rsidP="00124784">
            <w:pPr>
              <w:jc w:val="center"/>
              <w:rPr>
                <w:lang w:val="en-US"/>
              </w:rPr>
            </w:pPr>
            <w:r>
              <w:rPr>
                <w:lang w:val="en-US"/>
              </w:rPr>
              <w:t>369</w:t>
            </w:r>
          </w:p>
        </w:tc>
        <w:tc>
          <w:tcPr>
            <w:tcW w:w="1984" w:type="dxa"/>
            <w:shd w:val="clear" w:color="auto" w:fill="auto"/>
            <w:vAlign w:val="center"/>
          </w:tcPr>
          <w:p w:rsidR="00005045" w:rsidRPr="00124784" w:rsidRDefault="00005045" w:rsidP="00124784">
            <w:pPr>
              <w:jc w:val="center"/>
              <w:rPr>
                <w:lang w:val="en-US"/>
              </w:rPr>
            </w:pPr>
            <w:r>
              <w:rPr>
                <w:lang w:val="en-US"/>
              </w:rPr>
              <w:t>328</w:t>
            </w:r>
          </w:p>
        </w:tc>
        <w:tc>
          <w:tcPr>
            <w:tcW w:w="1116" w:type="dxa"/>
            <w:shd w:val="clear" w:color="auto" w:fill="auto"/>
            <w:vAlign w:val="center"/>
          </w:tcPr>
          <w:p w:rsidR="00005045" w:rsidRPr="00124784" w:rsidRDefault="00005045" w:rsidP="00124784">
            <w:pPr>
              <w:jc w:val="center"/>
              <w:rPr>
                <w:lang w:val="en-US"/>
              </w:rPr>
            </w:pPr>
            <w:r>
              <w:rPr>
                <w:lang w:val="en-US"/>
              </w:rPr>
              <w:t>88.89</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CE67B2" w:rsidP="007F24B7">
      <w:pPr>
        <w:rPr>
          <w:lang w:val="en-US"/>
        </w:rPr>
      </w:pPr>
      <w:bookmarkStart w:id="103" w:name="建筑外窗室内外风压差达标判定"/>
      <w:bookmarkEnd w:id="103"/>
    </w:p>
    <w:p w:rsidR="008F3863" w:rsidRPr="008F3863" w:rsidRDefault="00CE67B2"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CE67B2" w:rsidP="00B32DAF">
      <w:pPr>
        <w:pStyle w:val="ac"/>
        <w:jc w:val="center"/>
      </w:pPr>
      <w:r>
        <w:rPr>
          <w:rFonts w:hint="eastAsia"/>
        </w:rPr>
        <w:t>表</w:t>
      </w:r>
      <w:r>
        <w:t xml:space="preserve"> </w:t>
      </w:r>
      <w:r>
        <w:fldChar w:fldCharType="begin"/>
      </w:r>
      <w:r>
        <w:instrText xml:space="preserve"> STYLEREF 2 \s </w:instrText>
      </w:r>
      <w:r>
        <w:fldChar w:fldCharType="separate"/>
      </w:r>
      <w:r w:rsidR="00A15944">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A15944">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CE67B2">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CE67B2">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CE67B2">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CE67B2">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CE67B2">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CE67B2">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CE67B2">
            <w:pPr>
              <w:spacing w:line="360" w:lineRule="exact"/>
              <w:jc w:val="center"/>
              <w:rPr>
                <w:lang w:val="en-US"/>
              </w:rPr>
            </w:pPr>
            <w:r>
              <w:rPr>
                <w:lang w:val="en-US"/>
              </w:rPr>
              <w:t>2233.03</w:t>
            </w:r>
          </w:p>
        </w:tc>
        <w:tc>
          <w:tcPr>
            <w:tcW w:w="2552" w:type="dxa"/>
            <w:vAlign w:val="center"/>
          </w:tcPr>
          <w:p w:rsidR="00B32DAF" w:rsidRDefault="00CE67B2">
            <w:pPr>
              <w:spacing w:line="360" w:lineRule="exact"/>
              <w:jc w:val="center"/>
              <w:rPr>
                <w:lang w:val="en-US"/>
              </w:rPr>
            </w:pPr>
            <w:r>
              <w:rPr>
                <w:lang w:val="en-US"/>
              </w:rPr>
              <w:t>1928.98</w:t>
            </w:r>
          </w:p>
        </w:tc>
        <w:tc>
          <w:tcPr>
            <w:tcW w:w="1134" w:type="dxa"/>
            <w:vAlign w:val="center"/>
          </w:tcPr>
          <w:p w:rsidR="00B32DAF" w:rsidRDefault="00CE67B2">
            <w:pPr>
              <w:spacing w:line="360" w:lineRule="exact"/>
              <w:jc w:val="center"/>
              <w:rPr>
                <w:lang w:val="en-US"/>
              </w:rPr>
            </w:pPr>
            <w:r>
              <w:rPr>
                <w:lang w:val="en-US"/>
              </w:rPr>
              <w:t>86.38</w:t>
            </w:r>
          </w:p>
        </w:tc>
        <w:tc>
          <w:tcPr>
            <w:tcW w:w="835" w:type="dxa"/>
            <w:vAlign w:val="center"/>
          </w:tcPr>
          <w:p w:rsidR="00B32DAF" w:rsidRDefault="00CE67B2">
            <w:pPr>
              <w:spacing w:line="360" w:lineRule="exact"/>
              <w:jc w:val="center"/>
              <w:rPr>
                <w:lang w:val="en-US"/>
              </w:rPr>
            </w:pPr>
            <w:r>
              <w:rPr>
                <w:lang w:val="en-US"/>
              </w:rPr>
              <w:t>是</w:t>
            </w:r>
          </w:p>
        </w:tc>
      </w:tr>
    </w:tbl>
    <w:p w:rsidR="002B24B9" w:rsidRDefault="00CE67B2"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CE67B2" w:rsidP="00053971">
      <w:bookmarkStart w:id="104" w:name="建筑室内外风压差达标判定"/>
      <w:r>
        <w:rPr>
          <w:rFonts w:hint="eastAsia"/>
        </w:rPr>
        <w:t xml:space="preserve"> </w:t>
      </w:r>
      <w:bookmarkEnd w:id="104"/>
    </w:p>
    <w:p w:rsidR="007F24B7" w:rsidRPr="00053971" w:rsidRDefault="00CE67B2">
      <w:pPr>
        <w:rPr>
          <w:lang w:val="en-US"/>
        </w:rPr>
      </w:pPr>
      <w:bookmarkStart w:id="10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5"/>
      <w:r>
        <w:rPr>
          <w:rFonts w:hint="eastAsia"/>
          <w:lang w:val="en-US"/>
        </w:rPr>
        <w:t xml:space="preserve"> </w:t>
      </w:r>
    </w:p>
    <w:p w:rsidR="00754FB6" w:rsidRPr="00754FB6" w:rsidRDefault="00FA58D9" w:rsidP="00005045">
      <w:pPr>
        <w:rPr>
          <w:lang w:val="en-US"/>
        </w:rPr>
      </w:pPr>
      <w:bookmarkStart w:id="106" w:name="其他工况"/>
      <w:bookmarkEnd w:id="106"/>
      <w:r>
        <w:rPr>
          <w:rFonts w:hint="eastAsia"/>
          <w:lang w:val="en-US"/>
        </w:rPr>
        <w:t xml:space="preserve"> </w:t>
      </w:r>
    </w:p>
    <w:p w:rsidR="00005045" w:rsidRDefault="00005045" w:rsidP="00005045">
      <w:pPr>
        <w:pStyle w:val="2"/>
      </w:pPr>
      <w:bookmarkStart w:id="107" w:name="_Toc509844764"/>
      <w:bookmarkStart w:id="108" w:name="_Toc92384842"/>
      <w:r>
        <w:rPr>
          <w:rFonts w:hint="eastAsia"/>
        </w:rPr>
        <w:lastRenderedPageBreak/>
        <w:t>结论</w:t>
      </w:r>
      <w:bookmarkEnd w:id="107"/>
      <w:bookmarkEnd w:id="108"/>
    </w:p>
    <w:p w:rsidR="00005045" w:rsidRDefault="00407998" w:rsidP="00407998">
      <w:pPr>
        <w:pStyle w:val="3"/>
      </w:pPr>
      <w:bookmarkStart w:id="109" w:name="_Toc509844767"/>
      <w:bookmarkStart w:id="110" w:name="_Toc509844768"/>
      <w:bookmarkStart w:id="111" w:name="_Toc509844769"/>
      <w:bookmarkStart w:id="112" w:name="_Toc92384843"/>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1594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1594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CE67B2">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有</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夏季无风区达标判定"/>
            <w:r w:rsidRPr="003D492A">
              <w:rPr>
                <w:rFonts w:hint="eastAsia"/>
                <w:b/>
                <w:color w:val="FF0000"/>
                <w:lang w:val="en-US"/>
              </w:rPr>
              <w:t>不达标</w:t>
            </w:r>
            <w:bookmarkEnd w:id="11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5" w:name="夏季无风区得分"/>
            <w:r w:rsidRPr="00124784">
              <w:rPr>
                <w:rFonts w:hint="eastAsia"/>
                <w:lang w:val="en-US"/>
              </w:rPr>
              <w:t>0</w:t>
            </w:r>
            <w:bookmarkEnd w:id="11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CE67B2">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6" w:name="夏季窗内外风压差结果"/>
            <w:r w:rsidRPr="00AB3039">
              <w:rPr>
                <w:rFonts w:hint="eastAsia"/>
                <w:lang w:val="en-US"/>
              </w:rPr>
              <w:t>满足</w:t>
            </w:r>
            <w:bookmarkEnd w:id="11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7" w:name="夏季窗内外风压差达标判定"/>
            <w:r w:rsidRPr="003D492A">
              <w:rPr>
                <w:rFonts w:hint="eastAsia"/>
                <w:b/>
                <w:lang w:val="en-US"/>
              </w:rPr>
              <w:t>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夏季窗内外风压差得分"/>
            <w:r w:rsidRPr="00124784">
              <w:rPr>
                <w:rFonts w:hint="eastAsia"/>
                <w:lang w:val="en-US"/>
              </w:rPr>
              <w:t>2</w:t>
            </w:r>
            <w:bookmarkEnd w:id="11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2</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B2" w:rsidRDefault="00CE67B2" w:rsidP="00203A7D">
      <w:pPr>
        <w:spacing w:line="240" w:lineRule="auto"/>
      </w:pPr>
      <w:r>
        <w:separator/>
      </w:r>
    </w:p>
  </w:endnote>
  <w:endnote w:type="continuationSeparator" w:id="0">
    <w:p w:rsidR="00CE67B2" w:rsidRDefault="00CE67B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CE67B2"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CE67B2"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15944">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15944">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B2" w:rsidRDefault="00CE67B2" w:rsidP="00203A7D">
      <w:pPr>
        <w:spacing w:line="240" w:lineRule="auto"/>
      </w:pPr>
      <w:r>
        <w:separator/>
      </w:r>
    </w:p>
  </w:footnote>
  <w:footnote w:type="continuationSeparator" w:id="0">
    <w:p w:rsidR="00CE67B2" w:rsidRDefault="00CE67B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B9CFC00" wp14:editId="207C477F">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4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15944"/>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7B2"/>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C95DF4-56C4-41A2-B292-6D24277E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4D39A-9D39-4303-975F-1DEF86DB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Template>
  <TotalTime>2</TotalTime>
  <Pages>16</Pages>
  <Words>1202</Words>
  <Characters>6853</Characters>
  <Application>Microsoft Office Word</Application>
  <DocSecurity>0</DocSecurity>
  <Lines>57</Lines>
  <Paragraphs>16</Paragraphs>
  <ScaleCrop>false</ScaleCrop>
  <Company>ths</Company>
  <LinksUpToDate>false</LinksUpToDate>
  <CharactersWithSpaces>8039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陈先森</dc:creator>
  <cp:keywords/>
  <dc:description/>
  <cp:lastModifiedBy>陈先森</cp:lastModifiedBy>
  <cp:revision>1</cp:revision>
  <cp:lastPrinted>1900-12-31T16:00:00Z</cp:lastPrinted>
  <dcterms:created xsi:type="dcterms:W3CDTF">2022-01-06T10:06:00Z</dcterms:created>
  <dcterms:modified xsi:type="dcterms:W3CDTF">2022-01-06T10:08:00Z</dcterms:modified>
</cp:coreProperties>
</file>