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r w:rsidR="00D032CE" w:rsidRPr="00E1340C">
        <w:rPr>
          <w:rFonts w:ascii="宋体" w:hAnsi="宋体" w:hint="eastAsia"/>
          <w:bCs/>
          <w:sz w:val="44"/>
          <w:szCs w:val="44"/>
          <w:lang w:val="en-US"/>
        </w:rPr>
        <w:t>被动建筑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江苏</w:t>
            </w:r>
            <w:r>
              <w:t>-</w:t>
            </w:r>
            <w:r>
              <w:t>徐州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2022年2月21日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T19851622055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64765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350278" w:history="1">
        <w:r w:rsidR="00D64765" w:rsidRPr="00AE20AA">
          <w:rPr>
            <w:rStyle w:val="a7"/>
          </w:rPr>
          <w:t>1</w:t>
        </w:r>
        <w:r w:rsidR="00D6476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64765" w:rsidRPr="00AE20AA">
          <w:rPr>
            <w:rStyle w:val="a7"/>
          </w:rPr>
          <w:t>建筑概况</w:t>
        </w:r>
        <w:r w:rsidR="00D64765">
          <w:rPr>
            <w:webHidden/>
          </w:rPr>
          <w:tab/>
        </w:r>
        <w:r w:rsidR="00D64765">
          <w:rPr>
            <w:webHidden/>
          </w:rPr>
          <w:fldChar w:fldCharType="begin"/>
        </w:r>
        <w:r w:rsidR="00D64765">
          <w:rPr>
            <w:webHidden/>
          </w:rPr>
          <w:instrText xml:space="preserve"> PAGEREF _Toc96350278 \h </w:instrText>
        </w:r>
        <w:r w:rsidR="00D64765">
          <w:rPr>
            <w:webHidden/>
          </w:rPr>
        </w:r>
        <w:r w:rsidR="00D64765">
          <w:rPr>
            <w:webHidden/>
          </w:rPr>
          <w:fldChar w:fldCharType="separate"/>
        </w:r>
        <w:r w:rsidR="00D64765">
          <w:rPr>
            <w:webHidden/>
          </w:rPr>
          <w:t>4</w:t>
        </w:r>
        <w:r w:rsidR="00D64765"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79" w:history="1">
        <w:r w:rsidRPr="00AE20A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0" w:history="1">
        <w:r w:rsidRPr="00AE20A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有关说明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1" w:history="1">
        <w:r w:rsidRPr="00AE20A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2" w:history="1">
        <w:r w:rsidRPr="00AE20A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3" w:history="1">
        <w:r w:rsidRPr="00AE20A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4" w:history="1">
        <w:r w:rsidRPr="00AE20A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285" w:history="1">
        <w:r w:rsidRPr="00AE20A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6" w:history="1">
        <w:r w:rsidRPr="00AE20A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287" w:history="1">
        <w:r w:rsidRPr="00AE20A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88" w:history="1">
        <w:r w:rsidRPr="00AE20A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289" w:history="1">
        <w:r w:rsidRPr="00AE20A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350290" w:history="1">
        <w:r w:rsidRPr="00AE20AA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350291" w:history="1">
        <w:r w:rsidRPr="00AE20AA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阳台隔墙构造一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292" w:history="1">
        <w:r w:rsidRPr="00AE20AA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93" w:history="1">
        <w:r w:rsidRPr="00AE20A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梁柱构造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94" w:history="1">
        <w:r w:rsidRPr="00AE20A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95" w:history="1">
        <w:r w:rsidRPr="00AE20A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296" w:history="1">
        <w:r w:rsidRPr="00AE20AA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97" w:history="1">
        <w:r w:rsidRPr="00AE20A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分户楼板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98" w:history="1">
        <w:r w:rsidRPr="00AE20A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299" w:history="1">
        <w:r w:rsidRPr="00AE20A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楼梯间隔墙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00" w:history="1">
        <w:r w:rsidRPr="00AE20A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01" w:history="1">
        <w:r w:rsidRPr="00AE20AA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02" w:history="1">
        <w:r w:rsidRPr="00AE20AA">
          <w:rPr>
            <w:rStyle w:val="a7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各朝向外窗传热系数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03" w:history="1">
        <w:r w:rsidRPr="00AE20AA">
          <w:rPr>
            <w:rStyle w:val="a7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04" w:history="1">
        <w:r w:rsidRPr="00AE20AA">
          <w:rPr>
            <w:rStyle w:val="a7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350305" w:history="1">
        <w:r w:rsidRPr="00AE20AA">
          <w:rPr>
            <w:rStyle w:val="a7"/>
            <w:lang w:val="en-GB"/>
          </w:rPr>
          <w:t>16.4.1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06" w:history="1">
        <w:r w:rsidRPr="00AE20AA">
          <w:rPr>
            <w:rStyle w:val="a7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07" w:history="1">
        <w:r w:rsidRPr="00AE20A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08" w:history="1">
        <w:r w:rsidRPr="00AE20A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09" w:history="1">
        <w:r w:rsidRPr="00AE20AA">
          <w:rPr>
            <w:rStyle w:val="a7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天窗</w:t>
        </w:r>
        <w:r w:rsidRPr="00AE20AA">
          <w:rPr>
            <w:rStyle w:val="a7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10" w:history="1">
        <w:r w:rsidRPr="00AE20A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屋面内表面最高温度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11" w:history="1">
        <w:r w:rsidRPr="00AE20AA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外墙内表面最高温度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12" w:history="1">
        <w:r w:rsidRPr="00AE20AA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13" w:history="1">
        <w:r w:rsidRPr="00AE20AA">
          <w:rPr>
            <w:rStyle w:val="a7"/>
            <w:lang w:val="en-GB"/>
          </w:rPr>
          <w:t>21.1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14" w:history="1">
        <w:r w:rsidRPr="00AE20AA">
          <w:rPr>
            <w:rStyle w:val="a7"/>
            <w:lang w:val="en-GB"/>
          </w:rPr>
          <w:t>21.2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检查项</w:t>
        </w:r>
        <w:r w:rsidRPr="00AE20AA">
          <w:rPr>
            <w:rStyle w:val="a7"/>
          </w:rPr>
          <w:t>(</w:t>
        </w:r>
        <w:r w:rsidRPr="00AE20AA">
          <w:rPr>
            <w:rStyle w:val="a7"/>
          </w:rPr>
          <w:t>最不利构造</w:t>
        </w:r>
        <w:r w:rsidRPr="00AE20AA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350315" w:history="1">
        <w:r w:rsidRPr="00AE20AA">
          <w:rPr>
            <w:rStyle w:val="a7"/>
            <w:lang w:val="en-GB"/>
          </w:rPr>
          <w:t>21.2.1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外墙：外墙构造一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350316" w:history="1">
        <w:r w:rsidRPr="00AE20AA">
          <w:rPr>
            <w:rStyle w:val="a7"/>
            <w:lang w:val="en-GB"/>
          </w:rPr>
          <w:t>21.2.2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屋顶：屋顶构造一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17" w:history="1">
        <w:r w:rsidRPr="00AE20AA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18" w:history="1">
        <w:r w:rsidRPr="00AE20AA">
          <w:rPr>
            <w:rStyle w:val="a7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19" w:history="1">
        <w:r w:rsidRPr="00AE20AA">
          <w:rPr>
            <w:rStyle w:val="a7"/>
          </w:rPr>
          <w:t>24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350320" w:history="1">
        <w:r w:rsidRPr="00AE20AA">
          <w:rPr>
            <w:rStyle w:val="a7"/>
            <w:lang w:val="en-GB"/>
          </w:rPr>
          <w:t>24.1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20AA">
          <w:rPr>
            <w:rStyle w:val="a7"/>
          </w:rPr>
          <w:t>天窗</w:t>
        </w:r>
        <w:r w:rsidRPr="00AE20AA">
          <w:rPr>
            <w:rStyle w:val="a7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64765" w:rsidRDefault="00D6476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350321" w:history="1">
        <w:r w:rsidRPr="00AE20AA">
          <w:rPr>
            <w:rStyle w:val="a7"/>
          </w:rPr>
          <w:t>25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20AA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_Toc96350321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96350278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江苏</w:t>
            </w:r>
            <w:r>
              <w:t>-</w:t>
            </w:r>
            <w:r>
              <w:t>徐州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34.26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117.20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368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175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263CE3">
              <w:rPr>
                <w:rFonts w:hint="eastAsia"/>
              </w:rPr>
              <w:t>1</w:t>
            </w:r>
            <w:r w:rsidRPr="00263CE3">
              <w:t>080.81</w:t>
            </w:r>
            <w:r w:rsidR="00263CE3" w:rsidRPr="00263CE3">
              <w:rPr>
                <w:rFonts w:hint="eastAsia"/>
              </w:rPr>
              <w:t>m</w:t>
            </w:r>
            <w:r w:rsidR="00263CE3" w:rsidRPr="00263CE3">
              <w:rPr>
                <w:rFonts w:hint="eastAsia"/>
              </w:rPr>
              <w:t>³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175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t>545.23</w:t>
            </w:r>
            <w:r w:rsidR="00263CE3">
              <w:rPr>
                <w:rFonts w:hint="eastAsia"/>
              </w:rPr>
              <w:t>㎡</w:t>
            </w:r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175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  <w:r>
              <w:rPr>
                <w:rFonts w:ascii="宋体" w:hAnsi="宋体" w:hint="eastAsia"/>
                <w:lang w:val="en-US"/>
              </w:rPr>
              <w:t>砖混结构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</w:t>
            </w:r>
            <w:bookmarkEnd w:id="26"/>
            <w:r w:rsidR="0017594C">
              <w:t>75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</w:t>
            </w:r>
            <w:bookmarkEnd w:id="27"/>
            <w:r w:rsidR="0017594C">
              <w:t>75</w:t>
            </w:r>
          </w:p>
        </w:tc>
      </w:tr>
    </w:tbl>
    <w:p w:rsidR="00D40158" w:rsidRDefault="00D40158" w:rsidP="00D40158">
      <w:pPr>
        <w:pStyle w:val="1"/>
      </w:pPr>
      <w:bookmarkStart w:id="28" w:name="TitleFormat"/>
      <w:bookmarkStart w:id="29" w:name="_Toc96350279"/>
      <w:bookmarkEnd w:id="14"/>
      <w:r>
        <w:rPr>
          <w:rFonts w:hint="eastAsia"/>
        </w:rPr>
        <w:t>设计依据</w:t>
      </w:r>
      <w:bookmarkEnd w:id="29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《江苏省居住建筑热环境和节能设计标准》</w:t>
      </w:r>
      <w:r>
        <w:rPr>
          <w:kern w:val="2"/>
          <w:szCs w:val="24"/>
          <w:lang w:val="en-US"/>
        </w:rPr>
        <w:t>(DGJ32/J 71-2014)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《江苏省绿色建筑工程施工图设计文件编制深度规定》（</w:t>
      </w:r>
      <w:r>
        <w:rPr>
          <w:kern w:val="2"/>
          <w:szCs w:val="24"/>
          <w:lang w:val="en-US"/>
        </w:rPr>
        <w:t>2014</w:t>
      </w:r>
      <w:r>
        <w:rPr>
          <w:kern w:val="2"/>
          <w:szCs w:val="24"/>
          <w:lang w:val="en-US"/>
        </w:rPr>
        <w:t>年版）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A532DB" w:rsidRDefault="004D28B3">
      <w:pPr>
        <w:pStyle w:val="1"/>
        <w:widowControl w:val="0"/>
        <w:jc w:val="both"/>
        <w:rPr>
          <w:kern w:val="2"/>
          <w:szCs w:val="24"/>
        </w:rPr>
      </w:pPr>
      <w:bookmarkStart w:id="31" w:name="_Toc96350280"/>
      <w:r>
        <w:rPr>
          <w:kern w:val="2"/>
          <w:szCs w:val="24"/>
        </w:rPr>
        <w:t>有关说明</w:t>
      </w:r>
      <w:bookmarkEnd w:id="31"/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本建筑节能计算方法依据《民用建筑热工设计规范》（</w:t>
      </w:r>
      <w:r>
        <w:rPr>
          <w:kern w:val="2"/>
          <w:szCs w:val="24"/>
          <w:lang w:val="en-US"/>
        </w:rPr>
        <w:t>GB50176</w:t>
      </w:r>
      <w:r>
        <w:rPr>
          <w:kern w:val="2"/>
          <w:szCs w:val="24"/>
          <w:lang w:val="en-US"/>
        </w:rPr>
        <w:t>）；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 </w:t>
      </w:r>
      <w:r>
        <w:rPr>
          <w:kern w:val="2"/>
          <w:szCs w:val="24"/>
          <w:lang w:val="en-US"/>
        </w:rPr>
        <w:t>本建筑节能设计取值依据《江苏省居住建筑热环境和节能设计标准》（</w:t>
      </w:r>
      <w:r>
        <w:rPr>
          <w:kern w:val="2"/>
          <w:szCs w:val="24"/>
          <w:lang w:val="en-US"/>
        </w:rPr>
        <w:t>DGJ32/J 71-2014</w:t>
      </w:r>
      <w:r>
        <w:rPr>
          <w:kern w:val="2"/>
          <w:szCs w:val="24"/>
          <w:lang w:val="en-US"/>
        </w:rPr>
        <w:t>）；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 </w:t>
      </w:r>
      <w:r>
        <w:rPr>
          <w:kern w:val="2"/>
          <w:szCs w:val="24"/>
          <w:lang w:val="en-US"/>
        </w:rPr>
        <w:t>当节能设计中规定性指标有一项或若干项不达标时，依据《江苏省绿色建筑施工图设计文件编制深度规定》（</w:t>
      </w:r>
      <w:r>
        <w:rPr>
          <w:kern w:val="2"/>
          <w:szCs w:val="24"/>
          <w:lang w:val="en-US"/>
        </w:rPr>
        <w:t>2014</w:t>
      </w:r>
      <w:r>
        <w:rPr>
          <w:kern w:val="2"/>
          <w:szCs w:val="24"/>
          <w:lang w:val="en-US"/>
        </w:rPr>
        <w:t>年版）和《江苏省居住建筑热环境和节能设计标准》（</w:t>
      </w:r>
      <w:r>
        <w:rPr>
          <w:kern w:val="2"/>
          <w:szCs w:val="24"/>
          <w:lang w:val="en-US"/>
        </w:rPr>
        <w:t>DGJ32/J 71-2014</w:t>
      </w:r>
      <w:r>
        <w:rPr>
          <w:kern w:val="2"/>
          <w:szCs w:val="24"/>
          <w:lang w:val="en-US"/>
        </w:rPr>
        <w:t>）进行建筑物的节能综合指标判断；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</w:t>
      </w:r>
      <w:proofErr w:type="gramStart"/>
      <w:r>
        <w:rPr>
          <w:kern w:val="2"/>
          <w:szCs w:val="24"/>
          <w:lang w:val="en-US"/>
        </w:rPr>
        <w:t>本建筑</w:t>
      </w:r>
      <w:proofErr w:type="gramEnd"/>
      <w:r>
        <w:rPr>
          <w:kern w:val="2"/>
          <w:szCs w:val="24"/>
          <w:lang w:val="en-US"/>
        </w:rPr>
        <w:t>达到或超过《江苏省居住建筑热环境和节能设计标准》（</w:t>
      </w:r>
      <w:r>
        <w:rPr>
          <w:kern w:val="2"/>
          <w:szCs w:val="24"/>
          <w:lang w:val="en-US"/>
        </w:rPr>
        <w:t>DGJ32/J 71-2014</w:t>
      </w:r>
      <w:r>
        <w:rPr>
          <w:kern w:val="2"/>
          <w:szCs w:val="24"/>
          <w:lang w:val="en-US"/>
        </w:rPr>
        <w:t>）规定的节能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水平。</w:t>
      </w:r>
    </w:p>
    <w:p w:rsidR="00A532DB" w:rsidRDefault="004D28B3">
      <w:pPr>
        <w:pStyle w:val="1"/>
        <w:widowControl w:val="0"/>
        <w:jc w:val="both"/>
        <w:rPr>
          <w:kern w:val="2"/>
          <w:szCs w:val="24"/>
        </w:rPr>
      </w:pPr>
      <w:bookmarkStart w:id="32" w:name="_Toc96350281"/>
      <w:r>
        <w:rPr>
          <w:kern w:val="2"/>
          <w:szCs w:val="24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A532DB">
        <w:tc>
          <w:tcPr>
            <w:tcW w:w="2196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备注</w:t>
            </w:r>
          </w:p>
        </w:tc>
      </w:tr>
      <w:tr w:rsidR="00A532DB">
        <w:tc>
          <w:tcPr>
            <w:tcW w:w="2196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11.370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1800.0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1050.0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石灰砂浆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0.810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10.070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1600.0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1050.0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钢筋混凝土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17.200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2500.0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920.0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0.030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0.340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35.0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1380.0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7.490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1450.0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709.4</w:t>
            </w:r>
          </w:p>
        </w:tc>
        <w:tc>
          <w:tcPr>
            <w:tcW w:w="1516" w:type="dxa"/>
            <w:vAlign w:val="center"/>
          </w:tcPr>
          <w:p w:rsidR="00A532DB" w:rsidRDefault="00A532DB">
            <w:pPr>
              <w:rPr>
                <w:sz w:val="18"/>
                <w:szCs w:val="18"/>
              </w:rPr>
            </w:pP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17.060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2500.0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920.0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1800.0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1050.8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柔性耐水腻子，涂料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516" w:type="dxa"/>
            <w:vAlign w:val="center"/>
          </w:tcPr>
          <w:p w:rsidR="00A532DB" w:rsidRDefault="00A532DB">
            <w:pPr>
              <w:rPr>
                <w:sz w:val="18"/>
                <w:szCs w:val="18"/>
              </w:rPr>
            </w:pP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抗裂砂浆，耐碱网格布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516" w:type="dxa"/>
            <w:vAlign w:val="center"/>
          </w:tcPr>
          <w:p w:rsidR="00A532DB" w:rsidRDefault="00A532DB">
            <w:pPr>
              <w:rPr>
                <w:sz w:val="18"/>
                <w:szCs w:val="18"/>
              </w:rPr>
            </w:pP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界面砂浆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516" w:type="dxa"/>
            <w:vAlign w:val="center"/>
          </w:tcPr>
          <w:p w:rsidR="00A532DB" w:rsidRDefault="00A532DB">
            <w:pPr>
              <w:rPr>
                <w:sz w:val="18"/>
                <w:szCs w:val="18"/>
              </w:rPr>
            </w:pP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粘土多孔砖</w:t>
            </w:r>
            <w:r>
              <w:t>KP1-190/240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0.580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7.920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1400.0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1062.3</w:t>
            </w:r>
          </w:p>
        </w:tc>
        <w:tc>
          <w:tcPr>
            <w:tcW w:w="1516" w:type="dxa"/>
            <w:vAlign w:val="center"/>
          </w:tcPr>
          <w:p w:rsidR="00A532DB" w:rsidRDefault="00A532DB">
            <w:pPr>
              <w:rPr>
                <w:sz w:val="18"/>
                <w:szCs w:val="18"/>
              </w:rPr>
            </w:pP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0.200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3.600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500.0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1782.1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水泥基无机矿物轻集料保温砂浆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0.085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1.800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450.0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1164.8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适用于内保温；用于墙体修正系数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0.024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0.540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35.0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4773.6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用于屋面修正系数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A532DB">
        <w:tc>
          <w:tcPr>
            <w:tcW w:w="2196" w:type="dxa"/>
            <w:shd w:val="clear" w:color="auto" w:fill="E6E6E6"/>
            <w:vAlign w:val="center"/>
          </w:tcPr>
          <w:p w:rsidR="00A532DB" w:rsidRDefault="004D28B3">
            <w:r>
              <w:t>粘土陶粒混凝土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0.700</w:t>
            </w:r>
          </w:p>
        </w:tc>
        <w:tc>
          <w:tcPr>
            <w:tcW w:w="1030" w:type="dxa"/>
            <w:vAlign w:val="center"/>
          </w:tcPr>
          <w:p w:rsidR="00A532DB" w:rsidRDefault="004D28B3">
            <w:r>
              <w:t>8.650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1400.0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1049.9</w:t>
            </w:r>
          </w:p>
        </w:tc>
        <w:tc>
          <w:tcPr>
            <w:tcW w:w="1516" w:type="dxa"/>
            <w:vAlign w:val="center"/>
          </w:tcPr>
          <w:p w:rsidR="00A532DB" w:rsidRDefault="004D28B3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</w:tbl>
    <w:p w:rsidR="00A532DB" w:rsidRDefault="004D28B3">
      <w:pPr>
        <w:pStyle w:val="1"/>
        <w:widowControl w:val="0"/>
        <w:jc w:val="both"/>
        <w:rPr>
          <w:kern w:val="2"/>
          <w:szCs w:val="24"/>
        </w:rPr>
      </w:pPr>
      <w:bookmarkStart w:id="33" w:name="_Toc96350282"/>
      <w:r>
        <w:rPr>
          <w:kern w:val="2"/>
          <w:szCs w:val="24"/>
        </w:rPr>
        <w:t>围护结构作法简要说明</w:t>
      </w:r>
      <w:bookmarkEnd w:id="33"/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532DB" w:rsidRDefault="004D28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屋面保温</w:t>
      </w:r>
      <w:r>
        <w:rPr>
          <w:color w:val="800000"/>
          <w:kern w:val="2"/>
          <w:szCs w:val="24"/>
          <w:lang w:val="en-US"/>
        </w:rPr>
        <w:t>) 50mm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＋粘土陶粒混凝土</w:t>
      </w:r>
      <w:r>
        <w:rPr>
          <w:color w:val="000000"/>
          <w:kern w:val="2"/>
          <w:szCs w:val="24"/>
          <w:lang w:val="en-US"/>
        </w:rPr>
        <w:t>(ρ=1400)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KP1-190/240 200mm</w:t>
      </w:r>
      <w:r>
        <w:rPr>
          <w:color w:val="000000"/>
          <w:kern w:val="2"/>
          <w:szCs w:val="24"/>
          <w:lang w:val="en-US"/>
        </w:rPr>
        <w:t>＋界面砂浆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水泥基无机矿物轻集料保温砂浆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＋抗裂砂浆，耐碱网格布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＋柔性耐水腻子，涂料</w:t>
      </w:r>
      <w:r>
        <w:rPr>
          <w:color w:val="000000"/>
          <w:kern w:val="2"/>
          <w:szCs w:val="24"/>
          <w:lang w:val="en-US"/>
        </w:rPr>
        <w:t xml:space="preserve"> 2mm</w:t>
      </w:r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阳台隔墙：</w:t>
      </w:r>
      <w:r>
        <w:rPr>
          <w:color w:val="0000FF"/>
          <w:kern w:val="2"/>
          <w:szCs w:val="21"/>
          <w:lang w:val="en-US"/>
        </w:rPr>
        <w:t>阳台隔墙构造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构造：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ALC</w:t>
      </w:r>
      <w:r>
        <w:rPr>
          <w:color w:val="800000"/>
          <w:kern w:val="2"/>
          <w:szCs w:val="24"/>
          <w:lang w:val="en-US"/>
        </w:rPr>
        <w:t>加气混凝土砌块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墙体</w:t>
      </w:r>
      <w:r>
        <w:rPr>
          <w:color w:val="800000"/>
          <w:kern w:val="2"/>
          <w:szCs w:val="24"/>
          <w:lang w:val="en-US"/>
        </w:rPr>
        <w:t>) 190mm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proofErr w:type="gramStart"/>
      <w:r>
        <w:rPr>
          <w:color w:val="0000FF"/>
          <w:kern w:val="2"/>
          <w:szCs w:val="21"/>
          <w:lang w:val="en-US"/>
        </w:rPr>
        <w:t>钢铝单框</w:t>
      </w:r>
      <w:proofErr w:type="gramEnd"/>
      <w:r>
        <w:rPr>
          <w:color w:val="0000FF"/>
          <w:kern w:val="2"/>
          <w:szCs w:val="21"/>
          <w:lang w:val="en-US"/>
        </w:rPr>
        <w:t>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窗（平均）：</w:t>
      </w: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4" w:name="_Toc96350283"/>
      <w:r>
        <w:rPr>
          <w:color w:val="000000"/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532DB">
        <w:tc>
          <w:tcPr>
            <w:tcW w:w="2513" w:type="dxa"/>
            <w:shd w:val="clear" w:color="auto" w:fill="E6E6E6"/>
            <w:vAlign w:val="center"/>
          </w:tcPr>
          <w:p w:rsidR="00A532DB" w:rsidRDefault="004D28B3">
            <w:r>
              <w:t>外表面积</w:t>
            </w:r>
          </w:p>
        </w:tc>
        <w:tc>
          <w:tcPr>
            <w:tcW w:w="6820" w:type="dxa"/>
            <w:vAlign w:val="center"/>
          </w:tcPr>
          <w:p w:rsidR="00A532DB" w:rsidRDefault="0017594C">
            <w:r w:rsidRPr="0017594C">
              <w:rPr>
                <w:rFonts w:ascii="宋体" w:hAnsi="宋体"/>
                <w:lang w:val="en-US"/>
              </w:rPr>
              <w:t>545.23</w:t>
            </w:r>
          </w:p>
        </w:tc>
      </w:tr>
      <w:tr w:rsidR="00A532DB">
        <w:tc>
          <w:tcPr>
            <w:tcW w:w="2513" w:type="dxa"/>
            <w:shd w:val="clear" w:color="auto" w:fill="E6E6E6"/>
            <w:vAlign w:val="center"/>
          </w:tcPr>
          <w:p w:rsidR="00A532DB" w:rsidRDefault="004D28B3">
            <w:r>
              <w:t>建筑体积</w:t>
            </w:r>
          </w:p>
        </w:tc>
        <w:tc>
          <w:tcPr>
            <w:tcW w:w="6820" w:type="dxa"/>
            <w:vAlign w:val="center"/>
          </w:tcPr>
          <w:p w:rsidR="00A532DB" w:rsidRDefault="0017594C">
            <w:r>
              <w:rPr>
                <w:rFonts w:ascii="宋体" w:hAnsi="宋体" w:hint="eastAsia"/>
                <w:lang w:val="en-US"/>
              </w:rPr>
              <w:t>1</w:t>
            </w:r>
            <w:r>
              <w:rPr>
                <w:rFonts w:ascii="宋体" w:hAnsi="宋体"/>
                <w:lang w:val="en-US"/>
              </w:rPr>
              <w:t>080.81</w:t>
            </w:r>
          </w:p>
        </w:tc>
      </w:tr>
      <w:tr w:rsidR="00A532DB">
        <w:tc>
          <w:tcPr>
            <w:tcW w:w="2513" w:type="dxa"/>
            <w:shd w:val="clear" w:color="auto" w:fill="E6E6E6"/>
            <w:vAlign w:val="center"/>
          </w:tcPr>
          <w:p w:rsidR="00A532DB" w:rsidRDefault="004D28B3">
            <w:r>
              <w:t>体形系数</w:t>
            </w:r>
          </w:p>
        </w:tc>
        <w:tc>
          <w:tcPr>
            <w:tcW w:w="6820" w:type="dxa"/>
            <w:vAlign w:val="center"/>
          </w:tcPr>
          <w:p w:rsidR="00A532DB" w:rsidRDefault="004D28B3">
            <w:r>
              <w:t>0.50</w:t>
            </w:r>
          </w:p>
        </w:tc>
      </w:tr>
      <w:tr w:rsidR="00A532DB">
        <w:tc>
          <w:tcPr>
            <w:tcW w:w="2513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6820" w:type="dxa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71-2014)5.1.2</w:t>
            </w:r>
            <w:r>
              <w:t>条</w:t>
            </w:r>
          </w:p>
        </w:tc>
      </w:tr>
      <w:tr w:rsidR="00A532DB">
        <w:tc>
          <w:tcPr>
            <w:tcW w:w="2513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6820" w:type="dxa"/>
            <w:vAlign w:val="center"/>
          </w:tcPr>
          <w:p w:rsidR="00A532DB" w:rsidRDefault="004D28B3">
            <w:r>
              <w:t>建筑体形系数应符合表</w:t>
            </w:r>
            <w:r>
              <w:t>5.1.1,5.1.2</w:t>
            </w:r>
            <w:r>
              <w:t>限值的规定</w:t>
            </w:r>
            <w:r>
              <w:t>(s≥0.00</w:t>
            </w:r>
            <w:r>
              <w:t>且</w:t>
            </w:r>
            <w:r>
              <w:t>s≤0.52)</w:t>
            </w:r>
          </w:p>
        </w:tc>
      </w:tr>
      <w:tr w:rsidR="00A532DB">
        <w:tc>
          <w:tcPr>
            <w:tcW w:w="2513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6820" w:type="dxa"/>
            <w:vAlign w:val="center"/>
          </w:tcPr>
          <w:p w:rsidR="00A532DB" w:rsidRDefault="004D28B3">
            <w:r>
              <w:t>满足</w:t>
            </w:r>
          </w:p>
        </w:tc>
      </w:tr>
    </w:tbl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96350284"/>
      <w:proofErr w:type="gramStart"/>
      <w:r>
        <w:rPr>
          <w:color w:val="000000"/>
          <w:kern w:val="2"/>
          <w:szCs w:val="24"/>
        </w:rPr>
        <w:t>窗墙比</w:t>
      </w:r>
      <w:bookmarkEnd w:id="35"/>
      <w:proofErr w:type="gramEnd"/>
    </w:p>
    <w:p w:rsidR="00A532DB" w:rsidRDefault="004D28B3">
      <w:pPr>
        <w:pStyle w:val="2"/>
        <w:widowControl w:val="0"/>
        <w:rPr>
          <w:kern w:val="2"/>
        </w:rPr>
      </w:pPr>
      <w:bookmarkStart w:id="36" w:name="_Toc96350285"/>
      <w:proofErr w:type="gramStart"/>
      <w:r>
        <w:rPr>
          <w:kern w:val="2"/>
        </w:rPr>
        <w:t>窗墙比</w:t>
      </w:r>
      <w:bookmarkEnd w:id="36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532DB"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58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</w:tr>
      <w:tr w:rsidR="00A532DB"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r>
              <w:t>南向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31.32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188.01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0.17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0.45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r>
              <w:t>北向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32.40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159.84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0.20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0.35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r>
              <w:t>东向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15.84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120.00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0.13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0.45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r>
              <w:t>西向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20.52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108.00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0.19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0.45</w:t>
            </w:r>
          </w:p>
        </w:tc>
        <w:tc>
          <w:tcPr>
            <w:tcW w:w="1584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2993" w:type="dxa"/>
            <w:gridSpan w:val="2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5.3.8</w:t>
            </w:r>
          </w:p>
        </w:tc>
      </w:tr>
      <w:tr w:rsidR="00A532DB">
        <w:tc>
          <w:tcPr>
            <w:tcW w:w="2993" w:type="dxa"/>
            <w:gridSpan w:val="2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A532DB" w:rsidRDefault="004D28B3">
            <w:r>
              <w:t>各</w:t>
            </w:r>
            <w:proofErr w:type="gramStart"/>
            <w:r>
              <w:t>朝向窗墙比</w:t>
            </w:r>
            <w:proofErr w:type="gramEnd"/>
            <w:r>
              <w:t>应符合表</w:t>
            </w:r>
            <w:r>
              <w:t>5.3.8-1~5.3.8-4</w:t>
            </w:r>
            <w:r>
              <w:t>条的规定</w:t>
            </w:r>
          </w:p>
        </w:tc>
      </w:tr>
      <w:tr w:rsidR="00A532DB">
        <w:tc>
          <w:tcPr>
            <w:tcW w:w="2993" w:type="dxa"/>
            <w:gridSpan w:val="2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A532DB" w:rsidRDefault="004D28B3">
            <w:r>
              <w:t>满足</w:t>
            </w:r>
          </w:p>
        </w:tc>
      </w:tr>
    </w:tbl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6350286"/>
      <w:r>
        <w:rPr>
          <w:color w:val="000000"/>
          <w:kern w:val="2"/>
          <w:szCs w:val="24"/>
        </w:rPr>
        <w:t>屋顶构造</w:t>
      </w:r>
      <w:bookmarkEnd w:id="37"/>
    </w:p>
    <w:p w:rsidR="00A532DB" w:rsidRDefault="004D28B3">
      <w:pPr>
        <w:pStyle w:val="2"/>
        <w:widowControl w:val="0"/>
        <w:rPr>
          <w:kern w:val="2"/>
        </w:rPr>
      </w:pPr>
      <w:bookmarkStart w:id="38" w:name="_Toc96350287"/>
      <w:r>
        <w:rPr>
          <w:kern w:val="2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2DB">
        <w:tc>
          <w:tcPr>
            <w:tcW w:w="3345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</w:tr>
      <w:tr w:rsidR="00A532DB">
        <w:tc>
          <w:tcPr>
            <w:tcW w:w="3345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D=R*S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lastRenderedPageBreak/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50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17.060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0.029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0.490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0.243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50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0.024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0.540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1.35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1.543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1.125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0.243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粘土陶粒混凝土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0.700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8.650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0.043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0.371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17.060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0.069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1.177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290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1.727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3.649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0.</w:t>
            </w:r>
            <w:r w:rsidR="00263CE3">
              <w:t>28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5985" w:type="dxa"/>
            <w:gridSpan w:val="6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5.3.1~5.3.6</w:t>
            </w:r>
            <w:r>
              <w:t>条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5985" w:type="dxa"/>
            <w:gridSpan w:val="6"/>
          </w:tcPr>
          <w:p w:rsidR="00A532DB" w:rsidRDefault="004D28B3">
            <w:r>
              <w:t>屋面传热系数值、热惰性指标应满足表</w:t>
            </w:r>
            <w:r>
              <w:t>5.3.1~5.3.6</w:t>
            </w:r>
            <w:r>
              <w:t>条规定</w:t>
            </w:r>
            <w:r>
              <w:t>(K≤0.30)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Pr="007C7DBC" w:rsidRDefault="004D28B3">
            <w:r w:rsidRPr="007C7DBC">
              <w:t>结论</w:t>
            </w:r>
          </w:p>
        </w:tc>
        <w:tc>
          <w:tcPr>
            <w:tcW w:w="5985" w:type="dxa"/>
            <w:gridSpan w:val="6"/>
          </w:tcPr>
          <w:p w:rsidR="00A532DB" w:rsidRPr="007C7DBC" w:rsidRDefault="00263CE3">
            <w:pPr>
              <w:rPr>
                <w:rFonts w:hint="eastAsia"/>
              </w:rPr>
            </w:pPr>
            <w:r w:rsidRPr="007C7DBC">
              <w:rPr>
                <w:rFonts w:hint="eastAsia"/>
              </w:rPr>
              <w:t>满足</w:t>
            </w:r>
          </w:p>
        </w:tc>
      </w:tr>
    </w:tbl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96350288"/>
      <w:r>
        <w:rPr>
          <w:color w:val="000000"/>
          <w:kern w:val="2"/>
          <w:szCs w:val="24"/>
        </w:rPr>
        <w:t>外墙构造</w:t>
      </w:r>
      <w:bookmarkStart w:id="40" w:name="_GoBack"/>
      <w:bookmarkEnd w:id="39"/>
      <w:bookmarkEnd w:id="40"/>
    </w:p>
    <w:p w:rsidR="00A532DB" w:rsidRDefault="004D28B3">
      <w:pPr>
        <w:pStyle w:val="2"/>
        <w:widowControl w:val="0"/>
        <w:rPr>
          <w:kern w:val="2"/>
        </w:rPr>
      </w:pPr>
      <w:bookmarkStart w:id="41" w:name="_Toc96350289"/>
      <w:r>
        <w:rPr>
          <w:kern w:val="2"/>
        </w:rPr>
        <w:t>外墙相关构造</w:t>
      </w:r>
      <w:bookmarkEnd w:id="41"/>
    </w:p>
    <w:p w:rsidR="00A532DB" w:rsidRDefault="004D28B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6350290"/>
      <w:r>
        <w:rPr>
          <w:color w:val="000000"/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2DB">
        <w:tc>
          <w:tcPr>
            <w:tcW w:w="3345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</w:tr>
      <w:tr w:rsidR="00A532DB">
        <w:tc>
          <w:tcPr>
            <w:tcW w:w="3345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D=R*S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粘土多孔砖</w:t>
            </w:r>
            <w:r>
              <w:t>KP1-190/240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0.580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7.920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0.345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2.731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界面砂浆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－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水泥基无机矿物轻集料保温砂浆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0.085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1.800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0.353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0.635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抗裂砂浆，耐碱网格布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－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柔性耐水腻子，涂料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－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236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0.698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3.366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1.18</w:t>
            </w:r>
          </w:p>
        </w:tc>
      </w:tr>
    </w:tbl>
    <w:p w:rsidR="00A532DB" w:rsidRDefault="004D28B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6350291"/>
      <w:r>
        <w:rPr>
          <w:color w:val="000000"/>
          <w:kern w:val="2"/>
          <w:szCs w:val="24"/>
        </w:rPr>
        <w:t>阳台隔墙构造一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2DB">
        <w:tc>
          <w:tcPr>
            <w:tcW w:w="3345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</w:tr>
      <w:tr w:rsidR="00A532DB">
        <w:tc>
          <w:tcPr>
            <w:tcW w:w="3345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D=R*S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水泥砂浆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11.370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0.245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0.340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0.556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0.227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水泥砂浆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11.370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0.245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17.200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0.115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1.977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石灰砂浆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0.810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10.070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0.025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0.249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280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0.738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2.941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1.13</w:t>
            </w:r>
          </w:p>
        </w:tc>
      </w:tr>
    </w:tbl>
    <w:p w:rsidR="00A532DB" w:rsidRDefault="004D28B3">
      <w:pPr>
        <w:pStyle w:val="2"/>
        <w:widowControl w:val="0"/>
        <w:rPr>
          <w:kern w:val="2"/>
        </w:rPr>
      </w:pPr>
      <w:bookmarkStart w:id="44" w:name="_Toc96350292"/>
      <w:r>
        <w:rPr>
          <w:kern w:val="2"/>
        </w:rPr>
        <w:t>外墙平均热工特性</w:t>
      </w:r>
      <w:bookmarkEnd w:id="44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太阳辐射吸收系数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主墙体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144.09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1.000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532DB" w:rsidRDefault="004D28B3">
            <w:pPr>
              <w:jc w:val="center"/>
            </w:pPr>
            <w:r>
              <w:t>1.18 × 1.08 = 1.27</w:t>
            </w:r>
          </w:p>
        </w:tc>
      </w:tr>
    </w:tbl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太阳辐射吸收系数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主墙体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122.61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1.000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532DB" w:rsidRDefault="004D28B3">
            <w:pPr>
              <w:jc w:val="center"/>
            </w:pPr>
            <w:r>
              <w:t>1.18 × 1.08 = 1.27</w:t>
            </w:r>
          </w:p>
        </w:tc>
      </w:tr>
    </w:tbl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太阳辐射吸收系数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主墙体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83.01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0.822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阳台隔墙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18.00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0.178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1.13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2.94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合计</w:t>
            </w:r>
          </w:p>
        </w:tc>
        <w:tc>
          <w:tcPr>
            <w:tcW w:w="1120" w:type="dxa"/>
            <w:vAlign w:val="center"/>
          </w:tcPr>
          <w:p w:rsidR="00A532DB" w:rsidRDefault="00A532DB"/>
        </w:tc>
        <w:tc>
          <w:tcPr>
            <w:tcW w:w="990" w:type="dxa"/>
            <w:vAlign w:val="center"/>
          </w:tcPr>
          <w:p w:rsidR="00A532DB" w:rsidRDefault="004D28B3">
            <w:r>
              <w:t>101.01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1.000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1.17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3.29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532DB" w:rsidRDefault="004D28B3">
            <w:pPr>
              <w:jc w:val="center"/>
            </w:pPr>
            <w:r>
              <w:t>1.17 × 1.08 = 1.26</w:t>
            </w:r>
          </w:p>
        </w:tc>
      </w:tr>
    </w:tbl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太阳辐射吸收系数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主墙体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87.48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1.000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532DB" w:rsidRDefault="004D28B3">
            <w:pPr>
              <w:jc w:val="center"/>
            </w:pPr>
            <w:r>
              <w:t>1.18 × 1.08 = 1.27</w:t>
            </w:r>
          </w:p>
        </w:tc>
      </w:tr>
    </w:tbl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太阳辐射吸收系数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主墙体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437.19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0.960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阳台隔墙</w:t>
            </w:r>
          </w:p>
        </w:tc>
        <w:tc>
          <w:tcPr>
            <w:tcW w:w="990" w:type="dxa"/>
            <w:vAlign w:val="center"/>
          </w:tcPr>
          <w:p w:rsidR="00A532DB" w:rsidRDefault="004D28B3">
            <w:r>
              <w:t>18.00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0.040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1.13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2.94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合计</w:t>
            </w:r>
          </w:p>
        </w:tc>
        <w:tc>
          <w:tcPr>
            <w:tcW w:w="1120" w:type="dxa"/>
            <w:vAlign w:val="center"/>
          </w:tcPr>
          <w:p w:rsidR="00A532DB" w:rsidRDefault="00A532DB"/>
        </w:tc>
        <w:tc>
          <w:tcPr>
            <w:tcW w:w="990" w:type="dxa"/>
            <w:vAlign w:val="center"/>
          </w:tcPr>
          <w:p w:rsidR="00A532DB" w:rsidRDefault="004D28B3">
            <w:r>
              <w:t>455.19</w:t>
            </w:r>
          </w:p>
        </w:tc>
        <w:tc>
          <w:tcPr>
            <w:tcW w:w="950" w:type="dxa"/>
            <w:vAlign w:val="center"/>
          </w:tcPr>
          <w:p w:rsidR="00A532DB" w:rsidRDefault="004D28B3">
            <w:r>
              <w:t>1.000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3.35</w:t>
            </w:r>
          </w:p>
        </w:tc>
        <w:tc>
          <w:tcPr>
            <w:tcW w:w="1107" w:type="dxa"/>
            <w:vAlign w:val="center"/>
          </w:tcPr>
          <w:p w:rsidR="00A532DB" w:rsidRDefault="004D28B3">
            <w:r>
              <w:t>0.30</w:t>
            </w:r>
          </w:p>
        </w:tc>
      </w:tr>
      <w:tr w:rsidR="00A532DB">
        <w:tc>
          <w:tcPr>
            <w:tcW w:w="2948" w:type="dxa"/>
            <w:vAlign w:val="center"/>
          </w:tcPr>
          <w:p w:rsidR="00A532DB" w:rsidRDefault="004D28B3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532DB" w:rsidRDefault="00263CE3">
            <w:pPr>
              <w:jc w:val="center"/>
            </w:pPr>
            <w:r>
              <w:t>1.18 × 0.3</w:t>
            </w:r>
            <w:r w:rsidR="004D28B3">
              <w:t xml:space="preserve">= </w:t>
            </w:r>
            <w:r>
              <w:t>0.35</w:t>
            </w:r>
          </w:p>
        </w:tc>
      </w:tr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6381" w:type="dxa"/>
            <w:gridSpan w:val="6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5.3.1~5.3.6</w:t>
            </w:r>
            <w:r>
              <w:t>条</w:t>
            </w:r>
          </w:p>
        </w:tc>
      </w:tr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6381" w:type="dxa"/>
            <w:gridSpan w:val="6"/>
          </w:tcPr>
          <w:p w:rsidR="00A532DB" w:rsidRDefault="004D28B3">
            <w:r>
              <w:t>外墙传热系数、热隋性指标应符合表</w:t>
            </w:r>
            <w:r>
              <w:t>5.3.1~5.3.6</w:t>
            </w:r>
            <w:r>
              <w:t>的规定</w:t>
            </w:r>
            <w:r>
              <w:t>(K≤0.45)</w:t>
            </w:r>
          </w:p>
        </w:tc>
      </w:tr>
      <w:tr w:rsidR="00A532DB">
        <w:tc>
          <w:tcPr>
            <w:tcW w:w="2948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6381" w:type="dxa"/>
            <w:gridSpan w:val="6"/>
          </w:tcPr>
          <w:p w:rsidR="00A532DB" w:rsidRDefault="004D28B3">
            <w:r w:rsidRPr="007C7DBC">
              <w:t>满足</w:t>
            </w:r>
          </w:p>
        </w:tc>
      </w:tr>
    </w:tbl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96350293"/>
      <w:r>
        <w:rPr>
          <w:color w:val="000000"/>
          <w:kern w:val="2"/>
          <w:szCs w:val="24"/>
        </w:rPr>
        <w:t>梁柱构造</w:t>
      </w:r>
      <w:bookmarkEnd w:id="45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96350294"/>
      <w:r>
        <w:rPr>
          <w:color w:val="000000"/>
          <w:kern w:val="2"/>
          <w:szCs w:val="24"/>
        </w:rPr>
        <w:t>凸窗板</w:t>
      </w:r>
      <w:bookmarkEnd w:id="46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96350295"/>
      <w:r>
        <w:rPr>
          <w:color w:val="000000"/>
          <w:kern w:val="2"/>
          <w:szCs w:val="24"/>
        </w:rPr>
        <w:t>挑空楼板构造</w:t>
      </w:r>
      <w:bookmarkEnd w:id="47"/>
    </w:p>
    <w:p w:rsidR="00A532DB" w:rsidRDefault="004D28B3">
      <w:pPr>
        <w:pStyle w:val="2"/>
        <w:widowControl w:val="0"/>
        <w:rPr>
          <w:kern w:val="2"/>
        </w:rPr>
      </w:pPr>
      <w:bookmarkStart w:id="48" w:name="_Toc96350296"/>
      <w:r>
        <w:rPr>
          <w:kern w:val="2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2DB">
        <w:tc>
          <w:tcPr>
            <w:tcW w:w="3345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</w:tr>
      <w:tr w:rsidR="00A532DB">
        <w:tc>
          <w:tcPr>
            <w:tcW w:w="3345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D=R*S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0.243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190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0.200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3.600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1.35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0.704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3.420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0.243</w:t>
            </w:r>
          </w:p>
        </w:tc>
      </w:tr>
      <w:tr w:rsidR="00A532DB">
        <w:tc>
          <w:tcPr>
            <w:tcW w:w="3345" w:type="dxa"/>
            <w:vAlign w:val="center"/>
          </w:tcPr>
          <w:p w:rsidR="00A532DB" w:rsidRDefault="004D28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230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0.747</w:t>
            </w:r>
          </w:p>
        </w:tc>
        <w:tc>
          <w:tcPr>
            <w:tcW w:w="1064" w:type="dxa"/>
            <w:vAlign w:val="center"/>
          </w:tcPr>
          <w:p w:rsidR="00A532DB" w:rsidRDefault="004D28B3">
            <w:r>
              <w:t>3.906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2DB" w:rsidRDefault="004D28B3">
            <w:pPr>
              <w:jc w:val="center"/>
            </w:pPr>
            <w:r>
              <w:t>1.12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A532DB" w:rsidRDefault="00263CE3">
            <w:pPr>
              <w:jc w:val="center"/>
            </w:pPr>
            <w:r>
              <w:t>K = 0.42</w:t>
            </w:r>
            <w:r w:rsidR="004D28B3">
              <w:t>, D = 3.59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A532DB" w:rsidRDefault="00A532DB"/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5985" w:type="dxa"/>
            <w:gridSpan w:val="6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5.3.1~5.3.6</w:t>
            </w:r>
            <w:r>
              <w:t>条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5985" w:type="dxa"/>
            <w:gridSpan w:val="6"/>
          </w:tcPr>
          <w:p w:rsidR="00A532DB" w:rsidRDefault="004D28B3">
            <w:r>
              <w:t>挑空楼板传热系数应符合表</w:t>
            </w:r>
            <w:r>
              <w:t>5.3.1~5.3.6</w:t>
            </w:r>
            <w:r>
              <w:t>的规定。</w:t>
            </w:r>
            <w:r>
              <w:t>(K≤0.45)</w:t>
            </w:r>
          </w:p>
        </w:tc>
      </w:tr>
      <w:tr w:rsidR="00A532DB">
        <w:tc>
          <w:tcPr>
            <w:tcW w:w="3345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5985" w:type="dxa"/>
            <w:gridSpan w:val="6"/>
          </w:tcPr>
          <w:p w:rsidR="00A532DB" w:rsidRDefault="004D28B3">
            <w:r w:rsidRPr="007C7DBC">
              <w:t>满足</w:t>
            </w:r>
          </w:p>
        </w:tc>
      </w:tr>
    </w:tbl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96350297"/>
      <w:r>
        <w:rPr>
          <w:color w:val="000000"/>
          <w:kern w:val="2"/>
          <w:szCs w:val="24"/>
        </w:rPr>
        <w:t>分户楼板</w:t>
      </w:r>
      <w:bookmarkEnd w:id="49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96350298"/>
      <w:r>
        <w:rPr>
          <w:color w:val="000000"/>
          <w:kern w:val="2"/>
          <w:szCs w:val="24"/>
        </w:rPr>
        <w:lastRenderedPageBreak/>
        <w:t>分户墙</w:t>
      </w:r>
      <w:bookmarkEnd w:id="50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96350299"/>
      <w:r>
        <w:rPr>
          <w:color w:val="000000"/>
          <w:kern w:val="2"/>
          <w:szCs w:val="24"/>
        </w:rPr>
        <w:t>楼梯间隔墙</w:t>
      </w:r>
      <w:bookmarkEnd w:id="51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96350300"/>
      <w:r>
        <w:rPr>
          <w:color w:val="000000"/>
          <w:kern w:val="2"/>
          <w:szCs w:val="24"/>
        </w:rPr>
        <w:t>外窗热工</w:t>
      </w:r>
      <w:bookmarkEnd w:id="52"/>
    </w:p>
    <w:p w:rsidR="00A532DB" w:rsidRDefault="004D28B3">
      <w:pPr>
        <w:pStyle w:val="2"/>
        <w:widowControl w:val="0"/>
        <w:rPr>
          <w:kern w:val="2"/>
        </w:rPr>
      </w:pPr>
      <w:bookmarkStart w:id="53" w:name="_Toc96350301"/>
      <w:r>
        <w:rPr>
          <w:kern w:val="2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970"/>
        <w:gridCol w:w="1098"/>
        <w:gridCol w:w="1098"/>
        <w:gridCol w:w="1098"/>
        <w:gridCol w:w="1098"/>
        <w:gridCol w:w="2122"/>
      </w:tblGrid>
      <w:tr w:rsidR="00A532DB"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19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构造编号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玻璃遮阳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夏季遮阳系数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备注</w:t>
            </w:r>
          </w:p>
        </w:tc>
      </w:tr>
      <w:tr w:rsidR="00A532DB">
        <w:tc>
          <w:tcPr>
            <w:tcW w:w="848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1969" w:type="dxa"/>
            <w:vAlign w:val="center"/>
          </w:tcPr>
          <w:p w:rsidR="00A532DB" w:rsidRDefault="004D28B3">
            <w:r>
              <w:t>12A</w:t>
            </w:r>
            <w:r>
              <w:t>钢铝单框双玻窗（平均）</w:t>
            </w:r>
          </w:p>
        </w:tc>
        <w:tc>
          <w:tcPr>
            <w:tcW w:w="1098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1098" w:type="dxa"/>
            <w:vAlign w:val="center"/>
          </w:tcPr>
          <w:p w:rsidR="00A532DB" w:rsidRDefault="004D28B3">
            <w:r>
              <w:t>3.90</w:t>
            </w:r>
          </w:p>
        </w:tc>
        <w:tc>
          <w:tcPr>
            <w:tcW w:w="1098" w:type="dxa"/>
            <w:vAlign w:val="center"/>
          </w:tcPr>
          <w:p w:rsidR="00A532DB" w:rsidRDefault="004D28B3">
            <w:r>
              <w:t>0.86</w:t>
            </w:r>
          </w:p>
        </w:tc>
        <w:tc>
          <w:tcPr>
            <w:tcW w:w="1098" w:type="dxa"/>
            <w:vAlign w:val="center"/>
          </w:tcPr>
          <w:p w:rsidR="00A532DB" w:rsidRDefault="004D28B3">
            <w:r>
              <w:t>0.75</w:t>
            </w:r>
          </w:p>
        </w:tc>
        <w:tc>
          <w:tcPr>
            <w:tcW w:w="2122" w:type="dxa"/>
            <w:vAlign w:val="center"/>
          </w:tcPr>
          <w:p w:rsidR="00A532DB" w:rsidRDefault="004D28B3">
            <w:r>
              <w:t>来源《民用建筑热工设计规范》</w:t>
            </w:r>
          </w:p>
        </w:tc>
      </w:tr>
    </w:tbl>
    <w:p w:rsidR="00A532DB" w:rsidRDefault="004D28B3">
      <w:pPr>
        <w:pStyle w:val="2"/>
        <w:widowControl w:val="0"/>
        <w:rPr>
          <w:kern w:val="2"/>
        </w:rPr>
      </w:pPr>
      <w:bookmarkStart w:id="54" w:name="_Toc96350302"/>
      <w:r>
        <w:rPr>
          <w:kern w:val="2"/>
        </w:rPr>
        <w:t>各朝向外窗传热系数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计算值</w:t>
            </w:r>
          </w:p>
        </w:tc>
        <w:tc>
          <w:tcPr>
            <w:tcW w:w="291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东向传热系数</w:t>
            </w:r>
          </w:p>
        </w:tc>
        <w:tc>
          <w:tcPr>
            <w:tcW w:w="1697" w:type="dxa"/>
            <w:vAlign w:val="center"/>
          </w:tcPr>
          <w:p w:rsidR="00A532DB" w:rsidRDefault="00263CE3">
            <w:proofErr w:type="spellStart"/>
            <w:r>
              <w:t>kE</w:t>
            </w:r>
            <w:proofErr w:type="spellEnd"/>
            <w:r>
              <w:t>=2.35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kE≤2.40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西向传热系数</w:t>
            </w:r>
          </w:p>
        </w:tc>
        <w:tc>
          <w:tcPr>
            <w:tcW w:w="1697" w:type="dxa"/>
            <w:vAlign w:val="center"/>
          </w:tcPr>
          <w:p w:rsidR="00A532DB" w:rsidRDefault="004D28B3">
            <w:r>
              <w:t>kW=</w:t>
            </w:r>
            <w:r w:rsidR="00263CE3">
              <w:t>2.26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kW≤2.40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北向传热系数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kN</w:t>
            </w:r>
            <w:proofErr w:type="spellEnd"/>
            <w:r>
              <w:t>=</w:t>
            </w:r>
            <w:r w:rsidR="00263CE3">
              <w:t>1.85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kN≤2.00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5812" w:type="dxa"/>
            <w:gridSpan w:val="3"/>
            <w:vAlign w:val="center"/>
          </w:tcPr>
          <w:p w:rsidR="00A532DB" w:rsidRPr="007C7DBC" w:rsidRDefault="004D28B3">
            <w:r w:rsidRPr="007C7DBC">
              <w:t>《江苏省居住建筑热环境和节能设计标准》</w:t>
            </w:r>
            <w:r w:rsidRPr="007C7DBC">
              <w:t>(DGJ32/J 71-2014)</w:t>
            </w:r>
            <w:r w:rsidRPr="007C7DBC">
              <w:t>第</w:t>
            </w:r>
            <w:r w:rsidRPr="007C7DBC">
              <w:t>5.3.1~5.3.6</w:t>
            </w:r>
            <w:r w:rsidRPr="007C7DBC">
              <w:t>条</w:t>
            </w:r>
          </w:p>
        </w:tc>
      </w:tr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5812" w:type="dxa"/>
            <w:gridSpan w:val="3"/>
            <w:vAlign w:val="center"/>
          </w:tcPr>
          <w:p w:rsidR="00A532DB" w:rsidRPr="007C7DBC" w:rsidRDefault="004D28B3">
            <w:r w:rsidRPr="007C7DBC">
              <w:t>外窗传热系数、遮阳系数应满足表</w:t>
            </w:r>
            <w:r w:rsidRPr="007C7DBC">
              <w:t>5.3.1~5.3.6</w:t>
            </w:r>
            <w:r w:rsidRPr="007C7DBC">
              <w:t>的要求。</w:t>
            </w:r>
          </w:p>
        </w:tc>
      </w:tr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5812" w:type="dxa"/>
            <w:gridSpan w:val="3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</w:tbl>
    <w:p w:rsidR="00A532DB" w:rsidRDefault="004D28B3">
      <w:pPr>
        <w:pStyle w:val="2"/>
        <w:widowControl w:val="0"/>
        <w:rPr>
          <w:kern w:val="2"/>
        </w:rPr>
      </w:pPr>
      <w:bookmarkStart w:id="55" w:name="_Toc96350303"/>
      <w:r>
        <w:rPr>
          <w:kern w:val="2"/>
        </w:rPr>
        <w:t>平均遮阳系数</w:t>
      </w:r>
      <w:bookmarkEnd w:id="55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532DB">
        <w:tc>
          <w:tcPr>
            <w:tcW w:w="65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整窗遮阳系数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冬季外遮阳系数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1~2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8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2.700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21.600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0.422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0.422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C2718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1~2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4.860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9.720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0.422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0.422</w:t>
            </w:r>
          </w:p>
        </w:tc>
      </w:tr>
      <w:tr w:rsidR="00A532DB">
        <w:tc>
          <w:tcPr>
            <w:tcW w:w="3930" w:type="dxa"/>
            <w:gridSpan w:val="5"/>
            <w:shd w:val="clear" w:color="auto" w:fill="E6E6E6"/>
            <w:vAlign w:val="center"/>
          </w:tcPr>
          <w:p w:rsidR="00A532DB" w:rsidRDefault="004D28B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31.320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532DB" w:rsidRDefault="004D28B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0.422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0.317</w:t>
            </w:r>
          </w:p>
        </w:tc>
      </w:tr>
    </w:tbl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532DB">
        <w:tc>
          <w:tcPr>
            <w:tcW w:w="65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整窗遮阳系数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冬季外遮阳系数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1~3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12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2.700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32.400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0.549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0.549</w:t>
            </w:r>
          </w:p>
        </w:tc>
      </w:tr>
      <w:tr w:rsidR="00A532DB">
        <w:tc>
          <w:tcPr>
            <w:tcW w:w="3930" w:type="dxa"/>
            <w:gridSpan w:val="5"/>
            <w:shd w:val="clear" w:color="auto" w:fill="E6E6E6"/>
            <w:vAlign w:val="center"/>
          </w:tcPr>
          <w:p w:rsidR="00A532DB" w:rsidRDefault="004D28B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32.400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532DB" w:rsidRDefault="004D28B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0.411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0.411</w:t>
            </w:r>
          </w:p>
        </w:tc>
      </w:tr>
    </w:tbl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532DB">
        <w:tc>
          <w:tcPr>
            <w:tcW w:w="65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整窗遮阳系数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冬季外遮阳系数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C1818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3.240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3.240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0.378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0.378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C3018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3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5.400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5.400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0.378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0.378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3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C4018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7.200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7.200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0.378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0.378</w:t>
            </w:r>
          </w:p>
        </w:tc>
      </w:tr>
      <w:tr w:rsidR="00A532DB">
        <w:tc>
          <w:tcPr>
            <w:tcW w:w="3930" w:type="dxa"/>
            <w:gridSpan w:val="5"/>
            <w:shd w:val="clear" w:color="auto" w:fill="E6E6E6"/>
            <w:vAlign w:val="center"/>
          </w:tcPr>
          <w:p w:rsidR="00A532DB" w:rsidRDefault="004D28B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15.840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532DB" w:rsidRDefault="004D28B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0.283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0.283</w:t>
            </w:r>
          </w:p>
        </w:tc>
      </w:tr>
    </w:tbl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532DB">
        <w:tc>
          <w:tcPr>
            <w:tcW w:w="65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整窗遮阳系数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冬季外遮阳系数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1~2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3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2.700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8.100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0.393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0.393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2.700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2.700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A532DB"/>
        </w:tc>
        <w:tc>
          <w:tcPr>
            <w:tcW w:w="916" w:type="dxa"/>
            <w:vAlign w:val="center"/>
          </w:tcPr>
          <w:p w:rsidR="00A532DB" w:rsidRDefault="004D28B3">
            <w:r>
              <w:t>1.000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1.000</w:t>
            </w:r>
          </w:p>
        </w:tc>
      </w:tr>
      <w:tr w:rsidR="00A532DB">
        <w:tc>
          <w:tcPr>
            <w:tcW w:w="656" w:type="dxa"/>
            <w:vAlign w:val="center"/>
          </w:tcPr>
          <w:p w:rsidR="00A532DB" w:rsidRDefault="004D28B3">
            <w:r>
              <w:t>3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C1818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1~3</w:t>
            </w:r>
          </w:p>
        </w:tc>
        <w:tc>
          <w:tcPr>
            <w:tcW w:w="769" w:type="dxa"/>
            <w:vAlign w:val="center"/>
          </w:tcPr>
          <w:p w:rsidR="00A532DB" w:rsidRDefault="004D28B3">
            <w:r>
              <w:t>3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3.240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9.720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18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0.750</w:t>
            </w:r>
          </w:p>
        </w:tc>
        <w:tc>
          <w:tcPr>
            <w:tcW w:w="1018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0.393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0.393</w:t>
            </w:r>
          </w:p>
        </w:tc>
      </w:tr>
      <w:tr w:rsidR="00A532DB">
        <w:tc>
          <w:tcPr>
            <w:tcW w:w="3930" w:type="dxa"/>
            <w:gridSpan w:val="5"/>
            <w:shd w:val="clear" w:color="auto" w:fill="E6E6E6"/>
            <w:vAlign w:val="center"/>
          </w:tcPr>
          <w:p w:rsidR="00A532DB" w:rsidRDefault="004D28B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532DB" w:rsidRDefault="004D28B3">
            <w:r>
              <w:t>20.520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532DB" w:rsidRDefault="004D28B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0.354</w:t>
            </w:r>
          </w:p>
        </w:tc>
        <w:tc>
          <w:tcPr>
            <w:tcW w:w="916" w:type="dxa"/>
            <w:vAlign w:val="center"/>
          </w:tcPr>
          <w:p w:rsidR="00A532DB" w:rsidRDefault="004D28B3">
            <w:r>
              <w:t>0.354</w:t>
            </w:r>
          </w:p>
        </w:tc>
      </w:tr>
    </w:tbl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平均遮阳系数：</w:t>
      </w:r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86654" cy="457248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A532DB">
        <w:tc>
          <w:tcPr>
            <w:tcW w:w="1692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冬季遮阳系数</w:t>
            </w:r>
          </w:p>
        </w:tc>
      </w:tr>
      <w:tr w:rsidR="00A532DB">
        <w:tc>
          <w:tcPr>
            <w:tcW w:w="1692" w:type="dxa"/>
            <w:shd w:val="clear" w:color="auto" w:fill="E6E6E6"/>
            <w:vAlign w:val="center"/>
          </w:tcPr>
          <w:p w:rsidR="00A532DB" w:rsidRDefault="004D28B3">
            <w:r>
              <w:t>南向</w:t>
            </w:r>
          </w:p>
        </w:tc>
        <w:tc>
          <w:tcPr>
            <w:tcW w:w="1697" w:type="dxa"/>
            <w:vAlign w:val="center"/>
          </w:tcPr>
          <w:p w:rsidR="00A532DB" w:rsidRDefault="004D28B3">
            <w:r>
              <w:t>31.320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0.422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0.317</w:t>
            </w:r>
          </w:p>
        </w:tc>
      </w:tr>
      <w:tr w:rsidR="00A532DB">
        <w:tc>
          <w:tcPr>
            <w:tcW w:w="1692" w:type="dxa"/>
            <w:shd w:val="clear" w:color="auto" w:fill="E6E6E6"/>
            <w:vAlign w:val="center"/>
          </w:tcPr>
          <w:p w:rsidR="00A532DB" w:rsidRDefault="004D28B3">
            <w:r>
              <w:t>北向</w:t>
            </w:r>
          </w:p>
        </w:tc>
        <w:tc>
          <w:tcPr>
            <w:tcW w:w="1697" w:type="dxa"/>
            <w:vAlign w:val="center"/>
          </w:tcPr>
          <w:p w:rsidR="00A532DB" w:rsidRDefault="004D28B3">
            <w:r>
              <w:t>32.400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0.411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0.411</w:t>
            </w:r>
          </w:p>
        </w:tc>
      </w:tr>
      <w:tr w:rsidR="00A532DB">
        <w:tc>
          <w:tcPr>
            <w:tcW w:w="1692" w:type="dxa"/>
            <w:shd w:val="clear" w:color="auto" w:fill="E6E6E6"/>
            <w:vAlign w:val="center"/>
          </w:tcPr>
          <w:p w:rsidR="00A532DB" w:rsidRDefault="004D28B3">
            <w:r>
              <w:t>东向</w:t>
            </w:r>
          </w:p>
        </w:tc>
        <w:tc>
          <w:tcPr>
            <w:tcW w:w="1697" w:type="dxa"/>
            <w:vAlign w:val="center"/>
          </w:tcPr>
          <w:p w:rsidR="00A532DB" w:rsidRDefault="004D28B3">
            <w:r>
              <w:t>15.840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0.283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0.283</w:t>
            </w:r>
          </w:p>
        </w:tc>
      </w:tr>
      <w:tr w:rsidR="00A532DB">
        <w:tc>
          <w:tcPr>
            <w:tcW w:w="1692" w:type="dxa"/>
            <w:shd w:val="clear" w:color="auto" w:fill="E6E6E6"/>
            <w:vAlign w:val="center"/>
          </w:tcPr>
          <w:p w:rsidR="00A532DB" w:rsidRDefault="004D28B3">
            <w:r>
              <w:t>西向</w:t>
            </w:r>
          </w:p>
        </w:tc>
        <w:tc>
          <w:tcPr>
            <w:tcW w:w="1697" w:type="dxa"/>
            <w:vAlign w:val="center"/>
          </w:tcPr>
          <w:p w:rsidR="00A532DB" w:rsidRDefault="004D28B3">
            <w:r>
              <w:t>20.520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0.354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0.354</w:t>
            </w:r>
          </w:p>
        </w:tc>
      </w:tr>
      <w:tr w:rsidR="00A532DB">
        <w:tc>
          <w:tcPr>
            <w:tcW w:w="5369" w:type="dxa"/>
            <w:gridSpan w:val="3"/>
            <w:shd w:val="clear" w:color="auto" w:fill="E6E6E6"/>
            <w:vAlign w:val="center"/>
          </w:tcPr>
          <w:p w:rsidR="00A532DB" w:rsidRDefault="004D28B3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0.383</w:t>
            </w:r>
          </w:p>
        </w:tc>
        <w:tc>
          <w:tcPr>
            <w:tcW w:w="1980" w:type="dxa"/>
            <w:vAlign w:val="center"/>
          </w:tcPr>
          <w:p w:rsidR="00A532DB" w:rsidRDefault="004D28B3">
            <w:r>
              <w:t>0.350</w:t>
            </w:r>
          </w:p>
        </w:tc>
      </w:tr>
    </w:tbl>
    <w:p w:rsidR="00A532DB" w:rsidRDefault="004D28B3">
      <w:pPr>
        <w:pStyle w:val="2"/>
        <w:widowControl w:val="0"/>
        <w:rPr>
          <w:kern w:val="2"/>
        </w:rPr>
      </w:pPr>
      <w:bookmarkStart w:id="56" w:name="_Toc96350304"/>
      <w:r>
        <w:rPr>
          <w:kern w:val="2"/>
        </w:rPr>
        <w:lastRenderedPageBreak/>
        <w:t>外遮阳类型</w:t>
      </w:r>
      <w:bookmarkEnd w:id="56"/>
    </w:p>
    <w:p w:rsidR="00A532DB" w:rsidRDefault="004D28B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6350305"/>
      <w:r>
        <w:rPr>
          <w:color w:val="000000"/>
          <w:kern w:val="2"/>
          <w:szCs w:val="24"/>
        </w:rPr>
        <w:t>百叶遮阳</w:t>
      </w:r>
      <w:bookmarkEnd w:id="57"/>
    </w:p>
    <w:p w:rsidR="00A532DB" w:rsidRDefault="004D2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391256" cy="221003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A532DB">
        <w:tc>
          <w:tcPr>
            <w:tcW w:w="1143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遮阳板透射比</w:t>
            </w:r>
          </w:p>
        </w:tc>
      </w:tr>
      <w:tr w:rsidR="00A532DB">
        <w:tc>
          <w:tcPr>
            <w:tcW w:w="1143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3961" w:type="dxa"/>
            <w:vAlign w:val="center"/>
          </w:tcPr>
          <w:p w:rsidR="00A532DB" w:rsidRDefault="004D28B3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A532DB" w:rsidRDefault="004D28B3">
            <w:r>
              <w:t>0.282</w:t>
            </w:r>
          </w:p>
        </w:tc>
        <w:tc>
          <w:tcPr>
            <w:tcW w:w="1409" w:type="dxa"/>
            <w:vAlign w:val="center"/>
          </w:tcPr>
          <w:p w:rsidR="00A532DB" w:rsidRDefault="004D28B3">
            <w:r>
              <w:t>0.400</w:t>
            </w:r>
          </w:p>
        </w:tc>
        <w:tc>
          <w:tcPr>
            <w:tcW w:w="1409" w:type="dxa"/>
            <w:vAlign w:val="center"/>
          </w:tcPr>
          <w:p w:rsidR="00A532DB" w:rsidRDefault="004D28B3">
            <w:r>
              <w:t>0.000</w:t>
            </w:r>
          </w:p>
        </w:tc>
      </w:tr>
    </w:tbl>
    <w:p w:rsidR="00A532DB" w:rsidRDefault="004D28B3">
      <w:pPr>
        <w:pStyle w:val="2"/>
        <w:widowControl w:val="0"/>
        <w:rPr>
          <w:kern w:val="2"/>
        </w:rPr>
      </w:pPr>
      <w:bookmarkStart w:id="58" w:name="_Toc96350306"/>
      <w:r>
        <w:rPr>
          <w:kern w:val="2"/>
        </w:rPr>
        <w:t>平均遮阳系数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计算值</w:t>
            </w:r>
          </w:p>
        </w:tc>
        <w:tc>
          <w:tcPr>
            <w:tcW w:w="291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东向夏季综合遮阳系数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ScSumE</w:t>
            </w:r>
            <w:proofErr w:type="spellEnd"/>
            <w:r>
              <w:t>=0.28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ScSumE≤0.50</w:t>
            </w:r>
            <w:r>
              <w:t>或有全遮蔽外遮阳</w:t>
            </w:r>
          </w:p>
        </w:tc>
        <w:tc>
          <w:tcPr>
            <w:tcW w:w="1205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西向夏季综合遮阳系数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ScSumW</w:t>
            </w:r>
            <w:proofErr w:type="spellEnd"/>
            <w:r>
              <w:t>=0.35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ScSumW≤0.50</w:t>
            </w:r>
            <w:r>
              <w:t>或有全遮蔽外遮阳</w:t>
            </w:r>
          </w:p>
        </w:tc>
        <w:tc>
          <w:tcPr>
            <w:tcW w:w="1205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南向夏季综合遮阳系数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ScSumS</w:t>
            </w:r>
            <w:proofErr w:type="spellEnd"/>
            <w:r>
              <w:t>=0.42</w:t>
            </w:r>
          </w:p>
        </w:tc>
        <w:tc>
          <w:tcPr>
            <w:tcW w:w="2910" w:type="dxa"/>
            <w:vAlign w:val="center"/>
          </w:tcPr>
          <w:p w:rsidR="00A532DB" w:rsidRDefault="004D28B3">
            <w:proofErr w:type="spellStart"/>
            <w:r>
              <w:t>ScSumS</w:t>
            </w:r>
            <w:proofErr w:type="spellEnd"/>
            <w:r>
              <w:t>(</w:t>
            </w:r>
            <w:r>
              <w:t>不允许</w:t>
            </w:r>
            <w:r>
              <w:t>)</w:t>
            </w:r>
            <w:r>
              <w:t>或有全遮蔽外遮阳或阳台进深不小于</w:t>
            </w:r>
            <w:r>
              <w:t>1.5m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北向夏季综合遮阳系数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ScSumN</w:t>
            </w:r>
            <w:proofErr w:type="spellEnd"/>
            <w:r>
              <w:t>=0.41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不要求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东向冬季综合遮阳系数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ScWinE</w:t>
            </w:r>
            <w:proofErr w:type="spellEnd"/>
            <w:r>
              <w:t>=0.</w:t>
            </w:r>
            <w:r w:rsidR="00263CE3">
              <w:t>62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ScWinE≥0.60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vAlign w:val="center"/>
          </w:tcPr>
          <w:p w:rsidR="00A532DB" w:rsidRDefault="004D28B3">
            <w:r>
              <w:t>西向冬季综合遮阳系数</w:t>
            </w:r>
          </w:p>
        </w:tc>
        <w:tc>
          <w:tcPr>
            <w:tcW w:w="1697" w:type="dxa"/>
            <w:vAlign w:val="center"/>
          </w:tcPr>
          <w:p w:rsidR="00A532DB" w:rsidRDefault="004D28B3">
            <w:proofErr w:type="spellStart"/>
            <w:r>
              <w:t>ScWinW</w:t>
            </w:r>
            <w:proofErr w:type="spellEnd"/>
            <w:r>
              <w:t>=0.</w:t>
            </w:r>
            <w:r w:rsidR="00263CE3">
              <w:t>66</w:t>
            </w:r>
          </w:p>
        </w:tc>
        <w:tc>
          <w:tcPr>
            <w:tcW w:w="2910" w:type="dxa"/>
            <w:vAlign w:val="center"/>
          </w:tcPr>
          <w:p w:rsidR="00A532DB" w:rsidRDefault="004D28B3">
            <w:r>
              <w:t>ScWinW≥0.60</w:t>
            </w:r>
          </w:p>
        </w:tc>
        <w:tc>
          <w:tcPr>
            <w:tcW w:w="1205" w:type="dxa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5812" w:type="dxa"/>
            <w:gridSpan w:val="3"/>
            <w:vAlign w:val="center"/>
          </w:tcPr>
          <w:p w:rsidR="00A532DB" w:rsidRPr="007C7DBC" w:rsidRDefault="004D28B3">
            <w:r w:rsidRPr="007C7DBC">
              <w:t>《江苏省居住建筑热环境和节能设计标准》</w:t>
            </w:r>
            <w:r w:rsidRPr="007C7DBC">
              <w:t>(DGJ32/J 71-2014)</w:t>
            </w:r>
            <w:r w:rsidRPr="007C7DBC">
              <w:t>第</w:t>
            </w:r>
            <w:r w:rsidRPr="007C7DBC">
              <w:t>5.3.8</w:t>
            </w:r>
            <w:r w:rsidRPr="007C7DBC">
              <w:t>条</w:t>
            </w:r>
          </w:p>
        </w:tc>
      </w:tr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5812" w:type="dxa"/>
            <w:gridSpan w:val="3"/>
            <w:vAlign w:val="center"/>
          </w:tcPr>
          <w:p w:rsidR="00A532DB" w:rsidRPr="007C7DBC" w:rsidRDefault="004D28B3">
            <w:r w:rsidRPr="007C7DBC">
              <w:t>外窗传热系数、遮阳系数应满足表</w:t>
            </w:r>
            <w:r w:rsidRPr="007C7DBC">
              <w:t>5.3.8-1</w:t>
            </w:r>
            <w:r w:rsidRPr="007C7DBC">
              <w:t>～</w:t>
            </w:r>
            <w:r w:rsidRPr="007C7DBC">
              <w:t>5.3.8-4</w:t>
            </w:r>
            <w:r w:rsidRPr="007C7DBC">
              <w:t>的规定。</w:t>
            </w:r>
          </w:p>
        </w:tc>
      </w:tr>
      <w:tr w:rsidR="00A532DB" w:rsidTr="00263CE3">
        <w:tc>
          <w:tcPr>
            <w:tcW w:w="3521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5812" w:type="dxa"/>
            <w:gridSpan w:val="3"/>
            <w:vAlign w:val="center"/>
          </w:tcPr>
          <w:p w:rsidR="00A532DB" w:rsidRPr="007C7DBC" w:rsidRDefault="004D28B3">
            <w:r w:rsidRPr="007C7DBC">
              <w:t>满足</w:t>
            </w:r>
          </w:p>
        </w:tc>
      </w:tr>
    </w:tbl>
    <w:p w:rsidR="00A532DB" w:rsidRDefault="004D28B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96350307"/>
      <w:r>
        <w:rPr>
          <w:color w:val="000000"/>
          <w:kern w:val="2"/>
          <w:szCs w:val="24"/>
        </w:rPr>
        <w:t>户门</w:t>
      </w:r>
      <w:bookmarkEnd w:id="59"/>
    </w:p>
    <w:p w:rsidR="00A532DB" w:rsidRDefault="00A532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32DB" w:rsidRDefault="004D28B3">
      <w:r>
        <w:tab/>
      </w:r>
      <w:r>
        <w:t>本工程无此项内容</w:t>
      </w:r>
    </w:p>
    <w:p w:rsidR="00A532DB" w:rsidRDefault="004D28B3">
      <w:pPr>
        <w:pStyle w:val="1"/>
      </w:pPr>
      <w:bookmarkStart w:id="60" w:name="_Toc96350308"/>
      <w:r>
        <w:lastRenderedPageBreak/>
        <w:t>天窗</w:t>
      </w:r>
      <w:bookmarkEnd w:id="60"/>
    </w:p>
    <w:p w:rsidR="00A532DB" w:rsidRDefault="004D28B3">
      <w:pPr>
        <w:pStyle w:val="2"/>
      </w:pPr>
      <w:bookmarkStart w:id="61" w:name="_Toc96350309"/>
      <w:r>
        <w:t>天窗K</w:t>
      </w:r>
      <w:bookmarkEnd w:id="61"/>
    </w:p>
    <w:p w:rsidR="00A532DB" w:rsidRDefault="004D28B3">
      <w:r>
        <w:tab/>
      </w:r>
      <w:r>
        <w:t>本工程无此项内容</w:t>
      </w:r>
    </w:p>
    <w:p w:rsidR="00A532DB" w:rsidRDefault="004D28B3">
      <w:pPr>
        <w:pStyle w:val="1"/>
      </w:pPr>
      <w:bookmarkStart w:id="62" w:name="_Toc96350310"/>
      <w:r>
        <w:t>屋面内表面最高温度</w:t>
      </w:r>
      <w:bookmarkEnd w:id="62"/>
    </w:p>
    <w:p w:rsidR="00A532DB" w:rsidRDefault="00A532D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</w:tr>
      <w:tr w:rsidR="00A532DB">
        <w:tc>
          <w:tcPr>
            <w:tcW w:w="1709" w:type="dxa"/>
            <w:vAlign w:val="center"/>
          </w:tcPr>
          <w:p w:rsidR="00A532DB" w:rsidRDefault="004D28B3">
            <w:r>
              <w:t>屋顶构造一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屋顶</w:t>
            </w:r>
          </w:p>
        </w:tc>
        <w:tc>
          <w:tcPr>
            <w:tcW w:w="565" w:type="dxa"/>
            <w:vAlign w:val="center"/>
          </w:tcPr>
          <w:p w:rsidR="00A532DB" w:rsidRDefault="004D28B3">
            <w:r>
              <w:t>上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0.53</w:t>
            </w:r>
          </w:p>
        </w:tc>
        <w:tc>
          <w:tcPr>
            <w:tcW w:w="905" w:type="dxa"/>
            <w:vAlign w:val="center"/>
          </w:tcPr>
          <w:p w:rsidR="00A532DB" w:rsidRDefault="004D28B3">
            <w:r>
              <w:t>3.65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541</w:t>
            </w:r>
          </w:p>
        </w:tc>
        <w:tc>
          <w:tcPr>
            <w:tcW w:w="899" w:type="dxa"/>
            <w:vAlign w:val="center"/>
          </w:tcPr>
          <w:p w:rsidR="00A532DB" w:rsidRDefault="004D28B3">
            <w:r>
              <w:t>132.84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36.12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37.20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3.1.1</w:t>
            </w:r>
            <w:r>
              <w:t>条和《民用建筑热工设计规范》</w:t>
            </w:r>
            <w:r>
              <w:t>(GB50176)</w:t>
            </w:r>
            <w:r>
              <w:t>。</w:t>
            </w:r>
          </w:p>
        </w:tc>
      </w:tr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A532DB" w:rsidRDefault="004D28B3">
            <w:r>
              <w:t>内表面最高温度不超过限值</w:t>
            </w:r>
          </w:p>
        </w:tc>
      </w:tr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A532DB" w:rsidRDefault="004D28B3">
            <w:r>
              <w:t>满足</w:t>
            </w:r>
          </w:p>
        </w:tc>
      </w:tr>
    </w:tbl>
    <w:p w:rsidR="00A532DB" w:rsidRDefault="004D28B3">
      <w:pPr>
        <w:pStyle w:val="1"/>
      </w:pPr>
      <w:bookmarkStart w:id="63" w:name="_Toc96350311"/>
      <w:r>
        <w:t>外墙内表面最高温度</w:t>
      </w:r>
      <w:bookmarkEnd w:id="63"/>
    </w:p>
    <w:p w:rsidR="00A532DB" w:rsidRDefault="00A532D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</w:tr>
      <w:tr w:rsidR="00A532DB">
        <w:tc>
          <w:tcPr>
            <w:tcW w:w="1709" w:type="dxa"/>
            <w:vAlign w:val="center"/>
          </w:tcPr>
          <w:p w:rsidR="00A532DB" w:rsidRDefault="004D28B3">
            <w:r>
              <w:t>外墙构造一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外墙</w:t>
            </w:r>
          </w:p>
        </w:tc>
        <w:tc>
          <w:tcPr>
            <w:tcW w:w="565" w:type="dxa"/>
            <w:vAlign w:val="center"/>
          </w:tcPr>
          <w:p w:rsidR="00A532DB" w:rsidRDefault="004D28B3">
            <w:r>
              <w:t>东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905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294</w:t>
            </w:r>
          </w:p>
        </w:tc>
        <w:tc>
          <w:tcPr>
            <w:tcW w:w="899" w:type="dxa"/>
            <w:vAlign w:val="center"/>
          </w:tcPr>
          <w:p w:rsidR="00A532DB" w:rsidRDefault="004D28B3">
            <w:r>
              <w:t>83.01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36.93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37.20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1709" w:type="dxa"/>
            <w:vAlign w:val="center"/>
          </w:tcPr>
          <w:p w:rsidR="00A532DB" w:rsidRDefault="004D28B3">
            <w:r>
              <w:t>外墙构造一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外墙</w:t>
            </w:r>
          </w:p>
        </w:tc>
        <w:tc>
          <w:tcPr>
            <w:tcW w:w="565" w:type="dxa"/>
            <w:vAlign w:val="center"/>
          </w:tcPr>
          <w:p w:rsidR="00A532DB" w:rsidRDefault="004D28B3">
            <w:r>
              <w:t>西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1.18</w:t>
            </w:r>
          </w:p>
        </w:tc>
        <w:tc>
          <w:tcPr>
            <w:tcW w:w="905" w:type="dxa"/>
            <w:vAlign w:val="center"/>
          </w:tcPr>
          <w:p w:rsidR="00A532DB" w:rsidRDefault="004D28B3">
            <w:r>
              <w:t>3.37</w:t>
            </w:r>
          </w:p>
        </w:tc>
        <w:tc>
          <w:tcPr>
            <w:tcW w:w="718" w:type="dxa"/>
            <w:vAlign w:val="center"/>
          </w:tcPr>
          <w:p w:rsidR="00A532DB" w:rsidRDefault="004D28B3">
            <w:r>
              <w:t>294</w:t>
            </w:r>
          </w:p>
        </w:tc>
        <w:tc>
          <w:tcPr>
            <w:tcW w:w="899" w:type="dxa"/>
            <w:vAlign w:val="center"/>
          </w:tcPr>
          <w:p w:rsidR="00A532DB" w:rsidRDefault="004D28B3">
            <w:r>
              <w:t>87.48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36.89</w:t>
            </w:r>
          </w:p>
        </w:tc>
        <w:tc>
          <w:tcPr>
            <w:tcW w:w="888" w:type="dxa"/>
            <w:vAlign w:val="center"/>
          </w:tcPr>
          <w:p w:rsidR="00A532DB" w:rsidRDefault="004D28B3">
            <w:r>
              <w:t>37.20</w:t>
            </w:r>
          </w:p>
        </w:tc>
        <w:tc>
          <w:tcPr>
            <w:tcW w:w="1075" w:type="dxa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3.1.1</w:t>
            </w:r>
            <w:r>
              <w:t>条和《民用建筑热工设计规范》</w:t>
            </w:r>
            <w:r>
              <w:t>(GB50176)</w:t>
            </w:r>
            <w:r>
              <w:t>。</w:t>
            </w:r>
          </w:p>
        </w:tc>
      </w:tr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A532DB" w:rsidRDefault="004D28B3">
            <w:r>
              <w:t>内表面温度最高不超过限值</w:t>
            </w:r>
          </w:p>
        </w:tc>
      </w:tr>
      <w:tr w:rsidR="00A532DB">
        <w:tc>
          <w:tcPr>
            <w:tcW w:w="1709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A532DB" w:rsidRDefault="004D28B3">
            <w:r>
              <w:t>满足</w:t>
            </w:r>
          </w:p>
        </w:tc>
      </w:tr>
    </w:tbl>
    <w:p w:rsidR="00A532DB" w:rsidRDefault="004D28B3">
      <w:pPr>
        <w:pStyle w:val="1"/>
      </w:pPr>
      <w:bookmarkStart w:id="64" w:name="_Toc96350312"/>
      <w:r>
        <w:t>结露检查</w:t>
      </w:r>
      <w:bookmarkEnd w:id="64"/>
    </w:p>
    <w:p w:rsidR="00A532DB" w:rsidRDefault="004D28B3">
      <w:pPr>
        <w:pStyle w:val="2"/>
      </w:pPr>
      <w:bookmarkStart w:id="65" w:name="_Toc96350313"/>
      <w:r>
        <w:t>环境参数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r>
              <w:t>计算地点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江苏</w:t>
            </w:r>
            <w:r>
              <w:t>-</w:t>
            </w:r>
            <w:r>
              <w:t>徐州</w:t>
            </w:r>
          </w:p>
        </w:tc>
      </w:tr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54.00</w:t>
            </w:r>
          </w:p>
        </w:tc>
      </w:tr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proofErr w:type="spellStart"/>
            <w:r>
              <w:t>Ti</w:t>
            </w:r>
            <w:proofErr w:type="spellEnd"/>
            <w:r>
              <w:t xml:space="preserve">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18</w:t>
            </w:r>
          </w:p>
        </w:tc>
      </w:tr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60</w:t>
            </w:r>
          </w:p>
        </w:tc>
      </w:tr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proofErr w:type="spellStart"/>
            <w:r>
              <w:t>Te.min</w:t>
            </w:r>
            <w:proofErr w:type="spellEnd"/>
            <w:r>
              <w:t xml:space="preserve">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-7.90</w:t>
            </w:r>
          </w:p>
        </w:tc>
      </w:tr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-3.00</w:t>
            </w:r>
          </w:p>
        </w:tc>
      </w:tr>
      <w:tr w:rsidR="00A532DB">
        <w:tc>
          <w:tcPr>
            <w:tcW w:w="4211" w:type="dxa"/>
            <w:shd w:val="clear" w:color="auto" w:fill="E6E6E6"/>
            <w:vAlign w:val="center"/>
          </w:tcPr>
          <w:p w:rsidR="00A532DB" w:rsidRDefault="004D28B3">
            <w:proofErr w:type="spellStart"/>
            <w:r>
              <w:t>Ri</w:t>
            </w:r>
            <w:proofErr w:type="spellEnd"/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A532DB" w:rsidRDefault="004D28B3">
            <w:pPr>
              <w:jc w:val="center"/>
            </w:pPr>
            <w:r>
              <w:t>0.11</w:t>
            </w:r>
          </w:p>
        </w:tc>
      </w:tr>
    </w:tbl>
    <w:p w:rsidR="00A532DB" w:rsidRDefault="004D28B3">
      <w:pPr>
        <w:pStyle w:val="2"/>
      </w:pPr>
      <w:bookmarkStart w:id="66" w:name="_Toc96350314"/>
      <w:r>
        <w:lastRenderedPageBreak/>
        <w:t>检查项(最不利构造)</w:t>
      </w:r>
      <w:bookmarkEnd w:id="66"/>
    </w:p>
    <w:p w:rsidR="00A532DB" w:rsidRDefault="004D28B3">
      <w:pPr>
        <w:pStyle w:val="3"/>
      </w:pPr>
      <w:bookmarkStart w:id="67" w:name="_Toc96350315"/>
      <w:r>
        <w:t>外墙：外墙构造一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A532DB">
        <w:tc>
          <w:tcPr>
            <w:tcW w:w="3101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</w:tr>
      <w:tr w:rsidR="00A532DB">
        <w:tc>
          <w:tcPr>
            <w:tcW w:w="3101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D=R*S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粘土多孔砖</w:t>
            </w:r>
            <w:r>
              <w:t>KP1-190/240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200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0.580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7.920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0.345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2.73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界面砂浆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0.000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0.00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水泥基无机矿物轻集料保温砂浆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30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0.085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1.800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0.353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0.64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抗裂砂浆，耐碱网格布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0.000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0.00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柔性耐水腻子，涂料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0.000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0.00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236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0.698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3.366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0.85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=0.3tw+0.7te.min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-6.43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rPr>
                <w:noProof/>
                <w:lang w:val="en-US"/>
              </w:rPr>
              <w:drawing>
                <wp:inline distT="0" distB="0" distL="0" distR="0">
                  <wp:extent cx="1486056" cy="57156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10.12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14.83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和《民用建筑热工设计规范》</w:t>
            </w:r>
            <w:r>
              <w:t>(GB50176)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围护结构内表面温度不应低于室内空气露点温度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不结露</w:t>
            </w:r>
            <w:r>
              <w:t>!</w:t>
            </w:r>
          </w:p>
        </w:tc>
      </w:tr>
    </w:tbl>
    <w:p w:rsidR="00A532DB" w:rsidRDefault="004D28B3">
      <w:pPr>
        <w:pStyle w:val="3"/>
      </w:pPr>
      <w:bookmarkStart w:id="68" w:name="_Toc96350316"/>
      <w:r>
        <w:t>屋顶：屋顶构造一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A532DB">
        <w:tc>
          <w:tcPr>
            <w:tcW w:w="3101" w:type="dxa"/>
            <w:vMerge w:val="restart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热惰性指标</w:t>
            </w:r>
          </w:p>
        </w:tc>
      </w:tr>
      <w:tr w:rsidR="00A532DB">
        <w:tc>
          <w:tcPr>
            <w:tcW w:w="3101" w:type="dxa"/>
            <w:vMerge/>
            <w:shd w:val="clear" w:color="auto" w:fill="E6E6E6"/>
            <w:vAlign w:val="center"/>
          </w:tcPr>
          <w:p w:rsidR="00A532DB" w:rsidRDefault="00A532DB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D=R*S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50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17.060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0.029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0.49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0.24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50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0.024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0.540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1.35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1.543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1.13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0.930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11.310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0.022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0.24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粘土陶粒混凝土</w:t>
            </w:r>
            <w:r>
              <w:t>(ρ=1400)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30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0.700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8.650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0.043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0.37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120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1.740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17.060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0.069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1.18</w:t>
            </w:r>
          </w:p>
        </w:tc>
      </w:tr>
      <w:tr w:rsidR="00A532DB">
        <w:tc>
          <w:tcPr>
            <w:tcW w:w="3101" w:type="dxa"/>
            <w:vAlign w:val="center"/>
          </w:tcPr>
          <w:p w:rsidR="00A532DB" w:rsidRDefault="004D28B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A532DB" w:rsidRDefault="004D28B3">
            <w:r>
              <w:t>290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781" w:type="dxa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1120" w:type="dxa"/>
            <w:vAlign w:val="center"/>
          </w:tcPr>
          <w:p w:rsidR="00A532DB" w:rsidRDefault="004D28B3">
            <w:r>
              <w:t>1.727</w:t>
            </w:r>
          </w:p>
        </w:tc>
        <w:tc>
          <w:tcPr>
            <w:tcW w:w="1131" w:type="dxa"/>
            <w:vAlign w:val="center"/>
          </w:tcPr>
          <w:p w:rsidR="00A532DB" w:rsidRDefault="004D28B3">
            <w:r>
              <w:t>3.649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1.88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=0.3tw+0.7te.min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-6.43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lastRenderedPageBreak/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rPr>
                <w:noProof/>
                <w:lang w:val="en-US"/>
              </w:rPr>
              <w:drawing>
                <wp:inline distT="0" distB="0" distL="0" distR="0">
                  <wp:extent cx="1486056" cy="57156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10.12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16.57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和《民用建筑热工设计规范》</w:t>
            </w:r>
            <w:r>
              <w:t>(GB50176)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围护结构内表面温度不应低于室内空气露点温度</w:t>
            </w:r>
          </w:p>
        </w:tc>
      </w:tr>
      <w:tr w:rsidR="00A532DB">
        <w:tc>
          <w:tcPr>
            <w:tcW w:w="3101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A532DB" w:rsidRDefault="004D28B3">
            <w:r>
              <w:t>不结露</w:t>
            </w:r>
            <w:r>
              <w:t>!</w:t>
            </w:r>
          </w:p>
        </w:tc>
      </w:tr>
    </w:tbl>
    <w:p w:rsidR="00A532DB" w:rsidRDefault="00A532DB"/>
    <w:p w:rsidR="00A532DB" w:rsidRDefault="004D28B3">
      <w:pPr>
        <w:pStyle w:val="1"/>
      </w:pPr>
      <w:bookmarkStart w:id="69" w:name="_Toc96350317"/>
      <w:r>
        <w:t>可开启面积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A532DB">
        <w:tc>
          <w:tcPr>
            <w:tcW w:w="71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</w:tr>
      <w:tr w:rsidR="00A532DB">
        <w:tc>
          <w:tcPr>
            <w:tcW w:w="718" w:type="dxa"/>
            <w:vMerge w:val="restart"/>
            <w:vAlign w:val="center"/>
          </w:tcPr>
          <w:p w:rsidR="00A532DB" w:rsidRDefault="004D28B3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A532DB" w:rsidRDefault="004D28B3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532DB" w:rsidRDefault="004D28B3">
            <w:r>
              <w:t>50.08</w:t>
            </w:r>
          </w:p>
        </w:tc>
        <w:tc>
          <w:tcPr>
            <w:tcW w:w="962" w:type="dxa"/>
            <w:vAlign w:val="center"/>
          </w:tcPr>
          <w:p w:rsidR="00A532DB" w:rsidRDefault="004D28B3">
            <w:r>
              <w:t>C1818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3.24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:rsidR="00A532DB" w:rsidRDefault="004D28B3">
            <w:r>
              <w:t>0.35</w:t>
            </w:r>
          </w:p>
        </w:tc>
        <w:tc>
          <w:tcPr>
            <w:tcW w:w="848" w:type="dxa"/>
            <w:vMerge w:val="restart"/>
            <w:vAlign w:val="center"/>
          </w:tcPr>
          <w:p w:rsidR="00A532DB" w:rsidRDefault="004D28B3">
            <w:r>
              <w:t>0.17</w:t>
            </w:r>
          </w:p>
        </w:tc>
        <w:tc>
          <w:tcPr>
            <w:tcW w:w="679" w:type="dxa"/>
            <w:vMerge w:val="restart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:rsidR="00A532DB" w:rsidRDefault="004D28B3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:rsidR="00A532DB" w:rsidRDefault="004D28B3">
            <w:r>
              <w:t>满足</w:t>
            </w:r>
          </w:p>
        </w:tc>
      </w:tr>
      <w:tr w:rsidR="00A532DB">
        <w:tc>
          <w:tcPr>
            <w:tcW w:w="718" w:type="dxa"/>
            <w:vMerge/>
            <w:vAlign w:val="center"/>
          </w:tcPr>
          <w:p w:rsidR="00A532DB" w:rsidRDefault="00A532DB"/>
        </w:tc>
        <w:tc>
          <w:tcPr>
            <w:tcW w:w="962" w:type="dxa"/>
            <w:vMerge/>
            <w:vAlign w:val="center"/>
          </w:tcPr>
          <w:p w:rsidR="00A532DB" w:rsidRDefault="00A532DB"/>
        </w:tc>
        <w:tc>
          <w:tcPr>
            <w:tcW w:w="735" w:type="dxa"/>
            <w:gridSpan w:val="2"/>
            <w:vMerge/>
            <w:vAlign w:val="center"/>
          </w:tcPr>
          <w:p w:rsidR="00A532DB" w:rsidRDefault="00A532DB"/>
        </w:tc>
        <w:tc>
          <w:tcPr>
            <w:tcW w:w="962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2.70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803" w:type="dxa"/>
            <w:vMerge/>
            <w:vAlign w:val="center"/>
          </w:tcPr>
          <w:p w:rsidR="00A532DB" w:rsidRDefault="00A532DB"/>
        </w:tc>
      </w:tr>
      <w:tr w:rsidR="00A532DB">
        <w:tc>
          <w:tcPr>
            <w:tcW w:w="718" w:type="dxa"/>
            <w:vMerge/>
            <w:vAlign w:val="center"/>
          </w:tcPr>
          <w:p w:rsidR="00A532DB" w:rsidRDefault="00A532DB"/>
        </w:tc>
        <w:tc>
          <w:tcPr>
            <w:tcW w:w="962" w:type="dxa"/>
            <w:vMerge/>
            <w:vAlign w:val="center"/>
          </w:tcPr>
          <w:p w:rsidR="00A532DB" w:rsidRDefault="00A532DB"/>
        </w:tc>
        <w:tc>
          <w:tcPr>
            <w:tcW w:w="735" w:type="dxa"/>
            <w:gridSpan w:val="2"/>
            <w:vMerge/>
            <w:vAlign w:val="center"/>
          </w:tcPr>
          <w:p w:rsidR="00A532DB" w:rsidRDefault="00A532DB"/>
        </w:tc>
        <w:tc>
          <w:tcPr>
            <w:tcW w:w="962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2.70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803" w:type="dxa"/>
            <w:vMerge/>
            <w:vAlign w:val="center"/>
          </w:tcPr>
          <w:p w:rsidR="00A532DB" w:rsidRDefault="00A532DB"/>
        </w:tc>
      </w:tr>
      <w:tr w:rsidR="00A532DB">
        <w:tc>
          <w:tcPr>
            <w:tcW w:w="718" w:type="dxa"/>
            <w:vMerge/>
            <w:vAlign w:val="center"/>
          </w:tcPr>
          <w:p w:rsidR="00A532DB" w:rsidRDefault="00A532DB"/>
        </w:tc>
        <w:tc>
          <w:tcPr>
            <w:tcW w:w="962" w:type="dxa"/>
            <w:vMerge/>
            <w:vAlign w:val="center"/>
          </w:tcPr>
          <w:p w:rsidR="00A532DB" w:rsidRDefault="00A532DB"/>
        </w:tc>
        <w:tc>
          <w:tcPr>
            <w:tcW w:w="735" w:type="dxa"/>
            <w:gridSpan w:val="2"/>
            <w:vMerge/>
            <w:vAlign w:val="center"/>
          </w:tcPr>
          <w:p w:rsidR="00A532DB" w:rsidRDefault="00A532DB"/>
        </w:tc>
        <w:tc>
          <w:tcPr>
            <w:tcW w:w="962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2.70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803" w:type="dxa"/>
            <w:vMerge/>
            <w:vAlign w:val="center"/>
          </w:tcPr>
          <w:p w:rsidR="00A532DB" w:rsidRDefault="00A532DB"/>
        </w:tc>
      </w:tr>
      <w:tr w:rsidR="00A532DB">
        <w:tc>
          <w:tcPr>
            <w:tcW w:w="718" w:type="dxa"/>
            <w:vMerge/>
            <w:vAlign w:val="center"/>
          </w:tcPr>
          <w:p w:rsidR="00A532DB" w:rsidRDefault="00A532DB"/>
        </w:tc>
        <w:tc>
          <w:tcPr>
            <w:tcW w:w="962" w:type="dxa"/>
            <w:vMerge/>
            <w:vAlign w:val="center"/>
          </w:tcPr>
          <w:p w:rsidR="00A532DB" w:rsidRDefault="00A532DB"/>
        </w:tc>
        <w:tc>
          <w:tcPr>
            <w:tcW w:w="735" w:type="dxa"/>
            <w:gridSpan w:val="2"/>
            <w:vMerge/>
            <w:vAlign w:val="center"/>
          </w:tcPr>
          <w:p w:rsidR="00A532DB" w:rsidRDefault="00A532DB"/>
        </w:tc>
        <w:tc>
          <w:tcPr>
            <w:tcW w:w="962" w:type="dxa"/>
            <w:vAlign w:val="center"/>
          </w:tcPr>
          <w:p w:rsidR="00A532DB" w:rsidRDefault="004D28B3">
            <w:r>
              <w:t>C1518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2.70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803" w:type="dxa"/>
            <w:vMerge/>
            <w:vAlign w:val="center"/>
          </w:tcPr>
          <w:p w:rsidR="00A532DB" w:rsidRDefault="00A532DB"/>
        </w:tc>
      </w:tr>
      <w:tr w:rsidR="00A532DB">
        <w:tc>
          <w:tcPr>
            <w:tcW w:w="718" w:type="dxa"/>
            <w:vMerge/>
            <w:vAlign w:val="center"/>
          </w:tcPr>
          <w:p w:rsidR="00A532DB" w:rsidRDefault="00A532DB"/>
        </w:tc>
        <w:tc>
          <w:tcPr>
            <w:tcW w:w="962" w:type="dxa"/>
            <w:vMerge/>
            <w:vAlign w:val="center"/>
          </w:tcPr>
          <w:p w:rsidR="00A532DB" w:rsidRDefault="00A532DB"/>
        </w:tc>
        <w:tc>
          <w:tcPr>
            <w:tcW w:w="735" w:type="dxa"/>
            <w:gridSpan w:val="2"/>
            <w:vMerge/>
            <w:vAlign w:val="center"/>
          </w:tcPr>
          <w:p w:rsidR="00A532DB" w:rsidRDefault="00A532DB"/>
        </w:tc>
        <w:tc>
          <w:tcPr>
            <w:tcW w:w="962" w:type="dxa"/>
            <w:vAlign w:val="center"/>
          </w:tcPr>
          <w:p w:rsidR="00A532DB" w:rsidRDefault="004D28B3">
            <w:r>
              <w:t>C1818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3.24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0.30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803" w:type="dxa"/>
            <w:vMerge/>
            <w:vAlign w:val="center"/>
          </w:tcPr>
          <w:p w:rsidR="00A532DB" w:rsidRDefault="00A532DB"/>
        </w:tc>
      </w:tr>
      <w:tr w:rsidR="00A532DB">
        <w:tc>
          <w:tcPr>
            <w:tcW w:w="718" w:type="dxa"/>
            <w:vMerge/>
            <w:vAlign w:val="center"/>
          </w:tcPr>
          <w:p w:rsidR="00A532DB" w:rsidRDefault="00A532DB"/>
        </w:tc>
        <w:tc>
          <w:tcPr>
            <w:tcW w:w="962" w:type="dxa"/>
            <w:vMerge/>
            <w:vAlign w:val="center"/>
          </w:tcPr>
          <w:p w:rsidR="00A532DB" w:rsidRDefault="00A532DB"/>
        </w:tc>
        <w:tc>
          <w:tcPr>
            <w:tcW w:w="735" w:type="dxa"/>
            <w:gridSpan w:val="2"/>
            <w:vMerge/>
            <w:vAlign w:val="center"/>
          </w:tcPr>
          <w:p w:rsidR="00A532DB" w:rsidRDefault="00A532DB"/>
        </w:tc>
        <w:tc>
          <w:tcPr>
            <w:tcW w:w="962" w:type="dxa"/>
            <w:vAlign w:val="center"/>
          </w:tcPr>
          <w:p w:rsidR="00A532DB" w:rsidRDefault="004D28B3">
            <w:r>
              <w:t>M1521</w:t>
            </w:r>
          </w:p>
        </w:tc>
        <w:tc>
          <w:tcPr>
            <w:tcW w:w="735" w:type="dxa"/>
            <w:vAlign w:val="center"/>
          </w:tcPr>
          <w:p w:rsidR="00A532DB" w:rsidRDefault="004D28B3">
            <w:r>
              <w:t>3.15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1.00</w:t>
            </w:r>
          </w:p>
        </w:tc>
        <w:tc>
          <w:tcPr>
            <w:tcW w:w="679" w:type="dxa"/>
            <w:vAlign w:val="center"/>
          </w:tcPr>
          <w:p w:rsidR="00A532DB" w:rsidRDefault="004D28B3">
            <w:r>
              <w:t>阳台门</w:t>
            </w:r>
          </w:p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848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679" w:type="dxa"/>
            <w:vMerge/>
            <w:vAlign w:val="center"/>
          </w:tcPr>
          <w:p w:rsidR="00A532DB" w:rsidRDefault="00A532DB"/>
        </w:tc>
        <w:tc>
          <w:tcPr>
            <w:tcW w:w="803" w:type="dxa"/>
            <w:vMerge/>
            <w:vAlign w:val="center"/>
          </w:tcPr>
          <w:p w:rsidR="00A532DB" w:rsidRDefault="00A532DB"/>
        </w:tc>
      </w:tr>
      <w:tr w:rsidR="00A532DB">
        <w:tc>
          <w:tcPr>
            <w:tcW w:w="2263" w:type="dxa"/>
            <w:gridSpan w:val="3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5.3.12</w:t>
            </w:r>
            <w:r>
              <w:t>条</w:t>
            </w:r>
          </w:p>
        </w:tc>
      </w:tr>
      <w:tr w:rsidR="00A532DB">
        <w:tc>
          <w:tcPr>
            <w:tcW w:w="2263" w:type="dxa"/>
            <w:gridSpan w:val="3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:rsidR="00A532DB" w:rsidRDefault="004D28B3">
            <w:r>
              <w:t>外窗开启比</w:t>
            </w:r>
            <w:r>
              <w:t>≥30%</w:t>
            </w:r>
          </w:p>
        </w:tc>
      </w:tr>
      <w:tr w:rsidR="00A532DB">
        <w:tc>
          <w:tcPr>
            <w:tcW w:w="2263" w:type="dxa"/>
            <w:gridSpan w:val="3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:rsidR="00A532DB" w:rsidRDefault="004D28B3">
            <w:r>
              <w:t>满足</w:t>
            </w:r>
          </w:p>
        </w:tc>
      </w:tr>
    </w:tbl>
    <w:p w:rsidR="00A532DB" w:rsidRDefault="004D28B3">
      <w:r>
        <w:t>注：达标时只列出一项，不达标时列出全部不达标项</w:t>
      </w:r>
    </w:p>
    <w:p w:rsidR="00A532DB" w:rsidRDefault="00A532DB"/>
    <w:p w:rsidR="00A532DB" w:rsidRDefault="004D28B3">
      <w:pPr>
        <w:pStyle w:val="1"/>
      </w:pPr>
      <w:bookmarkStart w:id="70" w:name="_Toc96350318"/>
      <w:r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532DB">
        <w:tc>
          <w:tcPr>
            <w:tcW w:w="2263" w:type="dxa"/>
            <w:shd w:val="clear" w:color="auto" w:fill="E6E6E6"/>
            <w:vAlign w:val="center"/>
          </w:tcPr>
          <w:p w:rsidR="00A532DB" w:rsidRDefault="004D28B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532DB" w:rsidRDefault="004D28B3">
            <w:r>
              <w:t>－</w:t>
            </w:r>
          </w:p>
        </w:tc>
      </w:tr>
      <w:tr w:rsidR="00A532DB">
        <w:tc>
          <w:tcPr>
            <w:tcW w:w="2263" w:type="dxa"/>
            <w:shd w:val="clear" w:color="auto" w:fill="E6E6E6"/>
            <w:vAlign w:val="center"/>
          </w:tcPr>
          <w:p w:rsidR="00A532DB" w:rsidRDefault="004D28B3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A532DB" w:rsidRDefault="00A532DB"/>
        </w:tc>
      </w:tr>
      <w:tr w:rsidR="00A532DB">
        <w:tc>
          <w:tcPr>
            <w:tcW w:w="2263" w:type="dxa"/>
            <w:shd w:val="clear" w:color="auto" w:fill="E6E6E6"/>
            <w:vAlign w:val="center"/>
          </w:tcPr>
          <w:p w:rsidR="00A532DB" w:rsidRDefault="004D28B3">
            <w:r>
              <w:t>标准依据</w:t>
            </w:r>
          </w:p>
        </w:tc>
        <w:tc>
          <w:tcPr>
            <w:tcW w:w="7069" w:type="dxa"/>
            <w:vAlign w:val="center"/>
          </w:tcPr>
          <w:p w:rsidR="00A532DB" w:rsidRDefault="004D28B3">
            <w:r>
              <w:t>《江苏省居住建筑热环境和节能设计标准》</w:t>
            </w:r>
            <w:r>
              <w:t>(DGJ32/J 71-2014)</w:t>
            </w:r>
            <w:r>
              <w:t>第</w:t>
            </w:r>
            <w:r>
              <w:t>5.3.11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532DB">
        <w:tc>
          <w:tcPr>
            <w:tcW w:w="2263" w:type="dxa"/>
            <w:shd w:val="clear" w:color="auto" w:fill="E6E6E6"/>
            <w:vAlign w:val="center"/>
          </w:tcPr>
          <w:p w:rsidR="00A532DB" w:rsidRDefault="004D28B3">
            <w:r>
              <w:t>标准要求</w:t>
            </w:r>
          </w:p>
        </w:tc>
        <w:tc>
          <w:tcPr>
            <w:tcW w:w="7069" w:type="dxa"/>
            <w:vAlign w:val="center"/>
          </w:tcPr>
          <w:p w:rsidR="00A532DB" w:rsidRDefault="004D28B3">
            <w:r>
              <w:t>建筑物的外窗及阳台门的气密性不应低于《建筑外门窗气密，水密，抗风压性能分级及检测方法》（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A532DB">
        <w:tc>
          <w:tcPr>
            <w:tcW w:w="2263" w:type="dxa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7069" w:type="dxa"/>
            <w:vAlign w:val="center"/>
          </w:tcPr>
          <w:p w:rsidR="00A532DB" w:rsidRDefault="004D28B3">
            <w:r>
              <w:t>－</w:t>
            </w:r>
          </w:p>
        </w:tc>
      </w:tr>
    </w:tbl>
    <w:p w:rsidR="00A532DB" w:rsidRDefault="004D28B3">
      <w:pPr>
        <w:pStyle w:val="1"/>
      </w:pPr>
      <w:bookmarkStart w:id="71" w:name="_Toc96350319"/>
      <w:r>
        <w:lastRenderedPageBreak/>
        <w:t>天窗</w:t>
      </w:r>
      <w:bookmarkEnd w:id="71"/>
    </w:p>
    <w:p w:rsidR="00A532DB" w:rsidRDefault="004D28B3">
      <w:pPr>
        <w:pStyle w:val="2"/>
      </w:pPr>
      <w:bookmarkStart w:id="72" w:name="_Toc96350320"/>
      <w:r>
        <w:t>天窗K</w:t>
      </w:r>
      <w:bookmarkEnd w:id="72"/>
    </w:p>
    <w:p w:rsidR="00A532DB" w:rsidRDefault="004D28B3">
      <w:r>
        <w:tab/>
      </w:r>
      <w:r>
        <w:t>本工程无此项内容</w:t>
      </w:r>
    </w:p>
    <w:p w:rsidR="00A532DB" w:rsidRDefault="004D28B3">
      <w:pPr>
        <w:pStyle w:val="1"/>
      </w:pPr>
      <w:bookmarkStart w:id="73" w:name="_Toc96350321"/>
      <w: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532DB">
        <w:tc>
          <w:tcPr>
            <w:tcW w:w="1131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A532DB" w:rsidRDefault="004D28B3">
            <w:pPr>
              <w:jc w:val="center"/>
            </w:pPr>
            <w:r>
              <w:t>可否性能权衡</w:t>
            </w:r>
          </w:p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1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体形系数</w:t>
            </w:r>
          </w:p>
        </w:tc>
        <w:tc>
          <w:tcPr>
            <w:tcW w:w="2150" w:type="dxa"/>
            <w:vAlign w:val="center"/>
          </w:tcPr>
          <w:p w:rsidR="00A532DB" w:rsidRDefault="004D28B3">
            <w:r>
              <w:t>满足</w:t>
            </w:r>
          </w:p>
        </w:tc>
        <w:tc>
          <w:tcPr>
            <w:tcW w:w="1980" w:type="dxa"/>
            <w:vAlign w:val="center"/>
          </w:tcPr>
          <w:p w:rsidR="00A532DB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2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窗墙比</w:t>
            </w:r>
          </w:p>
        </w:tc>
        <w:tc>
          <w:tcPr>
            <w:tcW w:w="2150" w:type="dxa"/>
            <w:vAlign w:val="center"/>
          </w:tcPr>
          <w:p w:rsidR="00A532DB" w:rsidRDefault="004D28B3">
            <w:r>
              <w:t>满足</w:t>
            </w:r>
          </w:p>
        </w:tc>
        <w:tc>
          <w:tcPr>
            <w:tcW w:w="1980" w:type="dxa"/>
            <w:vAlign w:val="center"/>
          </w:tcPr>
          <w:p w:rsidR="00A532DB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3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屋顶构造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>
            <w:pPr>
              <w:rPr>
                <w:rFonts w:hint="eastAsia"/>
              </w:rPr>
            </w:pPr>
          </w:p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4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外墙构造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>
            <w:pPr>
              <w:rPr>
                <w:rFonts w:hint="eastAsia"/>
              </w:rPr>
            </w:pPr>
          </w:p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5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>
            <w:pPr>
              <w:rPr>
                <w:rFonts w:hint="eastAsia"/>
              </w:rPr>
            </w:pPr>
          </w:p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6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外窗热工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>
            <w:pPr>
              <w:rPr>
                <w:rFonts w:hint="eastAsia"/>
              </w:rPr>
            </w:pPr>
          </w:p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7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天窗</w:t>
            </w:r>
            <w:r>
              <w:t>K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无屋顶透光部分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8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屋面内表面最高温度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9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外墙内表面最高温度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10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结露检查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11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可开启面积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12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外窗气密性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1131" w:type="dxa"/>
            <w:vAlign w:val="center"/>
          </w:tcPr>
          <w:p w:rsidR="00A532DB" w:rsidRDefault="004D28B3">
            <w:r>
              <w:t>13</w:t>
            </w:r>
          </w:p>
        </w:tc>
        <w:tc>
          <w:tcPr>
            <w:tcW w:w="4069" w:type="dxa"/>
            <w:vAlign w:val="center"/>
          </w:tcPr>
          <w:p w:rsidR="00A532DB" w:rsidRDefault="004D28B3">
            <w:r>
              <w:t>天窗</w:t>
            </w:r>
            <w:r>
              <w:t>K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无屋顶透光部分</w:t>
            </w:r>
          </w:p>
        </w:tc>
        <w:tc>
          <w:tcPr>
            <w:tcW w:w="1980" w:type="dxa"/>
            <w:vAlign w:val="center"/>
          </w:tcPr>
          <w:p w:rsidR="00A532DB" w:rsidRPr="00263CE3" w:rsidRDefault="00A532DB"/>
        </w:tc>
      </w:tr>
      <w:tr w:rsidR="00A532DB">
        <w:tc>
          <w:tcPr>
            <w:tcW w:w="5200" w:type="dxa"/>
            <w:gridSpan w:val="2"/>
            <w:shd w:val="clear" w:color="auto" w:fill="E6E6E6"/>
            <w:vAlign w:val="center"/>
          </w:tcPr>
          <w:p w:rsidR="00A532DB" w:rsidRDefault="004D28B3">
            <w:r>
              <w:t>结论</w:t>
            </w:r>
          </w:p>
        </w:tc>
        <w:tc>
          <w:tcPr>
            <w:tcW w:w="2150" w:type="dxa"/>
            <w:vAlign w:val="center"/>
          </w:tcPr>
          <w:p w:rsidR="00A532DB" w:rsidRPr="00263CE3" w:rsidRDefault="004D28B3">
            <w:r w:rsidRPr="00263CE3">
              <w:t>满足</w:t>
            </w:r>
          </w:p>
        </w:tc>
        <w:tc>
          <w:tcPr>
            <w:tcW w:w="1980" w:type="dxa"/>
            <w:vAlign w:val="center"/>
          </w:tcPr>
          <w:p w:rsidR="00A532DB" w:rsidRPr="00263CE3" w:rsidRDefault="00A532DB">
            <w:pPr>
              <w:rPr>
                <w:rFonts w:hint="eastAsia"/>
              </w:rPr>
            </w:pPr>
          </w:p>
        </w:tc>
      </w:tr>
    </w:tbl>
    <w:p w:rsidR="00A532DB" w:rsidRDefault="00A532DB">
      <w:pPr>
        <w:rPr>
          <w:rFonts w:hint="eastAsia"/>
        </w:rPr>
      </w:pPr>
    </w:p>
    <w:sectPr w:rsidR="00A532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FF" w:rsidRDefault="001835FF" w:rsidP="00203A7D">
      <w:r>
        <w:separator/>
      </w:r>
    </w:p>
  </w:endnote>
  <w:endnote w:type="continuationSeparator" w:id="0">
    <w:p w:rsidR="001835FF" w:rsidRDefault="001835F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D28B3" w:rsidRDefault="004D28B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C0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C0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8B3" w:rsidRDefault="004D2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FF" w:rsidRDefault="001835FF" w:rsidP="00203A7D">
      <w:r>
        <w:separator/>
      </w:r>
    </w:p>
  </w:footnote>
  <w:footnote w:type="continuationSeparator" w:id="0">
    <w:p w:rsidR="001835FF" w:rsidRDefault="001835F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B3" w:rsidRDefault="004D28B3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B3" w:rsidRDefault="004D28B3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6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7594C"/>
    <w:rsid w:val="001835F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63CE3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28B3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C7DBC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215AE"/>
    <w:rsid w:val="00A32590"/>
    <w:rsid w:val="00A327ED"/>
    <w:rsid w:val="00A355BD"/>
    <w:rsid w:val="00A43916"/>
    <w:rsid w:val="00A532DB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64765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86C05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8390DF9"/>
  <w15:chartTrackingRefBased/>
  <w15:docId w15:val="{2CF73331-7342-4F87-BFD6-9E4C2664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</Template>
  <TotalTime>20</TotalTime>
  <Pages>16</Pages>
  <Words>1925</Words>
  <Characters>10978</Characters>
  <Application>Microsoft Office Word</Application>
  <DocSecurity>0</DocSecurity>
  <Lines>91</Lines>
  <Paragraphs>25</Paragraphs>
  <ScaleCrop>false</ScaleCrop>
  <Company>ths</Company>
  <LinksUpToDate>false</LinksUpToDate>
  <CharactersWithSpaces>12878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6</cp:revision>
  <cp:lastPrinted>1899-12-31T16:00:00Z</cp:lastPrinted>
  <dcterms:created xsi:type="dcterms:W3CDTF">2022-02-21T07:37:00Z</dcterms:created>
  <dcterms:modified xsi:type="dcterms:W3CDTF">2022-02-21T07:57:00Z</dcterms:modified>
</cp:coreProperties>
</file>