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徐州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T19851620939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C475F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74859" w:history="1">
        <w:r w:rsidR="00C475F3" w:rsidRPr="003F1FC1">
          <w:rPr>
            <w:rStyle w:val="a6"/>
          </w:rPr>
          <w:t>1</w:t>
        </w:r>
        <w:r w:rsidR="00C475F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475F3" w:rsidRPr="003F1FC1">
          <w:rPr>
            <w:rStyle w:val="a6"/>
          </w:rPr>
          <w:t>建筑概况</w:t>
        </w:r>
        <w:r w:rsidR="00C475F3">
          <w:rPr>
            <w:webHidden/>
          </w:rPr>
          <w:tab/>
        </w:r>
        <w:r w:rsidR="00C475F3">
          <w:rPr>
            <w:webHidden/>
          </w:rPr>
          <w:fldChar w:fldCharType="begin"/>
        </w:r>
        <w:r w:rsidR="00C475F3">
          <w:rPr>
            <w:webHidden/>
          </w:rPr>
          <w:instrText xml:space="preserve"> PAGEREF _Toc91574859 \h </w:instrText>
        </w:r>
        <w:r w:rsidR="00C475F3">
          <w:rPr>
            <w:webHidden/>
          </w:rPr>
        </w:r>
        <w:r w:rsidR="00C475F3">
          <w:rPr>
            <w:webHidden/>
          </w:rPr>
          <w:fldChar w:fldCharType="separate"/>
        </w:r>
        <w:r w:rsidR="00C475F3">
          <w:rPr>
            <w:webHidden/>
          </w:rPr>
          <w:t>3</w:t>
        </w:r>
        <w:r w:rsidR="00C475F3"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60" w:history="1">
        <w:r w:rsidRPr="003F1FC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61" w:history="1">
        <w:r w:rsidRPr="003F1FC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62" w:history="1">
        <w:r w:rsidRPr="003F1FC1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63" w:history="1">
        <w:r w:rsidRPr="003F1FC1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64" w:history="1">
        <w:r w:rsidRPr="003F1FC1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65" w:history="1">
        <w:r w:rsidRPr="003F1FC1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66" w:history="1">
        <w:r w:rsidRPr="003F1FC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67" w:history="1">
        <w:r w:rsidRPr="003F1FC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68" w:history="1">
        <w:r w:rsidRPr="003F1FC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69" w:history="1">
        <w:r w:rsidRPr="003F1FC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70" w:history="1">
        <w:r w:rsidRPr="003F1FC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71" w:history="1">
        <w:r w:rsidRPr="003F1FC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72" w:history="1">
        <w:r w:rsidRPr="003F1FC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73" w:history="1">
        <w:r w:rsidRPr="003F1FC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74" w:history="1">
        <w:r w:rsidRPr="003F1FC1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574875" w:history="1">
        <w:r w:rsidRPr="003F1FC1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76" w:history="1">
        <w:r w:rsidRPr="003F1FC1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574877" w:history="1">
        <w:r w:rsidRPr="003F1FC1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78" w:history="1">
        <w:r w:rsidRPr="003F1FC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79" w:history="1">
        <w:r w:rsidRPr="003F1FC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80" w:history="1">
        <w:r w:rsidRPr="003F1FC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81" w:history="1">
        <w:r w:rsidRPr="003F1FC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82" w:history="1">
        <w:r w:rsidRPr="003F1FC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83" w:history="1">
        <w:r w:rsidRPr="003F1FC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84" w:history="1">
        <w:r w:rsidRPr="003F1FC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85" w:history="1">
        <w:r w:rsidRPr="003F1FC1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86" w:history="1">
        <w:r w:rsidRPr="003F1FC1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87" w:history="1">
        <w:r w:rsidRPr="003F1FC1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88" w:history="1">
        <w:r w:rsidRPr="003F1FC1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74889" w:history="1">
        <w:r w:rsidRPr="003F1FC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1FC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90" w:history="1">
        <w:r w:rsidRPr="003F1FC1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工作日</w:t>
        </w:r>
        <w:r w:rsidRPr="003F1FC1">
          <w:rPr>
            <w:rStyle w:val="a6"/>
          </w:rPr>
          <w:t>/</w:t>
        </w:r>
        <w:r w:rsidRPr="003F1FC1">
          <w:rPr>
            <w:rStyle w:val="a6"/>
          </w:rPr>
          <w:t>节假日人员逐时在室率</w:t>
        </w:r>
        <w:r w:rsidRPr="003F1FC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91" w:history="1">
        <w:r w:rsidRPr="003F1FC1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工作日</w:t>
        </w:r>
        <w:r w:rsidRPr="003F1FC1">
          <w:rPr>
            <w:rStyle w:val="a6"/>
          </w:rPr>
          <w:t>/</w:t>
        </w:r>
        <w:r w:rsidRPr="003F1FC1">
          <w:rPr>
            <w:rStyle w:val="a6"/>
          </w:rPr>
          <w:t>节假日照明开关时间表</w:t>
        </w:r>
        <w:r w:rsidRPr="003F1FC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92" w:history="1">
        <w:r w:rsidRPr="003F1FC1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工作日</w:t>
        </w:r>
        <w:r w:rsidRPr="003F1FC1">
          <w:rPr>
            <w:rStyle w:val="a6"/>
          </w:rPr>
          <w:t>/</w:t>
        </w:r>
        <w:r w:rsidRPr="003F1FC1">
          <w:rPr>
            <w:rStyle w:val="a6"/>
          </w:rPr>
          <w:t>节假日设备逐时使用率</w:t>
        </w:r>
        <w:r w:rsidRPr="003F1FC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5F3" w:rsidRDefault="00C475F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574893" w:history="1">
        <w:r w:rsidRPr="003F1FC1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1FC1">
          <w:rPr>
            <w:rStyle w:val="a6"/>
          </w:rPr>
          <w:t>工作日</w:t>
        </w:r>
        <w:r w:rsidRPr="003F1FC1">
          <w:rPr>
            <w:rStyle w:val="a6"/>
          </w:rPr>
          <w:t>/</w:t>
        </w:r>
        <w:r w:rsidRPr="003F1FC1">
          <w:rPr>
            <w:rStyle w:val="a6"/>
          </w:rPr>
          <w:t>节假日空调系统运行时间表</w:t>
        </w:r>
        <w:r w:rsidRPr="003F1FC1">
          <w:rPr>
            <w:rStyle w:val="a6"/>
          </w:rPr>
          <w:t>(1:</w:t>
        </w:r>
        <w:r w:rsidRPr="003F1FC1">
          <w:rPr>
            <w:rStyle w:val="a6"/>
          </w:rPr>
          <w:t>开</w:t>
        </w:r>
        <w:r w:rsidRPr="003F1FC1">
          <w:rPr>
            <w:rStyle w:val="a6"/>
          </w:rPr>
          <w:t>,0:</w:t>
        </w:r>
        <w:r w:rsidRPr="003F1FC1">
          <w:rPr>
            <w:rStyle w:val="a6"/>
          </w:rPr>
          <w:t>关</w:t>
        </w:r>
        <w:r w:rsidRPr="003F1FC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_Toc91574893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9157485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江苏</w:t>
            </w:r>
            <w:r>
              <w:t>-</w:t>
            </w:r>
            <w:r>
              <w:t>徐州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34.26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117.20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425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8.7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1232.89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759.66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0.48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>
        <w:tc>
          <w:tcPr>
            <w:tcW w:w="2841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:11.21-3.10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7657B0" w:rsidRDefault="007657B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27CC" w:rsidRDefault="00585604" w:rsidP="00C827CC">
            <w:pPr>
              <w:jc w:val="center"/>
              <w:rPr>
                <w:bCs/>
                <w:szCs w:val="21"/>
              </w:rPr>
            </w:pPr>
            <w:bookmarkStart w:id="31" w:name="体形系数"/>
            <w:r w:rsidRPr="00C827CC">
              <w:rPr>
                <w:rFonts w:hint="eastAsia"/>
                <w:bCs/>
                <w:szCs w:val="21"/>
              </w:rPr>
              <w:t>0.62</w:t>
            </w:r>
            <w:bookmarkEnd w:id="3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0.83</w:t>
            </w:r>
            <w:bookmarkEnd w:id="3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1.13</w:t>
            </w:r>
            <w:bookmarkEnd w:id="33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870413" w:rsidRDefault="005856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bookmarkStart w:id="35" w:name="天窗SC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bookmarkStart w:id="3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36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58560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 xml:space="preserve">K </w:t>
            </w:r>
            <w:r w:rsidRPr="00185446">
              <w:rPr>
                <w:szCs w:val="21"/>
              </w:rPr>
              <w:t>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585604" w:rsidP="00990D8A">
            <w:pPr>
              <w:jc w:val="center"/>
              <w:rPr>
                <w:bCs/>
                <w:szCs w:val="21"/>
              </w:rPr>
            </w:pPr>
            <w:bookmarkStart w:id="37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58560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585604" w:rsidP="00990D8A">
            <w:pPr>
              <w:jc w:val="center"/>
              <w:rPr>
                <w:bCs/>
                <w:szCs w:val="21"/>
              </w:rPr>
            </w:pPr>
            <w:bookmarkStart w:id="38" w:name="户墙K"/>
            <w:r w:rsidRPr="00C827CC">
              <w:rPr>
                <w:rFonts w:hint="eastAsia"/>
                <w:bCs/>
                <w:szCs w:val="21"/>
              </w:rPr>
              <w:t>1.93</w:t>
            </w:r>
            <w:bookmarkEnd w:id="38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585604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585604" w:rsidP="00990D8A">
            <w:pPr>
              <w:jc w:val="center"/>
              <w:rPr>
                <w:bCs/>
                <w:szCs w:val="21"/>
              </w:rPr>
            </w:pPr>
            <w:bookmarkStart w:id="39" w:name="采暖与非采暖楼板K"/>
            <w:bookmarkStart w:id="40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9"/>
            <w:bookmarkEnd w:id="40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58560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585604" w:rsidP="00990D8A">
            <w:pPr>
              <w:jc w:val="center"/>
              <w:rPr>
                <w:bCs/>
                <w:szCs w:val="21"/>
              </w:rPr>
            </w:pPr>
            <w:bookmarkStart w:id="41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4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58560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585604" w:rsidP="00990D8A">
            <w:pPr>
              <w:jc w:val="center"/>
              <w:rPr>
                <w:bCs/>
                <w:szCs w:val="21"/>
              </w:rPr>
            </w:pPr>
            <w:bookmarkStart w:id="42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</w:tr>
      <w:tr w:rsidR="00870413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870413" w:rsidRDefault="0058560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870413" w:rsidRDefault="0058560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870413" w:rsidRPr="00C827CC" w:rsidRDefault="00585604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43" w:name="窗墙比－南向"/>
            <w:bookmarkStart w:id="44" w:name="最不利开间窗墙比－南向"/>
            <w:r>
              <w:rPr>
                <w:rFonts w:hint="eastAsia"/>
                <w:bCs/>
                <w:szCs w:val="21"/>
              </w:rPr>
              <w:t>0.45</w:t>
            </w:r>
            <w:bookmarkEnd w:id="43"/>
            <w:bookmarkEnd w:id="44"/>
          </w:p>
        </w:tc>
        <w:tc>
          <w:tcPr>
            <w:tcW w:w="611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45" w:name="外窗K－南向"/>
            <w:bookmarkStart w:id="46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45"/>
            <w:bookmarkEnd w:id="46"/>
          </w:p>
        </w:tc>
        <w:tc>
          <w:tcPr>
            <w:tcW w:w="978" w:type="pct"/>
            <w:vMerge w:val="restart"/>
            <w:vAlign w:val="center"/>
          </w:tcPr>
          <w:p w:rsidR="00870413" w:rsidRPr="00C827CC" w:rsidRDefault="00585604" w:rsidP="007C38A6">
            <w:pPr>
              <w:jc w:val="center"/>
              <w:rPr>
                <w:bCs/>
                <w:szCs w:val="21"/>
              </w:rPr>
            </w:pPr>
            <w:bookmarkStart w:id="47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47"/>
          </w:p>
        </w:tc>
      </w:tr>
      <w:tr w:rsidR="00870413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585604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585604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585604" w:rsidP="00660FFA">
            <w:pPr>
              <w:jc w:val="center"/>
              <w:rPr>
                <w:bCs/>
                <w:szCs w:val="21"/>
              </w:rPr>
            </w:pPr>
            <w:bookmarkStart w:id="48" w:name="窗墙比－北向"/>
            <w:bookmarkStart w:id="49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48"/>
            <w:bookmarkEnd w:id="49"/>
          </w:p>
        </w:tc>
        <w:tc>
          <w:tcPr>
            <w:tcW w:w="611" w:type="pct"/>
            <w:vMerge w:val="restart"/>
            <w:vAlign w:val="center"/>
          </w:tcPr>
          <w:p w:rsidR="00870413" w:rsidRDefault="00585604" w:rsidP="00660FFA">
            <w:pPr>
              <w:jc w:val="center"/>
              <w:rPr>
                <w:bCs/>
                <w:szCs w:val="21"/>
              </w:rPr>
            </w:pPr>
            <w:bookmarkStart w:id="50" w:name="外窗K－北向"/>
            <w:bookmarkStart w:id="51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978" w:type="pct"/>
            <w:vMerge w:val="restart"/>
            <w:vAlign w:val="center"/>
          </w:tcPr>
          <w:p w:rsidR="00870413" w:rsidRDefault="00585604" w:rsidP="00660FFA">
            <w:pPr>
              <w:jc w:val="center"/>
              <w:rPr>
                <w:bCs/>
                <w:szCs w:val="21"/>
              </w:rPr>
            </w:pPr>
            <w:bookmarkStart w:id="52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870413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Pr="003C4BE4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585604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53" w:name="窗墙比－东向"/>
            <w:bookmarkStart w:id="54" w:name="最不利开间窗墙比－东向"/>
            <w:r>
              <w:rPr>
                <w:rFonts w:hint="eastAsia"/>
                <w:bCs/>
                <w:szCs w:val="21"/>
              </w:rPr>
              <w:t>0.26</w:t>
            </w:r>
            <w:bookmarkEnd w:id="53"/>
            <w:bookmarkEnd w:id="54"/>
          </w:p>
        </w:tc>
        <w:tc>
          <w:tcPr>
            <w:tcW w:w="611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55" w:name="外窗K－东向"/>
            <w:bookmarkStart w:id="56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55"/>
            <w:bookmarkEnd w:id="56"/>
          </w:p>
        </w:tc>
        <w:tc>
          <w:tcPr>
            <w:tcW w:w="978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57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7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585604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585604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58" w:name="窗墙比－西向"/>
            <w:bookmarkStart w:id="59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58"/>
            <w:bookmarkEnd w:id="59"/>
          </w:p>
        </w:tc>
        <w:tc>
          <w:tcPr>
            <w:tcW w:w="611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60" w:name="外窗K－西向"/>
            <w:bookmarkStart w:id="61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30"/>
          </w:p>
        </w:tc>
        <w:tc>
          <w:tcPr>
            <w:tcW w:w="978" w:type="pct"/>
            <w:vMerge w:val="restart"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  <w:bookmarkStart w:id="62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585604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585604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585604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585604" w:rsidP="007C38A6">
            <w:pPr>
              <w:jc w:val="center"/>
              <w:rPr>
                <w:bCs/>
                <w:szCs w:val="21"/>
              </w:rPr>
            </w:pPr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63" w:name="围护结构概况"/>
      <w:bookmarkEnd w:id="63"/>
    </w:p>
    <w:p w:rsidR="00033A7A" w:rsidRDefault="00732438" w:rsidP="00824A6F">
      <w:pPr>
        <w:pStyle w:val="1"/>
      </w:pPr>
      <w:bookmarkStart w:id="64" w:name="_Toc9157486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60"/>
      <w:bookmarkEnd w:id="61"/>
      <w:bookmarkEnd w:id="64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65" w:name="计算依据"/>
      <w:bookmarkEnd w:id="65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7657B0" w:rsidRDefault="0058560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7657B0" w:rsidRDefault="0058560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7657B0" w:rsidRDefault="0058560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:rsidR="007657B0" w:rsidRDefault="0058560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:rsidR="007657B0" w:rsidRDefault="0058560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:rsidR="007657B0" w:rsidRDefault="007657B0">
      <w:pPr>
        <w:pStyle w:val="a0"/>
        <w:ind w:firstLineChars="0" w:firstLine="0"/>
        <w:rPr>
          <w:lang w:val="en-US"/>
        </w:rPr>
      </w:pPr>
    </w:p>
    <w:p w:rsidR="00A23AC4" w:rsidRDefault="00B31357" w:rsidP="00B31357">
      <w:pPr>
        <w:pStyle w:val="1"/>
      </w:pPr>
      <w:bookmarkStart w:id="66" w:name="_Toc91574861"/>
      <w:r>
        <w:rPr>
          <w:rFonts w:hint="eastAsia"/>
        </w:rPr>
        <w:t>气象数据</w:t>
      </w:r>
      <w:bookmarkEnd w:id="66"/>
    </w:p>
    <w:p w:rsidR="00B31357" w:rsidRDefault="008244A0" w:rsidP="008244A0">
      <w:pPr>
        <w:pStyle w:val="2"/>
      </w:pPr>
      <w:bookmarkStart w:id="67" w:name="_Toc91574862"/>
      <w:r>
        <w:rPr>
          <w:rFonts w:hint="eastAsia"/>
        </w:rPr>
        <w:t>气象地点</w:t>
      </w:r>
      <w:bookmarkEnd w:id="67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68" w:name="气象数据来源"/>
      <w:r>
        <w:t>江苏</w:t>
      </w:r>
      <w:r>
        <w:t>-</w:t>
      </w:r>
      <w:r>
        <w:t>徐州</w:t>
      </w:r>
      <w:r>
        <w:t xml:space="preserve">, </w:t>
      </w:r>
      <w:r>
        <w:t>《中国建筑热环境分析专用气象数据集》</w:t>
      </w:r>
      <w:bookmarkEnd w:id="68"/>
    </w:p>
    <w:p w:rsidR="008244A0" w:rsidRDefault="00483CEF" w:rsidP="00483CEF">
      <w:pPr>
        <w:pStyle w:val="2"/>
      </w:pPr>
      <w:bookmarkStart w:id="69" w:name="_Toc91574863"/>
      <w:r>
        <w:rPr>
          <w:rFonts w:hint="eastAsia"/>
        </w:rPr>
        <w:lastRenderedPageBreak/>
        <w:t>逐日干球温度表</w:t>
      </w:r>
      <w:bookmarkEnd w:id="69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70" w:name="日均干球温度变化表"/>
      <w:bookmarkEnd w:id="7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71" w:name="_Toc91574864"/>
      <w:r>
        <w:rPr>
          <w:rFonts w:hint="eastAsia"/>
        </w:rPr>
        <w:t>逐月辐照量表</w:t>
      </w:r>
      <w:bookmarkEnd w:id="71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72" w:name="逐月辐照量图表"/>
      <w:bookmarkEnd w:id="72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73" w:name="_Toc91574865"/>
      <w:r>
        <w:rPr>
          <w:rFonts w:hint="eastAsia"/>
        </w:rPr>
        <w:t>峰值工况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657B0"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657B0"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r>
              <w:t>最热</w:t>
            </w:r>
          </w:p>
        </w:tc>
        <w:tc>
          <w:tcPr>
            <w:tcW w:w="1975" w:type="dxa"/>
            <w:vAlign w:val="center"/>
          </w:tcPr>
          <w:p w:rsidR="007657B0" w:rsidRDefault="00585604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37.2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27.8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19.9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88.5</w:t>
            </w:r>
          </w:p>
        </w:tc>
      </w:tr>
      <w:tr w:rsidR="007657B0"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r>
              <w:t>最冷</w:t>
            </w:r>
          </w:p>
        </w:tc>
        <w:tc>
          <w:tcPr>
            <w:tcW w:w="1975" w:type="dxa"/>
            <w:vAlign w:val="center"/>
          </w:tcPr>
          <w:p w:rsidR="007657B0" w:rsidRDefault="00585604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-11.7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-11.7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1.3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-8.5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74" w:name="气象峰值工况"/>
      <w:bookmarkStart w:id="75" w:name="_Toc91574866"/>
      <w:bookmarkEnd w:id="74"/>
      <w:r>
        <w:lastRenderedPageBreak/>
        <w:t>围护结构</w:t>
      </w:r>
      <w:bookmarkEnd w:id="75"/>
    </w:p>
    <w:p w:rsidR="007657B0" w:rsidRDefault="00585604">
      <w:pPr>
        <w:pStyle w:val="2"/>
        <w:widowControl w:val="0"/>
      </w:pPr>
      <w:bookmarkStart w:id="76" w:name="_Toc91574867"/>
      <w:r>
        <w:t>工程材料</w:t>
      </w:r>
      <w:bookmarkEnd w:id="7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657B0">
        <w:tc>
          <w:tcPr>
            <w:tcW w:w="2196" w:type="dxa"/>
            <w:vMerge w:val="restart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备注</w:t>
            </w:r>
          </w:p>
        </w:tc>
      </w:tr>
      <w:tr w:rsidR="007657B0">
        <w:tc>
          <w:tcPr>
            <w:tcW w:w="2196" w:type="dxa"/>
            <w:vMerge/>
            <w:shd w:val="clear" w:color="auto" w:fill="E6E6E6"/>
            <w:vAlign w:val="center"/>
          </w:tcPr>
          <w:p w:rsidR="007657B0" w:rsidRDefault="007657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657B0" w:rsidRDefault="007657B0">
            <w:pPr>
              <w:jc w:val="center"/>
            </w:pPr>
          </w:p>
        </w:tc>
      </w:tr>
      <w:tr w:rsidR="007657B0">
        <w:tc>
          <w:tcPr>
            <w:tcW w:w="2196" w:type="dxa"/>
            <w:shd w:val="clear" w:color="auto" w:fill="E6E6E6"/>
            <w:vAlign w:val="center"/>
          </w:tcPr>
          <w:p w:rsidR="007657B0" w:rsidRDefault="00585604">
            <w:r>
              <w:t>水泥砂浆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0.930</w:t>
            </w:r>
          </w:p>
        </w:tc>
        <w:tc>
          <w:tcPr>
            <w:tcW w:w="1030" w:type="dxa"/>
            <w:vAlign w:val="center"/>
          </w:tcPr>
          <w:p w:rsidR="007657B0" w:rsidRDefault="00585604">
            <w:r>
              <w:t>11.370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1800.0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1050.0</w:t>
            </w:r>
          </w:p>
        </w:tc>
        <w:tc>
          <w:tcPr>
            <w:tcW w:w="1188" w:type="dxa"/>
            <w:vAlign w:val="center"/>
          </w:tcPr>
          <w:p w:rsidR="007657B0" w:rsidRDefault="00585604">
            <w:r>
              <w:t>0.0210</w:t>
            </w:r>
          </w:p>
        </w:tc>
        <w:tc>
          <w:tcPr>
            <w:tcW w:w="1516" w:type="dxa"/>
            <w:vAlign w:val="center"/>
          </w:tcPr>
          <w:p w:rsidR="007657B0" w:rsidRDefault="0058560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657B0">
        <w:tc>
          <w:tcPr>
            <w:tcW w:w="2196" w:type="dxa"/>
            <w:shd w:val="clear" w:color="auto" w:fill="E6E6E6"/>
            <w:vAlign w:val="center"/>
          </w:tcPr>
          <w:p w:rsidR="007657B0" w:rsidRDefault="00585604">
            <w:r>
              <w:t>石灰砂浆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0.810</w:t>
            </w:r>
          </w:p>
        </w:tc>
        <w:tc>
          <w:tcPr>
            <w:tcW w:w="1030" w:type="dxa"/>
            <w:vAlign w:val="center"/>
          </w:tcPr>
          <w:p w:rsidR="007657B0" w:rsidRDefault="00585604">
            <w:r>
              <w:t>10.070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1600.0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1050.0</w:t>
            </w:r>
          </w:p>
        </w:tc>
        <w:tc>
          <w:tcPr>
            <w:tcW w:w="1188" w:type="dxa"/>
            <w:vAlign w:val="center"/>
          </w:tcPr>
          <w:p w:rsidR="007657B0" w:rsidRDefault="00585604">
            <w:r>
              <w:t>0.0443</w:t>
            </w:r>
          </w:p>
        </w:tc>
        <w:tc>
          <w:tcPr>
            <w:tcW w:w="1516" w:type="dxa"/>
            <w:vAlign w:val="center"/>
          </w:tcPr>
          <w:p w:rsidR="007657B0" w:rsidRDefault="0058560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657B0">
        <w:tc>
          <w:tcPr>
            <w:tcW w:w="2196" w:type="dxa"/>
            <w:shd w:val="clear" w:color="auto" w:fill="E6E6E6"/>
            <w:vAlign w:val="center"/>
          </w:tcPr>
          <w:p w:rsidR="007657B0" w:rsidRDefault="00585604">
            <w:r>
              <w:t>钢筋混凝土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1.740</w:t>
            </w:r>
          </w:p>
        </w:tc>
        <w:tc>
          <w:tcPr>
            <w:tcW w:w="1030" w:type="dxa"/>
            <w:vAlign w:val="center"/>
          </w:tcPr>
          <w:p w:rsidR="007657B0" w:rsidRDefault="00585604">
            <w:r>
              <w:t>17.200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2500.0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920.0</w:t>
            </w:r>
          </w:p>
        </w:tc>
        <w:tc>
          <w:tcPr>
            <w:tcW w:w="1188" w:type="dxa"/>
            <w:vAlign w:val="center"/>
          </w:tcPr>
          <w:p w:rsidR="007657B0" w:rsidRDefault="00585604">
            <w:r>
              <w:t>0.0158</w:t>
            </w:r>
          </w:p>
        </w:tc>
        <w:tc>
          <w:tcPr>
            <w:tcW w:w="1516" w:type="dxa"/>
            <w:vAlign w:val="center"/>
          </w:tcPr>
          <w:p w:rsidR="007657B0" w:rsidRDefault="0058560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657B0">
        <w:tc>
          <w:tcPr>
            <w:tcW w:w="2196" w:type="dxa"/>
            <w:shd w:val="clear" w:color="auto" w:fill="E6E6E6"/>
            <w:vAlign w:val="center"/>
          </w:tcPr>
          <w:p w:rsidR="007657B0" w:rsidRDefault="00585604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1.510</w:t>
            </w:r>
          </w:p>
        </w:tc>
        <w:tc>
          <w:tcPr>
            <w:tcW w:w="1030" w:type="dxa"/>
            <w:vAlign w:val="center"/>
          </w:tcPr>
          <w:p w:rsidR="007657B0" w:rsidRDefault="00585604">
            <w:r>
              <w:t>15.360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2300.0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920.0</w:t>
            </w:r>
          </w:p>
        </w:tc>
        <w:tc>
          <w:tcPr>
            <w:tcW w:w="1188" w:type="dxa"/>
            <w:vAlign w:val="center"/>
          </w:tcPr>
          <w:p w:rsidR="007657B0" w:rsidRDefault="00585604">
            <w:r>
              <w:t>0.0173</w:t>
            </w:r>
          </w:p>
        </w:tc>
        <w:tc>
          <w:tcPr>
            <w:tcW w:w="1516" w:type="dxa"/>
            <w:vAlign w:val="center"/>
          </w:tcPr>
          <w:p w:rsidR="007657B0" w:rsidRDefault="0058560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657B0">
        <w:tc>
          <w:tcPr>
            <w:tcW w:w="2196" w:type="dxa"/>
            <w:shd w:val="clear" w:color="auto" w:fill="E6E6E6"/>
            <w:vAlign w:val="center"/>
          </w:tcPr>
          <w:p w:rsidR="007657B0" w:rsidRDefault="00585604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0.030</w:t>
            </w:r>
          </w:p>
        </w:tc>
        <w:tc>
          <w:tcPr>
            <w:tcW w:w="1030" w:type="dxa"/>
            <w:vAlign w:val="center"/>
          </w:tcPr>
          <w:p w:rsidR="007657B0" w:rsidRDefault="00585604">
            <w:r>
              <w:t>0.320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28.5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1647.0</w:t>
            </w:r>
          </w:p>
        </w:tc>
        <w:tc>
          <w:tcPr>
            <w:tcW w:w="1188" w:type="dxa"/>
            <w:vAlign w:val="center"/>
          </w:tcPr>
          <w:p w:rsidR="007657B0" w:rsidRDefault="00585604">
            <w:r>
              <w:t>0.0162</w:t>
            </w:r>
          </w:p>
        </w:tc>
        <w:tc>
          <w:tcPr>
            <w:tcW w:w="1516" w:type="dxa"/>
            <w:vAlign w:val="center"/>
          </w:tcPr>
          <w:p w:rsidR="007657B0" w:rsidRDefault="00585604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7657B0">
        <w:tc>
          <w:tcPr>
            <w:tcW w:w="2196" w:type="dxa"/>
            <w:shd w:val="clear" w:color="auto" w:fill="E6E6E6"/>
            <w:vAlign w:val="center"/>
          </w:tcPr>
          <w:p w:rsidR="007657B0" w:rsidRDefault="00585604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0.220</w:t>
            </w:r>
          </w:p>
        </w:tc>
        <w:tc>
          <w:tcPr>
            <w:tcW w:w="1030" w:type="dxa"/>
            <w:vAlign w:val="center"/>
          </w:tcPr>
          <w:p w:rsidR="007657B0" w:rsidRDefault="00585604">
            <w:r>
              <w:t>3.590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700.0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1050.0</w:t>
            </w:r>
          </w:p>
        </w:tc>
        <w:tc>
          <w:tcPr>
            <w:tcW w:w="1188" w:type="dxa"/>
            <w:vAlign w:val="center"/>
          </w:tcPr>
          <w:p w:rsidR="007657B0" w:rsidRDefault="00585604">
            <w:r>
              <w:t>0.0998</w:t>
            </w:r>
          </w:p>
        </w:tc>
        <w:tc>
          <w:tcPr>
            <w:tcW w:w="1516" w:type="dxa"/>
            <w:vAlign w:val="center"/>
          </w:tcPr>
          <w:p w:rsidR="007657B0" w:rsidRDefault="0058560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657B0">
        <w:tc>
          <w:tcPr>
            <w:tcW w:w="2196" w:type="dxa"/>
            <w:shd w:val="clear" w:color="auto" w:fill="E6E6E6"/>
            <w:vAlign w:val="center"/>
          </w:tcPr>
          <w:p w:rsidR="007657B0" w:rsidRDefault="0058560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0.750</w:t>
            </w:r>
          </w:p>
        </w:tc>
        <w:tc>
          <w:tcPr>
            <w:tcW w:w="1030" w:type="dxa"/>
            <w:vAlign w:val="center"/>
          </w:tcPr>
          <w:p w:rsidR="007657B0" w:rsidRDefault="00585604">
            <w:r>
              <w:t>7.490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1450.0</w:t>
            </w:r>
          </w:p>
        </w:tc>
        <w:tc>
          <w:tcPr>
            <w:tcW w:w="1018" w:type="dxa"/>
            <w:vAlign w:val="center"/>
          </w:tcPr>
          <w:p w:rsidR="007657B0" w:rsidRDefault="00585604">
            <w:r>
              <w:t>709.4</w:t>
            </w:r>
          </w:p>
        </w:tc>
        <w:tc>
          <w:tcPr>
            <w:tcW w:w="1188" w:type="dxa"/>
            <w:vAlign w:val="center"/>
          </w:tcPr>
          <w:p w:rsidR="007657B0" w:rsidRDefault="00585604">
            <w:r>
              <w:t>0.0000</w:t>
            </w:r>
          </w:p>
        </w:tc>
        <w:tc>
          <w:tcPr>
            <w:tcW w:w="1516" w:type="dxa"/>
            <w:vAlign w:val="center"/>
          </w:tcPr>
          <w:p w:rsidR="007657B0" w:rsidRDefault="00585604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</w:tbl>
    <w:p w:rsidR="007657B0" w:rsidRDefault="00585604">
      <w:pPr>
        <w:pStyle w:val="1"/>
        <w:widowControl w:val="0"/>
        <w:jc w:val="both"/>
      </w:pPr>
      <w:bookmarkStart w:id="77" w:name="_Toc91574868"/>
      <w:r>
        <w:lastRenderedPageBreak/>
        <w:t>房间类型</w:t>
      </w:r>
      <w:bookmarkEnd w:id="77"/>
    </w:p>
    <w:p w:rsidR="007657B0" w:rsidRDefault="00585604">
      <w:pPr>
        <w:pStyle w:val="2"/>
        <w:widowControl w:val="0"/>
      </w:pPr>
      <w:bookmarkStart w:id="78" w:name="_Toc91574869"/>
      <w:r>
        <w:t>房间表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657B0">
        <w:tc>
          <w:tcPr>
            <w:tcW w:w="1567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657B0">
        <w:tc>
          <w:tcPr>
            <w:tcW w:w="1567" w:type="dxa"/>
            <w:shd w:val="clear" w:color="auto" w:fill="E6E6E6"/>
            <w:vAlign w:val="center"/>
          </w:tcPr>
          <w:p w:rsidR="007657B0" w:rsidRDefault="00585604">
            <w:r>
              <w:t>空房间</w:t>
            </w:r>
          </w:p>
        </w:tc>
        <w:tc>
          <w:tcPr>
            <w:tcW w:w="973" w:type="dxa"/>
            <w:vAlign w:val="center"/>
          </w:tcPr>
          <w:p w:rsidR="007657B0" w:rsidRDefault="0058560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657B0" w:rsidRDefault="0058560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657B0" w:rsidRDefault="005856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657B0">
        <w:tc>
          <w:tcPr>
            <w:tcW w:w="1567" w:type="dxa"/>
            <w:shd w:val="clear" w:color="auto" w:fill="E6E6E6"/>
            <w:vAlign w:val="center"/>
          </w:tcPr>
          <w:p w:rsidR="007657B0" w:rsidRDefault="00585604">
            <w:r>
              <w:t>走廊</w:t>
            </w:r>
          </w:p>
        </w:tc>
        <w:tc>
          <w:tcPr>
            <w:tcW w:w="973" w:type="dxa"/>
            <w:vAlign w:val="center"/>
          </w:tcPr>
          <w:p w:rsidR="007657B0" w:rsidRDefault="0058560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657B0" w:rsidRDefault="0058560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657B0" w:rsidRDefault="005856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657B0">
        <w:tc>
          <w:tcPr>
            <w:tcW w:w="1567" w:type="dxa"/>
            <w:shd w:val="clear" w:color="auto" w:fill="E6E6E6"/>
            <w:vAlign w:val="center"/>
          </w:tcPr>
          <w:p w:rsidR="007657B0" w:rsidRDefault="00585604">
            <w:r>
              <w:t>起居室</w:t>
            </w:r>
          </w:p>
        </w:tc>
        <w:tc>
          <w:tcPr>
            <w:tcW w:w="973" w:type="dxa"/>
            <w:vAlign w:val="center"/>
          </w:tcPr>
          <w:p w:rsidR="007657B0" w:rsidRDefault="0058560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657B0" w:rsidRDefault="0058560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657B0" w:rsidRDefault="0058560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657B0" w:rsidRDefault="0058560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7657B0" w:rsidRDefault="00585604">
      <w:pPr>
        <w:pStyle w:val="2"/>
        <w:widowControl w:val="0"/>
      </w:pPr>
      <w:bookmarkStart w:id="79" w:name="_Toc91574870"/>
      <w:r>
        <w:t>作息时间表</w:t>
      </w:r>
      <w:bookmarkEnd w:id="79"/>
    </w:p>
    <w:p w:rsidR="007657B0" w:rsidRDefault="00585604">
      <w:pPr>
        <w:widowControl w:val="0"/>
        <w:jc w:val="both"/>
      </w:pPr>
      <w:r>
        <w:t>详见附录</w:t>
      </w:r>
    </w:p>
    <w:p w:rsidR="007657B0" w:rsidRDefault="00585604">
      <w:pPr>
        <w:pStyle w:val="1"/>
        <w:widowControl w:val="0"/>
        <w:jc w:val="both"/>
      </w:pPr>
      <w:bookmarkStart w:id="80" w:name="_Toc91574871"/>
      <w:r>
        <w:t>暖通空调系统</w:t>
      </w:r>
      <w:bookmarkEnd w:id="80"/>
    </w:p>
    <w:p w:rsidR="007657B0" w:rsidRDefault="00585604">
      <w:pPr>
        <w:pStyle w:val="2"/>
        <w:widowControl w:val="0"/>
      </w:pPr>
      <w:bookmarkStart w:id="81" w:name="_Toc91574872"/>
      <w:r>
        <w:t>系统类型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657B0"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包含的房间</w:t>
            </w:r>
          </w:p>
        </w:tc>
      </w:tr>
      <w:tr w:rsidR="007657B0">
        <w:tc>
          <w:tcPr>
            <w:tcW w:w="1131" w:type="dxa"/>
            <w:vAlign w:val="center"/>
          </w:tcPr>
          <w:p w:rsidR="007657B0" w:rsidRDefault="00585604">
            <w:r>
              <w:t>Sys11</w:t>
            </w:r>
          </w:p>
        </w:tc>
        <w:tc>
          <w:tcPr>
            <w:tcW w:w="1924" w:type="dxa"/>
            <w:vAlign w:val="center"/>
          </w:tcPr>
          <w:p w:rsidR="007657B0" w:rsidRDefault="00585604">
            <w:r>
              <w:t>散热器采暖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－</w:t>
            </w:r>
          </w:p>
        </w:tc>
        <w:tc>
          <w:tcPr>
            <w:tcW w:w="848" w:type="dxa"/>
            <w:vAlign w:val="center"/>
          </w:tcPr>
          <w:p w:rsidR="007657B0" w:rsidRDefault="00585604">
            <w:r>
              <w:t>－</w:t>
            </w:r>
          </w:p>
        </w:tc>
        <w:tc>
          <w:tcPr>
            <w:tcW w:w="905" w:type="dxa"/>
            <w:vAlign w:val="center"/>
          </w:tcPr>
          <w:p w:rsidR="007657B0" w:rsidRDefault="00585604">
            <w:r>
              <w:t>326.02</w:t>
            </w:r>
          </w:p>
        </w:tc>
        <w:tc>
          <w:tcPr>
            <w:tcW w:w="3673" w:type="dxa"/>
            <w:vAlign w:val="center"/>
          </w:tcPr>
          <w:p w:rsidR="007657B0" w:rsidRDefault="00585604">
            <w:r>
              <w:t>所有房间</w:t>
            </w:r>
          </w:p>
        </w:tc>
      </w:tr>
    </w:tbl>
    <w:p w:rsidR="007657B0" w:rsidRDefault="00585604">
      <w:pPr>
        <w:pStyle w:val="2"/>
        <w:widowControl w:val="0"/>
      </w:pPr>
      <w:bookmarkStart w:id="82" w:name="_Toc91574873"/>
      <w:r>
        <w:t>制冷系统</w:t>
      </w:r>
      <w:bookmarkEnd w:id="82"/>
    </w:p>
    <w:p w:rsidR="007657B0" w:rsidRDefault="00585604">
      <w:pPr>
        <w:pStyle w:val="2"/>
        <w:widowControl w:val="0"/>
      </w:pPr>
      <w:bookmarkStart w:id="83" w:name="_Toc91574874"/>
      <w:r>
        <w:t>供暖系统</w:t>
      </w:r>
      <w:bookmarkEnd w:id="83"/>
    </w:p>
    <w:p w:rsidR="007657B0" w:rsidRDefault="00585604">
      <w:pPr>
        <w:pStyle w:val="3"/>
        <w:widowControl w:val="0"/>
        <w:jc w:val="both"/>
      </w:pPr>
      <w:bookmarkStart w:id="84" w:name="_Toc91574875"/>
      <w:r>
        <w:t>市政热力系统能耗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7657B0">
        <w:tc>
          <w:tcPr>
            <w:tcW w:w="118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7657B0">
        <w:tc>
          <w:tcPr>
            <w:tcW w:w="1182" w:type="dxa"/>
            <w:vAlign w:val="center"/>
          </w:tcPr>
          <w:p w:rsidR="007657B0" w:rsidRDefault="00585604">
            <w:r>
              <w:t>0.92</w:t>
            </w:r>
          </w:p>
        </w:tc>
        <w:tc>
          <w:tcPr>
            <w:tcW w:w="1358" w:type="dxa"/>
            <w:vAlign w:val="center"/>
          </w:tcPr>
          <w:p w:rsidR="007657B0" w:rsidRDefault="00585604">
            <w:r>
              <w:t>0.00433</w:t>
            </w:r>
          </w:p>
        </w:tc>
        <w:tc>
          <w:tcPr>
            <w:tcW w:w="1358" w:type="dxa"/>
            <w:vAlign w:val="center"/>
          </w:tcPr>
          <w:p w:rsidR="007657B0" w:rsidRDefault="00585604">
            <w:r>
              <w:t>41814</w:t>
            </w:r>
          </w:p>
        </w:tc>
        <w:tc>
          <w:tcPr>
            <w:tcW w:w="1358" w:type="dxa"/>
            <w:vAlign w:val="center"/>
          </w:tcPr>
          <w:p w:rsidR="007657B0" w:rsidRDefault="00585604">
            <w:r>
              <w:t>2.93</w:t>
            </w:r>
          </w:p>
        </w:tc>
        <w:tc>
          <w:tcPr>
            <w:tcW w:w="1358" w:type="dxa"/>
            <w:vAlign w:val="center"/>
          </w:tcPr>
          <w:p w:rsidR="007657B0" w:rsidRDefault="00585604">
            <w:r>
              <w:t>15510</w:t>
            </w:r>
          </w:p>
        </w:tc>
        <w:tc>
          <w:tcPr>
            <w:tcW w:w="1358" w:type="dxa"/>
            <w:vAlign w:val="center"/>
          </w:tcPr>
          <w:p w:rsidR="007657B0" w:rsidRDefault="00585604">
            <w:r>
              <w:t>181</w:t>
            </w:r>
          </w:p>
        </w:tc>
        <w:tc>
          <w:tcPr>
            <w:tcW w:w="1358" w:type="dxa"/>
            <w:vAlign w:val="center"/>
          </w:tcPr>
          <w:p w:rsidR="007657B0" w:rsidRDefault="00585604">
            <w:r>
              <w:t>15691</w:t>
            </w:r>
          </w:p>
        </w:tc>
      </w:tr>
    </w:tbl>
    <w:p w:rsidR="007657B0" w:rsidRDefault="00585604">
      <w:pPr>
        <w:pStyle w:val="2"/>
        <w:widowControl w:val="0"/>
      </w:pPr>
      <w:bookmarkStart w:id="85" w:name="_Toc91574876"/>
      <w:r>
        <w:t>空调风机</w:t>
      </w:r>
      <w:bookmarkEnd w:id="85"/>
    </w:p>
    <w:p w:rsidR="007657B0" w:rsidRDefault="00585604">
      <w:pPr>
        <w:pStyle w:val="3"/>
        <w:widowControl w:val="0"/>
        <w:jc w:val="both"/>
      </w:pPr>
      <w:bookmarkStart w:id="86" w:name="_Toc91574877"/>
      <w:r>
        <w:t>独立新排风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657B0">
        <w:tc>
          <w:tcPr>
            <w:tcW w:w="1635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657B0">
        <w:tc>
          <w:tcPr>
            <w:tcW w:w="1635" w:type="dxa"/>
            <w:vAlign w:val="center"/>
          </w:tcPr>
          <w:p w:rsidR="007657B0" w:rsidRDefault="00585604">
            <w:r>
              <w:t>Sys11</w:t>
            </w:r>
          </w:p>
        </w:tc>
        <w:tc>
          <w:tcPr>
            <w:tcW w:w="1415" w:type="dxa"/>
            <w:vAlign w:val="center"/>
          </w:tcPr>
          <w:p w:rsidR="007657B0" w:rsidRDefault="00585604">
            <w:r>
              <w:t>528</w:t>
            </w:r>
          </w:p>
        </w:tc>
        <w:tc>
          <w:tcPr>
            <w:tcW w:w="1794" w:type="dxa"/>
            <w:vAlign w:val="center"/>
          </w:tcPr>
          <w:p w:rsidR="007657B0" w:rsidRDefault="00585604">
            <w:r>
              <w:t>0.24</w:t>
            </w:r>
          </w:p>
        </w:tc>
        <w:tc>
          <w:tcPr>
            <w:tcW w:w="1522" w:type="dxa"/>
            <w:vAlign w:val="center"/>
          </w:tcPr>
          <w:p w:rsidR="007657B0" w:rsidRDefault="00585604">
            <w:r>
              <w:t>127</w:t>
            </w:r>
          </w:p>
        </w:tc>
        <w:tc>
          <w:tcPr>
            <w:tcW w:w="1431" w:type="dxa"/>
            <w:vAlign w:val="center"/>
          </w:tcPr>
          <w:p w:rsidR="007657B0" w:rsidRDefault="00585604">
            <w:r>
              <w:t>4536</w:t>
            </w:r>
          </w:p>
        </w:tc>
        <w:tc>
          <w:tcPr>
            <w:tcW w:w="1533" w:type="dxa"/>
            <w:vAlign w:val="center"/>
          </w:tcPr>
          <w:p w:rsidR="007657B0" w:rsidRDefault="00585604">
            <w:r>
              <w:t>575</w:t>
            </w:r>
          </w:p>
        </w:tc>
      </w:tr>
      <w:tr w:rsidR="007657B0">
        <w:tc>
          <w:tcPr>
            <w:tcW w:w="7797" w:type="dxa"/>
            <w:gridSpan w:val="5"/>
            <w:vAlign w:val="center"/>
          </w:tcPr>
          <w:p w:rsidR="007657B0" w:rsidRDefault="00585604">
            <w:r>
              <w:t>合计</w:t>
            </w:r>
          </w:p>
        </w:tc>
        <w:tc>
          <w:tcPr>
            <w:tcW w:w="1533" w:type="dxa"/>
            <w:vAlign w:val="center"/>
          </w:tcPr>
          <w:p w:rsidR="007657B0" w:rsidRDefault="00585604">
            <w:r>
              <w:t>575</w:t>
            </w:r>
          </w:p>
        </w:tc>
      </w:tr>
    </w:tbl>
    <w:p w:rsidR="007657B0" w:rsidRDefault="007657B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657B0">
        <w:tc>
          <w:tcPr>
            <w:tcW w:w="168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657B0">
        <w:tc>
          <w:tcPr>
            <w:tcW w:w="1681" w:type="dxa"/>
            <w:vAlign w:val="center"/>
          </w:tcPr>
          <w:p w:rsidR="007657B0" w:rsidRDefault="00585604">
            <w:r>
              <w:t>Sys11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423</w:t>
            </w:r>
          </w:p>
        </w:tc>
        <w:tc>
          <w:tcPr>
            <w:tcW w:w="990" w:type="dxa"/>
            <w:vAlign w:val="center"/>
          </w:tcPr>
          <w:p w:rsidR="007657B0" w:rsidRDefault="00585604">
            <w:r>
              <w:t>0.8</w:t>
            </w:r>
          </w:p>
        </w:tc>
        <w:tc>
          <w:tcPr>
            <w:tcW w:w="1697" w:type="dxa"/>
            <w:vAlign w:val="center"/>
          </w:tcPr>
          <w:p w:rsidR="007657B0" w:rsidRDefault="00585604">
            <w:r>
              <w:t>0.24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101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4536</w:t>
            </w:r>
          </w:p>
        </w:tc>
        <w:tc>
          <w:tcPr>
            <w:tcW w:w="1550" w:type="dxa"/>
            <w:vAlign w:val="center"/>
          </w:tcPr>
          <w:p w:rsidR="007657B0" w:rsidRDefault="00585604">
            <w:r>
              <w:t>460</w:t>
            </w:r>
          </w:p>
        </w:tc>
      </w:tr>
      <w:tr w:rsidR="007657B0">
        <w:tc>
          <w:tcPr>
            <w:tcW w:w="7761" w:type="dxa"/>
            <w:gridSpan w:val="6"/>
            <w:vAlign w:val="center"/>
          </w:tcPr>
          <w:p w:rsidR="007657B0" w:rsidRDefault="00585604">
            <w:r>
              <w:lastRenderedPageBreak/>
              <w:t>合计</w:t>
            </w:r>
          </w:p>
        </w:tc>
        <w:tc>
          <w:tcPr>
            <w:tcW w:w="1550" w:type="dxa"/>
            <w:vAlign w:val="center"/>
          </w:tcPr>
          <w:p w:rsidR="007657B0" w:rsidRDefault="00585604">
            <w:r>
              <w:t>460</w:t>
            </w:r>
          </w:p>
        </w:tc>
      </w:tr>
    </w:tbl>
    <w:p w:rsidR="007657B0" w:rsidRDefault="00585604">
      <w:pPr>
        <w:pStyle w:val="1"/>
        <w:widowControl w:val="0"/>
        <w:jc w:val="both"/>
      </w:pPr>
      <w:bookmarkStart w:id="87" w:name="_Toc91574878"/>
      <w:r>
        <w:t>照明</w:t>
      </w:r>
      <w:bookmarkEnd w:id="8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657B0">
        <w:tc>
          <w:tcPr>
            <w:tcW w:w="3135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657B0">
        <w:tc>
          <w:tcPr>
            <w:tcW w:w="3135" w:type="dxa"/>
            <w:vAlign w:val="center"/>
          </w:tcPr>
          <w:p w:rsidR="007657B0" w:rsidRDefault="00585604">
            <w:r>
              <w:t>空房间</w:t>
            </w:r>
          </w:p>
        </w:tc>
        <w:tc>
          <w:tcPr>
            <w:tcW w:w="1697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1</w:t>
            </w:r>
          </w:p>
        </w:tc>
        <w:tc>
          <w:tcPr>
            <w:tcW w:w="1522" w:type="dxa"/>
            <w:vAlign w:val="center"/>
          </w:tcPr>
          <w:p w:rsidR="007657B0" w:rsidRDefault="00585604">
            <w:r>
              <w:t>20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0</w:t>
            </w:r>
          </w:p>
        </w:tc>
      </w:tr>
      <w:tr w:rsidR="007657B0">
        <w:tc>
          <w:tcPr>
            <w:tcW w:w="3135" w:type="dxa"/>
            <w:vAlign w:val="center"/>
          </w:tcPr>
          <w:p w:rsidR="007657B0" w:rsidRDefault="00585604">
            <w:r>
              <w:t>走廊</w:t>
            </w:r>
          </w:p>
        </w:tc>
        <w:tc>
          <w:tcPr>
            <w:tcW w:w="1697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2</w:t>
            </w:r>
          </w:p>
        </w:tc>
        <w:tc>
          <w:tcPr>
            <w:tcW w:w="1522" w:type="dxa"/>
            <w:vAlign w:val="center"/>
          </w:tcPr>
          <w:p w:rsidR="007657B0" w:rsidRDefault="00585604">
            <w:r>
              <w:t>16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0</w:t>
            </w:r>
          </w:p>
        </w:tc>
      </w:tr>
      <w:tr w:rsidR="007657B0">
        <w:tc>
          <w:tcPr>
            <w:tcW w:w="3135" w:type="dxa"/>
            <w:vAlign w:val="center"/>
          </w:tcPr>
          <w:p w:rsidR="007657B0" w:rsidRDefault="00585604">
            <w:r>
              <w:t>起居室</w:t>
            </w:r>
          </w:p>
        </w:tc>
        <w:tc>
          <w:tcPr>
            <w:tcW w:w="1697" w:type="dxa"/>
            <w:vAlign w:val="center"/>
          </w:tcPr>
          <w:p w:rsidR="007657B0" w:rsidRDefault="00585604">
            <w:r>
              <w:t>12.05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18</w:t>
            </w:r>
          </w:p>
        </w:tc>
        <w:tc>
          <w:tcPr>
            <w:tcW w:w="1522" w:type="dxa"/>
            <w:vAlign w:val="center"/>
          </w:tcPr>
          <w:p w:rsidR="007657B0" w:rsidRDefault="00585604">
            <w:r>
              <w:t>364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4387</w:t>
            </w:r>
          </w:p>
        </w:tc>
      </w:tr>
      <w:tr w:rsidR="007657B0">
        <w:tc>
          <w:tcPr>
            <w:tcW w:w="7485" w:type="dxa"/>
            <w:gridSpan w:val="4"/>
            <w:vAlign w:val="center"/>
          </w:tcPr>
          <w:p w:rsidR="007657B0" w:rsidRDefault="00585604">
            <w:r>
              <w:t>总计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4387</w:t>
            </w:r>
          </w:p>
        </w:tc>
      </w:tr>
    </w:tbl>
    <w:p w:rsidR="007657B0" w:rsidRDefault="00585604">
      <w:pPr>
        <w:pStyle w:val="1"/>
        <w:widowControl w:val="0"/>
        <w:jc w:val="both"/>
      </w:pPr>
      <w:bookmarkStart w:id="88" w:name="_Toc91574879"/>
      <w:r>
        <w:t>插座设备</w:t>
      </w:r>
      <w:bookmarkEnd w:id="8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657B0">
        <w:tc>
          <w:tcPr>
            <w:tcW w:w="3135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657B0">
        <w:tc>
          <w:tcPr>
            <w:tcW w:w="3135" w:type="dxa"/>
            <w:vAlign w:val="center"/>
          </w:tcPr>
          <w:p w:rsidR="007657B0" w:rsidRDefault="00585604">
            <w:r>
              <w:t>空房间</w:t>
            </w:r>
          </w:p>
        </w:tc>
        <w:tc>
          <w:tcPr>
            <w:tcW w:w="1697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1</w:t>
            </w:r>
          </w:p>
        </w:tc>
        <w:tc>
          <w:tcPr>
            <w:tcW w:w="1522" w:type="dxa"/>
            <w:vAlign w:val="center"/>
          </w:tcPr>
          <w:p w:rsidR="007657B0" w:rsidRDefault="00585604">
            <w:r>
              <w:t>20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0</w:t>
            </w:r>
          </w:p>
        </w:tc>
      </w:tr>
      <w:tr w:rsidR="007657B0">
        <w:tc>
          <w:tcPr>
            <w:tcW w:w="3135" w:type="dxa"/>
            <w:vAlign w:val="center"/>
          </w:tcPr>
          <w:p w:rsidR="007657B0" w:rsidRDefault="00585604">
            <w:r>
              <w:t>走廊</w:t>
            </w:r>
          </w:p>
        </w:tc>
        <w:tc>
          <w:tcPr>
            <w:tcW w:w="1697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2</w:t>
            </w:r>
          </w:p>
        </w:tc>
        <w:tc>
          <w:tcPr>
            <w:tcW w:w="1522" w:type="dxa"/>
            <w:vAlign w:val="center"/>
          </w:tcPr>
          <w:p w:rsidR="007657B0" w:rsidRDefault="00585604">
            <w:r>
              <w:t>16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0</w:t>
            </w:r>
          </w:p>
        </w:tc>
      </w:tr>
      <w:tr w:rsidR="007657B0">
        <w:tc>
          <w:tcPr>
            <w:tcW w:w="3135" w:type="dxa"/>
            <w:vAlign w:val="center"/>
          </w:tcPr>
          <w:p w:rsidR="007657B0" w:rsidRDefault="00585604">
            <w:r>
              <w:t>起居室</w:t>
            </w:r>
          </w:p>
        </w:tc>
        <w:tc>
          <w:tcPr>
            <w:tcW w:w="1697" w:type="dxa"/>
            <w:vAlign w:val="center"/>
          </w:tcPr>
          <w:p w:rsidR="007657B0" w:rsidRDefault="00585604">
            <w:r>
              <w:t>18.21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18</w:t>
            </w:r>
          </w:p>
        </w:tc>
        <w:tc>
          <w:tcPr>
            <w:tcW w:w="1522" w:type="dxa"/>
            <w:vAlign w:val="center"/>
          </w:tcPr>
          <w:p w:rsidR="007657B0" w:rsidRDefault="00585604">
            <w:r>
              <w:t>364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6634</w:t>
            </w:r>
          </w:p>
        </w:tc>
      </w:tr>
      <w:tr w:rsidR="007657B0">
        <w:tc>
          <w:tcPr>
            <w:tcW w:w="7485" w:type="dxa"/>
            <w:gridSpan w:val="4"/>
            <w:vAlign w:val="center"/>
          </w:tcPr>
          <w:p w:rsidR="007657B0" w:rsidRDefault="00585604">
            <w:r>
              <w:t>总计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6634</w:t>
            </w:r>
          </w:p>
        </w:tc>
      </w:tr>
    </w:tbl>
    <w:p w:rsidR="007657B0" w:rsidRDefault="00585604">
      <w:pPr>
        <w:pStyle w:val="1"/>
        <w:widowControl w:val="0"/>
        <w:jc w:val="both"/>
      </w:pPr>
      <w:bookmarkStart w:id="89" w:name="_Toc91574880"/>
      <w:r>
        <w:t>排风机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7657B0"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657B0">
        <w:tc>
          <w:tcPr>
            <w:tcW w:w="1556" w:type="dxa"/>
            <w:vAlign w:val="center"/>
          </w:tcPr>
          <w:p w:rsidR="007657B0" w:rsidRDefault="00585604">
            <w:r>
              <w:t>5</w:t>
            </w:r>
          </w:p>
        </w:tc>
        <w:tc>
          <w:tcPr>
            <w:tcW w:w="1550" w:type="dxa"/>
            <w:vAlign w:val="center"/>
          </w:tcPr>
          <w:p w:rsidR="007657B0" w:rsidRDefault="00585604">
            <w:r>
              <w:t>10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0.8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5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365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73000</w:t>
            </w:r>
          </w:p>
        </w:tc>
      </w:tr>
      <w:tr w:rsidR="007657B0">
        <w:tc>
          <w:tcPr>
            <w:tcW w:w="7774" w:type="dxa"/>
            <w:gridSpan w:val="5"/>
            <w:vAlign w:val="center"/>
          </w:tcPr>
          <w:p w:rsidR="007657B0" w:rsidRDefault="00585604">
            <w:r>
              <w:t>总计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73000</w:t>
            </w:r>
          </w:p>
        </w:tc>
      </w:tr>
    </w:tbl>
    <w:p w:rsidR="007657B0" w:rsidRDefault="00585604">
      <w:pPr>
        <w:widowControl w:val="0"/>
        <w:jc w:val="both"/>
      </w:pPr>
      <w:r>
        <w:t>注：此类风机指非空调区域排风机</w:t>
      </w:r>
    </w:p>
    <w:p w:rsidR="007657B0" w:rsidRDefault="00585604">
      <w:pPr>
        <w:pStyle w:val="1"/>
        <w:widowControl w:val="0"/>
        <w:jc w:val="both"/>
      </w:pPr>
      <w:bookmarkStart w:id="90" w:name="_Toc91574881"/>
      <w:r>
        <w:t>生活热水</w:t>
      </w:r>
      <w:bookmarkEnd w:id="90"/>
    </w:p>
    <w:p w:rsidR="007657B0" w:rsidRDefault="00585604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7657B0"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7657B0">
        <w:tc>
          <w:tcPr>
            <w:tcW w:w="933" w:type="dxa"/>
            <w:vAlign w:val="center"/>
          </w:tcPr>
          <w:p w:rsidR="007657B0" w:rsidRDefault="00585604">
            <w:r>
              <w:t>办公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0.9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10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100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365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7120.16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－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－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－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－</w:t>
            </w:r>
          </w:p>
        </w:tc>
      </w:tr>
      <w:tr w:rsidR="007657B0">
        <w:tc>
          <w:tcPr>
            <w:tcW w:w="4665" w:type="dxa"/>
            <w:gridSpan w:val="5"/>
            <w:vAlign w:val="center"/>
          </w:tcPr>
          <w:p w:rsidR="007657B0" w:rsidRDefault="00585604">
            <w:r>
              <w:t>总计</w:t>
            </w:r>
          </w:p>
        </w:tc>
        <w:tc>
          <w:tcPr>
            <w:tcW w:w="933" w:type="dxa"/>
            <w:vAlign w:val="center"/>
          </w:tcPr>
          <w:p w:rsidR="007657B0" w:rsidRDefault="00585604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7657B0" w:rsidRDefault="007657B0"/>
        </w:tc>
        <w:tc>
          <w:tcPr>
            <w:tcW w:w="933" w:type="dxa"/>
            <w:vAlign w:val="center"/>
          </w:tcPr>
          <w:p w:rsidR="007657B0" w:rsidRDefault="00585604">
            <w:r>
              <w:t>0</w:t>
            </w:r>
          </w:p>
        </w:tc>
      </w:tr>
    </w:tbl>
    <w:p w:rsidR="007657B0" w:rsidRDefault="00585604">
      <w:pPr>
        <w:pStyle w:val="1"/>
        <w:widowControl w:val="0"/>
        <w:jc w:val="both"/>
      </w:pPr>
      <w:bookmarkStart w:id="91" w:name="_Toc91574882"/>
      <w:r>
        <w:t>电梯</w:t>
      </w:r>
      <w:bookmarkEnd w:id="91"/>
    </w:p>
    <w:p w:rsidR="007657B0" w:rsidRDefault="00585604">
      <w:pPr>
        <w:widowControl w:val="0"/>
        <w:jc w:val="both"/>
      </w:pPr>
      <w:r>
        <w:t>无</w:t>
      </w:r>
    </w:p>
    <w:p w:rsidR="007657B0" w:rsidRDefault="00585604">
      <w:pPr>
        <w:pStyle w:val="1"/>
        <w:widowControl w:val="0"/>
        <w:jc w:val="both"/>
      </w:pPr>
      <w:bookmarkStart w:id="92" w:name="_Toc91574883"/>
      <w:r>
        <w:lastRenderedPageBreak/>
        <w:t>光伏发电</w:t>
      </w:r>
      <w:bookmarkEnd w:id="92"/>
    </w:p>
    <w:p w:rsidR="007657B0" w:rsidRDefault="00585604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7657B0"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657B0">
        <w:tc>
          <w:tcPr>
            <w:tcW w:w="1556" w:type="dxa"/>
            <w:vAlign w:val="center"/>
          </w:tcPr>
          <w:p w:rsidR="007657B0" w:rsidRDefault="00585604">
            <w:r>
              <w:t>0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0.4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0.8</w:t>
            </w:r>
          </w:p>
        </w:tc>
        <w:tc>
          <w:tcPr>
            <w:tcW w:w="3107" w:type="dxa"/>
            <w:vAlign w:val="center"/>
          </w:tcPr>
          <w:p w:rsidR="007657B0" w:rsidRDefault="00585604">
            <w:r>
              <w:t>0.9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0</w:t>
            </w:r>
          </w:p>
        </w:tc>
      </w:tr>
      <w:tr w:rsidR="007657B0">
        <w:tc>
          <w:tcPr>
            <w:tcW w:w="7775" w:type="dxa"/>
            <w:gridSpan w:val="4"/>
            <w:vAlign w:val="center"/>
          </w:tcPr>
          <w:p w:rsidR="007657B0" w:rsidRDefault="00585604">
            <w:r>
              <w:t>总计</w:t>
            </w:r>
          </w:p>
        </w:tc>
        <w:tc>
          <w:tcPr>
            <w:tcW w:w="1556" w:type="dxa"/>
            <w:vAlign w:val="center"/>
          </w:tcPr>
          <w:p w:rsidR="007657B0" w:rsidRDefault="00585604">
            <w:r>
              <w:t>0</w:t>
            </w:r>
          </w:p>
        </w:tc>
      </w:tr>
    </w:tbl>
    <w:p w:rsidR="007657B0" w:rsidRDefault="00585604">
      <w:pPr>
        <w:pStyle w:val="1"/>
        <w:widowControl w:val="0"/>
        <w:jc w:val="both"/>
      </w:pPr>
      <w:bookmarkStart w:id="93" w:name="_Toc91574884"/>
      <w:r>
        <w:t>计算结果</w:t>
      </w:r>
      <w:bookmarkEnd w:id="93"/>
    </w:p>
    <w:p w:rsidR="007657B0" w:rsidRDefault="00585604">
      <w:pPr>
        <w:pStyle w:val="2"/>
        <w:widowControl w:val="0"/>
      </w:pPr>
      <w:bookmarkStart w:id="94" w:name="_Toc91574885"/>
      <w:r>
        <w:t>负荷分项统计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657B0">
        <w:tc>
          <w:tcPr>
            <w:tcW w:w="1964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合计</w:t>
            </w:r>
          </w:p>
        </w:tc>
      </w:tr>
      <w:tr w:rsidR="007657B0">
        <w:tc>
          <w:tcPr>
            <w:tcW w:w="1964" w:type="dxa"/>
            <w:shd w:val="clear" w:color="auto" w:fill="E6E6E6"/>
            <w:vAlign w:val="center"/>
          </w:tcPr>
          <w:p w:rsidR="007657B0" w:rsidRDefault="00585604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7657B0" w:rsidRDefault="00585604">
            <w:r>
              <w:t>-99.34</w:t>
            </w:r>
          </w:p>
        </w:tc>
        <w:tc>
          <w:tcPr>
            <w:tcW w:w="1273" w:type="dxa"/>
            <w:vAlign w:val="center"/>
          </w:tcPr>
          <w:p w:rsidR="007657B0" w:rsidRDefault="00585604">
            <w:r>
              <w:t>8.84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10.29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-18.15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415" w:type="dxa"/>
            <w:vAlign w:val="center"/>
          </w:tcPr>
          <w:p w:rsidR="007657B0" w:rsidRDefault="00585604">
            <w:r>
              <w:t>-98.36</w:t>
            </w:r>
          </w:p>
        </w:tc>
      </w:tr>
      <w:tr w:rsidR="007657B0">
        <w:tc>
          <w:tcPr>
            <w:tcW w:w="1964" w:type="dxa"/>
            <w:shd w:val="clear" w:color="auto" w:fill="E6E6E6"/>
            <w:vAlign w:val="center"/>
          </w:tcPr>
          <w:p w:rsidR="007657B0" w:rsidRDefault="00585604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273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131" w:type="dxa"/>
            <w:vAlign w:val="center"/>
          </w:tcPr>
          <w:p w:rsidR="007657B0" w:rsidRDefault="00585604">
            <w:r>
              <w:t>0.00</w:t>
            </w:r>
          </w:p>
        </w:tc>
        <w:tc>
          <w:tcPr>
            <w:tcW w:w="1415" w:type="dxa"/>
            <w:vAlign w:val="center"/>
          </w:tcPr>
          <w:p w:rsidR="007657B0" w:rsidRDefault="00585604">
            <w:r>
              <w:t>0.00</w:t>
            </w:r>
          </w:p>
        </w:tc>
      </w:tr>
    </w:tbl>
    <w:p w:rsidR="007657B0" w:rsidRDefault="00585604"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B0" w:rsidRDefault="007657B0"/>
    <w:p w:rsidR="007657B0" w:rsidRDefault="00585604">
      <w:pPr>
        <w:widowControl w:val="0"/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B0" w:rsidRDefault="00585604">
      <w:pPr>
        <w:pStyle w:val="2"/>
        <w:widowControl w:val="0"/>
      </w:pPr>
      <w:bookmarkStart w:id="95" w:name="_Toc91574886"/>
      <w:r>
        <w:t>逐月负荷表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57B0" w:rsidRDefault="0058560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57B0" w:rsidRDefault="0058560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57B0" w:rsidRDefault="0058560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657B0" w:rsidRDefault="0058560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14425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29.341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rPr>
                <w:color w:val="0000FF"/>
              </w:rP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rPr>
                <w:color w:val="0000FF"/>
              </w:rP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10775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23.437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02</w:t>
            </w:r>
            <w:r>
              <w:t>月</w:t>
            </w:r>
            <w:r>
              <w:t>03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2922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18.047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2470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rPr>
                <w:color w:val="FF0000"/>
              </w:rPr>
              <w:t>45.941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rPr>
                <w:color w:val="FF0000"/>
              </w:rPr>
              <w:t>11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  <w:tr w:rsidR="007657B0">
        <w:tc>
          <w:tcPr>
            <w:tcW w:w="854" w:type="dxa"/>
            <w:shd w:val="clear" w:color="auto" w:fill="E6E6E6"/>
            <w:vAlign w:val="center"/>
          </w:tcPr>
          <w:p w:rsidR="007657B0" w:rsidRDefault="0058560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11222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20.959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12</w:t>
            </w:r>
            <w:r>
              <w:t>月</w:t>
            </w:r>
            <w:r>
              <w:t>15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657B0" w:rsidRDefault="0058560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657B0" w:rsidRDefault="00585604">
            <w:r>
              <w:t>--</w:t>
            </w:r>
          </w:p>
        </w:tc>
      </w:tr>
    </w:tbl>
    <w:p w:rsidR="007657B0" w:rsidRDefault="00585604"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B0" w:rsidRDefault="007657B0"/>
    <w:p w:rsidR="007657B0" w:rsidRDefault="00585604">
      <w:pPr>
        <w:widowControl w:val="0"/>
        <w:jc w:val="both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B0" w:rsidRDefault="00585604">
      <w:pPr>
        <w:pStyle w:val="2"/>
        <w:widowControl w:val="0"/>
      </w:pPr>
      <w:bookmarkStart w:id="96" w:name="_Toc91574887"/>
      <w:r>
        <w:t>逐月电耗</w:t>
      </w:r>
      <w:bookmarkEnd w:id="96"/>
    </w:p>
    <w:p w:rsidR="007657B0" w:rsidRDefault="00585604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7657B0">
        <w:tc>
          <w:tcPr>
            <w:tcW w:w="1041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657B0" w:rsidRDefault="00585604">
            <w:pPr>
              <w:jc w:val="center"/>
            </w:pPr>
            <w:r>
              <w:t>热水</w:t>
            </w: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12.73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1.33</w:t>
            </w:r>
          </w:p>
        </w:tc>
        <w:tc>
          <w:tcPr>
            <w:tcW w:w="848" w:type="dxa"/>
            <w:vMerge w:val="restart"/>
            <w:vAlign w:val="center"/>
          </w:tcPr>
          <w:p w:rsidR="007657B0" w:rsidRDefault="00585604">
            <w:pPr>
              <w:jc w:val="right"/>
            </w:pPr>
            <w:r>
              <w:t>171.71</w:t>
            </w:r>
          </w:p>
        </w:tc>
        <w:tc>
          <w:tcPr>
            <w:tcW w:w="848" w:type="dxa"/>
            <w:vMerge w:val="restart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7657B0" w:rsidRDefault="00585604">
            <w:pPr>
              <w:jc w:val="right"/>
            </w:pPr>
            <w:r>
              <w:t>16.75</w:t>
            </w: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9.51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1.20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2.58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1.33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1.28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1.33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1.28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1.33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1.33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1.28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1.33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2.18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1.28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9.91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1.33</w:t>
            </w: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657B0" w:rsidRDefault="007657B0">
            <w:pPr>
              <w:jc w:val="right"/>
            </w:pPr>
          </w:p>
        </w:tc>
      </w:tr>
      <w:tr w:rsidR="007657B0">
        <w:tc>
          <w:tcPr>
            <w:tcW w:w="1041" w:type="dxa"/>
            <w:vAlign w:val="center"/>
          </w:tcPr>
          <w:p w:rsidR="007657B0" w:rsidRDefault="00585604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36.91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10.32</w:t>
            </w:r>
          </w:p>
        </w:tc>
        <w:tc>
          <w:tcPr>
            <w:tcW w:w="1148" w:type="dxa"/>
            <w:vAlign w:val="center"/>
          </w:tcPr>
          <w:p w:rsidR="007657B0" w:rsidRDefault="00585604">
            <w:pPr>
              <w:jc w:val="right"/>
            </w:pPr>
            <w:r>
              <w:t>15.60</w:t>
            </w:r>
          </w:p>
        </w:tc>
        <w:tc>
          <w:tcPr>
            <w:tcW w:w="848" w:type="dxa"/>
            <w:vAlign w:val="center"/>
          </w:tcPr>
          <w:p w:rsidR="007657B0" w:rsidRDefault="00585604">
            <w:pPr>
              <w:jc w:val="right"/>
            </w:pPr>
            <w:r>
              <w:t>171.71</w:t>
            </w:r>
          </w:p>
        </w:tc>
        <w:tc>
          <w:tcPr>
            <w:tcW w:w="848" w:type="dxa"/>
            <w:vAlign w:val="center"/>
          </w:tcPr>
          <w:p w:rsidR="007657B0" w:rsidRDefault="00585604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7657B0" w:rsidRDefault="00585604">
            <w:pPr>
              <w:jc w:val="right"/>
            </w:pPr>
            <w:r>
              <w:t>16.75</w:t>
            </w:r>
          </w:p>
        </w:tc>
      </w:tr>
    </w:tbl>
    <w:p w:rsidR="007657B0" w:rsidRDefault="00585604">
      <w:pPr>
        <w:pStyle w:val="2"/>
        <w:widowControl w:val="0"/>
      </w:pPr>
      <w:bookmarkStart w:id="97" w:name="_Toc91574888"/>
      <w:r>
        <w:t>全年能耗</w:t>
      </w:r>
      <w:bookmarkEnd w:id="97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98" w:name="设计建筑别名"/>
            <w:r>
              <w:rPr>
                <w:rFonts w:hint="eastAsia"/>
                <w:lang w:val="en-US"/>
              </w:rPr>
              <w:t>设计建筑</w:t>
            </w:r>
            <w:bookmarkEnd w:id="98"/>
          </w:p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99" w:name="耗冷量2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98.36</w:t>
            </w:r>
            <w:bookmarkEnd w:id="100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1" w:name="耗冷耗热量2"/>
            <w:r w:rsidRPr="00771B84">
              <w:rPr>
                <w:rFonts w:hint="eastAsia"/>
                <w:lang w:val="en-US"/>
              </w:rPr>
              <w:t>98.36</w:t>
            </w:r>
            <w:bookmarkEnd w:id="101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2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3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4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5" w:name="冷源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6" w:name="冷却水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7" w:name="冷冻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09" w:name="单元式空调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0" w:name="空调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71B84">
              <w:rPr>
                <w:lang w:val="en-US"/>
              </w:rPr>
              <w:t>36.48</w:t>
            </w:r>
            <w:bookmarkEnd w:id="111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0.43</w:t>
            </w:r>
            <w:bookmarkEnd w:id="112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36.91</w:t>
            </w:r>
            <w:bookmarkEnd w:id="114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2.43</w:t>
            </w:r>
            <w:bookmarkEnd w:id="115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6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2.43</w:t>
            </w:r>
            <w:bookmarkEnd w:id="119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58560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585604" w:rsidP="00DC5898">
            <w:pPr>
              <w:jc w:val="center"/>
              <w:rPr>
                <w:lang w:val="en-US"/>
              </w:rPr>
            </w:pPr>
            <w:bookmarkStart w:id="120" w:name="照明能耗"/>
            <w:r w:rsidRPr="00771B84">
              <w:rPr>
                <w:rFonts w:hint="eastAsia"/>
                <w:lang w:val="en-US"/>
              </w:rPr>
              <w:t>10.32</w:t>
            </w:r>
            <w:bookmarkEnd w:id="120"/>
          </w:p>
        </w:tc>
        <w:tc>
          <w:tcPr>
            <w:tcW w:w="1293" w:type="pct"/>
          </w:tcPr>
          <w:p w:rsidR="00DC5898" w:rsidRPr="00771B84" w:rsidRDefault="00585604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58560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585604" w:rsidP="00DC5898">
            <w:pPr>
              <w:jc w:val="center"/>
              <w:rPr>
                <w:lang w:val="en-US"/>
              </w:rPr>
            </w:pPr>
            <w:bookmarkStart w:id="121" w:name="设备用电"/>
            <w:r w:rsidRPr="00771B84">
              <w:rPr>
                <w:rFonts w:hint="eastAsia"/>
                <w:lang w:val="en-US"/>
              </w:rPr>
              <w:t>15.60</w:t>
            </w:r>
            <w:bookmarkEnd w:id="121"/>
          </w:p>
        </w:tc>
        <w:tc>
          <w:tcPr>
            <w:tcW w:w="1293" w:type="pct"/>
          </w:tcPr>
          <w:p w:rsidR="00DC5898" w:rsidRPr="00771B84" w:rsidRDefault="00585604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22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23" w:name="排风机能耗"/>
            <w:r w:rsidRPr="00771B84">
              <w:rPr>
                <w:rFonts w:hint="eastAsia"/>
                <w:lang w:val="en-US"/>
              </w:rPr>
              <w:t>171.71</w:t>
            </w:r>
            <w:bookmarkEnd w:id="123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24" w:name="热水系统能耗"/>
            <w:r w:rsidRPr="00771B84">
              <w:rPr>
                <w:rFonts w:hint="eastAsia"/>
                <w:lang w:val="en-US"/>
              </w:rPr>
              <w:t>16.75</w:t>
            </w:r>
            <w:bookmarkEnd w:id="124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58560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25" w:name="其他能耗"/>
            <w:r w:rsidRPr="00771B84">
              <w:rPr>
                <w:rFonts w:hint="eastAsia"/>
                <w:lang w:val="en-US"/>
              </w:rPr>
              <w:t>188.46</w:t>
            </w:r>
            <w:bookmarkEnd w:id="125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58560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58560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58560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  <w:bookmarkStart w:id="126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58560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58560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  <w:bookmarkStart w:id="128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:rsidR="00273712" w:rsidRPr="00771B84" w:rsidRDefault="00585604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9"/>
          </w:p>
        </w:tc>
        <w:tc>
          <w:tcPr>
            <w:tcW w:w="1671" w:type="pct"/>
            <w:vAlign w:val="center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bookmarkStart w:id="130" w:name="建筑总能耗"/>
            <w:r w:rsidRPr="00771B84">
              <w:rPr>
                <w:lang w:val="en-US"/>
              </w:rPr>
              <w:t>253.73</w:t>
            </w:r>
            <w:bookmarkEnd w:id="130"/>
          </w:p>
        </w:tc>
        <w:tc>
          <w:tcPr>
            <w:tcW w:w="1293" w:type="pct"/>
          </w:tcPr>
          <w:p w:rsidR="007C2478" w:rsidRPr="00771B84" w:rsidRDefault="00585604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585604"/>
    <w:p w:rsidR="007657B0" w:rsidRDefault="007657B0">
      <w:pPr>
        <w:widowControl w:val="0"/>
        <w:jc w:val="both"/>
      </w:pPr>
    </w:p>
    <w:p w:rsidR="007657B0" w:rsidRDefault="00585604">
      <w:pPr>
        <w:widowControl w:val="0"/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B0" w:rsidRDefault="007657B0">
      <w:pPr>
        <w:sectPr w:rsidR="007657B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657B0" w:rsidRDefault="00585604">
      <w:pPr>
        <w:pStyle w:val="1"/>
        <w:widowControl w:val="0"/>
        <w:jc w:val="both"/>
      </w:pPr>
      <w:bookmarkStart w:id="131" w:name="_Toc91574889"/>
      <w:r>
        <w:lastRenderedPageBreak/>
        <w:t>附录</w:t>
      </w:r>
      <w:bookmarkEnd w:id="131"/>
    </w:p>
    <w:p w:rsidR="007657B0" w:rsidRDefault="00585604">
      <w:pPr>
        <w:pStyle w:val="2"/>
        <w:widowControl w:val="0"/>
      </w:pPr>
      <w:bookmarkStart w:id="132" w:name="_Toc91574890"/>
      <w:r>
        <w:t>工作日</w:t>
      </w:r>
      <w:r>
        <w:t>/</w:t>
      </w:r>
      <w:r>
        <w:t>节假日人员逐时在室率</w:t>
      </w:r>
      <w:r>
        <w:t>(%)</w:t>
      </w:r>
      <w:bookmarkEnd w:id="132"/>
    </w:p>
    <w:p w:rsidR="007657B0" w:rsidRDefault="007657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7657B0" w:rsidRDefault="007657B0">
      <w:pPr>
        <w:widowControl w:val="0"/>
        <w:jc w:val="both"/>
      </w:pPr>
    </w:p>
    <w:p w:rsidR="007657B0" w:rsidRDefault="00585604">
      <w:r>
        <w:t>注：上行：工作日；下行：节假日</w:t>
      </w:r>
    </w:p>
    <w:p w:rsidR="007657B0" w:rsidRDefault="00585604">
      <w:pPr>
        <w:pStyle w:val="2"/>
      </w:pPr>
      <w:bookmarkStart w:id="133" w:name="_Toc91574891"/>
      <w:r>
        <w:t>工作日</w:t>
      </w:r>
      <w:r>
        <w:t>/</w:t>
      </w:r>
      <w:r>
        <w:t>节假日照明开关时间表</w:t>
      </w:r>
      <w:r>
        <w:t>(%)</w:t>
      </w:r>
      <w:bookmarkEnd w:id="133"/>
    </w:p>
    <w:p w:rsidR="007657B0" w:rsidRDefault="007657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7657B0" w:rsidRDefault="007657B0"/>
    <w:p w:rsidR="007657B0" w:rsidRDefault="00585604">
      <w:r>
        <w:t>注：上行：工作日；下行：节假日</w:t>
      </w:r>
    </w:p>
    <w:p w:rsidR="007657B0" w:rsidRDefault="00585604">
      <w:pPr>
        <w:pStyle w:val="2"/>
      </w:pPr>
      <w:bookmarkStart w:id="134" w:name="_Toc91574892"/>
      <w:r>
        <w:t>工作日</w:t>
      </w:r>
      <w:r>
        <w:t>/</w:t>
      </w:r>
      <w:r>
        <w:t>节假日设备逐时使用率</w:t>
      </w:r>
      <w:r>
        <w:t>(%)</w:t>
      </w:r>
      <w:bookmarkEnd w:id="134"/>
    </w:p>
    <w:p w:rsidR="007657B0" w:rsidRDefault="007657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7657B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7657B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7657B0" w:rsidRDefault="007657B0"/>
    <w:p w:rsidR="007657B0" w:rsidRDefault="00585604">
      <w:r>
        <w:t>注：上行：工作日；下行：节假日</w:t>
      </w:r>
    </w:p>
    <w:p w:rsidR="007657B0" w:rsidRDefault="00585604">
      <w:pPr>
        <w:pStyle w:val="2"/>
      </w:pPr>
      <w:bookmarkStart w:id="135" w:name="_Toc9157489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5"/>
    </w:p>
    <w:p w:rsidR="007657B0" w:rsidRDefault="00585604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7657B0" w:rsidRDefault="00585604">
      <w:r>
        <w:t>供冷期：</w:t>
      </w:r>
    </w:p>
    <w:p w:rsidR="007657B0" w:rsidRDefault="007657B0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657B0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856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7657B0" w:rsidRDefault="007657B0"/>
    <w:p w:rsidR="007657B0" w:rsidRDefault="00585604">
      <w:r>
        <w:t>注：上行：工作日；下行：节假日</w:t>
      </w:r>
    </w:p>
    <w:p w:rsidR="007657B0" w:rsidRDefault="007657B0"/>
    <w:sectPr w:rsidR="007657B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04" w:rsidRDefault="00585604" w:rsidP="00203A7D">
      <w:r>
        <w:separator/>
      </w:r>
    </w:p>
  </w:endnote>
  <w:endnote w:type="continuationSeparator" w:id="0">
    <w:p w:rsidR="00585604" w:rsidRDefault="0058560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75F3">
      <w:rPr>
        <w:rStyle w:val="a9"/>
        <w:noProof/>
      </w:rPr>
      <w:t>15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04" w:rsidRDefault="00585604" w:rsidP="00203A7D">
      <w:r>
        <w:separator/>
      </w:r>
    </w:p>
  </w:footnote>
  <w:footnote w:type="continuationSeparator" w:id="0">
    <w:p w:rsidR="00585604" w:rsidRDefault="0058560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F3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85604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657B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475F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DA36E3-EB66-4018-B97B-AB907771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1424</Words>
  <Characters>8120</Characters>
  <Application>Microsoft Office Word</Application>
  <DocSecurity>0</DocSecurity>
  <Lines>67</Lines>
  <Paragraphs>19</Paragraphs>
  <ScaleCrop>false</ScaleCrop>
  <Company>ths</Company>
  <LinksUpToDate>false</LinksUpToDate>
  <CharactersWithSpaces>9525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</dc:creator>
  <cp:keywords/>
  <cp:lastModifiedBy>A</cp:lastModifiedBy>
  <cp:revision>2</cp:revision>
  <cp:lastPrinted>1899-12-31T16:00:00Z</cp:lastPrinted>
  <dcterms:created xsi:type="dcterms:W3CDTF">2021-12-28T01:07:00Z</dcterms:created>
  <dcterms:modified xsi:type="dcterms:W3CDTF">2021-12-28T01:08:00Z</dcterms:modified>
</cp:coreProperties>
</file>