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680" w14:textId="5C9446CE" w:rsidR="00142F25" w:rsidRDefault="00493828" w:rsidP="00847E16">
      <w:pPr>
        <w:ind w:firstLineChars="100" w:firstLine="210"/>
      </w:pPr>
      <w:r>
        <w:rPr>
          <w:rFonts w:hint="eastAsia"/>
        </w:rPr>
        <w:t>本项目位于广东省惠州市</w:t>
      </w:r>
      <w:r w:rsidR="00014B4C">
        <w:rPr>
          <w:rFonts w:hint="eastAsia"/>
        </w:rPr>
        <w:t>惠城区</w:t>
      </w:r>
      <w:r w:rsidR="00DC232C">
        <w:rPr>
          <w:rFonts w:hint="eastAsia"/>
        </w:rPr>
        <w:t>，</w:t>
      </w:r>
      <w:r w:rsidR="00014B4C">
        <w:rPr>
          <w:rFonts w:hint="eastAsia"/>
        </w:rPr>
        <w:t>构想</w:t>
      </w:r>
      <w:r w:rsidR="00DC232C">
        <w:rPr>
          <w:rFonts w:hint="eastAsia"/>
        </w:rPr>
        <w:t>在社区</w:t>
      </w:r>
      <w:r w:rsidR="00722A0F">
        <w:rPr>
          <w:rFonts w:hint="eastAsia"/>
        </w:rPr>
        <w:t>总体规划</w:t>
      </w:r>
      <w:r w:rsidR="00DC232C">
        <w:rPr>
          <w:rFonts w:hint="eastAsia"/>
        </w:rPr>
        <w:t>中营造</w:t>
      </w:r>
      <w:r w:rsidR="00722A0F">
        <w:rPr>
          <w:rFonts w:hint="eastAsia"/>
        </w:rPr>
        <w:t>出符合社区高层住宅与幼儿园建筑的</w:t>
      </w:r>
      <w:r w:rsidR="00F75B81">
        <w:rPr>
          <w:rFonts w:hint="eastAsia"/>
        </w:rPr>
        <w:t>自然和谐、体现生态发展的氛围。</w:t>
      </w:r>
      <w:r w:rsidR="00014B4C">
        <w:br/>
      </w:r>
      <w:r w:rsidR="00A25FD6">
        <w:rPr>
          <w:rFonts w:hint="eastAsia"/>
        </w:rPr>
        <w:t xml:space="preserve"> </w:t>
      </w:r>
      <w:r w:rsidR="00A25FD6">
        <w:t xml:space="preserve"> </w:t>
      </w:r>
      <w:r w:rsidR="00C42843">
        <w:rPr>
          <w:rFonts w:hint="eastAsia"/>
        </w:rPr>
        <w:t>幼儿园位置位于两栋高层建筑间，处于通风良好，排水通畅，阳光充足的</w:t>
      </w:r>
      <w:r w:rsidR="00634570">
        <w:rPr>
          <w:rFonts w:hint="eastAsia"/>
        </w:rPr>
        <w:t>开敞地段。</w:t>
      </w:r>
      <w:r w:rsidR="004328EE">
        <w:rPr>
          <w:rFonts w:hint="eastAsia"/>
        </w:rPr>
        <w:t>园区入口、园路交通区域使用沥青进行铺装</w:t>
      </w:r>
      <w:r w:rsidR="00FA2AE0">
        <w:rPr>
          <w:rFonts w:hint="eastAsia"/>
        </w:rPr>
        <w:t>。</w:t>
      </w:r>
      <w:r w:rsidR="0028699E">
        <w:rPr>
          <w:rFonts w:hint="eastAsia"/>
        </w:rPr>
        <w:t>考虑到引风和</w:t>
      </w:r>
      <w:r w:rsidR="001A283F">
        <w:rPr>
          <w:rFonts w:hint="eastAsia"/>
        </w:rPr>
        <w:t>挡风的作用，把辅助功能用房放在建筑内转</w:t>
      </w:r>
      <w:r w:rsidR="00130C10">
        <w:rPr>
          <w:rFonts w:hint="eastAsia"/>
        </w:rPr>
        <w:t>角</w:t>
      </w:r>
      <w:r w:rsidR="001A283F">
        <w:rPr>
          <w:rFonts w:hint="eastAsia"/>
        </w:rPr>
        <w:t>位置，活动室以南北向开窗为主，能使建筑夏季在室内形成穿堂风，冬季关闭窗户则能挡住寒冷的东北风</w:t>
      </w:r>
      <w:r w:rsidR="00FA2AE0">
        <w:rPr>
          <w:rFonts w:hint="eastAsia"/>
        </w:rPr>
        <w:t>，</w:t>
      </w:r>
      <w:r w:rsidR="003A5E13">
        <w:rPr>
          <w:rFonts w:hint="eastAsia"/>
        </w:rPr>
        <w:t>活动室室内装</w:t>
      </w:r>
      <w:r w:rsidR="00401727">
        <w:rPr>
          <w:rFonts w:hint="eastAsia"/>
        </w:rPr>
        <w:t>高反射</w:t>
      </w:r>
      <w:r w:rsidR="003A5E13">
        <w:rPr>
          <w:rFonts w:hint="eastAsia"/>
        </w:rPr>
        <w:t>涂层，使光线扩散到室内</w:t>
      </w:r>
      <w:r w:rsidR="00A25FD6">
        <w:rPr>
          <w:rFonts w:hint="eastAsia"/>
        </w:rPr>
        <w:t>。</w:t>
      </w:r>
      <w:r w:rsidR="00A25FD6">
        <w:br/>
      </w:r>
      <w:r w:rsidR="00A25FD6">
        <w:rPr>
          <w:rFonts w:hint="eastAsia"/>
        </w:rPr>
        <w:t xml:space="preserve"> </w:t>
      </w:r>
      <w:r w:rsidR="00A25FD6">
        <w:t xml:space="preserve"> </w:t>
      </w:r>
      <w:r w:rsidR="0040575F">
        <w:rPr>
          <w:rFonts w:hint="eastAsia"/>
        </w:rPr>
        <w:t>注重室内外环境融合：外立面的处理上使用大面积的玻璃窗，达到室内通透，视野开阔的效果。</w:t>
      </w:r>
      <w:r w:rsidR="00A25FD6">
        <w:rPr>
          <w:rFonts w:hint="eastAsia"/>
        </w:rPr>
        <w:t>注重空间的交流：中庭为专属室外活动空间</w:t>
      </w:r>
      <w:r w:rsidR="00A25FD6">
        <w:rPr>
          <w:rFonts w:hint="eastAsia"/>
        </w:rPr>
        <w:t xml:space="preserve"> </w:t>
      </w:r>
      <w:r w:rsidR="00A25FD6">
        <w:rPr>
          <w:rFonts w:hint="eastAsia"/>
        </w:rPr>
        <w:t>空间上设置了交流的空间，动线简单明了。</w:t>
      </w:r>
      <w:r w:rsidR="00142F25">
        <w:rPr>
          <w:rFonts w:hint="eastAsia"/>
        </w:rPr>
        <w:t>建筑一层的半室内空间为儿童提供接近自然的活动场所，幼儿园空间的利用率和实用性。</w:t>
      </w:r>
      <w:r w:rsidR="004328EE">
        <w:rPr>
          <w:rFonts w:hint="eastAsia"/>
        </w:rPr>
        <w:t>地面建材为实木地板，无挥发性的耐磨油漆涂装。</w:t>
      </w:r>
      <w:r w:rsidR="006941BF">
        <w:rPr>
          <w:rFonts w:hint="eastAsia"/>
        </w:rPr>
        <w:t>地面的雨水则沿着边沟形成径流通过地下管道进入贮存系统。</w:t>
      </w:r>
      <w:r w:rsidR="006941BF">
        <w:br/>
      </w:r>
      <w:r w:rsidR="00A25FD6">
        <w:rPr>
          <w:rFonts w:hint="eastAsia"/>
        </w:rPr>
        <w:t xml:space="preserve"> </w:t>
      </w:r>
      <w:r w:rsidR="00A25FD6">
        <w:t xml:space="preserve"> </w:t>
      </w:r>
      <w:r w:rsidR="00A25FD6">
        <w:rPr>
          <w:rFonts w:hint="eastAsia"/>
        </w:rPr>
        <w:t>在幼儿园活动区下面的沉淀池和蓄水池构成贮存系统的主体，</w:t>
      </w:r>
      <w:r w:rsidR="006941BF">
        <w:rPr>
          <w:rFonts w:hint="eastAsia"/>
        </w:rPr>
        <w:t>利用地面透水砖收集雨水</w:t>
      </w:r>
      <w:r w:rsidR="00A25FD6">
        <w:rPr>
          <w:rFonts w:hint="eastAsia"/>
        </w:rPr>
        <w:t>。</w:t>
      </w:r>
    </w:p>
    <w:p w14:paraId="563A7AB3" w14:textId="168EC26F" w:rsidR="004328EE" w:rsidRPr="00142F25" w:rsidRDefault="00C42843">
      <w:r>
        <w:rPr>
          <w:rFonts w:hint="eastAsia"/>
        </w:rPr>
        <w:t>室内空气品质优良，自然采光充足，配合人工照明，保证室内光环境</w:t>
      </w:r>
      <w:r w:rsidR="00F578BE">
        <w:rPr>
          <w:rFonts w:hint="eastAsia"/>
        </w:rPr>
        <w:t>适</w:t>
      </w:r>
      <w:r>
        <w:rPr>
          <w:rFonts w:hint="eastAsia"/>
        </w:rPr>
        <w:t>宜。</w:t>
      </w:r>
      <w:r w:rsidR="00634570">
        <w:rPr>
          <w:rFonts w:hint="eastAsia"/>
        </w:rPr>
        <w:t>采取的维护结构使建筑达到冬暖夏凉的舒适效果，减少了建筑设备的能耗计算。</w:t>
      </w:r>
      <w:r w:rsidR="00A25FD6">
        <w:rPr>
          <w:rFonts w:hint="eastAsia"/>
        </w:rPr>
        <w:t>总体</w:t>
      </w:r>
      <w:r w:rsidR="0028699E">
        <w:rPr>
          <w:rFonts w:hint="eastAsia"/>
        </w:rPr>
        <w:t>强调幼儿园和社区的融洽，以幼儿为中心，将幼儿园建设紧密与基地环境及周边人群的生活融为一体，营造和谐具有童趣的居住环境和人文环境，为儿童的成长提高更广阔的空间。</w:t>
      </w:r>
    </w:p>
    <w:sectPr w:rsidR="004328EE" w:rsidRPr="0014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7B"/>
    <w:rsid w:val="00014B4C"/>
    <w:rsid w:val="00105820"/>
    <w:rsid w:val="00130C10"/>
    <w:rsid w:val="00142F25"/>
    <w:rsid w:val="001A283F"/>
    <w:rsid w:val="0028699E"/>
    <w:rsid w:val="002D2D68"/>
    <w:rsid w:val="0032720A"/>
    <w:rsid w:val="003A5E13"/>
    <w:rsid w:val="003C7571"/>
    <w:rsid w:val="003F5373"/>
    <w:rsid w:val="00401727"/>
    <w:rsid w:val="0040575F"/>
    <w:rsid w:val="004328EE"/>
    <w:rsid w:val="00493828"/>
    <w:rsid w:val="004C1AAB"/>
    <w:rsid w:val="00634570"/>
    <w:rsid w:val="006941BF"/>
    <w:rsid w:val="00716F26"/>
    <w:rsid w:val="00722A0F"/>
    <w:rsid w:val="007B2509"/>
    <w:rsid w:val="008011BD"/>
    <w:rsid w:val="00847E16"/>
    <w:rsid w:val="00855628"/>
    <w:rsid w:val="008D04B2"/>
    <w:rsid w:val="0095507B"/>
    <w:rsid w:val="00A25FD6"/>
    <w:rsid w:val="00B2743C"/>
    <w:rsid w:val="00C42843"/>
    <w:rsid w:val="00C62975"/>
    <w:rsid w:val="00DC232C"/>
    <w:rsid w:val="00EA3A50"/>
    <w:rsid w:val="00F578BE"/>
    <w:rsid w:val="00F75B81"/>
    <w:rsid w:val="00FA2AE0"/>
    <w:rsid w:val="00FD3993"/>
    <w:rsid w:val="4F1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A6F5"/>
  <w15:docId w15:val="{D0E08700-DE32-4127-BEB8-FF958BD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廒</dc:creator>
  <cp:lastModifiedBy>yang boabao</cp:lastModifiedBy>
  <cp:revision>44</cp:revision>
  <dcterms:created xsi:type="dcterms:W3CDTF">2019-12-11T09:28:00Z</dcterms:created>
  <dcterms:modified xsi:type="dcterms:W3CDTF">2022-03-16T08:13:00Z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7D2908C1E51444769696E0DBC95F3067</vt:lpwstr>
  </property>
</Properties>
</file>