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d7b53644eb4160" /><Relationship Type="http://schemas.openxmlformats.org/package/2006/relationships/metadata/core-properties" Target="/docProps/core.xml" Id="R9fef5c067a28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440" w:right="1415" w:bottom="1440" w:left="1415" w:header="708" w:footer="708" w:gutter="0"/>
      <w:cols w:space="708"/>
      <w:docGrid w:linePitch="360"/>
    </w:sectPr>
    <w:tbl>
      <w:tblPr>
        <w:tblStyle w:val="TableGrid"/>
        <w:tblW w:w="9225.79948425293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075.3999328613281"/>
        <w:gridCol w:w="1075.3999328613281"/>
        <w:gridCol w:w="1075.3999328613281"/>
        <w:gridCol w:w="707.5"/>
        <w:gridCol w:w="707.5"/>
        <w:gridCol w:w="1443.2998657226563"/>
        <w:gridCol w:w="1075.3999328613281"/>
        <w:gridCol w:w="1075.3999328613281"/>
        <w:gridCol w:w="990.49995422363281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楼层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房间</w:t>
            </w:r>
            <w:r>
              <w:br/>
            </w:r>
            <w:r>
              <w:t>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房间类型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采光</w:t>
            </w:r>
            <w:r>
              <w:br/>
            </w:r>
            <w:r>
              <w:t>等级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采光</w:t>
            </w:r>
            <w:r>
              <w:br/>
            </w:r>
            <w:r>
              <w:t>类型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采光系数</w:t>
            </w:r>
            <w:r>
              <w:br/>
            </w:r>
            <w:r>
              <w:t>要求(%)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房间面积</w:t>
            </w:r>
            <w:r>
              <w:br/>
            </w:r>
            <w:r>
              <w:t>(m2)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达标面积</w:t>
            </w:r>
            <w:r>
              <w:br/>
            </w:r>
            <w:r>
              <w:t>(m2)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达标率</w:t>
            </w:r>
            <w:r>
              <w:br/>
            </w:r>
            <w:r>
              <w:t>(%)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765.23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215.43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158.48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118.60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106.22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78.42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74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72.04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70.48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24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41.82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73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117.56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67.47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109.00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107.45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58.79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107.41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105.78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105.78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69.69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47.14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38.52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24.94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35.67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23.53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35.67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64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34.03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22.60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66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252.94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114.88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3002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157.00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74.91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3003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145.82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34.48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24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3004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70.48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23.41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3005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68.02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34.53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51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3006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68.02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34.78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51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113.24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81.17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4004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109.88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63.61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4005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109.18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4006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108.98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4007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107.42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38.88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4008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107.38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58.76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4009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86.02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35.51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41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4010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72.18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4011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71.14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36.72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4012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68.40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24.35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4013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68.40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4014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68.40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4015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68.10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39.47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4016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68.02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37.36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4017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67.66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34.44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51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109.18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5006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72.98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61.32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84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5007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69.78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44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5008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69.70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58.17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5009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68.40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37.57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5010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68.40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34.46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5011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68.40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37.57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5012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68.40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34.20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5013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67.66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54.13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5015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48.38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19.91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41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5016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档案室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36.90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5017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35.26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5018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35.26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5019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35.26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5020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35.26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5021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档案室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35.26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35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105.40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59.53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6002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69.78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24.10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6003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142.48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84.51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6004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档案室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108.98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108.98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6005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档案室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107.42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107.42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6006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68.40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32.13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6007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68.40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6008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68.40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31.09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6009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68.40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41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6010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67.79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37.96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6012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档案室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48.38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48.38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177.95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177.95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7002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68.56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59.15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7003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67.18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67.18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7004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67.18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67.18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7005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67.18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67.18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7006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67.18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67.18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</w:t>
            </w:r>
          </w:p>
        </w:tc>
      </w:tr>
    </w:tbl>
    <w:p>
      <w:pPr/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zh-C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5d1da65635404f" /><Relationship Type="http://schemas.openxmlformats.org/officeDocument/2006/relationships/numbering" Target="/word/numbering.xml" Id="R22aad33180de4064" /><Relationship Type="http://schemas.openxmlformats.org/officeDocument/2006/relationships/settings" Target="/word/settings.xml" Id="Raecc7f500a304b97" /></Relationship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ybx</dc:creator>
  <cp:lastModifiedBy>ybx</cp:lastModifiedBy>
  <cp:revision>1</cp:revision>
  <dc:title>达标率</dc:title>
</cp:coreProperties>
</file>