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启航记忆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/>
              </w:rPr>
              <w:t>船厂社区空间再生计划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t>黑龙江-哈尔滨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  <w:r>
              <w:rPr>
                <w:rFonts w:hint="eastAsia" w:ascii="宋体" w:hAnsi="宋体"/>
                <w:szCs w:val="21"/>
              </w:rPr>
              <w:t>YB20011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  <w:r>
              <w:rPr>
                <w:rFonts w:hint="eastAsia" w:ascii="宋体" w:hAnsi="宋体"/>
                <w:szCs w:val="21"/>
              </w:rPr>
              <w:t>哈尔滨工业大学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  <w:r>
              <w:rPr>
                <w:rFonts w:hint="eastAsia" w:ascii="宋体" w:hAnsi="宋体"/>
                <w:szCs w:val="21"/>
              </w:rPr>
              <w:t>哈尔滨工业大学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2022年1月4日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t>节能设计BECS2020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T17614406306</w:t>
            </w:r>
            <w:bookmarkEnd w:id="9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6"/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0" w:name="_Toc316568035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黑龙江-哈尔滨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气候分区"/>
            <w:r>
              <w:t>严寒B区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4" w:name="地上建筑面积"/>
            <w:r>
              <w:rPr>
                <w:rFonts w:hint="eastAsia" w:ascii="宋体" w:hAnsi="宋体"/>
                <w:lang w:val="en-US"/>
              </w:rPr>
              <w:t>32769</w:t>
            </w:r>
            <w:bookmarkEnd w:id="14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5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5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层数"/>
            <w:r>
              <w:rPr>
                <w:rFonts w:hint="eastAsia" w:ascii="宋体" w:hAnsi="宋体"/>
                <w:lang w:val="en-US"/>
              </w:rPr>
              <w:t>14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地上建筑高度"/>
            <w:r>
              <w:rPr>
                <w:rFonts w:hint="eastAsia" w:ascii="宋体" w:hAnsi="宋体"/>
                <w:lang w:val="en-US"/>
              </w:rPr>
              <w:t>42.0</w:t>
            </w:r>
            <w:bookmarkEnd w:id="18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北向角度"/>
            <w:r>
              <w:t>153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结构类型"/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采暖期天数"/>
            <w:r>
              <w:t>167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采暖期平均外温"/>
            <w:r>
              <w:t>-8.50</w:t>
            </w:r>
            <w:bookmarkEnd w:id="22"/>
          </w:p>
        </w:tc>
      </w:tr>
    </w:tbl>
    <w:p>
      <w:pPr>
        <w:pStyle w:val="2"/>
      </w:pPr>
      <w:bookmarkStart w:id="23" w:name="_Toc316568036"/>
      <w:bookmarkStart w:id="24" w:name="TitleFormat"/>
      <w:r>
        <w:rPr>
          <w:rFonts w:hint="eastAsia"/>
        </w:rPr>
        <w:t>设计依据</w:t>
      </w:r>
      <w:bookmarkEnd w:id="23"/>
    </w:p>
    <w:bookmarkEnd w:id="24"/>
    <w:p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5"/>
      <w:r>
        <w:rPr>
          <w:kern w:val="2"/>
          <w:szCs w:val="24"/>
          <w:lang w:val="en-US"/>
        </w:rPr>
        <w:t>1. 《黑龙江省居住建筑65%+节能设计标准》DB23/1270-2018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《建筑外门窗气密，水密，抗风压性能分级及检测方法》GB/T 7106-2008</w:t>
      </w: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构造材料组成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20mm＋沥青油毡、油毡纸 3mm＋水泥砂浆 10mm＋水泥珍珠岩找坡层 30mm＋</w:t>
      </w:r>
      <w:r>
        <w:rPr>
          <w:color w:val="800000"/>
          <w:kern w:val="2"/>
          <w:szCs w:val="24"/>
          <w:lang w:val="en-US"/>
        </w:rPr>
        <w:t>挤塑聚苯板(ρ=25-32) 120mm</w:t>
      </w:r>
      <w:r>
        <w:rPr>
          <w:color w:val="000000"/>
          <w:kern w:val="2"/>
          <w:szCs w:val="24"/>
          <w:lang w:val="en-US"/>
        </w:rPr>
        <w:t>＋水泥砂浆 20mm＋钢筋混凝土 100mm＋石灰砂浆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专用饰面砂浆与涂料 3mm＋水泥砂浆 20mm＋耐碱玻璃纤维网格布+锚栓 3mm＋</w:t>
      </w:r>
      <w:r>
        <w:rPr>
          <w:color w:val="800000"/>
          <w:kern w:val="2"/>
          <w:szCs w:val="24"/>
          <w:lang w:val="en-US"/>
        </w:rPr>
        <w:t>聚苯板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陶粒混凝土砌体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挤塑聚苯乙烯泡沫塑料（带表皮） 70mm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阳台门：</w:t>
      </w:r>
      <w:r>
        <w:rPr>
          <w:color w:val="0000FF"/>
          <w:kern w:val="2"/>
          <w:szCs w:val="21"/>
          <w:lang w:val="en-US"/>
        </w:rPr>
        <w:t>双层阳台木制外门：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传热系数1.095W/m^2.K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（1） 多腔封闭塑料型材框+中空玻璃（6mm中透光Low-E+12mm氩气+6mm透明）：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传热系数1.600W/m^2.K，自身遮阳系数0.500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（2） 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传热系数3.900W/m^2.K，自身遮阳系数0.750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Cs w:val="21"/>
          <w:lang w:val="en-US"/>
        </w:rPr>
        <w:t>多腔封闭塑料型材框+中空玻璃（6mm中透光Low-E+12mm氩气+6mm透明）：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传热系数1.600W/m^2.K，自身遮阳系数0.500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20mm＋细石混凝土 60mm＋</w:t>
      </w:r>
      <w:r>
        <w:rPr>
          <w:color w:val="800000"/>
          <w:kern w:val="2"/>
          <w:szCs w:val="24"/>
          <w:lang w:val="en-US"/>
        </w:rPr>
        <w:t>挤塑聚苯板 100mm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碎石、卵石混凝土(ρ=2300)（1） 150mm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非周边地面：</w:t>
      </w:r>
      <w:r>
        <w:rPr>
          <w:color w:val="0000FF"/>
          <w:kern w:val="2"/>
          <w:szCs w:val="21"/>
          <w:lang w:val="en-US"/>
        </w:rPr>
        <w:t>非周边地面构造一：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20mm＋细石混凝土 60mm＋</w:t>
      </w:r>
      <w:r>
        <w:rPr>
          <w:color w:val="800000"/>
          <w:kern w:val="2"/>
          <w:szCs w:val="24"/>
          <w:lang w:val="en-US"/>
        </w:rPr>
        <w:t>挤塑聚苯板 100mm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碎石、卵石混凝土(ρ=2300) 150mm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水泥珍珠岩找坡层</w:t>
            </w:r>
          </w:p>
        </w:tc>
        <w:tc>
          <w:tcPr>
            <w:tcW w:w="1018" w:type="dxa"/>
            <w:vAlign w:val="center"/>
          </w:tcPr>
          <w:p>
            <w:r>
              <w:t>0.490</w:t>
            </w:r>
          </w:p>
        </w:tc>
        <w:tc>
          <w:tcPr>
            <w:tcW w:w="1030" w:type="dxa"/>
            <w:vAlign w:val="center"/>
          </w:tcPr>
          <w:p>
            <w:r>
              <w:t>10.408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1900.0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沥青油毡、油毡纸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3.330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《黑龙江省居住建筑节能设计标准》DB23/ 1270-2019（表H.0.1常用建筑材料物理性能计算参数）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0.033</w:t>
            </w:r>
          </w:p>
        </w:tc>
        <w:tc>
          <w:tcPr>
            <w:tcW w:w="1030" w:type="dxa"/>
            <w:vAlign w:val="center"/>
          </w:tcPr>
          <w:p>
            <w:r>
              <w:t>0.347</w:t>
            </w:r>
          </w:p>
        </w:tc>
        <w:tc>
          <w:tcPr>
            <w:tcW w:w="848" w:type="dxa"/>
            <w:vAlign w:val="center"/>
          </w:tcPr>
          <w:p>
            <w:r>
              <w:t>28.0</w:t>
            </w:r>
          </w:p>
        </w:tc>
        <w:tc>
          <w:tcPr>
            <w:tcW w:w="1018" w:type="dxa"/>
            <w:vAlign w:val="center"/>
          </w:tcPr>
          <w:p>
            <w:r>
              <w:t>1790.0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专用饰面砂浆与涂料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耐碱玻璃纤维网格布+锚栓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聚苯板</w:t>
            </w:r>
          </w:p>
        </w:tc>
        <w:tc>
          <w:tcPr>
            <w:tcW w:w="1018" w:type="dxa"/>
            <w:vAlign w:val="center"/>
          </w:tcPr>
          <w:p>
            <w:r>
              <w:t>0.042</w:t>
            </w:r>
          </w:p>
        </w:tc>
        <w:tc>
          <w:tcPr>
            <w:tcW w:w="1030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2515.0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陶粒混凝土砌体</w:t>
            </w:r>
          </w:p>
        </w:tc>
        <w:tc>
          <w:tcPr>
            <w:tcW w:w="1018" w:type="dxa"/>
            <w:vAlign w:val="center"/>
          </w:tcPr>
          <w:p>
            <w:r>
              <w:t>0.530</w:t>
            </w:r>
          </w:p>
        </w:tc>
        <w:tc>
          <w:tcPr>
            <w:tcW w:w="1030" w:type="dxa"/>
            <w:vAlign w:val="center"/>
          </w:tcPr>
          <w:p>
            <w:r>
              <w:t>7.178</w:t>
            </w:r>
          </w:p>
        </w:tc>
        <w:tc>
          <w:tcPr>
            <w:tcW w:w="848" w:type="dxa"/>
            <w:vAlign w:val="center"/>
          </w:tcPr>
          <w:p>
            <w:r>
              <w:t>1200.0</w:t>
            </w:r>
          </w:p>
        </w:tc>
        <w:tc>
          <w:tcPr>
            <w:tcW w:w="1018" w:type="dxa"/>
            <w:vAlign w:val="center"/>
          </w:tcPr>
          <w:p>
            <w:r>
              <w:t>1114.0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碎石、卵石混凝土(ρ=2300)（1）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层高检查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0"/>
        <w:gridCol w:w="2320"/>
        <w:gridCol w:w="237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2320" w:type="dxa"/>
            <w:shd w:val="clear" w:color="auto" w:fill="E6E6E6"/>
            <w:vAlign w:val="center"/>
          </w:tcPr>
          <w:p>
            <w:pPr>
              <w:jc w:val="center"/>
            </w:pPr>
            <w:r>
              <w:t>层高</w:t>
            </w:r>
          </w:p>
        </w:tc>
        <w:tc>
          <w:tcPr>
            <w:tcW w:w="2320" w:type="dxa"/>
            <w:shd w:val="clear" w:color="auto" w:fill="E6E6E6"/>
            <w:vAlign w:val="center"/>
          </w:tcPr>
          <w:p>
            <w:pPr>
              <w:jc w:val="center"/>
            </w:pPr>
            <w:r>
              <w:t>层高限值</w:t>
            </w:r>
          </w:p>
        </w:tc>
        <w:tc>
          <w:tcPr>
            <w:tcW w:w="237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vAlign w:val="center"/>
          </w:tcPr>
          <w:p>
            <w:r>
              <w:t>1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71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vAlign w:val="center"/>
          </w:tcPr>
          <w:p>
            <w:r>
              <w:t>2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71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vAlign w:val="center"/>
          </w:tcPr>
          <w:p>
            <w:r>
              <w:t>3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71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vAlign w:val="center"/>
          </w:tcPr>
          <w:p>
            <w:r>
              <w:t>4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71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vAlign w:val="center"/>
          </w:tcPr>
          <w:p>
            <w:r>
              <w:t>5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71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vAlign w:val="center"/>
          </w:tcPr>
          <w:p>
            <w:r>
              <w:t>6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71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vAlign w:val="center"/>
          </w:tcPr>
          <w:p>
            <w:r>
              <w:t>7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71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vAlign w:val="center"/>
          </w:tcPr>
          <w:p>
            <w:r>
              <w:t>8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71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vAlign w:val="center"/>
          </w:tcPr>
          <w:p>
            <w:r>
              <w:t>9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71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vAlign w:val="center"/>
          </w:tcPr>
          <w:p>
            <w:r>
              <w:t>10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71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vAlign w:val="center"/>
          </w:tcPr>
          <w:p>
            <w:r>
              <w:t>11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71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vAlign w:val="center"/>
          </w:tcPr>
          <w:p>
            <w:r>
              <w:t>12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71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vAlign w:val="center"/>
          </w:tcPr>
          <w:p>
            <w:r>
              <w:t>13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71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vAlign w:val="center"/>
          </w:tcPr>
          <w:p>
            <w:r>
              <w:t>14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20" w:type="dxa"/>
            <w:vAlign w:val="center"/>
          </w:tcPr>
          <w:p>
            <w:r>
              <w:t>3.000</w:t>
            </w:r>
          </w:p>
        </w:tc>
        <w:tc>
          <w:tcPr>
            <w:tcW w:w="2371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11" w:type="dxa"/>
            <w:gridSpan w:val="3"/>
          </w:tcPr>
          <w:p>
            <w:r>
              <w:t>《黑龙江省居住建筑65%+节能设计标准》DB23/1270-2018第4.2.6条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11" w:type="dxa"/>
            <w:gridSpan w:val="3"/>
          </w:tcPr>
          <w:p>
            <w:r>
              <w:t>层高不宜大于3米，当层高超过3.0m的楼层多于两层时，必须进行围护结构热工性能的权衡判断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11" w:type="dxa"/>
            <w:gridSpan w:val="3"/>
          </w:tcPr>
          <w:p>
            <w:r>
              <w:t>满足</w:t>
            </w:r>
          </w:p>
        </w:tc>
      </w:tr>
    </w:tbl>
    <w:p>
      <w:pPr>
        <w:pStyle w:val="4"/>
      </w:pPr>
      <w: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20714.16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98305.69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《黑龙江省居住建筑65%+节能设计标准》DB23/1270-2018第4.1.4条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体形系数应符合表4.1.4的规定(s≤0.25)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r>
        <w:t>开间窗墙比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80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Align w:val="center"/>
          </w:tcPr>
          <w:p>
            <w:r>
              <w:t>南向</w:t>
            </w:r>
          </w:p>
        </w:tc>
        <w:tc>
          <w:tcPr>
            <w:tcW w:w="1280" w:type="dxa"/>
            <w:vAlign w:val="center"/>
          </w:tcPr>
          <w:p>
            <w:r>
              <w:t>8005@8</w:t>
            </w:r>
          </w:p>
        </w:tc>
        <w:tc>
          <w:tcPr>
            <w:tcW w:w="1443" w:type="dxa"/>
            <w:vAlign w:val="center"/>
          </w:tcPr>
          <w:p>
            <w:r>
              <w:t>12.300</w:t>
            </w:r>
          </w:p>
        </w:tc>
        <w:tc>
          <w:tcPr>
            <w:tcW w:w="1715" w:type="dxa"/>
            <w:vAlign w:val="center"/>
          </w:tcPr>
          <w:p>
            <w:r>
              <w:t>54.155</w:t>
            </w:r>
          </w:p>
        </w:tc>
        <w:tc>
          <w:tcPr>
            <w:tcW w:w="1228" w:type="dxa"/>
            <w:vAlign w:val="center"/>
          </w:tcPr>
          <w:p>
            <w:r>
              <w:t>0.23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Align w:val="center"/>
          </w:tcPr>
          <w:p>
            <w:r>
              <w:t>北向</w:t>
            </w:r>
          </w:p>
        </w:tc>
        <w:tc>
          <w:tcPr>
            <w:tcW w:w="1280" w:type="dxa"/>
            <w:vAlign w:val="center"/>
          </w:tcPr>
          <w:p>
            <w:r>
              <w:t>8005@8</w:t>
            </w:r>
          </w:p>
        </w:tc>
        <w:tc>
          <w:tcPr>
            <w:tcW w:w="1443" w:type="dxa"/>
            <w:vAlign w:val="center"/>
          </w:tcPr>
          <w:p>
            <w:r>
              <w:t>12.300</w:t>
            </w:r>
          </w:p>
        </w:tc>
        <w:tc>
          <w:tcPr>
            <w:tcW w:w="1715" w:type="dxa"/>
            <w:vAlign w:val="center"/>
          </w:tcPr>
          <w:p>
            <w:r>
              <w:t>49.539</w:t>
            </w:r>
          </w:p>
        </w:tc>
        <w:tc>
          <w:tcPr>
            <w:tcW w:w="1228" w:type="dxa"/>
            <w:vAlign w:val="center"/>
          </w:tcPr>
          <w:p>
            <w:r>
              <w:t>0.25</w:t>
            </w:r>
          </w:p>
        </w:tc>
        <w:tc>
          <w:tcPr>
            <w:tcW w:w="1188" w:type="dxa"/>
            <w:vAlign w:val="center"/>
          </w:tcPr>
          <w:p>
            <w:r>
              <w:t>0.25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Align w:val="center"/>
          </w:tcPr>
          <w:p>
            <w:r>
              <w:t>东向</w:t>
            </w:r>
          </w:p>
        </w:tc>
        <w:tc>
          <w:tcPr>
            <w:tcW w:w="1280" w:type="dxa"/>
            <w:vAlign w:val="center"/>
          </w:tcPr>
          <w:p>
            <w:r>
              <w:t>12001</w:t>
            </w:r>
          </w:p>
        </w:tc>
        <w:tc>
          <w:tcPr>
            <w:tcW w:w="1443" w:type="dxa"/>
            <w:vAlign w:val="center"/>
          </w:tcPr>
          <w:p>
            <w:r>
              <w:t>21.600</w:t>
            </w:r>
          </w:p>
        </w:tc>
        <w:tc>
          <w:tcPr>
            <w:tcW w:w="1715" w:type="dxa"/>
            <w:vAlign w:val="center"/>
          </w:tcPr>
          <w:p>
            <w:r>
              <w:t>75.513</w:t>
            </w:r>
          </w:p>
        </w:tc>
        <w:tc>
          <w:tcPr>
            <w:tcW w:w="1228" w:type="dxa"/>
            <w:vAlign w:val="center"/>
          </w:tcPr>
          <w:p>
            <w:r>
              <w:t>0.29</w:t>
            </w:r>
          </w:p>
        </w:tc>
        <w:tc>
          <w:tcPr>
            <w:tcW w:w="1188" w:type="dxa"/>
            <w:vAlign w:val="center"/>
          </w:tcPr>
          <w:p>
            <w:r>
              <w:t>0.30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Align w:val="center"/>
          </w:tcPr>
          <w:p>
            <w:r>
              <w:t>西向</w:t>
            </w:r>
          </w:p>
        </w:tc>
        <w:tc>
          <w:tcPr>
            <w:tcW w:w="1280" w:type="dxa"/>
            <w:vAlign w:val="center"/>
          </w:tcPr>
          <w:p>
            <w:r>
              <w:t>13007</w:t>
            </w:r>
          </w:p>
        </w:tc>
        <w:tc>
          <w:tcPr>
            <w:tcW w:w="1443" w:type="dxa"/>
            <w:vAlign w:val="center"/>
          </w:tcPr>
          <w:p>
            <w:r>
              <w:t>25.920</w:t>
            </w:r>
          </w:p>
        </w:tc>
        <w:tc>
          <w:tcPr>
            <w:tcW w:w="1715" w:type="dxa"/>
            <w:vAlign w:val="center"/>
          </w:tcPr>
          <w:p>
            <w:r>
              <w:t>81.000</w:t>
            </w:r>
          </w:p>
        </w:tc>
        <w:tc>
          <w:tcPr>
            <w:tcW w:w="122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4</w:t>
            </w:r>
            <w:r>
              <w:t>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2" w:type="dxa"/>
            <w:gridSpan w:val="5"/>
            <w:vAlign w:val="center"/>
          </w:tcPr>
          <w:p>
            <w:r>
              <w:t>《黑龙江省居住建筑65%+节能设计标准》DB23/1270-2018第4.1.5条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2" w:type="dxa"/>
            <w:gridSpan w:val="5"/>
            <w:vAlign w:val="center"/>
          </w:tcPr>
          <w:p>
            <w:r>
              <w:t>窗墙面积比不应超过表4.1.5的规定的限值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2" w:type="dxa"/>
            <w:gridSpan w:val="5"/>
            <w:vAlign w:val="center"/>
          </w:tcPr>
          <w:p>
            <w:r>
              <w:t>满足</w:t>
            </w:r>
          </w:p>
        </w:tc>
      </w:tr>
    </w:tbl>
    <w:p>
      <w:r>
        <w:t>注：达标朝向只列出一个最大窗墙比的房间，不达标朝向列出全部不达标房间</w:t>
      </w:r>
    </w:p>
    <w:p>
      <w:pPr>
        <w:pStyle w:val="4"/>
      </w:pPr>
      <w:r>
        <w:t>可权衡判断窗墙面积比检查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79" w:type="dxa"/>
            <w:vAlign w:val="center"/>
          </w:tcPr>
          <w:p>
            <w:r>
              <w:t>8005@8</w:t>
            </w:r>
          </w:p>
        </w:tc>
        <w:tc>
          <w:tcPr>
            <w:tcW w:w="1443" w:type="dxa"/>
            <w:vAlign w:val="center"/>
          </w:tcPr>
          <w:p>
            <w:r>
              <w:t>12.300</w:t>
            </w:r>
          </w:p>
        </w:tc>
        <w:tc>
          <w:tcPr>
            <w:tcW w:w="1714" w:type="dxa"/>
            <w:vAlign w:val="center"/>
          </w:tcPr>
          <w:p>
            <w:r>
              <w:t>54.155</w:t>
            </w:r>
          </w:p>
        </w:tc>
        <w:tc>
          <w:tcPr>
            <w:tcW w:w="1228" w:type="dxa"/>
            <w:vAlign w:val="center"/>
          </w:tcPr>
          <w:p>
            <w:r>
              <w:t>0.23</w:t>
            </w:r>
          </w:p>
        </w:tc>
        <w:tc>
          <w:tcPr>
            <w:tcW w:w="1188" w:type="dxa"/>
            <w:vAlign w:val="center"/>
          </w:tcPr>
          <w:p>
            <w:r>
              <w:t>0.55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79" w:type="dxa"/>
            <w:vAlign w:val="center"/>
          </w:tcPr>
          <w:p>
            <w:r>
              <w:t>8005@8</w:t>
            </w:r>
          </w:p>
        </w:tc>
        <w:tc>
          <w:tcPr>
            <w:tcW w:w="1443" w:type="dxa"/>
            <w:vAlign w:val="center"/>
          </w:tcPr>
          <w:p>
            <w:r>
              <w:t>12.300</w:t>
            </w:r>
          </w:p>
        </w:tc>
        <w:tc>
          <w:tcPr>
            <w:tcW w:w="1714" w:type="dxa"/>
            <w:vAlign w:val="center"/>
          </w:tcPr>
          <w:p>
            <w:r>
              <w:t>49.539</w:t>
            </w:r>
          </w:p>
        </w:tc>
        <w:tc>
          <w:tcPr>
            <w:tcW w:w="1228" w:type="dxa"/>
            <w:vAlign w:val="center"/>
          </w:tcPr>
          <w:p>
            <w:r>
              <w:t>0.25</w:t>
            </w:r>
          </w:p>
        </w:tc>
        <w:tc>
          <w:tcPr>
            <w:tcW w:w="1188" w:type="dxa"/>
            <w:vAlign w:val="center"/>
          </w:tcPr>
          <w:p>
            <w:r>
              <w:t>0.35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</w:p>
        </w:tc>
        <w:tc>
          <w:tcPr>
            <w:tcW w:w="1279" w:type="dxa"/>
            <w:vAlign w:val="center"/>
          </w:tcPr>
          <w:p>
            <w:r>
              <w:t>12001</w:t>
            </w:r>
          </w:p>
        </w:tc>
        <w:tc>
          <w:tcPr>
            <w:tcW w:w="1443" w:type="dxa"/>
            <w:vAlign w:val="center"/>
          </w:tcPr>
          <w:p>
            <w:r>
              <w:t>21.600</w:t>
            </w:r>
          </w:p>
        </w:tc>
        <w:tc>
          <w:tcPr>
            <w:tcW w:w="1714" w:type="dxa"/>
            <w:vAlign w:val="center"/>
          </w:tcPr>
          <w:p>
            <w:r>
              <w:t>75.513</w:t>
            </w:r>
          </w:p>
        </w:tc>
        <w:tc>
          <w:tcPr>
            <w:tcW w:w="1228" w:type="dxa"/>
            <w:vAlign w:val="center"/>
          </w:tcPr>
          <w:p>
            <w:r>
              <w:t>0.29</w:t>
            </w:r>
          </w:p>
        </w:tc>
        <w:tc>
          <w:tcPr>
            <w:tcW w:w="1188" w:type="dxa"/>
            <w:vAlign w:val="center"/>
          </w:tcPr>
          <w:p>
            <w:r>
              <w:t>0.40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西向</w:t>
            </w:r>
          </w:p>
        </w:tc>
        <w:tc>
          <w:tcPr>
            <w:tcW w:w="1279" w:type="dxa"/>
            <w:vAlign w:val="center"/>
          </w:tcPr>
          <w:p>
            <w:r>
              <w:t>13007</w:t>
            </w:r>
          </w:p>
        </w:tc>
        <w:tc>
          <w:tcPr>
            <w:tcW w:w="1443" w:type="dxa"/>
            <w:vAlign w:val="center"/>
          </w:tcPr>
          <w:p>
            <w:r>
              <w:t>25.920</w:t>
            </w:r>
          </w:p>
        </w:tc>
        <w:tc>
          <w:tcPr>
            <w:tcW w:w="1714" w:type="dxa"/>
            <w:vAlign w:val="center"/>
          </w:tcPr>
          <w:p>
            <w:r>
              <w:t>81.000</w:t>
            </w:r>
          </w:p>
        </w:tc>
        <w:tc>
          <w:tcPr>
            <w:tcW w:w="122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0.40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《黑龙江省居住建筑65%+节能设计标准》DB23/1270-2018第4.1.5条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在进行权衡判断时，各朝向窗墙面积比不应比表4.1.5中的对应值大0.1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满足</w:t>
            </w:r>
          </w:p>
        </w:tc>
      </w:tr>
    </w:tbl>
    <w:p>
      <w:r>
        <w:t>注：达标朝向只列出一个最大窗墙比的房间，不达标朝向列出全部不达标房间</w:t>
      </w:r>
    </w:p>
    <w:p>
      <w:pPr>
        <w:pStyle w:val="4"/>
      </w:pPr>
      <w:r>
        <w:t>屋顶</w:t>
      </w:r>
    </w:p>
    <w:p>
      <w:pPr>
        <w:pStyle w:val="5"/>
      </w:pPr>
      <w: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沥青油毡、油毡纸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0.018</w:t>
            </w:r>
          </w:p>
        </w:tc>
        <w:tc>
          <w:tcPr>
            <w:tcW w:w="1064" w:type="dxa"/>
            <w:vAlign w:val="center"/>
          </w:tcPr>
          <w:p>
            <w:r>
              <w:t>0.059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水泥珍珠岩找坡层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0.490</w:t>
            </w:r>
          </w:p>
        </w:tc>
        <w:tc>
          <w:tcPr>
            <w:tcW w:w="1075" w:type="dxa"/>
            <w:vAlign w:val="center"/>
          </w:tcPr>
          <w:p>
            <w:r>
              <w:t>10.408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0.061</w:t>
            </w:r>
          </w:p>
        </w:tc>
        <w:tc>
          <w:tcPr>
            <w:tcW w:w="1064" w:type="dxa"/>
            <w:vAlign w:val="center"/>
          </w:tcPr>
          <w:p>
            <w:r>
              <w:t>0.637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4.000</w:t>
            </w:r>
          </w:p>
        </w:tc>
        <w:tc>
          <w:tcPr>
            <w:tcW w:w="1064" w:type="dxa"/>
            <w:vAlign w:val="center"/>
          </w:tcPr>
          <w:p>
            <w:r>
              <w:t>1.280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4.215</w:t>
            </w:r>
          </w:p>
        </w:tc>
        <w:tc>
          <w:tcPr>
            <w:tcW w:w="1064" w:type="dxa"/>
            <w:vAlign w:val="center"/>
          </w:tcPr>
          <w:p>
            <w:r>
              <w:t>3.824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哈尔滨地区实施细则附录B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《黑龙江省居住建筑65%+节能设计标准》DB23/1270-2018第4.2.1条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屋顶热工应当符合表4.2.1-1、4.2.1-2的要求(K≤0.30)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/>
    <w:p>
      <w:pPr>
        <w:pStyle w:val="4"/>
      </w:pPr>
      <w:r>
        <w:t>外墙</w:t>
      </w:r>
    </w:p>
    <w:p>
      <w:pPr>
        <w:pStyle w:val="5"/>
      </w:pPr>
      <w:r>
        <w:t>外墙相关构造</w:t>
      </w:r>
    </w:p>
    <w:p>
      <w:pPr>
        <w:pStyle w:val="6"/>
      </w:pPr>
      <w: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专用饰面砂浆与涂料</w:t>
            </w:r>
          </w:p>
        </w:tc>
        <w:tc>
          <w:tcPr>
            <w:tcW w:w="849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耐碱玻璃纤维网格布+锚栓</w:t>
            </w:r>
          </w:p>
        </w:tc>
        <w:tc>
          <w:tcPr>
            <w:tcW w:w="849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聚苯板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2.857</w:t>
            </w:r>
          </w:p>
        </w:tc>
        <w:tc>
          <w:tcPr>
            <w:tcW w:w="1064" w:type="dxa"/>
            <w:vAlign w:val="center"/>
          </w:tcPr>
          <w:p>
            <w:r>
              <w:t>1.120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陶粒混凝土砌体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0.530</w:t>
            </w:r>
          </w:p>
        </w:tc>
        <w:tc>
          <w:tcPr>
            <w:tcW w:w="1075" w:type="dxa"/>
            <w:vAlign w:val="center"/>
          </w:tcPr>
          <w:p>
            <w:r>
              <w:t>7.178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0.377</w:t>
            </w:r>
          </w:p>
        </w:tc>
        <w:tc>
          <w:tcPr>
            <w:tcW w:w="1064" w:type="dxa"/>
            <w:vAlign w:val="center"/>
          </w:tcPr>
          <w:p>
            <w:r>
              <w:t>2.709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389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1064" w:type="dxa"/>
            <w:vAlign w:val="center"/>
          </w:tcPr>
          <w:p>
            <w:r>
              <w:t>4.566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考虑热桥后K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0.29 + 410.40/13090.38 = 0.32</w:t>
            </w:r>
          </w:p>
        </w:tc>
      </w:tr>
    </w:tbl>
    <w:p>
      <w:pPr>
        <w:pStyle w:val="5"/>
      </w:pPr>
      <w: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877"/>
        <w:gridCol w:w="1444"/>
        <w:gridCol w:w="1698"/>
        <w:gridCol w:w="1500"/>
        <w:gridCol w:w="15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shd w:val="clear" w:color="auto" w:fill="E6E6E6"/>
            <w:vAlign w:val="center"/>
          </w:tcPr>
          <w:p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外墙－屋顶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W-R6</w:t>
            </w:r>
          </w:p>
        </w:tc>
        <w:tc>
          <w:tcPr>
            <w:tcW w:w="1697" w:type="dxa"/>
            <w:vAlign w:val="center"/>
          </w:tcPr>
          <w:p>
            <w:r>
              <w:t>0.270</w:t>
            </w:r>
          </w:p>
        </w:tc>
        <w:tc>
          <w:tcPr>
            <w:tcW w:w="1499" w:type="dxa"/>
            <w:vAlign w:val="center"/>
          </w:tcPr>
          <w:p>
            <w:r>
              <w:t>68.61</w:t>
            </w:r>
          </w:p>
        </w:tc>
        <w:tc>
          <w:tcPr>
            <w:tcW w:w="1499" w:type="dxa"/>
            <w:vAlign w:val="center"/>
          </w:tcPr>
          <w:p>
            <w:r>
              <w:t>18.52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W-R6</w:t>
            </w:r>
          </w:p>
        </w:tc>
        <w:tc>
          <w:tcPr>
            <w:tcW w:w="1697" w:type="dxa"/>
            <w:vAlign w:val="center"/>
          </w:tcPr>
          <w:p>
            <w:r>
              <w:t>0.270</w:t>
            </w:r>
          </w:p>
        </w:tc>
        <w:tc>
          <w:tcPr>
            <w:tcW w:w="1499" w:type="dxa"/>
            <w:vAlign w:val="center"/>
          </w:tcPr>
          <w:p>
            <w:r>
              <w:t>97.97</w:t>
            </w:r>
          </w:p>
        </w:tc>
        <w:tc>
          <w:tcPr>
            <w:tcW w:w="1499" w:type="dxa"/>
            <w:vAlign w:val="center"/>
          </w:tcPr>
          <w:p>
            <w:r>
              <w:t>26.45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W-R6</w:t>
            </w:r>
          </w:p>
        </w:tc>
        <w:tc>
          <w:tcPr>
            <w:tcW w:w="1697" w:type="dxa"/>
            <w:vAlign w:val="center"/>
          </w:tcPr>
          <w:p>
            <w:r>
              <w:t>0.270</w:t>
            </w:r>
          </w:p>
        </w:tc>
        <w:tc>
          <w:tcPr>
            <w:tcW w:w="1499" w:type="dxa"/>
            <w:vAlign w:val="center"/>
          </w:tcPr>
          <w:p>
            <w:r>
              <w:t>196.80</w:t>
            </w:r>
          </w:p>
        </w:tc>
        <w:tc>
          <w:tcPr>
            <w:tcW w:w="1499" w:type="dxa"/>
            <w:vAlign w:val="center"/>
          </w:tcPr>
          <w:p>
            <w:r>
              <w:t>53.14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W-R6</w:t>
            </w:r>
          </w:p>
        </w:tc>
        <w:tc>
          <w:tcPr>
            <w:tcW w:w="1697" w:type="dxa"/>
            <w:vAlign w:val="center"/>
          </w:tcPr>
          <w:p>
            <w:r>
              <w:t>0.270</w:t>
            </w:r>
          </w:p>
        </w:tc>
        <w:tc>
          <w:tcPr>
            <w:tcW w:w="1499" w:type="dxa"/>
            <w:vAlign w:val="center"/>
          </w:tcPr>
          <w:p>
            <w:r>
              <w:t>231.11</w:t>
            </w:r>
          </w:p>
        </w:tc>
        <w:tc>
          <w:tcPr>
            <w:tcW w:w="1499" w:type="dxa"/>
            <w:vAlign w:val="center"/>
          </w:tcPr>
          <w:p>
            <w:r>
              <w:t>62.40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外墙－窗左右口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W-WR9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39.60</w:t>
            </w:r>
          </w:p>
        </w:tc>
        <w:tc>
          <w:tcPr>
            <w:tcW w:w="1499" w:type="dxa"/>
            <w:vAlign w:val="center"/>
          </w:tcPr>
          <w:p>
            <w:r>
              <w:t>3.96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W-WR9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16.80</w:t>
            </w:r>
          </w:p>
        </w:tc>
        <w:tc>
          <w:tcPr>
            <w:tcW w:w="1499" w:type="dxa"/>
            <w:vAlign w:val="center"/>
          </w:tcPr>
          <w:p>
            <w:r>
              <w:t>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W-WR9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158.40</w:t>
            </w:r>
          </w:p>
        </w:tc>
        <w:tc>
          <w:tcPr>
            <w:tcW w:w="1499" w:type="dxa"/>
            <w:vAlign w:val="center"/>
          </w:tcPr>
          <w:p>
            <w:r>
              <w:t>15.84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W-WR9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439.20</w:t>
            </w:r>
          </w:p>
        </w:tc>
        <w:tc>
          <w:tcPr>
            <w:tcW w:w="1499" w:type="dxa"/>
            <w:vAlign w:val="center"/>
          </w:tcPr>
          <w:p>
            <w:r>
              <w:t>43.92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外墙－窗上口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W-WU3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52.80</w:t>
            </w:r>
          </w:p>
        </w:tc>
        <w:tc>
          <w:tcPr>
            <w:tcW w:w="1499" w:type="dxa"/>
            <w:vAlign w:val="center"/>
          </w:tcPr>
          <w:p>
            <w:r>
              <w:t>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W-WU3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1.80</w:t>
            </w:r>
          </w:p>
        </w:tc>
        <w:tc>
          <w:tcPr>
            <w:tcW w:w="1499" w:type="dxa"/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W-WU3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211.20</w:t>
            </w:r>
          </w:p>
        </w:tc>
        <w:tc>
          <w:tcPr>
            <w:tcW w:w="1499" w:type="dxa"/>
            <w:vAlign w:val="center"/>
          </w:tcPr>
          <w:p>
            <w:r>
              <w:t>21.12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W-WU3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501.60</w:t>
            </w:r>
          </w:p>
        </w:tc>
        <w:tc>
          <w:tcPr>
            <w:tcW w:w="1499" w:type="dxa"/>
            <w:vAlign w:val="center"/>
          </w:tcPr>
          <w:p>
            <w:r>
              <w:t>50.16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外墙－窗下口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W-WB10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52.80</w:t>
            </w:r>
          </w:p>
        </w:tc>
        <w:tc>
          <w:tcPr>
            <w:tcW w:w="1499" w:type="dxa"/>
            <w:vAlign w:val="center"/>
          </w:tcPr>
          <w:p>
            <w:r>
              <w:t>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W-WB10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211.20</w:t>
            </w:r>
          </w:p>
        </w:tc>
        <w:tc>
          <w:tcPr>
            <w:tcW w:w="1499" w:type="dxa"/>
            <w:vAlign w:val="center"/>
          </w:tcPr>
          <w:p>
            <w:r>
              <w:t>21.12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W-WB10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472.80</w:t>
            </w:r>
          </w:p>
        </w:tc>
        <w:tc>
          <w:tcPr>
            <w:tcW w:w="1499" w:type="dxa"/>
            <w:vAlign w:val="center"/>
          </w:tcPr>
          <w:p>
            <w:r>
              <w:t>47.28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外墙－凹墙角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W-C4</w:t>
            </w:r>
          </w:p>
        </w:tc>
        <w:tc>
          <w:tcPr>
            <w:tcW w:w="1697" w:type="dxa"/>
            <w:vAlign w:val="center"/>
          </w:tcPr>
          <w:p>
            <w:r>
              <w:t>0.02/2=0.01</w:t>
            </w:r>
          </w:p>
        </w:tc>
        <w:tc>
          <w:tcPr>
            <w:tcW w:w="1499" w:type="dxa"/>
            <w:vAlign w:val="center"/>
          </w:tcPr>
          <w:p>
            <w:r>
              <w:t>33.00</w:t>
            </w:r>
          </w:p>
        </w:tc>
        <w:tc>
          <w:tcPr>
            <w:tcW w:w="1499" w:type="dxa"/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W-C4</w:t>
            </w:r>
          </w:p>
        </w:tc>
        <w:tc>
          <w:tcPr>
            <w:tcW w:w="1697" w:type="dxa"/>
            <w:vAlign w:val="center"/>
          </w:tcPr>
          <w:p>
            <w:r>
              <w:t>0.02/2=0.01</w:t>
            </w:r>
          </w:p>
        </w:tc>
        <w:tc>
          <w:tcPr>
            <w:tcW w:w="1499" w:type="dxa"/>
            <w:vAlign w:val="center"/>
          </w:tcPr>
          <w:p>
            <w:r>
              <w:t>24.00</w:t>
            </w:r>
          </w:p>
        </w:tc>
        <w:tc>
          <w:tcPr>
            <w:tcW w:w="1499" w:type="dxa"/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W-C4</w:t>
            </w:r>
          </w:p>
        </w:tc>
        <w:tc>
          <w:tcPr>
            <w:tcW w:w="1697" w:type="dxa"/>
            <w:vAlign w:val="center"/>
          </w:tcPr>
          <w:p>
            <w:r>
              <w:t>0.02/2=0.01</w:t>
            </w:r>
          </w:p>
        </w:tc>
        <w:tc>
          <w:tcPr>
            <w:tcW w:w="1499" w:type="dxa"/>
            <w:vAlign w:val="center"/>
          </w:tcPr>
          <w:p>
            <w:r>
              <w:t>54.00</w:t>
            </w:r>
          </w:p>
        </w:tc>
        <w:tc>
          <w:tcPr>
            <w:tcW w:w="1499" w:type="dxa"/>
            <w:vAlign w:val="center"/>
          </w:tcPr>
          <w:p>
            <w:r>
              <w:t>0.54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W-C4</w:t>
            </w:r>
          </w:p>
        </w:tc>
        <w:tc>
          <w:tcPr>
            <w:tcW w:w="1697" w:type="dxa"/>
            <w:vAlign w:val="center"/>
          </w:tcPr>
          <w:p>
            <w:r>
              <w:t>0.02/2=0.01</w:t>
            </w:r>
          </w:p>
        </w:tc>
        <w:tc>
          <w:tcPr>
            <w:tcW w:w="1499" w:type="dxa"/>
            <w:vAlign w:val="center"/>
          </w:tcPr>
          <w:p>
            <w:r>
              <w:t>15.00</w:t>
            </w:r>
          </w:p>
        </w:tc>
        <w:tc>
          <w:tcPr>
            <w:tcW w:w="1499" w:type="dxa"/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外墙－挑空楼板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W-FW12</w:t>
            </w:r>
          </w:p>
        </w:tc>
        <w:tc>
          <w:tcPr>
            <w:tcW w:w="1697" w:type="dxa"/>
            <w:vAlign w:val="center"/>
          </w:tcPr>
          <w:p>
            <w:r>
              <w:t>0.130</w:t>
            </w:r>
          </w:p>
        </w:tc>
        <w:tc>
          <w:tcPr>
            <w:tcW w:w="1499" w:type="dxa"/>
            <w:vAlign w:val="center"/>
          </w:tcPr>
          <w:p>
            <w:r>
              <w:t>43.23</w:t>
            </w:r>
          </w:p>
        </w:tc>
        <w:tc>
          <w:tcPr>
            <w:tcW w:w="1499" w:type="dxa"/>
            <w:vAlign w:val="center"/>
          </w:tcPr>
          <w:p>
            <w:r>
              <w:t>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W-FW12</w:t>
            </w:r>
          </w:p>
        </w:tc>
        <w:tc>
          <w:tcPr>
            <w:tcW w:w="1697" w:type="dxa"/>
            <w:vAlign w:val="center"/>
          </w:tcPr>
          <w:p>
            <w:r>
              <w:t>0.130</w:t>
            </w:r>
          </w:p>
        </w:tc>
        <w:tc>
          <w:tcPr>
            <w:tcW w:w="1499" w:type="dxa"/>
            <w:vAlign w:val="center"/>
          </w:tcPr>
          <w:p>
            <w:r>
              <w:t>60.57</w:t>
            </w:r>
          </w:p>
        </w:tc>
        <w:tc>
          <w:tcPr>
            <w:tcW w:w="1499" w:type="dxa"/>
            <w:vAlign w:val="center"/>
          </w:tcPr>
          <w:p>
            <w:r>
              <w:t>7.87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W-FW12</w:t>
            </w:r>
          </w:p>
        </w:tc>
        <w:tc>
          <w:tcPr>
            <w:tcW w:w="1697" w:type="dxa"/>
            <w:vAlign w:val="center"/>
          </w:tcPr>
          <w:p>
            <w:r>
              <w:t>0.130</w:t>
            </w:r>
          </w:p>
        </w:tc>
        <w:tc>
          <w:tcPr>
            <w:tcW w:w="1499" w:type="dxa"/>
            <w:vAlign w:val="center"/>
          </w:tcPr>
          <w:p>
            <w:r>
              <w:t>55.34</w:t>
            </w:r>
          </w:p>
        </w:tc>
        <w:tc>
          <w:tcPr>
            <w:tcW w:w="1499" w:type="dxa"/>
            <w:vAlign w:val="center"/>
          </w:tcPr>
          <w:p>
            <w:r>
              <w:t>7.19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W-FW12</w:t>
            </w:r>
          </w:p>
        </w:tc>
        <w:tc>
          <w:tcPr>
            <w:tcW w:w="1697" w:type="dxa"/>
            <w:vAlign w:val="center"/>
          </w:tcPr>
          <w:p>
            <w:r>
              <w:t>0.130</w:t>
            </w:r>
          </w:p>
        </w:tc>
        <w:tc>
          <w:tcPr>
            <w:tcW w:w="1499" w:type="dxa"/>
            <w:vAlign w:val="center"/>
          </w:tcPr>
          <w:p>
            <w:r>
              <w:t>93.23</w:t>
            </w:r>
          </w:p>
        </w:tc>
        <w:tc>
          <w:tcPr>
            <w:tcW w:w="1499" w:type="dxa"/>
            <w:vAlign w:val="center"/>
          </w:tcPr>
          <w:p>
            <w:r>
              <w:t>12.12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Align w:val="center"/>
          </w:tcPr>
          <w:p>
            <w:r>
              <w:t>合计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>
            <w:r>
              <w:t>－</w:t>
            </w:r>
          </w:p>
        </w:tc>
        <w:tc>
          <w:tcPr>
            <w:tcW w:w="1697" w:type="dxa"/>
            <w:vAlign w:val="center"/>
          </w:tcPr>
          <w:p>
            <w:r>
              <w:t>－</w:t>
            </w:r>
          </w:p>
        </w:tc>
        <w:tc>
          <w:tcPr>
            <w:tcW w:w="1499" w:type="dxa"/>
            <w:vAlign w:val="center"/>
          </w:tcPr>
          <w:p>
            <w:r>
              <w:t>－</w:t>
            </w:r>
          </w:p>
        </w:tc>
        <w:tc>
          <w:tcPr>
            <w:tcW w:w="1499" w:type="dxa"/>
            <w:vAlign w:val="center"/>
          </w:tcPr>
          <w:p>
            <w:r>
              <w:t>410.40</w:t>
            </w:r>
          </w:p>
        </w:tc>
      </w:tr>
    </w:tbl>
    <w:p>
      <w:pPr>
        <w:pStyle w:val="5"/>
      </w:pPr>
      <w:r>
        <w:t>标准指定的外墙平均传热系数计算方法</w:t>
      </w:r>
    </w:p>
    <w:p>
      <w:pPr>
        <w:pStyle w:val="3"/>
        <w:ind w:firstLine="420"/>
        <w:rPr>
          <w:rFonts w:ascii="宋体" w:hAnsi="宋体"/>
          <w:lang w:val="zh-CN"/>
        </w:rPr>
      </w:pPr>
      <w:bookmarkStart w:id="2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26"/>
    <w:p/>
    <w:p>
      <w:pPr>
        <w:pStyle w:val="5"/>
      </w:pPr>
      <w:r>
        <w:t>外墙平均热工特性</w:t>
      </w:r>
    </w:p>
    <w:p>
      <w: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1168.22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0.29</w:t>
            </w:r>
          </w:p>
        </w:tc>
        <w:tc>
          <w:tcPr>
            <w:tcW w:w="1661" w:type="dxa"/>
            <w:vAlign w:val="center"/>
          </w:tcPr>
          <w:p>
            <w:r>
              <w:t>4.57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0.29 + 38.99/1168.22 = 0.32</w:t>
            </w:r>
          </w:p>
        </w:tc>
      </w:tr>
    </w:tbl>
    <w:p>
      <w: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1769.02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0.29</w:t>
            </w:r>
          </w:p>
        </w:tc>
        <w:tc>
          <w:tcPr>
            <w:tcW w:w="1661" w:type="dxa"/>
            <w:vAlign w:val="center"/>
          </w:tcPr>
          <w:p>
            <w:r>
              <w:t>4.57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0.29 + 36.43/1769.02 = 0.31</w:t>
            </w:r>
          </w:p>
        </w:tc>
      </w:tr>
    </w:tbl>
    <w:p>
      <w: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5387.81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0.29</w:t>
            </w:r>
          </w:p>
        </w:tc>
        <w:tc>
          <w:tcPr>
            <w:tcW w:w="1661" w:type="dxa"/>
            <w:vAlign w:val="center"/>
          </w:tcPr>
          <w:p>
            <w:r>
              <w:t>4.57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0.29 + 118.95/5387.81 = 0.31</w:t>
            </w:r>
          </w:p>
        </w:tc>
      </w:tr>
    </w:tbl>
    <w:p>
      <w: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4765.33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0.29</w:t>
            </w:r>
          </w:p>
        </w:tc>
        <w:tc>
          <w:tcPr>
            <w:tcW w:w="1661" w:type="dxa"/>
            <w:vAlign w:val="center"/>
          </w:tcPr>
          <w:p>
            <w:r>
              <w:t>4.57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0.29 + 216.03/4765.33 = 0.34</w:t>
            </w:r>
          </w:p>
        </w:tc>
      </w:tr>
    </w:tbl>
    <w:p>
      <w: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13090.38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0.29</w:t>
            </w:r>
          </w:p>
        </w:tc>
        <w:tc>
          <w:tcPr>
            <w:tcW w:w="1661" w:type="dxa"/>
            <w:vAlign w:val="center"/>
          </w:tcPr>
          <w:p>
            <w:r>
              <w:t>4.57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0.29 + 410.40/13090.38 = 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2" w:type="dxa"/>
            <w:gridSpan w:val="5"/>
          </w:tcPr>
          <w:p>
            <w:r>
              <w:t>《黑龙江省居住建筑65%+节能设计标准》DB23/1270-2018第4.2.1的要求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2" w:type="dxa"/>
            <w:gridSpan w:val="5"/>
          </w:tcPr>
          <w:p>
            <w:r>
              <w:t>外墙传热系数应符合表4.2.1-1、4.2.1-2的要求(K≤0.50)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2" w:type="dxa"/>
            <w:gridSpan w:val="5"/>
          </w:tcPr>
          <w:p>
            <w:r>
              <w:t>满足</w:t>
            </w:r>
          </w:p>
        </w:tc>
      </w:tr>
    </w:tbl>
    <w:p/>
    <w:p>
      <w:pPr>
        <w:pStyle w:val="4"/>
      </w:pPr>
      <w:r>
        <w:t>挑空楼板</w:t>
      </w:r>
    </w:p>
    <w:p>
      <w:pPr>
        <w:pStyle w:val="5"/>
      </w:pPr>
      <w: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《黑龙江省居住建筑65%+节能设计标准》DB23/1270-2018第4.2.1条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挑空楼板传热系数应符合表4.2.1-1、4.2.1-2的要求(K≤0.45)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/>
    <w:p>
      <w:pPr>
        <w:pStyle w:val="4"/>
      </w:pPr>
      <w:r>
        <w:t>非供暖地下室顶板</w:t>
      </w:r>
    </w:p>
    <w:p>
      <w:r>
        <w:tab/>
      </w:r>
      <w:r>
        <w:t>本工程无此项内容</w:t>
      </w:r>
    </w:p>
    <w:p>
      <w:pPr>
        <w:pStyle w:val="4"/>
      </w:pPr>
      <w:r>
        <w:t>分隔供暖与非供暖空间的隔墙</w:t>
      </w:r>
    </w:p>
    <w:p>
      <w:r>
        <w:tab/>
      </w:r>
      <w:r>
        <w:t>本工程无此项内容</w:t>
      </w:r>
    </w:p>
    <w:p>
      <w:pPr>
        <w:pStyle w:val="4"/>
      </w:pPr>
      <w:r>
        <w:t>外门</w:t>
      </w:r>
    </w:p>
    <w:p/>
    <w:p>
      <w:r>
        <w:tab/>
      </w:r>
      <w:r>
        <w:t>本工程无此项内容</w:t>
      </w:r>
    </w:p>
    <w:p>
      <w:pPr>
        <w:pStyle w:val="4"/>
      </w:pPr>
      <w:r>
        <w:t>不采暖楼梯间户门</w:t>
      </w:r>
    </w:p>
    <w:p/>
    <w:p>
      <w:r>
        <w:tab/>
      </w:r>
      <w:r>
        <w:t>本工程无此项内容</w:t>
      </w:r>
    </w:p>
    <w:p>
      <w:pPr>
        <w:pStyle w:val="4"/>
      </w:pPr>
      <w:r>
        <w:t>阳台门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1726"/>
        <w:gridCol w:w="1839"/>
        <w:gridCol w:w="26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vAlign w:val="center"/>
          </w:tcPr>
          <w:p>
            <w:r>
              <w:t>双层阳台木制外门</w:t>
            </w:r>
          </w:p>
        </w:tc>
        <w:tc>
          <w:tcPr>
            <w:tcW w:w="1726" w:type="dxa"/>
            <w:vAlign w:val="center"/>
          </w:tcPr>
          <w:p>
            <w:r>
              <w:t>25.83</w:t>
            </w:r>
          </w:p>
        </w:tc>
        <w:tc>
          <w:tcPr>
            <w:tcW w:w="1839" w:type="dxa"/>
            <w:vAlign w:val="center"/>
          </w:tcPr>
          <w:p>
            <w:r>
              <w:t>1.000</w:t>
            </w:r>
          </w:p>
        </w:tc>
        <w:tc>
          <w:tcPr>
            <w:tcW w:w="2660" w:type="dxa"/>
            <w:vAlign w:val="center"/>
          </w:tcPr>
          <w:p>
            <w:r>
              <w:t>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vAlign w:val="center"/>
          </w:tcPr>
          <w:p>
            <w:r>
              <w:t>综合平均</w:t>
            </w:r>
          </w:p>
        </w:tc>
        <w:tc>
          <w:tcPr>
            <w:tcW w:w="1726" w:type="dxa"/>
            <w:vAlign w:val="center"/>
          </w:tcPr>
          <w:p>
            <w:r>
              <w:t>25.83</w:t>
            </w:r>
          </w:p>
        </w:tc>
        <w:tc>
          <w:tcPr>
            <w:tcW w:w="1839" w:type="dxa"/>
            <w:vAlign w:val="center"/>
          </w:tcPr>
          <w:p>
            <w:r>
              <w:t>1.000</w:t>
            </w:r>
          </w:p>
        </w:tc>
        <w:tc>
          <w:tcPr>
            <w:tcW w:w="2660" w:type="dxa"/>
            <w:vAlign w:val="center"/>
          </w:tcPr>
          <w:p>
            <w:r>
              <w:t>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225" w:type="dxa"/>
            <w:gridSpan w:val="3"/>
          </w:tcPr>
          <w:p>
            <w:r>
              <w:t>《黑龙江省居住建筑65%+节能设计标准》DB23/1270-2018第4.2.1条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5" w:type="dxa"/>
            <w:gridSpan w:val="3"/>
          </w:tcPr>
          <w:p>
            <w:r>
              <w:t>K≤1.20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5" w:type="dxa"/>
            <w:gridSpan w:val="3"/>
          </w:tcPr>
          <w:p>
            <w:r>
              <w:t>满足</w:t>
            </w:r>
          </w:p>
        </w:tc>
      </w:tr>
    </w:tbl>
    <w:p>
      <w:pPr>
        <w:pStyle w:val="4"/>
      </w:pPr>
      <w:r>
        <w:t>外窗</w:t>
      </w:r>
    </w:p>
    <w:p>
      <w:pPr>
        <w:pStyle w:val="5"/>
      </w:pPr>
      <w: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多腔封闭塑料型材框+中空玻璃（6mm中透光Low-E+12mm氩气+6mm透明）</w:t>
            </w:r>
          </w:p>
        </w:tc>
        <w:tc>
          <w:tcPr>
            <w:tcW w:w="826" w:type="dxa"/>
            <w:vAlign w:val="center"/>
          </w:tcPr>
          <w:p>
            <w:r>
              <w:t>73</w:t>
            </w:r>
          </w:p>
        </w:tc>
        <w:tc>
          <w:tcPr>
            <w:tcW w:w="832" w:type="dxa"/>
            <w:vAlign w:val="center"/>
          </w:tcPr>
          <w:p>
            <w:r>
              <w:t>1.60</w:t>
            </w:r>
          </w:p>
        </w:tc>
        <w:tc>
          <w:tcPr>
            <w:tcW w:w="956" w:type="dxa"/>
            <w:vAlign w:val="center"/>
          </w:tcPr>
          <w:p>
            <w:r>
              <w:t>0.50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《全国民用建筑工程设计技术措施节能篇》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多腔封闭塑料型材框+中空玻璃（6mm中透光Low-E+12mm氩气+6mm透明）</w:t>
            </w:r>
          </w:p>
        </w:tc>
        <w:tc>
          <w:tcPr>
            <w:tcW w:w="826" w:type="dxa"/>
            <w:vAlign w:val="center"/>
          </w:tcPr>
          <w:p>
            <w:r>
              <w:t>77</w:t>
            </w:r>
          </w:p>
        </w:tc>
        <w:tc>
          <w:tcPr>
            <w:tcW w:w="832" w:type="dxa"/>
            <w:vAlign w:val="center"/>
          </w:tcPr>
          <w:p>
            <w:r>
              <w:t>1.60</w:t>
            </w:r>
          </w:p>
        </w:tc>
        <w:tc>
          <w:tcPr>
            <w:tcW w:w="956" w:type="dxa"/>
            <w:vAlign w:val="center"/>
          </w:tcPr>
          <w:p>
            <w:r>
              <w:t>0.50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《全国民用建筑工程设计技术措施节能篇》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3</w:t>
            </w:r>
          </w:p>
        </w:tc>
        <w:tc>
          <w:tcPr>
            <w:tcW w:w="1867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3.90</w:t>
            </w:r>
          </w:p>
        </w:tc>
        <w:tc>
          <w:tcPr>
            <w:tcW w:w="956" w:type="dxa"/>
            <w:vAlign w:val="center"/>
          </w:tcPr>
          <w:p>
            <w:r>
              <w:t>0.75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5"/>
      </w:pPr>
      <w: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301" w:type="dxa"/>
            <w:vAlign w:val="center"/>
          </w:tcPr>
          <w:p>
            <w:r>
              <w:t>10019</w:t>
            </w:r>
          </w:p>
        </w:tc>
        <w:tc>
          <w:tcPr>
            <w:tcW w:w="984" w:type="dxa"/>
            <w:vAlign w:val="center"/>
          </w:tcPr>
          <w:p>
            <w:r>
              <w:t>73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0.19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12006</w:t>
            </w:r>
          </w:p>
        </w:tc>
        <w:tc>
          <w:tcPr>
            <w:tcW w:w="984" w:type="dxa"/>
            <w:vAlign w:val="center"/>
          </w:tcPr>
          <w:p>
            <w:r>
              <w:t>73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0.19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13021</w:t>
            </w:r>
          </w:p>
        </w:tc>
        <w:tc>
          <w:tcPr>
            <w:tcW w:w="984" w:type="dxa"/>
            <w:vAlign w:val="center"/>
          </w:tcPr>
          <w:p>
            <w:r>
              <w:t>73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0.19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3001</w:t>
            </w:r>
          </w:p>
        </w:tc>
        <w:tc>
          <w:tcPr>
            <w:tcW w:w="984" w:type="dxa"/>
            <w:vAlign w:val="center"/>
          </w:tcPr>
          <w:p>
            <w:r>
              <w:t>73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0.19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4001@4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  <w:r>
              <w:br w:type="textWrapping"/>
            </w:r>
            <w:r>
              <w:t>73</w:t>
            </w:r>
          </w:p>
        </w:tc>
        <w:tc>
          <w:tcPr>
            <w:tcW w:w="2009" w:type="dxa"/>
            <w:vAlign w:val="center"/>
          </w:tcPr>
          <w:p>
            <w:r>
              <w:t>2.35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7020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8005@8</w:t>
            </w:r>
          </w:p>
        </w:tc>
        <w:tc>
          <w:tcPr>
            <w:tcW w:w="984" w:type="dxa"/>
            <w:vAlign w:val="center"/>
          </w:tcPr>
          <w:p>
            <w:r>
              <w:t>73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0.23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8008@8</w:t>
            </w:r>
          </w:p>
        </w:tc>
        <w:tc>
          <w:tcPr>
            <w:tcW w:w="984" w:type="dxa"/>
            <w:vAlign w:val="center"/>
          </w:tcPr>
          <w:p>
            <w:r>
              <w:t>73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0.23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301" w:type="dxa"/>
            <w:vAlign w:val="center"/>
          </w:tcPr>
          <w:p>
            <w:r>
              <w:t>12001</w:t>
            </w:r>
          </w:p>
        </w:tc>
        <w:tc>
          <w:tcPr>
            <w:tcW w:w="984" w:type="dxa"/>
            <w:vAlign w:val="center"/>
          </w:tcPr>
          <w:p>
            <w:r>
              <w:t>73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0.21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2001</w:t>
            </w:r>
          </w:p>
        </w:tc>
        <w:tc>
          <w:tcPr>
            <w:tcW w:w="984" w:type="dxa"/>
            <w:vAlign w:val="center"/>
          </w:tcPr>
          <w:p>
            <w:r>
              <w:t>73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0.18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3001</w:t>
            </w:r>
          </w:p>
        </w:tc>
        <w:tc>
          <w:tcPr>
            <w:tcW w:w="984" w:type="dxa"/>
            <w:vAlign w:val="center"/>
          </w:tcPr>
          <w:p>
            <w:r>
              <w:t>73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0.14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4001@4</w:t>
            </w:r>
          </w:p>
        </w:tc>
        <w:tc>
          <w:tcPr>
            <w:tcW w:w="984" w:type="dxa"/>
            <w:vAlign w:val="center"/>
          </w:tcPr>
          <w:p>
            <w:r>
              <w:t>73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0.18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8005@8</w:t>
            </w:r>
          </w:p>
        </w:tc>
        <w:tc>
          <w:tcPr>
            <w:tcW w:w="984" w:type="dxa"/>
            <w:vAlign w:val="center"/>
          </w:tcPr>
          <w:p>
            <w:r>
              <w:t>73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0.25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301" w:type="dxa"/>
            <w:vAlign w:val="center"/>
          </w:tcPr>
          <w:p>
            <w:r>
              <w:t>10003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0.16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12001</w:t>
            </w:r>
          </w:p>
        </w:tc>
        <w:tc>
          <w:tcPr>
            <w:tcW w:w="984" w:type="dxa"/>
            <w:vAlign w:val="center"/>
          </w:tcPr>
          <w:p>
            <w:r>
              <w:t>73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12002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0.16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13002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0.16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4002@4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0.16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7001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0.16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8001@8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0.16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301" w:type="dxa"/>
            <w:vAlign w:val="center"/>
          </w:tcPr>
          <w:p>
            <w:r>
              <w:t>10009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1001</w:t>
            </w:r>
          </w:p>
        </w:tc>
        <w:tc>
          <w:tcPr>
            <w:tcW w:w="984" w:type="dxa"/>
            <w:vAlign w:val="center"/>
          </w:tcPr>
          <w:p>
            <w:r>
              <w:t>73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10012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10017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10018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1002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0.15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12001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12003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12004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12005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13007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13011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13013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13014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2001</w:t>
            </w:r>
          </w:p>
        </w:tc>
        <w:tc>
          <w:tcPr>
            <w:tcW w:w="984" w:type="dxa"/>
            <w:vAlign w:val="center"/>
          </w:tcPr>
          <w:p>
            <w:r>
              <w:t>73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0.30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2002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0.15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3001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0.19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3002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3003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3004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3005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4001@4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1.70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4002@4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4003@4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4004@4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4005@4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7008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7010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7015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7016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8003@8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8004@8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8006@8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8007@8</w:t>
            </w:r>
          </w:p>
        </w:tc>
        <w:tc>
          <w:tcPr>
            <w:tcW w:w="984" w:type="dxa"/>
            <w:vAlign w:val="center"/>
          </w:tcPr>
          <w:p>
            <w:r>
              <w:t>77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1.60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《黑龙江省居住建筑65%+节能设计标准》DB23/1270-2018第4.2.1条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K值应满足表4.2.2-1、4.2.2-2的要求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t>满足</w:t>
            </w:r>
          </w:p>
        </w:tc>
      </w:tr>
    </w:tbl>
    <w:p>
      <w:pPr>
        <w:pStyle w:val="4"/>
      </w:pPr>
      <w:r>
        <w:t>凸窗透明部分</w:t>
      </w:r>
    </w:p>
    <w:p>
      <w:r>
        <w:tab/>
      </w:r>
      <w:r>
        <w:t>本工程无此项内容</w:t>
      </w:r>
    </w:p>
    <w:p>
      <w:pPr>
        <w:pStyle w:val="4"/>
      </w:pPr>
      <w:r>
        <w:t>凸窗板</w:t>
      </w:r>
    </w:p>
    <w:p>
      <w:r>
        <w:tab/>
      </w:r>
      <w:r>
        <w:t>本工程无此项内容</w:t>
      </w:r>
    </w:p>
    <w:p>
      <w:pPr>
        <w:pStyle w:val="4"/>
      </w:pPr>
      <w:r>
        <w:t>周边地面构造</w:t>
      </w:r>
    </w:p>
    <w:p>
      <w:pPr>
        <w:pStyle w:val="5"/>
      </w:pPr>
      <w: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0.040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0.610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75" w:type="dxa"/>
            <w:vAlign w:val="center"/>
          </w:tcPr>
          <w:p>
            <w:r>
              <w:t>0.347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3.030</w:t>
            </w:r>
          </w:p>
        </w:tc>
        <w:tc>
          <w:tcPr>
            <w:tcW w:w="1064" w:type="dxa"/>
            <w:vAlign w:val="center"/>
          </w:tcPr>
          <w:p>
            <w:r>
              <w:t>1.052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碎石、卵石混凝土(ρ=2300)（1）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150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0.099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3.212</w:t>
            </w:r>
          </w:p>
        </w:tc>
        <w:tc>
          <w:tcPr>
            <w:tcW w:w="1064" w:type="dxa"/>
            <w:vAlign w:val="center"/>
          </w:tcPr>
          <w:p>
            <w:r>
              <w:t>3.665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3.03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《黑龙江省居住建筑65%+节能设计标准》DB23/1270-2018第4.2.1条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地下墙的热阻不应超过表4.2.1-1、4.2.1-2的限值(R≥0.83)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r>
        <w:t>非周边地面</w:t>
      </w:r>
    </w:p>
    <w:p>
      <w:pPr>
        <w:pStyle w:val="5"/>
      </w:pPr>
      <w:r>
        <w:t>非周边地面构造一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0.040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0.610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75" w:type="dxa"/>
            <w:vAlign w:val="center"/>
          </w:tcPr>
          <w:p>
            <w:r>
              <w:t>0.347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3.030</w:t>
            </w:r>
          </w:p>
        </w:tc>
        <w:tc>
          <w:tcPr>
            <w:tcW w:w="1064" w:type="dxa"/>
            <w:vAlign w:val="center"/>
          </w:tcPr>
          <w:p>
            <w:r>
              <w:t>1.052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150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0.099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1.526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3.212</w:t>
            </w:r>
          </w:p>
        </w:tc>
        <w:tc>
          <w:tcPr>
            <w:tcW w:w="1064" w:type="dxa"/>
            <w:vAlign w:val="center"/>
          </w:tcPr>
          <w:p>
            <w:r>
              <w:t>3.677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3.030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0.06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r>
        <w:t>地下墙</w:t>
      </w:r>
    </w:p>
    <w:p>
      <w:r>
        <w:tab/>
      </w:r>
      <w:r>
        <w:t>本工程无此项内容</w:t>
      </w:r>
    </w:p>
    <w:p>
      <w:pPr>
        <w:pStyle w:val="4"/>
      </w:pPr>
      <w:r>
        <w:t>变形缝</w:t>
      </w:r>
    </w:p>
    <w:p>
      <w:r>
        <w:tab/>
      </w:r>
      <w:r>
        <w:t>本工程无此项内容</w:t>
      </w:r>
    </w:p>
    <w:p>
      <w:pPr>
        <w:pStyle w:val="4"/>
      </w:pPr>
      <w:r>
        <w:t>封闭阳台</w:t>
      </w:r>
    </w:p>
    <w:p>
      <w:r>
        <w:tab/>
      </w:r>
      <w:r>
        <w:t>本工程无此项内容</w:t>
      </w:r>
    </w:p>
    <w:p>
      <w:pPr>
        <w:pStyle w:val="4"/>
      </w:pPr>
      <w:r>
        <w:t>冷凝受潮验算</w:t>
      </w:r>
    </w:p>
    <w:p>
      <w:pPr>
        <w:pStyle w:val="5"/>
      </w:pPr>
      <w:r>
        <w:t>环境参数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51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采暖期天数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167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室内计算温度(℃)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18.00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室内计算相对湿度(%)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60.00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室内空气水蒸气分压力(Pa)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1237.20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采暖期室外平均温度(℃)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-8.50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采暖期室外平均湿度(℃)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66.00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室外空气水蒸气分压力(Pa)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195.36</w:t>
            </w:r>
          </w:p>
        </w:tc>
      </w:tr>
    </w:tbl>
    <w:p>
      <w:pPr>
        <w:pStyle w:val="5"/>
      </w:pPr>
      <w:r>
        <w:t>检查项</w:t>
      </w:r>
    </w:p>
    <w:p>
      <w:pPr>
        <w:pStyle w:val="5"/>
      </w:pPr>
      <w: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g/(m2.h.Pa)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(m3.h.Pa)/g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专用饰面砂浆与涂料</w:t>
            </w:r>
          </w:p>
        </w:tc>
        <w:tc>
          <w:tcPr>
            <w:tcW w:w="849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0.000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1.00</w:t>
            </w:r>
          </w:p>
        </w:tc>
        <w:tc>
          <w:tcPr>
            <w:tcW w:w="848" w:type="dxa"/>
            <w:vAlign w:val="center"/>
          </w:tcPr>
          <w:p>
            <w:r>
              <w:t>0.022</w:t>
            </w:r>
          </w:p>
        </w:tc>
        <w:tc>
          <w:tcPr>
            <w:tcW w:w="1075" w:type="dxa"/>
            <w:vAlign w:val="center"/>
          </w:tcPr>
          <w:p>
            <w:r>
              <w:t>0.0210</w:t>
            </w:r>
          </w:p>
        </w:tc>
        <w:tc>
          <w:tcPr>
            <w:tcW w:w="1064" w:type="dxa"/>
            <w:vAlign w:val="center"/>
          </w:tcPr>
          <w:p>
            <w:r>
              <w:t>952.38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耐碱玻璃纤维网格布+锚栓</w:t>
            </w:r>
          </w:p>
        </w:tc>
        <w:tc>
          <w:tcPr>
            <w:tcW w:w="849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0.000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聚苯板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1.00</w:t>
            </w:r>
          </w:p>
        </w:tc>
        <w:tc>
          <w:tcPr>
            <w:tcW w:w="848" w:type="dxa"/>
            <w:vAlign w:val="center"/>
          </w:tcPr>
          <w:p>
            <w:r>
              <w:t>2.857</w:t>
            </w:r>
          </w:p>
        </w:tc>
        <w:tc>
          <w:tcPr>
            <w:tcW w:w="1075" w:type="dxa"/>
            <w:vAlign w:val="center"/>
          </w:tcPr>
          <w:p>
            <w:r>
              <w:t>0.0140</w:t>
            </w:r>
          </w:p>
        </w:tc>
        <w:tc>
          <w:tcPr>
            <w:tcW w:w="1064" w:type="dxa"/>
            <w:vAlign w:val="center"/>
          </w:tcPr>
          <w:p>
            <w:r>
              <w:t>8571.43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1.00</w:t>
            </w:r>
          </w:p>
        </w:tc>
        <w:tc>
          <w:tcPr>
            <w:tcW w:w="848" w:type="dxa"/>
            <w:vAlign w:val="center"/>
          </w:tcPr>
          <w:p>
            <w:r>
              <w:t>0.022</w:t>
            </w:r>
          </w:p>
        </w:tc>
        <w:tc>
          <w:tcPr>
            <w:tcW w:w="1075" w:type="dxa"/>
            <w:vAlign w:val="center"/>
          </w:tcPr>
          <w:p>
            <w:r>
              <w:t>0.0210</w:t>
            </w:r>
          </w:p>
        </w:tc>
        <w:tc>
          <w:tcPr>
            <w:tcW w:w="1064" w:type="dxa"/>
            <w:vAlign w:val="center"/>
          </w:tcPr>
          <w:p>
            <w:r>
              <w:t>952.38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rPr>
                <w:color w:val="0000FF"/>
              </w:rPr>
              <w:t>陶粒混凝土砌体</w:t>
            </w:r>
          </w:p>
        </w:tc>
        <w:tc>
          <w:tcPr>
            <w:tcW w:w="849" w:type="dxa"/>
            <w:vAlign w:val="center"/>
          </w:tcPr>
          <w:p>
            <w:r>
              <w:rPr>
                <w:color w:val="0000FF"/>
              </w:rPr>
              <w:t>200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0000FF"/>
              </w:rPr>
              <w:t>0.530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0000FF"/>
              </w:rPr>
              <w:t>1.00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0000FF"/>
              </w:rPr>
              <w:t>0.377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0000FF"/>
              </w:rPr>
              <w:t>0.0000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0000FF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1.00</w:t>
            </w:r>
          </w:p>
        </w:tc>
        <w:tc>
          <w:tcPr>
            <w:tcW w:w="848" w:type="dxa"/>
            <w:vAlign w:val="center"/>
          </w:tcPr>
          <w:p>
            <w:r>
              <w:t>0.025</w:t>
            </w:r>
          </w:p>
        </w:tc>
        <w:tc>
          <w:tcPr>
            <w:tcW w:w="1075" w:type="dxa"/>
            <w:vAlign w:val="center"/>
          </w:tcPr>
          <w:p>
            <w:r>
              <w:t>0.0443</w:t>
            </w:r>
          </w:p>
        </w:tc>
        <w:tc>
          <w:tcPr>
            <w:tcW w:w="1064" w:type="dxa"/>
            <w:vAlign w:val="center"/>
          </w:tcPr>
          <w:p>
            <w:r>
              <w:t>451.47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389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3.302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10927.6575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6" w:type="dxa"/>
            <w:gridSpan w:val="4"/>
            <w:shd w:val="clear" w:color="auto" w:fill="E6E6E6"/>
            <w:vAlign w:val="center"/>
          </w:tcPr>
          <w:p>
            <w:r>
              <w:t>热阻Ro=0.15+∑R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3.452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6" w:type="dxa"/>
            <w:gridSpan w:val="4"/>
            <w:shd w:val="clear" w:color="auto" w:fill="E6E6E6"/>
            <w:vAlign w:val="center"/>
          </w:tcPr>
          <w:p>
            <w:r>
              <w:t>冷凝计算界面温度θc(℃)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14.069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6" w:type="dxa"/>
            <w:gridSpan w:val="4"/>
            <w:shd w:val="clear" w:color="auto" w:fill="E6E6E6"/>
            <w:vAlign w:val="center"/>
          </w:tcPr>
          <w:p>
            <w:r>
              <w:t>冷凝计算界面内侧的蒸汽渗透阻Ho.i (㎡.h.Pa/g)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451.467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6" w:type="dxa"/>
            <w:gridSpan w:val="4"/>
            <w:shd w:val="clear" w:color="auto" w:fill="E6E6E6"/>
            <w:vAlign w:val="center"/>
          </w:tcPr>
          <w:p>
            <w:r>
              <w:t>冷凝计算界面内侧所需的蒸汽渗透阻 (㎡.h.Pa/g)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-145.164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6" w:type="dxa"/>
            <w:gridSpan w:val="4"/>
            <w:shd w:val="clear" w:color="auto" w:fill="E6E6E6"/>
            <w:vAlign w:val="center"/>
          </w:tcPr>
          <w:p>
            <w:r>
              <w:t>冷凝计算界面至围护结构外表面之间的蒸汽渗透阻Ho.e (㎡.h.Pa/g)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10476.190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6" w:type="dxa"/>
            <w:gridSpan w:val="4"/>
            <w:shd w:val="clear" w:color="auto" w:fill="E6E6E6"/>
            <w:vAlign w:val="center"/>
          </w:tcPr>
          <w:p>
            <w:r>
              <w:t>冷凝计算界面至围护结构内表面之间的热阻Ro.i(㎡.K/W)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0.402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6" w:type="dxa"/>
            <w:gridSpan w:val="4"/>
            <w:shd w:val="clear" w:color="auto" w:fill="E6E6E6"/>
            <w:vAlign w:val="center"/>
          </w:tcPr>
          <w:p>
            <w:r>
              <w:t>采暖期室外平均饱和水蒸气分压力(Pa)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296.000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6" w:type="dxa"/>
            <w:gridSpan w:val="4"/>
            <w:shd w:val="clear" w:color="auto" w:fill="E6E6E6"/>
            <w:vAlign w:val="center"/>
          </w:tcPr>
          <w:p>
            <w:r>
              <w:t>室内空气水蒸气分压力Pi(Pa)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1237.200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6" w:type="dxa"/>
            <w:gridSpan w:val="4"/>
            <w:shd w:val="clear" w:color="auto" w:fill="E6E6E6"/>
            <w:vAlign w:val="center"/>
          </w:tcPr>
          <w:p>
            <w:r>
              <w:t>采暖期保温材料重量湿度的允许增量[Δω](%)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6" w:type="dxa"/>
            <w:gridSpan w:val="4"/>
            <w:shd w:val="clear" w:color="auto" w:fill="E6E6E6"/>
            <w:vAlign w:val="center"/>
          </w:tcPr>
          <w:p>
            <w:r>
              <w:t>保温材料的干密度ρ0(kg/m3)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1200.000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6" w:type="dxa"/>
            <w:gridSpan w:val="4"/>
            <w:shd w:val="clear" w:color="auto" w:fill="E6E6E6"/>
            <w:vAlign w:val="center"/>
          </w:tcPr>
          <w:p>
            <w:r>
              <w:t>冷凝计算界面处与界面温度θc对应的饱和水蒸气分压力Ps.c(Pa)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1604.42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6" w:type="dxa"/>
            <w:gridSpan w:val="4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《黑龙江省居住建筑65%+节能设计标准》DB23/1270-2018第4.2.3条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6" w:type="dxa"/>
            <w:gridSpan w:val="4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Ho.i≥-145.16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6" w:type="dxa"/>
            <w:gridSpan w:val="4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满足</w:t>
            </w:r>
          </w:p>
        </w:tc>
      </w:tr>
    </w:tbl>
    <w:p>
      <w:pPr>
        <w:pStyle w:val="5"/>
      </w:pPr>
      <w: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g/(m2.h.Pa)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(m3.h.Pa)/g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1.00</w:t>
            </w:r>
          </w:p>
        </w:tc>
        <w:tc>
          <w:tcPr>
            <w:tcW w:w="848" w:type="dxa"/>
            <w:vAlign w:val="center"/>
          </w:tcPr>
          <w:p>
            <w:r>
              <w:t>0.022</w:t>
            </w:r>
          </w:p>
        </w:tc>
        <w:tc>
          <w:tcPr>
            <w:tcW w:w="1075" w:type="dxa"/>
            <w:vAlign w:val="center"/>
          </w:tcPr>
          <w:p>
            <w:r>
              <w:t>0.0210</w:t>
            </w:r>
          </w:p>
        </w:tc>
        <w:tc>
          <w:tcPr>
            <w:tcW w:w="1064" w:type="dxa"/>
            <w:vAlign w:val="center"/>
          </w:tcPr>
          <w:p>
            <w:r>
              <w:t>952.38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沥青油毡、油毡纸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1.00</w:t>
            </w:r>
          </w:p>
        </w:tc>
        <w:tc>
          <w:tcPr>
            <w:tcW w:w="848" w:type="dxa"/>
            <w:vAlign w:val="center"/>
          </w:tcPr>
          <w:p>
            <w:r>
              <w:t>0.018</w:t>
            </w:r>
          </w:p>
        </w:tc>
        <w:tc>
          <w:tcPr>
            <w:tcW w:w="1075" w:type="dxa"/>
            <w:vAlign w:val="center"/>
          </w:tcPr>
          <w:p>
            <w:r>
              <w:t>0.0000</w:t>
            </w:r>
          </w:p>
        </w:tc>
        <w:tc>
          <w:tcPr>
            <w:tcW w:w="1064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1.00</w:t>
            </w:r>
          </w:p>
        </w:tc>
        <w:tc>
          <w:tcPr>
            <w:tcW w:w="848" w:type="dxa"/>
            <w:vAlign w:val="center"/>
          </w:tcPr>
          <w:p>
            <w:r>
              <w:t>0.011</w:t>
            </w:r>
          </w:p>
        </w:tc>
        <w:tc>
          <w:tcPr>
            <w:tcW w:w="1075" w:type="dxa"/>
            <w:vAlign w:val="center"/>
          </w:tcPr>
          <w:p>
            <w:r>
              <w:t>0.0210</w:t>
            </w:r>
          </w:p>
        </w:tc>
        <w:tc>
          <w:tcPr>
            <w:tcW w:w="1064" w:type="dxa"/>
            <w:vAlign w:val="center"/>
          </w:tcPr>
          <w:p>
            <w:r>
              <w:t>476.19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水泥珍珠岩找坡层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0.490</w:t>
            </w:r>
          </w:p>
        </w:tc>
        <w:tc>
          <w:tcPr>
            <w:tcW w:w="1075" w:type="dxa"/>
            <w:vAlign w:val="center"/>
          </w:tcPr>
          <w:p>
            <w:r>
              <w:t>1.00</w:t>
            </w:r>
          </w:p>
        </w:tc>
        <w:tc>
          <w:tcPr>
            <w:tcW w:w="848" w:type="dxa"/>
            <w:vAlign w:val="center"/>
          </w:tcPr>
          <w:p>
            <w:r>
              <w:t>0.061</w:t>
            </w:r>
          </w:p>
        </w:tc>
        <w:tc>
          <w:tcPr>
            <w:tcW w:w="1075" w:type="dxa"/>
            <w:vAlign w:val="center"/>
          </w:tcPr>
          <w:p>
            <w:r>
              <w:t>0.0000</w:t>
            </w:r>
          </w:p>
        </w:tc>
        <w:tc>
          <w:tcPr>
            <w:tcW w:w="1064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0000FF"/>
              </w:rP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0000FF"/>
              </w:rPr>
              <w:t>120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0000FF"/>
              </w:rPr>
              <w:t>0.030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0000FF"/>
              </w:rPr>
              <w:t>1.00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0000FF"/>
              </w:rPr>
              <w:t>4.000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0000FF"/>
              </w:rPr>
              <w:t>0.0000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0000FF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1.00</w:t>
            </w:r>
          </w:p>
        </w:tc>
        <w:tc>
          <w:tcPr>
            <w:tcW w:w="848" w:type="dxa"/>
            <w:vAlign w:val="center"/>
          </w:tcPr>
          <w:p>
            <w:r>
              <w:t>0.022</w:t>
            </w:r>
          </w:p>
        </w:tc>
        <w:tc>
          <w:tcPr>
            <w:tcW w:w="1075" w:type="dxa"/>
            <w:vAlign w:val="center"/>
          </w:tcPr>
          <w:p>
            <w:r>
              <w:t>0.0210</w:t>
            </w:r>
          </w:p>
        </w:tc>
        <w:tc>
          <w:tcPr>
            <w:tcW w:w="1064" w:type="dxa"/>
            <w:vAlign w:val="center"/>
          </w:tcPr>
          <w:p>
            <w:r>
              <w:t>952.38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1.00</w:t>
            </w:r>
          </w:p>
        </w:tc>
        <w:tc>
          <w:tcPr>
            <w:tcW w:w="848" w:type="dxa"/>
            <w:vAlign w:val="center"/>
          </w:tcPr>
          <w:p>
            <w:r>
              <w:t>0.057</w:t>
            </w:r>
          </w:p>
        </w:tc>
        <w:tc>
          <w:tcPr>
            <w:tcW w:w="1075" w:type="dxa"/>
            <w:vAlign w:val="center"/>
          </w:tcPr>
          <w:p>
            <w:r>
              <w:t>0.0158</w:t>
            </w:r>
          </w:p>
        </w:tc>
        <w:tc>
          <w:tcPr>
            <w:tcW w:w="1064" w:type="dxa"/>
            <w:vAlign w:val="center"/>
          </w:tcPr>
          <w:p>
            <w:r>
              <w:t>6329.11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1.00</w:t>
            </w:r>
          </w:p>
        </w:tc>
        <w:tc>
          <w:tcPr>
            <w:tcW w:w="848" w:type="dxa"/>
            <w:vAlign w:val="center"/>
          </w:tcPr>
          <w:p>
            <w:r>
              <w:t>0.025</w:t>
            </w:r>
          </w:p>
        </w:tc>
        <w:tc>
          <w:tcPr>
            <w:tcW w:w="1075" w:type="dxa"/>
            <w:vAlign w:val="center"/>
          </w:tcPr>
          <w:p>
            <w:r>
              <w:t>0.0443</w:t>
            </w:r>
          </w:p>
        </w:tc>
        <w:tc>
          <w:tcPr>
            <w:tcW w:w="1064" w:type="dxa"/>
            <w:vAlign w:val="center"/>
          </w:tcPr>
          <w:p>
            <w:r>
              <w:t>451.47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4.215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9161.5339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  <w:gridSpan w:val="4"/>
            <w:shd w:val="clear" w:color="auto" w:fill="E6E6E6"/>
            <w:vAlign w:val="center"/>
          </w:tcPr>
          <w:p>
            <w:r>
              <w:t>热阻Ro=0.15+∑R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4.365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  <w:gridSpan w:val="4"/>
            <w:shd w:val="clear" w:color="auto" w:fill="E6E6E6"/>
            <w:vAlign w:val="center"/>
          </w:tcPr>
          <w:p>
            <w:r>
              <w:t>冷凝计算界面温度θc(℃)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-7.582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  <w:gridSpan w:val="4"/>
            <w:shd w:val="clear" w:color="auto" w:fill="E6E6E6"/>
            <w:vAlign w:val="center"/>
          </w:tcPr>
          <w:p>
            <w:r>
              <w:t>冷凝计算界面内侧的蒸汽渗透阻Ho.i (㎡.h.Pa/g)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7732.962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  <w:gridSpan w:val="4"/>
            <w:shd w:val="clear" w:color="auto" w:fill="E6E6E6"/>
            <w:vAlign w:val="center"/>
          </w:tcPr>
          <w:p>
            <w:r>
              <w:t>冷凝计算界面内侧所需的蒸汽渗透阻 (㎡.h.Pa/g)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5284.520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  <w:gridSpan w:val="4"/>
            <w:shd w:val="clear" w:color="auto" w:fill="E6E6E6"/>
            <w:vAlign w:val="center"/>
          </w:tcPr>
          <w:p>
            <w:r>
              <w:t>冷凝计算界面至围护结构外表面之间的蒸汽渗透阻Ho.e (㎡.h.Pa/g)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1428.571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  <w:gridSpan w:val="4"/>
            <w:shd w:val="clear" w:color="auto" w:fill="E6E6E6"/>
            <w:vAlign w:val="center"/>
          </w:tcPr>
          <w:p>
            <w:r>
              <w:t>冷凝计算界面至围护结构内表面之间的热阻Ro.i(㎡.K/W)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4.104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  <w:gridSpan w:val="4"/>
            <w:shd w:val="clear" w:color="auto" w:fill="E6E6E6"/>
            <w:vAlign w:val="center"/>
          </w:tcPr>
          <w:p>
            <w:r>
              <w:t>采暖期室外平均饱和水蒸气分压力(Pa)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296.000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  <w:gridSpan w:val="4"/>
            <w:shd w:val="clear" w:color="auto" w:fill="E6E6E6"/>
            <w:vAlign w:val="center"/>
          </w:tcPr>
          <w:p>
            <w:r>
              <w:t>室内空气水蒸气分压力Pi(Pa)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1237.200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  <w:gridSpan w:val="4"/>
            <w:shd w:val="clear" w:color="auto" w:fill="E6E6E6"/>
            <w:vAlign w:val="center"/>
          </w:tcPr>
          <w:p>
            <w:r>
              <w:t>采暖期保温材料重量湿度的允许增量[Δω](%)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  <w:gridSpan w:val="4"/>
            <w:shd w:val="clear" w:color="auto" w:fill="E6E6E6"/>
            <w:vAlign w:val="center"/>
          </w:tcPr>
          <w:p>
            <w:r>
              <w:t>保温材料的干密度ρ0(kg/m3)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28.500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  <w:gridSpan w:val="4"/>
            <w:shd w:val="clear" w:color="auto" w:fill="E6E6E6"/>
            <w:vAlign w:val="center"/>
          </w:tcPr>
          <w:p>
            <w:r>
              <w:t>冷凝计算界面处与界面温度θc对应的饱和水蒸气分压力Ps.c(Pa)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321.11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  <w:gridSpan w:val="4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《黑龙江省居住建筑65%+节能设计标准》DB23/1270-2018第4.2.3条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  <w:gridSpan w:val="4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Ho.i≥5284.52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  <w:gridSpan w:val="4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987" w:type="dxa"/>
            <w:gridSpan w:val="3"/>
            <w:vAlign w:val="center"/>
          </w:tcPr>
          <w:p>
            <w:r>
              <w:t>满足</w:t>
            </w:r>
          </w:p>
        </w:tc>
      </w:tr>
    </w:tbl>
    <w:p/>
    <w:p>
      <w:pPr>
        <w:pStyle w:val="4"/>
      </w:pPr>
      <w:r>
        <w:t>结露检查</w:t>
      </w:r>
    </w:p>
    <w:p>
      <w:pPr>
        <w:pStyle w:val="5"/>
      </w:pPr>
      <w:r>
        <w:t>环境参数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51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计算地点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黑龙江-哈尔滨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室外相对湿度(%)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62.00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Ti 室内计算温度(℃)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室内相对湿度(%)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Te.min 累年最低日平均温度(℃)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-30.90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Tw 采暖室外计算温度(℃)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-22.40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Ri内表面换热阻((㎡·K)/W)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0.11</w:t>
            </w:r>
          </w:p>
        </w:tc>
      </w:tr>
    </w:tbl>
    <w:p>
      <w:pPr>
        <w:pStyle w:val="5"/>
      </w:pPr>
      <w:r>
        <w:t>检查项(最不利构造)</w:t>
      </w:r>
    </w:p>
    <w:p>
      <w:pPr>
        <w:pStyle w:val="6"/>
      </w:pPr>
      <w:r>
        <w:t>梁柱：热桥柱构造一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水泥砂浆</w:t>
            </w:r>
          </w:p>
        </w:tc>
        <w:tc>
          <w:tcPr>
            <w:tcW w:w="933" w:type="dxa"/>
            <w:vAlign w:val="center"/>
          </w:tcPr>
          <w:p>
            <w:r>
              <w:t>20</w:t>
            </w:r>
          </w:p>
        </w:tc>
        <w:tc>
          <w:tcPr>
            <w:tcW w:w="1131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0.022</w:t>
            </w:r>
          </w:p>
        </w:tc>
        <w:tc>
          <w:tcPr>
            <w:tcW w:w="1131" w:type="dxa"/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933" w:type="dxa"/>
            <w:vAlign w:val="center"/>
          </w:tcPr>
          <w:p>
            <w:r>
              <w:t>20</w:t>
            </w:r>
          </w:p>
        </w:tc>
        <w:tc>
          <w:tcPr>
            <w:tcW w:w="1131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0.340</w:t>
            </w:r>
          </w:p>
        </w:tc>
        <w:tc>
          <w:tcPr>
            <w:tcW w:w="781" w:type="dxa"/>
            <w:vAlign w:val="center"/>
          </w:tcPr>
          <w:p>
            <w:r>
              <w:t>1.20</w:t>
            </w:r>
          </w:p>
        </w:tc>
        <w:tc>
          <w:tcPr>
            <w:tcW w:w="1120" w:type="dxa"/>
            <w:vAlign w:val="center"/>
          </w:tcPr>
          <w:p>
            <w:r>
              <w:t>0.556</w:t>
            </w:r>
          </w:p>
        </w:tc>
        <w:tc>
          <w:tcPr>
            <w:tcW w:w="1131" w:type="dxa"/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水泥砂浆</w:t>
            </w:r>
          </w:p>
        </w:tc>
        <w:tc>
          <w:tcPr>
            <w:tcW w:w="933" w:type="dxa"/>
            <w:vAlign w:val="center"/>
          </w:tcPr>
          <w:p>
            <w:r>
              <w:t>20</w:t>
            </w:r>
          </w:p>
        </w:tc>
        <w:tc>
          <w:tcPr>
            <w:tcW w:w="1131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0.022</w:t>
            </w:r>
          </w:p>
        </w:tc>
        <w:tc>
          <w:tcPr>
            <w:tcW w:w="1131" w:type="dxa"/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钢筋混凝土</w:t>
            </w:r>
          </w:p>
        </w:tc>
        <w:tc>
          <w:tcPr>
            <w:tcW w:w="933" w:type="dxa"/>
            <w:vAlign w:val="center"/>
          </w:tcPr>
          <w:p>
            <w:r>
              <w:t>200</w:t>
            </w:r>
          </w:p>
        </w:tc>
        <w:tc>
          <w:tcPr>
            <w:tcW w:w="1131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0.115</w:t>
            </w:r>
          </w:p>
        </w:tc>
        <w:tc>
          <w:tcPr>
            <w:tcW w:w="1131" w:type="dxa"/>
            <w:vAlign w:val="center"/>
          </w:tcPr>
          <w:p>
            <w:r>
              <w:t>1.98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石灰砂浆</w:t>
            </w:r>
          </w:p>
        </w:tc>
        <w:tc>
          <w:tcPr>
            <w:tcW w:w="933" w:type="dxa"/>
            <w:vAlign w:val="center"/>
          </w:tcPr>
          <w:p>
            <w:r>
              <w:t>20</w:t>
            </w:r>
          </w:p>
        </w:tc>
        <w:tc>
          <w:tcPr>
            <w:tcW w:w="1131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0.025</w:t>
            </w:r>
          </w:p>
        </w:tc>
        <w:tc>
          <w:tcPr>
            <w:tcW w:w="1131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各层之和∑</w:t>
            </w:r>
          </w:p>
        </w:tc>
        <w:tc>
          <w:tcPr>
            <w:tcW w:w="933" w:type="dxa"/>
            <w:vAlign w:val="center"/>
          </w:tcPr>
          <w:p>
            <w:r>
              <w:t>280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81" w:type="dxa"/>
            <w:vAlign w:val="center"/>
          </w:tcPr>
          <w:p>
            <w:r>
              <w:t>－</w:t>
            </w:r>
          </w:p>
        </w:tc>
        <w:tc>
          <w:tcPr>
            <w:tcW w:w="1120" w:type="dxa"/>
            <w:vAlign w:val="center"/>
          </w:tcPr>
          <w:p>
            <w:r>
              <w:t>0.738</w:t>
            </w:r>
          </w:p>
        </w:tc>
        <w:tc>
          <w:tcPr>
            <w:tcW w:w="1131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热阻Ro=0.15+∑R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0.89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室外计算温度(℃)</w:t>
            </w:r>
            <w:r>
              <w:br w:type="textWrapping"/>
            </w:r>
            <w:r>
              <w:t>te=0.3tw+0.7te.min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-28.35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drawing>
                <wp:inline distT="0" distB="0" distL="0" distR="0">
                  <wp:extent cx="1485900" cy="571500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室内露点温度(℃)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10.12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内表面温度(℃)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12.26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《黑龙江省居住建筑65%+节能设计标准》DB23/1270-2018第4.2.5条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围护结构内表面温度不应低于室内空气露点温度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不结露!</w:t>
            </w:r>
          </w:p>
        </w:tc>
      </w:tr>
    </w:tbl>
    <w:p>
      <w:pPr>
        <w:pStyle w:val="6"/>
      </w:pPr>
      <w:r>
        <w:t>屋顶：屋顶构造一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水泥砂浆</w:t>
            </w:r>
          </w:p>
        </w:tc>
        <w:tc>
          <w:tcPr>
            <w:tcW w:w="933" w:type="dxa"/>
            <w:vAlign w:val="center"/>
          </w:tcPr>
          <w:p>
            <w:r>
              <w:t>20</w:t>
            </w:r>
          </w:p>
        </w:tc>
        <w:tc>
          <w:tcPr>
            <w:tcW w:w="1131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0.022</w:t>
            </w:r>
          </w:p>
        </w:tc>
        <w:tc>
          <w:tcPr>
            <w:tcW w:w="1131" w:type="dxa"/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沥青油毡、油毡纸</w:t>
            </w:r>
          </w:p>
        </w:tc>
        <w:tc>
          <w:tcPr>
            <w:tcW w:w="933" w:type="dxa"/>
            <w:vAlign w:val="center"/>
          </w:tcPr>
          <w:p>
            <w:r>
              <w:t>3</w:t>
            </w:r>
          </w:p>
        </w:tc>
        <w:tc>
          <w:tcPr>
            <w:tcW w:w="1131" w:type="dxa"/>
            <w:vAlign w:val="center"/>
          </w:tcPr>
          <w:p>
            <w:r>
              <w:t>0.170</w:t>
            </w:r>
          </w:p>
        </w:tc>
        <w:tc>
          <w:tcPr>
            <w:tcW w:w="1131" w:type="dxa"/>
            <w:vAlign w:val="center"/>
          </w:tcPr>
          <w:p>
            <w:r>
              <w:t>3.330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0.018</w:t>
            </w:r>
          </w:p>
        </w:tc>
        <w:tc>
          <w:tcPr>
            <w:tcW w:w="1131" w:type="dxa"/>
            <w:vAlign w:val="center"/>
          </w:tcPr>
          <w:p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水泥砂浆</w:t>
            </w:r>
          </w:p>
        </w:tc>
        <w:tc>
          <w:tcPr>
            <w:tcW w:w="933" w:type="dxa"/>
            <w:vAlign w:val="center"/>
          </w:tcPr>
          <w:p>
            <w:r>
              <w:t>10</w:t>
            </w:r>
          </w:p>
        </w:tc>
        <w:tc>
          <w:tcPr>
            <w:tcW w:w="1131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0.011</w:t>
            </w:r>
          </w:p>
        </w:tc>
        <w:tc>
          <w:tcPr>
            <w:tcW w:w="1131" w:type="dxa"/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水泥珍珠岩找坡层</w:t>
            </w:r>
          </w:p>
        </w:tc>
        <w:tc>
          <w:tcPr>
            <w:tcW w:w="933" w:type="dxa"/>
            <w:vAlign w:val="center"/>
          </w:tcPr>
          <w:p>
            <w:r>
              <w:t>30</w:t>
            </w:r>
          </w:p>
        </w:tc>
        <w:tc>
          <w:tcPr>
            <w:tcW w:w="1131" w:type="dxa"/>
            <w:vAlign w:val="center"/>
          </w:tcPr>
          <w:p>
            <w:r>
              <w:t>0.490</w:t>
            </w:r>
          </w:p>
        </w:tc>
        <w:tc>
          <w:tcPr>
            <w:tcW w:w="1131" w:type="dxa"/>
            <w:vAlign w:val="center"/>
          </w:tcPr>
          <w:p>
            <w:r>
              <w:t>10.408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0.061</w:t>
            </w:r>
          </w:p>
        </w:tc>
        <w:tc>
          <w:tcPr>
            <w:tcW w:w="1131" w:type="dxa"/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挤塑聚苯板(ρ=25-32)</w:t>
            </w:r>
          </w:p>
        </w:tc>
        <w:tc>
          <w:tcPr>
            <w:tcW w:w="933" w:type="dxa"/>
            <w:vAlign w:val="center"/>
          </w:tcPr>
          <w:p>
            <w:r>
              <w:t>120</w:t>
            </w:r>
          </w:p>
        </w:tc>
        <w:tc>
          <w:tcPr>
            <w:tcW w:w="1131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0.320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4.000</w:t>
            </w:r>
          </w:p>
        </w:tc>
        <w:tc>
          <w:tcPr>
            <w:tcW w:w="1131" w:type="dxa"/>
            <w:vAlign w:val="center"/>
          </w:tcPr>
          <w:p>
            <w:r>
              <w:t>1.28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水泥砂浆</w:t>
            </w:r>
          </w:p>
        </w:tc>
        <w:tc>
          <w:tcPr>
            <w:tcW w:w="933" w:type="dxa"/>
            <w:vAlign w:val="center"/>
          </w:tcPr>
          <w:p>
            <w:r>
              <w:t>20</w:t>
            </w:r>
          </w:p>
        </w:tc>
        <w:tc>
          <w:tcPr>
            <w:tcW w:w="1131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0.022</w:t>
            </w:r>
          </w:p>
        </w:tc>
        <w:tc>
          <w:tcPr>
            <w:tcW w:w="1131" w:type="dxa"/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钢筋混凝土</w:t>
            </w:r>
          </w:p>
        </w:tc>
        <w:tc>
          <w:tcPr>
            <w:tcW w:w="933" w:type="dxa"/>
            <w:vAlign w:val="center"/>
          </w:tcPr>
          <w:p>
            <w:r>
              <w:t>100</w:t>
            </w:r>
          </w:p>
        </w:tc>
        <w:tc>
          <w:tcPr>
            <w:tcW w:w="1131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0.057</w:t>
            </w:r>
          </w:p>
        </w:tc>
        <w:tc>
          <w:tcPr>
            <w:tcW w:w="1131" w:type="dxa"/>
            <w:vAlign w:val="center"/>
          </w:tcPr>
          <w:p>
            <w:r>
              <w:t>0.99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石灰砂浆</w:t>
            </w:r>
          </w:p>
        </w:tc>
        <w:tc>
          <w:tcPr>
            <w:tcW w:w="933" w:type="dxa"/>
            <w:vAlign w:val="center"/>
          </w:tcPr>
          <w:p>
            <w:r>
              <w:t>20</w:t>
            </w:r>
          </w:p>
        </w:tc>
        <w:tc>
          <w:tcPr>
            <w:tcW w:w="1131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81" w:type="dxa"/>
            <w:vAlign w:val="center"/>
          </w:tcPr>
          <w:p>
            <w:r>
              <w:t>1.00</w:t>
            </w:r>
          </w:p>
        </w:tc>
        <w:tc>
          <w:tcPr>
            <w:tcW w:w="1120" w:type="dxa"/>
            <w:vAlign w:val="center"/>
          </w:tcPr>
          <w:p>
            <w:r>
              <w:t>0.025</w:t>
            </w:r>
          </w:p>
        </w:tc>
        <w:tc>
          <w:tcPr>
            <w:tcW w:w="1131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>
            <w:r>
              <w:t>各层之和∑</w:t>
            </w:r>
          </w:p>
        </w:tc>
        <w:tc>
          <w:tcPr>
            <w:tcW w:w="933" w:type="dxa"/>
            <w:vAlign w:val="center"/>
          </w:tcPr>
          <w:p>
            <w:r>
              <w:t>323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81" w:type="dxa"/>
            <w:vAlign w:val="center"/>
          </w:tcPr>
          <w:p>
            <w:r>
              <w:t>－</w:t>
            </w:r>
          </w:p>
        </w:tc>
        <w:tc>
          <w:tcPr>
            <w:tcW w:w="1120" w:type="dxa"/>
            <w:vAlign w:val="center"/>
          </w:tcPr>
          <w:p>
            <w:r>
              <w:t>4.215</w:t>
            </w:r>
          </w:p>
        </w:tc>
        <w:tc>
          <w:tcPr>
            <w:tcW w:w="1131" w:type="dxa"/>
            <w:vAlign w:val="center"/>
          </w:tcPr>
          <w:p>
            <w:r>
              <w:t>3.824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热阻Ro=0.15+∑R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4.37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室外计算温度(℃)</w:t>
            </w:r>
            <w:r>
              <w:br w:type="textWrapping"/>
            </w:r>
            <w:r>
              <w:t>te=0.3tw+0.7te.min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-28.35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drawing>
                <wp:inline distT="0" distB="0" distL="0" distR="0">
                  <wp:extent cx="1485900" cy="571500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室内露点温度(℃)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10.12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内表面温度(℃)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16.83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《黑龙江省居住建筑65%+节能设计标准》DB23/1270-2018第4.2.5条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围护结构内表面温度不应低于室内空气露点温度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>
            <w:r>
              <w:t>不结露!</w:t>
            </w:r>
          </w:p>
        </w:tc>
      </w:tr>
    </w:tbl>
    <w:p/>
    <w:p>
      <w:pPr>
        <w:pStyle w:val="4"/>
      </w:pPr>
      <w:r>
        <w:t>外窗气密性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7级  c1818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《黑龙江省居住建筑65%+节能设计标准》DB23/1270-2018第4.2.9-1条，分级与检测方法《标准3》</w:t>
            </w:r>
          </w:p>
        </w:tc>
        <w:tc>
          <w:tcPr>
            <w:tcW w:w="3534" w:type="dxa"/>
            <w:vAlign w:val="center"/>
          </w:tcPr>
          <w:p>
            <w:r>
              <w:t>《黑龙江省居住建筑65%+节能设计标准》DB23/1270-2018第4.2.9-1条，分级与检测方法《标准3》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外窗气密性不应低于《标准3》的6级</w:t>
            </w:r>
          </w:p>
        </w:tc>
        <w:tc>
          <w:tcPr>
            <w:tcW w:w="3534" w:type="dxa"/>
            <w:vAlign w:val="center"/>
          </w:tcPr>
          <w:p>
            <w:r>
              <w:t>10层以上的外窗气密性等级不低于7级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满足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r>
        <w:t>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层高检查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开间窗墙比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屋顶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挑空楼板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阳台门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外窗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周边地面构造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冷凝受潮验算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结露检查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pStyle w:val="2"/>
      </w:pPr>
      <w:r>
        <w:t>热工性能权衡判断</w:t>
      </w:r>
    </w:p>
    <w:p>
      <w:pPr>
        <w:pStyle w:val="4"/>
      </w:pPr>
      <w:r>
        <w:t>说明</w:t>
      </w:r>
    </w:p>
    <w:p>
      <w:r>
        <w:t>本建筑按《黑龙江省居住建筑节能65%设计标准》(DB23/1270-2018)之规定进行强制性条文和必须满足条款的规定性指标检查，结果未能达标，按标准规定继续进行热工性能权衡判断。</w:t>
      </w:r>
    </w:p>
    <w:p>
      <w:pPr>
        <w:pStyle w:val="4"/>
      </w:pPr>
      <w:r>
        <w:t>构造材料组成</w:t>
      </w:r>
    </w:p>
    <w:p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>
      <w:r>
        <w:t xml:space="preserve">    </w:t>
      </w:r>
      <w:r>
        <w:rPr>
          <w:color w:val="000000"/>
        </w:rPr>
        <w:t>水泥砂浆 20mm＋沥青油毡、油毡纸 3mm＋水泥砂浆 10mm＋水泥珍珠岩找坡层 30mm＋</w:t>
      </w:r>
      <w:r>
        <w:rPr>
          <w:color w:val="800000"/>
        </w:rPr>
        <w:t>挤塑聚苯板(ρ=25-32) 120mm</w:t>
      </w:r>
      <w:r>
        <w:rPr>
          <w:color w:val="000000"/>
        </w:rPr>
        <w:t>＋水泥砂浆 20mm＋钢筋混凝土 100mm＋石灰砂浆 20mm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rPr>
          <w:color w:val="000000"/>
        </w:rPr>
      </w:pPr>
      <w:r>
        <w:rPr>
          <w:color w:val="000000"/>
        </w:rPr>
        <w:t xml:space="preserve">    专用饰面砂浆与涂料 3mm＋专用饰面砂浆与涂料 3mm＋水泥砂浆 20mm＋耐碱玻璃纤维网格布+锚栓 3mm＋</w:t>
      </w:r>
      <w:r>
        <w:rPr>
          <w:color w:val="800000"/>
        </w:rPr>
        <w:t>聚苯板 120mm</w:t>
      </w:r>
      <w:r>
        <w:rPr>
          <w:color w:val="000000"/>
        </w:rPr>
        <w:t>＋水泥砂浆 20mm＋</w:t>
      </w:r>
      <w:r>
        <w:rPr>
          <w:color w:val="800080"/>
        </w:rPr>
        <w:t>陶粒混凝土砌体 200mm</w:t>
      </w:r>
      <w:r>
        <w:rPr>
          <w:color w:val="000000"/>
        </w:rPr>
        <w:t>＋石灰砂浆 20mm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70mm</w:t>
      </w:r>
      <w:r>
        <w:rPr>
          <w:color w:val="000000"/>
        </w:rPr>
        <w:t>＋水泥砂浆 20mm</w:t>
      </w:r>
    </w:p>
    <w:p>
      <w:pPr>
        <w:rPr>
          <w:color w:val="000000"/>
        </w:rPr>
      </w:pPr>
    </w:p>
    <w:p>
      <w:pPr>
        <w:pStyle w:val="4"/>
      </w:pPr>
      <w: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水泥珍珠岩找坡层</w:t>
            </w:r>
          </w:p>
        </w:tc>
        <w:tc>
          <w:tcPr>
            <w:tcW w:w="1018" w:type="dxa"/>
            <w:vAlign w:val="center"/>
          </w:tcPr>
          <w:p>
            <w:r>
              <w:t>0.490</w:t>
            </w:r>
          </w:p>
        </w:tc>
        <w:tc>
          <w:tcPr>
            <w:tcW w:w="1030" w:type="dxa"/>
            <w:vAlign w:val="center"/>
          </w:tcPr>
          <w:p>
            <w:r>
              <w:t>10.408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1900.0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沥青油毡、油毡纸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3.330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《黑龙江省居住建筑节能设计标准》DB23/ 1270-2019（表H.0.1常用建筑材料物理性能计算参数）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0.033</w:t>
            </w:r>
          </w:p>
        </w:tc>
        <w:tc>
          <w:tcPr>
            <w:tcW w:w="1030" w:type="dxa"/>
            <w:vAlign w:val="center"/>
          </w:tcPr>
          <w:p>
            <w:r>
              <w:t>0.347</w:t>
            </w:r>
          </w:p>
        </w:tc>
        <w:tc>
          <w:tcPr>
            <w:tcW w:w="848" w:type="dxa"/>
            <w:vAlign w:val="center"/>
          </w:tcPr>
          <w:p>
            <w:r>
              <w:t>28.0</w:t>
            </w:r>
          </w:p>
        </w:tc>
        <w:tc>
          <w:tcPr>
            <w:tcW w:w="1018" w:type="dxa"/>
            <w:vAlign w:val="center"/>
          </w:tcPr>
          <w:p>
            <w:r>
              <w:t>1790.0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专用饰面砂浆与涂料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耐碱玻璃纤维网格布+锚栓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聚苯板</w:t>
            </w:r>
          </w:p>
        </w:tc>
        <w:tc>
          <w:tcPr>
            <w:tcW w:w="1018" w:type="dxa"/>
            <w:vAlign w:val="center"/>
          </w:tcPr>
          <w:p>
            <w:r>
              <w:t>0.042</w:t>
            </w:r>
          </w:p>
        </w:tc>
        <w:tc>
          <w:tcPr>
            <w:tcW w:w="1030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2515.0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陶粒混凝土砌体</w:t>
            </w:r>
          </w:p>
        </w:tc>
        <w:tc>
          <w:tcPr>
            <w:tcW w:w="1018" w:type="dxa"/>
            <w:vAlign w:val="center"/>
          </w:tcPr>
          <w:p>
            <w:r>
              <w:t>0.530</w:t>
            </w:r>
          </w:p>
        </w:tc>
        <w:tc>
          <w:tcPr>
            <w:tcW w:w="1030" w:type="dxa"/>
            <w:vAlign w:val="center"/>
          </w:tcPr>
          <w:p>
            <w:r>
              <w:t>7.178</w:t>
            </w:r>
          </w:p>
        </w:tc>
        <w:tc>
          <w:tcPr>
            <w:tcW w:w="848" w:type="dxa"/>
            <w:vAlign w:val="center"/>
          </w:tcPr>
          <w:p>
            <w:r>
              <w:t>1200.0</w:t>
            </w:r>
          </w:p>
        </w:tc>
        <w:tc>
          <w:tcPr>
            <w:tcW w:w="1018" w:type="dxa"/>
            <w:vAlign w:val="center"/>
          </w:tcPr>
          <w:p>
            <w:r>
              <w:t>1114.0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碎石、卵石混凝土(ρ=2300)（1）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</w:pPr>
      <w: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20714.16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98305.69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0.21</w:t>
            </w:r>
          </w:p>
        </w:tc>
      </w:tr>
    </w:tbl>
    <w:p>
      <w:pPr>
        <w:pStyle w:val="4"/>
      </w:pPr>
      <w:r>
        <w:t>窗墙比</w:t>
      </w:r>
    </w:p>
    <w:p>
      <w:pPr>
        <w:pStyle w:val="5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377"/>
        <w:gridCol w:w="2377"/>
        <w:gridCol w:w="23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2377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377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2377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2377" w:type="dxa"/>
            <w:vAlign w:val="center"/>
          </w:tcPr>
          <w:p>
            <w:r>
              <w:t>191.64</w:t>
            </w:r>
          </w:p>
        </w:tc>
        <w:tc>
          <w:tcPr>
            <w:tcW w:w="2377" w:type="dxa"/>
            <w:vAlign w:val="center"/>
          </w:tcPr>
          <w:p>
            <w:r>
              <w:t>1366.16</w:t>
            </w:r>
          </w:p>
        </w:tc>
        <w:tc>
          <w:tcPr>
            <w:tcW w:w="2377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2377" w:type="dxa"/>
            <w:vAlign w:val="center"/>
          </w:tcPr>
          <w:p>
            <w:r>
              <w:t>133.62</w:t>
            </w:r>
          </w:p>
        </w:tc>
        <w:tc>
          <w:tcPr>
            <w:tcW w:w="2377" w:type="dxa"/>
            <w:vAlign w:val="center"/>
          </w:tcPr>
          <w:p>
            <w:r>
              <w:t>1909.57</w:t>
            </w:r>
          </w:p>
        </w:tc>
        <w:tc>
          <w:tcPr>
            <w:tcW w:w="2377" w:type="dxa"/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2377" w:type="dxa"/>
            <w:vAlign w:val="center"/>
          </w:tcPr>
          <w:p>
            <w:r>
              <w:t>401.76</w:t>
            </w:r>
          </w:p>
        </w:tc>
        <w:tc>
          <w:tcPr>
            <w:tcW w:w="2377" w:type="dxa"/>
            <w:vAlign w:val="center"/>
          </w:tcPr>
          <w:p>
            <w:r>
              <w:t>5802.17</w:t>
            </w:r>
          </w:p>
        </w:tc>
        <w:tc>
          <w:tcPr>
            <w:tcW w:w="2377" w:type="dxa"/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2377" w:type="dxa"/>
            <w:vAlign w:val="center"/>
          </w:tcPr>
          <w:p>
            <w:r>
              <w:t>1027.08</w:t>
            </w:r>
          </w:p>
        </w:tc>
        <w:tc>
          <w:tcPr>
            <w:tcW w:w="2377" w:type="dxa"/>
            <w:vAlign w:val="center"/>
          </w:tcPr>
          <w:p>
            <w:r>
              <w:t>5792.41</w:t>
            </w:r>
          </w:p>
        </w:tc>
        <w:tc>
          <w:tcPr>
            <w:tcW w:w="2377" w:type="dxa"/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2377" w:type="dxa"/>
            <w:vAlign w:val="center"/>
          </w:tcPr>
          <w:p>
            <w:r>
              <w:t>1754.10</w:t>
            </w:r>
          </w:p>
        </w:tc>
        <w:tc>
          <w:tcPr>
            <w:tcW w:w="2377" w:type="dxa"/>
            <w:vAlign w:val="center"/>
          </w:tcPr>
          <w:p>
            <w:r>
              <w:t>14870.31</w:t>
            </w:r>
          </w:p>
        </w:tc>
        <w:tc>
          <w:tcPr>
            <w:tcW w:w="2377" w:type="dxa"/>
            <w:vAlign w:val="center"/>
          </w:tcPr>
          <w:p>
            <w:r>
              <w:t>0.12</w:t>
            </w:r>
          </w:p>
        </w:tc>
      </w:tr>
    </w:tbl>
    <w:p>
      <w:pPr>
        <w:pStyle w:val="5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191.64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3.00×3.00</w:t>
            </w:r>
          </w:p>
        </w:tc>
        <w:tc>
          <w:tcPr>
            <w:tcW w:w="1528" w:type="dxa"/>
            <w:vAlign w:val="center"/>
          </w:tcPr>
          <w:p>
            <w:r>
              <w:t>3~6</w:t>
            </w:r>
          </w:p>
        </w:tc>
        <w:tc>
          <w:tcPr>
            <w:tcW w:w="1171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9.00</w:t>
            </w:r>
          </w:p>
        </w:tc>
        <w:tc>
          <w:tcPr>
            <w:tcW w:w="1262" w:type="dxa"/>
            <w:vAlign w:val="center"/>
          </w:tcPr>
          <w:p>
            <w:r>
              <w:t>72.00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2.10×3.00</w:t>
            </w:r>
          </w:p>
        </w:tc>
        <w:tc>
          <w:tcPr>
            <w:tcW w:w="1528" w:type="dxa"/>
            <w:vAlign w:val="center"/>
          </w:tcPr>
          <w:p>
            <w:r>
              <w:t>8~9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  <w:tc>
          <w:tcPr>
            <w:tcW w:w="1262" w:type="dxa"/>
            <w:vAlign w:val="center"/>
          </w:tcPr>
          <w:p>
            <w:r>
              <w:t>12.60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2.00×3.00</w:t>
            </w:r>
          </w:p>
        </w:tc>
        <w:tc>
          <w:tcPr>
            <w:tcW w:w="1528" w:type="dxa"/>
            <w:vAlign w:val="center"/>
          </w:tcPr>
          <w:p>
            <w:r>
              <w:t>8~9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6.00</w:t>
            </w:r>
          </w:p>
        </w:tc>
        <w:tc>
          <w:tcPr>
            <w:tcW w:w="1262" w:type="dxa"/>
            <w:vAlign w:val="center"/>
          </w:tcPr>
          <w:p>
            <w:r>
              <w:t>12.00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c4818</w:t>
            </w:r>
          </w:p>
        </w:tc>
        <w:tc>
          <w:tcPr>
            <w:tcW w:w="1386" w:type="dxa"/>
            <w:vAlign w:val="center"/>
          </w:tcPr>
          <w:p>
            <w:r>
              <w:t>4.80×1.80</w:t>
            </w:r>
          </w:p>
        </w:tc>
        <w:tc>
          <w:tcPr>
            <w:tcW w:w="1528" w:type="dxa"/>
            <w:vAlign w:val="center"/>
          </w:tcPr>
          <w:p>
            <w:r>
              <w:t>4~14</w:t>
            </w:r>
          </w:p>
        </w:tc>
        <w:tc>
          <w:tcPr>
            <w:tcW w:w="1171" w:type="dxa"/>
            <w:vAlign w:val="center"/>
          </w:tcPr>
          <w:p>
            <w:r>
              <w:t>11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  <w:tc>
          <w:tcPr>
            <w:tcW w:w="1262" w:type="dxa"/>
            <w:vAlign w:val="center"/>
          </w:tcPr>
          <w:p>
            <w:r>
              <w:t>95.04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133.62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1.45×3.00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4.35</w:t>
            </w:r>
          </w:p>
        </w:tc>
        <w:tc>
          <w:tcPr>
            <w:tcW w:w="1262" w:type="dxa"/>
            <w:vAlign w:val="center"/>
          </w:tcPr>
          <w:p>
            <w:r>
              <w:t>4.35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1.80×0.90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1.62</w:t>
            </w:r>
          </w:p>
        </w:tc>
        <w:tc>
          <w:tcPr>
            <w:tcW w:w="1262" w:type="dxa"/>
            <w:vAlign w:val="center"/>
          </w:tcPr>
          <w:p>
            <w:r>
              <w:t>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1.35×3.00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4.05</w:t>
            </w:r>
          </w:p>
        </w:tc>
        <w:tc>
          <w:tcPr>
            <w:tcW w:w="1262" w:type="dxa"/>
            <w:vAlign w:val="center"/>
          </w:tcPr>
          <w:p>
            <w:r>
              <w:t>4.05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3.00×3.00</w:t>
            </w:r>
          </w:p>
        </w:tc>
        <w:tc>
          <w:tcPr>
            <w:tcW w:w="1528" w:type="dxa"/>
            <w:vAlign w:val="center"/>
          </w:tcPr>
          <w:p>
            <w:r>
              <w:t>3~6</w:t>
            </w:r>
          </w:p>
        </w:tc>
        <w:tc>
          <w:tcPr>
            <w:tcW w:w="1171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9.00</w:t>
            </w:r>
          </w:p>
        </w:tc>
        <w:tc>
          <w:tcPr>
            <w:tcW w:w="1262" w:type="dxa"/>
            <w:vAlign w:val="center"/>
          </w:tcPr>
          <w:p>
            <w:r>
              <w:t>72.00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2.10×3.00</w:t>
            </w:r>
          </w:p>
        </w:tc>
        <w:tc>
          <w:tcPr>
            <w:tcW w:w="1528" w:type="dxa"/>
            <w:vAlign w:val="center"/>
          </w:tcPr>
          <w:p>
            <w:r>
              <w:t>8~9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  <w:tc>
          <w:tcPr>
            <w:tcW w:w="1262" w:type="dxa"/>
            <w:vAlign w:val="center"/>
          </w:tcPr>
          <w:p>
            <w:r>
              <w:t>12.60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2.00×3.00</w:t>
            </w:r>
          </w:p>
        </w:tc>
        <w:tc>
          <w:tcPr>
            <w:tcW w:w="1528" w:type="dxa"/>
            <w:vAlign w:val="center"/>
          </w:tcPr>
          <w:p>
            <w:r>
              <w:t>8~9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6.00</w:t>
            </w:r>
          </w:p>
        </w:tc>
        <w:tc>
          <w:tcPr>
            <w:tcW w:w="1262" w:type="dxa"/>
            <w:vAlign w:val="center"/>
          </w:tcPr>
          <w:p>
            <w:r>
              <w:t>12.00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3.60×3.00</w:t>
            </w:r>
          </w:p>
        </w:tc>
        <w:tc>
          <w:tcPr>
            <w:tcW w:w="1528" w:type="dxa"/>
            <w:vAlign w:val="center"/>
          </w:tcPr>
          <w:p>
            <w:r>
              <w:t>12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  <w:tc>
          <w:tcPr>
            <w:tcW w:w="1262" w:type="dxa"/>
            <w:vAlign w:val="center"/>
          </w:tcPr>
          <w:p>
            <w:r>
              <w:t>21.60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401.76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3.60×3.00</w:t>
            </w:r>
          </w:p>
        </w:tc>
        <w:tc>
          <w:tcPr>
            <w:tcW w:w="1528" w:type="dxa"/>
            <w:vAlign w:val="center"/>
          </w:tcPr>
          <w:p>
            <w:r>
              <w:t>12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  <w:tc>
          <w:tcPr>
            <w:tcW w:w="1262" w:type="dxa"/>
            <w:vAlign w:val="center"/>
          </w:tcPr>
          <w:p>
            <w:r>
              <w:t>21.60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c4818</w:t>
            </w:r>
          </w:p>
        </w:tc>
        <w:tc>
          <w:tcPr>
            <w:tcW w:w="1386" w:type="dxa"/>
            <w:vAlign w:val="center"/>
          </w:tcPr>
          <w:p>
            <w:r>
              <w:t>4.80×1.80</w:t>
            </w:r>
          </w:p>
        </w:tc>
        <w:tc>
          <w:tcPr>
            <w:tcW w:w="1528" w:type="dxa"/>
            <w:vAlign w:val="center"/>
          </w:tcPr>
          <w:p>
            <w:r>
              <w:t>4~14</w:t>
            </w:r>
          </w:p>
        </w:tc>
        <w:tc>
          <w:tcPr>
            <w:tcW w:w="1171" w:type="dxa"/>
            <w:vAlign w:val="center"/>
          </w:tcPr>
          <w:p>
            <w:r>
              <w:t>44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  <w:tc>
          <w:tcPr>
            <w:tcW w:w="1262" w:type="dxa"/>
            <w:vAlign w:val="center"/>
          </w:tcPr>
          <w:p>
            <w:r>
              <w:t>380.16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1027.08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4.20×3.00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9</w:t>
            </w:r>
          </w:p>
        </w:tc>
        <w:tc>
          <w:tcPr>
            <w:tcW w:w="1262" w:type="dxa"/>
            <w:vAlign w:val="center"/>
          </w:tcPr>
          <w:p>
            <w:r>
              <w:t>12.60</w:t>
            </w:r>
          </w:p>
        </w:tc>
        <w:tc>
          <w:tcPr>
            <w:tcW w:w="1262" w:type="dxa"/>
            <w:vAlign w:val="center"/>
          </w:tcPr>
          <w:p>
            <w:r>
              <w:t>113.40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3.60×3.00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c1818</w:t>
            </w:r>
          </w:p>
        </w:tc>
        <w:tc>
          <w:tcPr>
            <w:tcW w:w="1386" w:type="dxa"/>
            <w:vAlign w:val="center"/>
          </w:tcPr>
          <w:p>
            <w:r>
              <w:t>1.80×1.80</w:t>
            </w:r>
          </w:p>
        </w:tc>
        <w:tc>
          <w:tcPr>
            <w:tcW w:w="1528" w:type="dxa"/>
            <w:vAlign w:val="center"/>
          </w:tcPr>
          <w:p>
            <w:r>
              <w:t>1~6</w:t>
            </w:r>
          </w:p>
        </w:tc>
        <w:tc>
          <w:tcPr>
            <w:tcW w:w="1171" w:type="dxa"/>
            <w:vAlign w:val="center"/>
          </w:tcPr>
          <w:p>
            <w:r>
              <w:t>28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  <w:tc>
          <w:tcPr>
            <w:tcW w:w="1262" w:type="dxa"/>
            <w:vAlign w:val="center"/>
          </w:tcPr>
          <w:p>
            <w:r>
              <w:t>90.72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c4818</w:t>
            </w:r>
          </w:p>
        </w:tc>
        <w:tc>
          <w:tcPr>
            <w:tcW w:w="1386" w:type="dxa"/>
            <w:vAlign w:val="center"/>
          </w:tcPr>
          <w:p>
            <w:r>
              <w:t>4.80×1.80</w:t>
            </w:r>
          </w:p>
        </w:tc>
        <w:tc>
          <w:tcPr>
            <w:tcW w:w="1528" w:type="dxa"/>
            <w:vAlign w:val="center"/>
          </w:tcPr>
          <w:p>
            <w:r>
              <w:t>3~14</w:t>
            </w:r>
          </w:p>
        </w:tc>
        <w:tc>
          <w:tcPr>
            <w:tcW w:w="1171" w:type="dxa"/>
            <w:vAlign w:val="center"/>
          </w:tcPr>
          <w:p>
            <w:r>
              <w:t>94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  <w:tc>
          <w:tcPr>
            <w:tcW w:w="1262" w:type="dxa"/>
            <w:vAlign w:val="center"/>
          </w:tcPr>
          <w:p>
            <w:r>
              <w:t>812.16</w:t>
            </w:r>
          </w:p>
        </w:tc>
      </w:tr>
    </w:tbl>
    <w:p>
      <w:pPr>
        <w:pStyle w:val="4"/>
      </w:pPr>
      <w:r>
        <w:t>屋顶构造</w:t>
      </w:r>
    </w:p>
    <w:p>
      <w:pPr>
        <w:pStyle w:val="5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沥青油毡、油毡纸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0.018</w:t>
            </w:r>
          </w:p>
        </w:tc>
        <w:tc>
          <w:tcPr>
            <w:tcW w:w="1064" w:type="dxa"/>
            <w:vAlign w:val="center"/>
          </w:tcPr>
          <w:p>
            <w:r>
              <w:t>0.059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水泥珍珠岩找坡层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0.490</w:t>
            </w:r>
          </w:p>
        </w:tc>
        <w:tc>
          <w:tcPr>
            <w:tcW w:w="1075" w:type="dxa"/>
            <w:vAlign w:val="center"/>
          </w:tcPr>
          <w:p>
            <w:r>
              <w:t>10.408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0.061</w:t>
            </w:r>
          </w:p>
        </w:tc>
        <w:tc>
          <w:tcPr>
            <w:tcW w:w="1064" w:type="dxa"/>
            <w:vAlign w:val="center"/>
          </w:tcPr>
          <w:p>
            <w:r>
              <w:t>0.637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4.000</w:t>
            </w:r>
          </w:p>
        </w:tc>
        <w:tc>
          <w:tcPr>
            <w:tcW w:w="1064" w:type="dxa"/>
            <w:vAlign w:val="center"/>
          </w:tcPr>
          <w:p>
            <w:r>
              <w:t>1.280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4.215</w:t>
            </w:r>
          </w:p>
        </w:tc>
        <w:tc>
          <w:tcPr>
            <w:tcW w:w="1064" w:type="dxa"/>
            <w:vAlign w:val="center"/>
          </w:tcPr>
          <w:p>
            <w:r>
              <w:t>3.824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哈尔滨地区实施细则附录B</w:t>
            </w:r>
          </w:p>
        </w:tc>
      </w:tr>
    </w:tbl>
    <w:p>
      <w:pPr>
        <w:rPr>
          <w:color w:val="000000"/>
        </w:rPr>
      </w:pPr>
    </w:p>
    <w:p>
      <w:pPr>
        <w:pStyle w:val="4"/>
      </w:pPr>
      <w:r>
        <w:t>外墙构造</w:t>
      </w:r>
    </w:p>
    <w:p>
      <w:pPr>
        <w:pStyle w:val="5"/>
        <w:rPr>
          <w:color w:val="000000"/>
        </w:rPr>
      </w:pPr>
      <w:r>
        <w:rPr>
          <w:color w:val="000000"/>
        </w:rPr>
        <w:t>外墙相关构造</w:t>
      </w:r>
    </w:p>
    <w:p>
      <w:pPr>
        <w:pStyle w:val="6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专用饰面砂浆与涂料</w:t>
            </w:r>
          </w:p>
        </w:tc>
        <w:tc>
          <w:tcPr>
            <w:tcW w:w="849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耐碱玻璃纤维网格布+锚栓</w:t>
            </w:r>
          </w:p>
        </w:tc>
        <w:tc>
          <w:tcPr>
            <w:tcW w:w="849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聚苯板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2.857</w:t>
            </w:r>
          </w:p>
        </w:tc>
        <w:tc>
          <w:tcPr>
            <w:tcW w:w="1064" w:type="dxa"/>
            <w:vAlign w:val="center"/>
          </w:tcPr>
          <w:p>
            <w:r>
              <w:t>1.120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陶粒混凝土砌体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0.530</w:t>
            </w:r>
          </w:p>
        </w:tc>
        <w:tc>
          <w:tcPr>
            <w:tcW w:w="1075" w:type="dxa"/>
            <w:vAlign w:val="center"/>
          </w:tcPr>
          <w:p>
            <w:r>
              <w:t>7.178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0.377</w:t>
            </w:r>
          </w:p>
        </w:tc>
        <w:tc>
          <w:tcPr>
            <w:tcW w:w="1064" w:type="dxa"/>
            <w:vAlign w:val="center"/>
          </w:tcPr>
          <w:p>
            <w:r>
              <w:t>2.709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389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1064" w:type="dxa"/>
            <w:vAlign w:val="center"/>
          </w:tcPr>
          <w:p>
            <w:r>
              <w:t>4.566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考虑热桥后K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0.29 + 410.40/13090.38 = 0.32</w:t>
            </w:r>
          </w:p>
        </w:tc>
      </w:tr>
    </w:tbl>
    <w:p>
      <w:pPr>
        <w:pStyle w:val="5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877"/>
        <w:gridCol w:w="1444"/>
        <w:gridCol w:w="1698"/>
        <w:gridCol w:w="1500"/>
        <w:gridCol w:w="15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shd w:val="clear" w:color="auto" w:fill="E6E6E6"/>
            <w:vAlign w:val="center"/>
          </w:tcPr>
          <w:p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外墙－屋顶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W-R6</w:t>
            </w:r>
          </w:p>
        </w:tc>
        <w:tc>
          <w:tcPr>
            <w:tcW w:w="1697" w:type="dxa"/>
            <w:vAlign w:val="center"/>
          </w:tcPr>
          <w:p>
            <w:r>
              <w:t>0.270</w:t>
            </w:r>
          </w:p>
        </w:tc>
        <w:tc>
          <w:tcPr>
            <w:tcW w:w="1499" w:type="dxa"/>
            <w:vAlign w:val="center"/>
          </w:tcPr>
          <w:p>
            <w:r>
              <w:t>68.61</w:t>
            </w:r>
          </w:p>
        </w:tc>
        <w:tc>
          <w:tcPr>
            <w:tcW w:w="1499" w:type="dxa"/>
            <w:vAlign w:val="center"/>
          </w:tcPr>
          <w:p>
            <w:r>
              <w:t>18.52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W-R6</w:t>
            </w:r>
          </w:p>
        </w:tc>
        <w:tc>
          <w:tcPr>
            <w:tcW w:w="1697" w:type="dxa"/>
            <w:vAlign w:val="center"/>
          </w:tcPr>
          <w:p>
            <w:r>
              <w:t>0.270</w:t>
            </w:r>
          </w:p>
        </w:tc>
        <w:tc>
          <w:tcPr>
            <w:tcW w:w="1499" w:type="dxa"/>
            <w:vAlign w:val="center"/>
          </w:tcPr>
          <w:p>
            <w:r>
              <w:t>97.97</w:t>
            </w:r>
          </w:p>
        </w:tc>
        <w:tc>
          <w:tcPr>
            <w:tcW w:w="1499" w:type="dxa"/>
            <w:vAlign w:val="center"/>
          </w:tcPr>
          <w:p>
            <w:r>
              <w:t>26.45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W-R6</w:t>
            </w:r>
          </w:p>
        </w:tc>
        <w:tc>
          <w:tcPr>
            <w:tcW w:w="1697" w:type="dxa"/>
            <w:vAlign w:val="center"/>
          </w:tcPr>
          <w:p>
            <w:r>
              <w:t>0.270</w:t>
            </w:r>
          </w:p>
        </w:tc>
        <w:tc>
          <w:tcPr>
            <w:tcW w:w="1499" w:type="dxa"/>
            <w:vAlign w:val="center"/>
          </w:tcPr>
          <w:p>
            <w:r>
              <w:t>196.80</w:t>
            </w:r>
          </w:p>
        </w:tc>
        <w:tc>
          <w:tcPr>
            <w:tcW w:w="1499" w:type="dxa"/>
            <w:vAlign w:val="center"/>
          </w:tcPr>
          <w:p>
            <w:r>
              <w:t>53.14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W-R6</w:t>
            </w:r>
          </w:p>
        </w:tc>
        <w:tc>
          <w:tcPr>
            <w:tcW w:w="1697" w:type="dxa"/>
            <w:vAlign w:val="center"/>
          </w:tcPr>
          <w:p>
            <w:r>
              <w:t>0.270</w:t>
            </w:r>
          </w:p>
        </w:tc>
        <w:tc>
          <w:tcPr>
            <w:tcW w:w="1499" w:type="dxa"/>
            <w:vAlign w:val="center"/>
          </w:tcPr>
          <w:p>
            <w:r>
              <w:t>231.11</w:t>
            </w:r>
          </w:p>
        </w:tc>
        <w:tc>
          <w:tcPr>
            <w:tcW w:w="1499" w:type="dxa"/>
            <w:vAlign w:val="center"/>
          </w:tcPr>
          <w:p>
            <w:r>
              <w:t>62.40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外墙－窗左右口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W-WR9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39.60</w:t>
            </w:r>
          </w:p>
        </w:tc>
        <w:tc>
          <w:tcPr>
            <w:tcW w:w="1499" w:type="dxa"/>
            <w:vAlign w:val="center"/>
          </w:tcPr>
          <w:p>
            <w:r>
              <w:t>3.96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W-WR9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16.80</w:t>
            </w:r>
          </w:p>
        </w:tc>
        <w:tc>
          <w:tcPr>
            <w:tcW w:w="1499" w:type="dxa"/>
            <w:vAlign w:val="center"/>
          </w:tcPr>
          <w:p>
            <w:r>
              <w:t>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W-WR9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158.40</w:t>
            </w:r>
          </w:p>
        </w:tc>
        <w:tc>
          <w:tcPr>
            <w:tcW w:w="1499" w:type="dxa"/>
            <w:vAlign w:val="center"/>
          </w:tcPr>
          <w:p>
            <w:r>
              <w:t>15.84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W-WR9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439.20</w:t>
            </w:r>
          </w:p>
        </w:tc>
        <w:tc>
          <w:tcPr>
            <w:tcW w:w="1499" w:type="dxa"/>
            <w:vAlign w:val="center"/>
          </w:tcPr>
          <w:p>
            <w:r>
              <w:t>43.92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外墙－窗上口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W-WU3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52.80</w:t>
            </w:r>
          </w:p>
        </w:tc>
        <w:tc>
          <w:tcPr>
            <w:tcW w:w="1499" w:type="dxa"/>
            <w:vAlign w:val="center"/>
          </w:tcPr>
          <w:p>
            <w:r>
              <w:t>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W-WU3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1.80</w:t>
            </w:r>
          </w:p>
        </w:tc>
        <w:tc>
          <w:tcPr>
            <w:tcW w:w="1499" w:type="dxa"/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W-WU3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211.20</w:t>
            </w:r>
          </w:p>
        </w:tc>
        <w:tc>
          <w:tcPr>
            <w:tcW w:w="1499" w:type="dxa"/>
            <w:vAlign w:val="center"/>
          </w:tcPr>
          <w:p>
            <w:r>
              <w:t>21.12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W-WU3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501.60</w:t>
            </w:r>
          </w:p>
        </w:tc>
        <w:tc>
          <w:tcPr>
            <w:tcW w:w="1499" w:type="dxa"/>
            <w:vAlign w:val="center"/>
          </w:tcPr>
          <w:p>
            <w:r>
              <w:t>50.16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外墙－窗下口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W-WB10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52.80</w:t>
            </w:r>
          </w:p>
        </w:tc>
        <w:tc>
          <w:tcPr>
            <w:tcW w:w="1499" w:type="dxa"/>
            <w:vAlign w:val="center"/>
          </w:tcPr>
          <w:p>
            <w:r>
              <w:t>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W-WB10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211.20</w:t>
            </w:r>
          </w:p>
        </w:tc>
        <w:tc>
          <w:tcPr>
            <w:tcW w:w="1499" w:type="dxa"/>
            <w:vAlign w:val="center"/>
          </w:tcPr>
          <w:p>
            <w:r>
              <w:t>21.12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W-WB10</w:t>
            </w:r>
          </w:p>
        </w:tc>
        <w:tc>
          <w:tcPr>
            <w:tcW w:w="1697" w:type="dxa"/>
            <w:vAlign w:val="center"/>
          </w:tcPr>
          <w:p>
            <w:r>
              <w:t>0.100</w:t>
            </w:r>
          </w:p>
        </w:tc>
        <w:tc>
          <w:tcPr>
            <w:tcW w:w="1499" w:type="dxa"/>
            <w:vAlign w:val="center"/>
          </w:tcPr>
          <w:p>
            <w:r>
              <w:t>472.80</w:t>
            </w:r>
          </w:p>
        </w:tc>
        <w:tc>
          <w:tcPr>
            <w:tcW w:w="1499" w:type="dxa"/>
            <w:vAlign w:val="center"/>
          </w:tcPr>
          <w:p>
            <w:r>
              <w:t>47.28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外墙－凹墙角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W-C4</w:t>
            </w:r>
          </w:p>
        </w:tc>
        <w:tc>
          <w:tcPr>
            <w:tcW w:w="1697" w:type="dxa"/>
            <w:vAlign w:val="center"/>
          </w:tcPr>
          <w:p>
            <w:r>
              <w:t>0.02/2=0.01</w:t>
            </w:r>
          </w:p>
        </w:tc>
        <w:tc>
          <w:tcPr>
            <w:tcW w:w="1499" w:type="dxa"/>
            <w:vAlign w:val="center"/>
          </w:tcPr>
          <w:p>
            <w:r>
              <w:t>33.00</w:t>
            </w:r>
          </w:p>
        </w:tc>
        <w:tc>
          <w:tcPr>
            <w:tcW w:w="1499" w:type="dxa"/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W-C4</w:t>
            </w:r>
          </w:p>
        </w:tc>
        <w:tc>
          <w:tcPr>
            <w:tcW w:w="1697" w:type="dxa"/>
            <w:vAlign w:val="center"/>
          </w:tcPr>
          <w:p>
            <w:r>
              <w:t>0.02/2=0.01</w:t>
            </w:r>
          </w:p>
        </w:tc>
        <w:tc>
          <w:tcPr>
            <w:tcW w:w="1499" w:type="dxa"/>
            <w:vAlign w:val="center"/>
          </w:tcPr>
          <w:p>
            <w:r>
              <w:t>24.00</w:t>
            </w:r>
          </w:p>
        </w:tc>
        <w:tc>
          <w:tcPr>
            <w:tcW w:w="1499" w:type="dxa"/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W-C4</w:t>
            </w:r>
          </w:p>
        </w:tc>
        <w:tc>
          <w:tcPr>
            <w:tcW w:w="1697" w:type="dxa"/>
            <w:vAlign w:val="center"/>
          </w:tcPr>
          <w:p>
            <w:r>
              <w:t>0.02/2=0.01</w:t>
            </w:r>
          </w:p>
        </w:tc>
        <w:tc>
          <w:tcPr>
            <w:tcW w:w="1499" w:type="dxa"/>
            <w:vAlign w:val="center"/>
          </w:tcPr>
          <w:p>
            <w:r>
              <w:t>54.00</w:t>
            </w:r>
          </w:p>
        </w:tc>
        <w:tc>
          <w:tcPr>
            <w:tcW w:w="1499" w:type="dxa"/>
            <w:vAlign w:val="center"/>
          </w:tcPr>
          <w:p>
            <w:r>
              <w:t>0.54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W-C4</w:t>
            </w:r>
          </w:p>
        </w:tc>
        <w:tc>
          <w:tcPr>
            <w:tcW w:w="1697" w:type="dxa"/>
            <w:vAlign w:val="center"/>
          </w:tcPr>
          <w:p>
            <w:r>
              <w:t>0.02/2=0.01</w:t>
            </w:r>
          </w:p>
        </w:tc>
        <w:tc>
          <w:tcPr>
            <w:tcW w:w="1499" w:type="dxa"/>
            <w:vAlign w:val="center"/>
          </w:tcPr>
          <w:p>
            <w:r>
              <w:t>15.00</w:t>
            </w:r>
          </w:p>
        </w:tc>
        <w:tc>
          <w:tcPr>
            <w:tcW w:w="1499" w:type="dxa"/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外墙－挑空楼板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W-FW12</w:t>
            </w:r>
          </w:p>
        </w:tc>
        <w:tc>
          <w:tcPr>
            <w:tcW w:w="1697" w:type="dxa"/>
            <w:vAlign w:val="center"/>
          </w:tcPr>
          <w:p>
            <w:r>
              <w:t>0.130</w:t>
            </w:r>
          </w:p>
        </w:tc>
        <w:tc>
          <w:tcPr>
            <w:tcW w:w="1499" w:type="dxa"/>
            <w:vAlign w:val="center"/>
          </w:tcPr>
          <w:p>
            <w:r>
              <w:t>43.23</w:t>
            </w:r>
          </w:p>
        </w:tc>
        <w:tc>
          <w:tcPr>
            <w:tcW w:w="1499" w:type="dxa"/>
            <w:vAlign w:val="center"/>
          </w:tcPr>
          <w:p>
            <w:r>
              <w:t>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W-FW12</w:t>
            </w:r>
          </w:p>
        </w:tc>
        <w:tc>
          <w:tcPr>
            <w:tcW w:w="1697" w:type="dxa"/>
            <w:vAlign w:val="center"/>
          </w:tcPr>
          <w:p>
            <w:r>
              <w:t>0.130</w:t>
            </w:r>
          </w:p>
        </w:tc>
        <w:tc>
          <w:tcPr>
            <w:tcW w:w="1499" w:type="dxa"/>
            <w:vAlign w:val="center"/>
          </w:tcPr>
          <w:p>
            <w:r>
              <w:t>60.57</w:t>
            </w:r>
          </w:p>
        </w:tc>
        <w:tc>
          <w:tcPr>
            <w:tcW w:w="1499" w:type="dxa"/>
            <w:vAlign w:val="center"/>
          </w:tcPr>
          <w:p>
            <w:r>
              <w:t>7.87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W-FW12</w:t>
            </w:r>
          </w:p>
        </w:tc>
        <w:tc>
          <w:tcPr>
            <w:tcW w:w="1697" w:type="dxa"/>
            <w:vAlign w:val="center"/>
          </w:tcPr>
          <w:p>
            <w:r>
              <w:t>0.130</w:t>
            </w:r>
          </w:p>
        </w:tc>
        <w:tc>
          <w:tcPr>
            <w:tcW w:w="1499" w:type="dxa"/>
            <w:vAlign w:val="center"/>
          </w:tcPr>
          <w:p>
            <w:r>
              <w:t>55.34</w:t>
            </w:r>
          </w:p>
        </w:tc>
        <w:tc>
          <w:tcPr>
            <w:tcW w:w="1499" w:type="dxa"/>
            <w:vAlign w:val="center"/>
          </w:tcPr>
          <w:p>
            <w:r>
              <w:t>7.19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W-FW12</w:t>
            </w:r>
          </w:p>
        </w:tc>
        <w:tc>
          <w:tcPr>
            <w:tcW w:w="1697" w:type="dxa"/>
            <w:vAlign w:val="center"/>
          </w:tcPr>
          <w:p>
            <w:r>
              <w:t>0.130</w:t>
            </w:r>
          </w:p>
        </w:tc>
        <w:tc>
          <w:tcPr>
            <w:tcW w:w="1499" w:type="dxa"/>
            <w:vAlign w:val="center"/>
          </w:tcPr>
          <w:p>
            <w:r>
              <w:t>93.23</w:t>
            </w:r>
          </w:p>
        </w:tc>
        <w:tc>
          <w:tcPr>
            <w:tcW w:w="1499" w:type="dxa"/>
            <w:vAlign w:val="center"/>
          </w:tcPr>
          <w:p>
            <w:r>
              <w:t>12.12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Align w:val="center"/>
          </w:tcPr>
          <w:p>
            <w:r>
              <w:t>合计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>
            <w:r>
              <w:t>－</w:t>
            </w:r>
          </w:p>
        </w:tc>
        <w:tc>
          <w:tcPr>
            <w:tcW w:w="1697" w:type="dxa"/>
            <w:vAlign w:val="center"/>
          </w:tcPr>
          <w:p>
            <w:r>
              <w:t>－</w:t>
            </w:r>
          </w:p>
        </w:tc>
        <w:tc>
          <w:tcPr>
            <w:tcW w:w="1499" w:type="dxa"/>
            <w:vAlign w:val="center"/>
          </w:tcPr>
          <w:p>
            <w:r>
              <w:t>－</w:t>
            </w:r>
          </w:p>
        </w:tc>
        <w:tc>
          <w:tcPr>
            <w:tcW w:w="1499" w:type="dxa"/>
            <w:vAlign w:val="center"/>
          </w:tcPr>
          <w:p>
            <w:r>
              <w:t>410.40</w:t>
            </w:r>
          </w:p>
        </w:tc>
      </w:tr>
    </w:tbl>
    <w:p>
      <w:pPr>
        <w:pStyle w:val="5"/>
        <w:rPr>
          <w:color w:val="000000"/>
        </w:rPr>
      </w:pPr>
      <w:r>
        <w:rPr>
          <w:color w:val="000000"/>
        </w:rPr>
        <w:t>外墙平均热工特性</w:t>
      </w:r>
    </w:p>
    <w:p>
      <w:pPr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1168.22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0.29</w:t>
            </w:r>
          </w:p>
        </w:tc>
        <w:tc>
          <w:tcPr>
            <w:tcW w:w="1107" w:type="dxa"/>
            <w:vAlign w:val="center"/>
          </w:tcPr>
          <w:p>
            <w:r>
              <w:t>4.57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0.29 + 38.99/1168.22 = 0.32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1769.02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0.29</w:t>
            </w:r>
          </w:p>
        </w:tc>
        <w:tc>
          <w:tcPr>
            <w:tcW w:w="1107" w:type="dxa"/>
            <w:vAlign w:val="center"/>
          </w:tcPr>
          <w:p>
            <w:r>
              <w:t>4.57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0.29 + 36.43/1769.02 = 0.31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5387.81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0.29</w:t>
            </w:r>
          </w:p>
        </w:tc>
        <w:tc>
          <w:tcPr>
            <w:tcW w:w="1107" w:type="dxa"/>
            <w:vAlign w:val="center"/>
          </w:tcPr>
          <w:p>
            <w:r>
              <w:t>4.57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0.29 + 118.95/5387.81 = 0.31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4765.33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0.29</w:t>
            </w:r>
          </w:p>
        </w:tc>
        <w:tc>
          <w:tcPr>
            <w:tcW w:w="1107" w:type="dxa"/>
            <w:vAlign w:val="center"/>
          </w:tcPr>
          <w:p>
            <w:r>
              <w:t>4.57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0.29 + 216.03/4765.33 = 0.34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13090.38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0.29</w:t>
            </w:r>
          </w:p>
        </w:tc>
        <w:tc>
          <w:tcPr>
            <w:tcW w:w="1107" w:type="dxa"/>
            <w:vAlign w:val="center"/>
          </w:tcPr>
          <w:p>
            <w:r>
              <w:t>4.57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0.29 + 410.40/13090.38 = 0.32</w:t>
            </w:r>
          </w:p>
        </w:tc>
      </w:tr>
    </w:tbl>
    <w:p>
      <w:pPr>
        <w:rPr>
          <w:color w:val="000000"/>
        </w:rPr>
      </w:pPr>
    </w:p>
    <w:p>
      <w:pPr>
        <w:pStyle w:val="4"/>
      </w:pPr>
      <w:r>
        <w:t>挑空楼板构造</w:t>
      </w:r>
    </w:p>
    <w:p>
      <w:pPr>
        <w:pStyle w:val="5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0.44</w:t>
            </w:r>
          </w:p>
        </w:tc>
      </w:tr>
    </w:tbl>
    <w:p>
      <w:pPr>
        <w:rPr>
          <w:color w:val="000000"/>
        </w:rPr>
      </w:pPr>
    </w:p>
    <w:p>
      <w:pPr>
        <w:pStyle w:val="4"/>
      </w:pPr>
      <w:r>
        <w:t>非采暖地下室顶板</w:t>
      </w:r>
    </w:p>
    <w:p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</w:pPr>
      <w:r>
        <w:t>采暖与非采暖户墙</w:t>
      </w:r>
    </w:p>
    <w:p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</w:pPr>
      <w:r>
        <w:t>综合权衡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耗热量指标(W/㎡)</w:t>
            </w:r>
          </w:p>
        </w:tc>
        <w:tc>
          <w:tcPr>
            <w:tcW w:w="2971" w:type="dxa"/>
            <w:vAlign w:val="center"/>
          </w:tcPr>
          <w:p>
            <w:r>
              <w:t>12.34</w:t>
            </w:r>
          </w:p>
        </w:tc>
        <w:tc>
          <w:tcPr>
            <w:tcW w:w="2971" w:type="dxa"/>
            <w:vAlign w:val="center"/>
          </w:tcPr>
          <w:p>
            <w:r>
              <w:t>14.80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耗煤量指标(kg/㎡)</w:t>
            </w:r>
          </w:p>
        </w:tc>
        <w:tc>
          <w:tcPr>
            <w:tcW w:w="2971" w:type="dxa"/>
            <w:vAlign w:val="center"/>
          </w:tcPr>
          <w:p>
            <w:r>
              <w:t>9.93</w:t>
            </w:r>
          </w:p>
        </w:tc>
        <w:tc>
          <w:tcPr>
            <w:tcW w:w="2971" w:type="dxa"/>
            <w:vAlign w:val="center"/>
          </w:tcPr>
          <w:p>
            <w:r>
              <w:t>11.91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《黑龙江省居住建筑65%+节能设计标准》DB23/1270-2018第6.1.1条</w:t>
            </w:r>
            <w:r>
              <w:tab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主要城市的建筑物耗热量指标不应超过表B.0.2规定的数值。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rPr>
          <w:color w:val="000000"/>
        </w:rPr>
      </w:pPr>
      <w:bookmarkStart w:id="27" w:name="_GoBack"/>
      <w:bookmarkEnd w:id="27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drawing>
        <wp:inline distT="0" distB="0" distL="0" distR="0">
          <wp:extent cx="861060" cy="16002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106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82"/>
    <w:rsid w:val="000A3E03"/>
    <w:rsid w:val="000D77BD"/>
    <w:rsid w:val="000F7EF2"/>
    <w:rsid w:val="0010335A"/>
    <w:rsid w:val="001B79BE"/>
    <w:rsid w:val="001D2236"/>
    <w:rsid w:val="00227810"/>
    <w:rsid w:val="002555B8"/>
    <w:rsid w:val="00264EEA"/>
    <w:rsid w:val="002900FD"/>
    <w:rsid w:val="00291CAC"/>
    <w:rsid w:val="002C14BC"/>
    <w:rsid w:val="002F2AC3"/>
    <w:rsid w:val="003121F7"/>
    <w:rsid w:val="003C0C3B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A66809"/>
    <w:rsid w:val="00AB0701"/>
    <w:rsid w:val="00B25B1B"/>
    <w:rsid w:val="00B51927"/>
    <w:rsid w:val="00B55B22"/>
    <w:rsid w:val="00B67B45"/>
    <w:rsid w:val="00B80082"/>
    <w:rsid w:val="00B8010B"/>
    <w:rsid w:val="00BB0E5C"/>
    <w:rsid w:val="00BB189B"/>
    <w:rsid w:val="00BF74AB"/>
    <w:rsid w:val="00C01025"/>
    <w:rsid w:val="00C02D0E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437A6"/>
    <w:rsid w:val="00E547DE"/>
    <w:rsid w:val="00E81ACD"/>
    <w:rsid w:val="00E840C2"/>
    <w:rsid w:val="00EB6185"/>
    <w:rsid w:val="00FB028F"/>
    <w:rsid w:val="35AA64EA"/>
    <w:rsid w:val="4E706B85"/>
    <w:rsid w:val="5EC4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CKPI~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Company>ths</Company>
  <Pages>1</Pages>
  <Words>2918</Words>
  <Characters>16634</Characters>
  <Lines>138</Lines>
  <Paragraphs>39</Paragraphs>
  <TotalTime>2</TotalTime>
  <ScaleCrop>false</ScaleCrop>
  <LinksUpToDate>false</LinksUpToDate>
  <CharactersWithSpaces>19513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2022-01-04T15:26:00Z</dcterms:created>
  <dc:creator>KickPigeon</dc:creator>
  <cp:lastModifiedBy>MokSushi</cp:lastModifiedBy>
  <cp:lastPrinted>2411-12-31T15:59:00Z</cp:lastPrinted>
  <dcterms:modified xsi:type="dcterms:W3CDTF">2022-02-23T10:10:30Z</dcterms:modified>
  <dc:title>建筑节能设计报告书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14B1C9848A8845579B9231EDC51CC028</vt:lpwstr>
  </property>
</Properties>
</file>