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CA" w:rsidRDefault="003611CA">
      <w:pPr>
        <w:jc w:val="center"/>
      </w:pPr>
    </w:p>
    <w:p w:rsidR="003611CA" w:rsidRDefault="003611CA">
      <w:pPr>
        <w:jc w:val="center"/>
      </w:pPr>
    </w:p>
    <w:p w:rsidR="003611CA" w:rsidRDefault="003611CA">
      <w:pPr>
        <w:jc w:val="center"/>
      </w:pPr>
      <w:r>
        <w:rPr>
          <w:rFonts w:ascii="宋体" w:hAnsi="宋体" w:hint="eastAsia"/>
          <w:b/>
          <w:bCs/>
          <w:color w:val="000000"/>
          <w:sz w:val="44"/>
          <w:szCs w:val="44"/>
        </w:rPr>
        <w:t>绿色建筑设计评价标识</w:t>
      </w:r>
    </w:p>
    <w:p w:rsidR="003611CA" w:rsidRDefault="003611CA">
      <w:pPr>
        <w:jc w:val="center"/>
      </w:pPr>
      <w:r>
        <w:rPr>
          <w:rFonts w:ascii="宋体" w:hAnsi="宋体" w:hint="eastAsia"/>
          <w:b/>
          <w:bCs/>
          <w:color w:val="000000"/>
          <w:sz w:val="44"/>
          <w:szCs w:val="44"/>
        </w:rPr>
        <w:t>自评估报告</w:t>
      </w:r>
    </w:p>
    <w:p w:rsidR="003611CA" w:rsidRDefault="003611CA">
      <w:pPr>
        <w:jc w:val="center"/>
      </w:pPr>
    </w:p>
    <w:p w:rsidR="003611CA" w:rsidRDefault="003611CA">
      <w:pPr>
        <w:jc w:val="center"/>
      </w:pPr>
    </w:p>
    <w:p w:rsidR="003611CA" w:rsidRDefault="003611CA">
      <w:pPr>
        <w:jc w:val="center"/>
      </w:pPr>
    </w:p>
    <w:tbl>
      <w:tblPr>
        <w:tblW w:w="0" w:type="auto"/>
        <w:jc w:val="center"/>
        <w:tblLook w:val="04A0" w:firstRow="1" w:lastRow="0" w:firstColumn="1" w:lastColumn="0" w:noHBand="0" w:noVBand="1"/>
      </w:tblPr>
      <w:tblGrid>
        <w:gridCol w:w="2761"/>
        <w:gridCol w:w="1838"/>
        <w:gridCol w:w="1869"/>
        <w:gridCol w:w="1838"/>
      </w:tblGrid>
      <w:tr w:rsidR="00390857" w:rsidTr="00390857">
        <w:trPr>
          <w:jc w:val="center"/>
        </w:trPr>
        <w:tc>
          <w:tcPr>
            <w:tcW w:w="3000" w:type="dxa"/>
            <w:vAlign w:val="center"/>
          </w:tcPr>
          <w:p w:rsidR="003611CA" w:rsidRDefault="003611CA">
            <w:pPr>
              <w:jc w:val="right"/>
            </w:pPr>
            <w:r>
              <w:rPr>
                <w:rFonts w:ascii="宋体" w:hAnsi="宋体" w:hint="eastAsia"/>
                <w:b/>
                <w:bCs/>
                <w:color w:val="000000"/>
                <w:sz w:val="28"/>
                <w:szCs w:val="28"/>
              </w:rPr>
              <w:t>申报项目名称：</w:t>
            </w:r>
          </w:p>
        </w:tc>
        <w:tc>
          <w:tcPr>
            <w:tcW w:w="2000" w:type="dxa"/>
            <w:gridSpan w:val="3"/>
            <w:vAlign w:val="center"/>
          </w:tcPr>
          <w:p w:rsidR="003611CA" w:rsidRDefault="003611CA">
            <w:r>
              <w:rPr>
                <w:rFonts w:ascii="宋体" w:hAnsi="宋体" w:hint="eastAsia"/>
                <w:b/>
                <w:bCs/>
                <w:color w:val="000000"/>
                <w:sz w:val="28"/>
                <w:szCs w:val="28"/>
              </w:rPr>
              <w:t>学校建筑三星级模板</w:t>
            </w:r>
          </w:p>
        </w:tc>
      </w:tr>
      <w:tr w:rsidR="00390857" w:rsidTr="00390857">
        <w:trPr>
          <w:jc w:val="center"/>
        </w:trPr>
        <w:tc>
          <w:tcPr>
            <w:tcW w:w="3000" w:type="dxa"/>
            <w:vAlign w:val="center"/>
          </w:tcPr>
          <w:p w:rsidR="003611CA" w:rsidRDefault="003611CA">
            <w:pPr>
              <w:jc w:val="right"/>
            </w:pPr>
            <w:r>
              <w:rPr>
                <w:rFonts w:ascii="宋体" w:hAnsi="宋体" w:hint="eastAsia"/>
                <w:b/>
                <w:bCs/>
                <w:color w:val="000000"/>
                <w:sz w:val="28"/>
                <w:szCs w:val="28"/>
              </w:rPr>
              <w:t>申报单位名称：</w:t>
            </w:r>
          </w:p>
        </w:tc>
        <w:tc>
          <w:tcPr>
            <w:tcW w:w="2000" w:type="dxa"/>
            <w:gridSpan w:val="3"/>
            <w:vAlign w:val="center"/>
          </w:tcPr>
          <w:p w:rsidR="003611CA" w:rsidRDefault="003611CA"/>
        </w:tc>
      </w:tr>
      <w:tr w:rsidR="00390857" w:rsidTr="00390857">
        <w:trPr>
          <w:jc w:val="center"/>
        </w:trPr>
        <w:tc>
          <w:tcPr>
            <w:tcW w:w="3000" w:type="dxa"/>
            <w:vAlign w:val="center"/>
          </w:tcPr>
          <w:p w:rsidR="003611CA" w:rsidRDefault="003611CA">
            <w:pPr>
              <w:jc w:val="right"/>
            </w:pPr>
            <w:r>
              <w:rPr>
                <w:rFonts w:ascii="宋体" w:hAnsi="宋体" w:hint="eastAsia"/>
                <w:b/>
                <w:bCs/>
                <w:color w:val="000000"/>
                <w:sz w:val="28"/>
                <w:szCs w:val="28"/>
              </w:rPr>
              <w:t>建筑类型：</w:t>
            </w:r>
          </w:p>
        </w:tc>
        <w:tc>
          <w:tcPr>
            <w:tcW w:w="2000" w:type="dxa"/>
            <w:gridSpan w:val="3"/>
            <w:vAlign w:val="center"/>
          </w:tcPr>
          <w:p w:rsidR="003611CA" w:rsidRDefault="003611CA">
            <w:r>
              <w:rPr>
                <w:rFonts w:ascii="宋体" w:hAnsi="宋体" w:hint="eastAsia"/>
                <w:b/>
                <w:bCs/>
                <w:color w:val="000000"/>
                <w:sz w:val="28"/>
                <w:szCs w:val="28"/>
              </w:rPr>
              <w:t>公共建筑</w:t>
            </w:r>
          </w:p>
        </w:tc>
      </w:tr>
      <w:tr w:rsidR="003611CA">
        <w:trPr>
          <w:jc w:val="center"/>
        </w:trPr>
        <w:tc>
          <w:tcPr>
            <w:tcW w:w="3000" w:type="dxa"/>
            <w:vAlign w:val="center"/>
          </w:tcPr>
          <w:p w:rsidR="003611CA" w:rsidRDefault="003611CA">
            <w:pPr>
              <w:jc w:val="right"/>
            </w:pPr>
            <w:r>
              <w:rPr>
                <w:rFonts w:ascii="宋体" w:hAnsi="宋体" w:hint="eastAsia"/>
                <w:b/>
                <w:bCs/>
                <w:color w:val="000000"/>
                <w:sz w:val="28"/>
                <w:szCs w:val="28"/>
              </w:rPr>
              <w:t>自评星级：</w:t>
            </w:r>
          </w:p>
        </w:tc>
        <w:tc>
          <w:tcPr>
            <w:tcW w:w="2000" w:type="dxa"/>
            <w:vAlign w:val="center"/>
          </w:tcPr>
          <w:p w:rsidR="003611CA" w:rsidRDefault="003611CA">
            <w:r>
              <w:rPr>
                <w:rFonts w:ascii="宋体" w:hAnsi="宋体" w:hint="eastAsia"/>
                <w:b/>
                <w:bCs/>
                <w:color w:val="000000"/>
                <w:sz w:val="28"/>
                <w:szCs w:val="28"/>
              </w:rPr>
              <w:t>★★★</w:t>
            </w:r>
          </w:p>
        </w:tc>
        <w:tc>
          <w:tcPr>
            <w:tcW w:w="2000" w:type="dxa"/>
            <w:vAlign w:val="center"/>
          </w:tcPr>
          <w:p w:rsidR="003611CA" w:rsidRDefault="003611CA">
            <w:pPr>
              <w:jc w:val="right"/>
            </w:pPr>
            <w:r>
              <w:rPr>
                <w:rFonts w:ascii="宋体" w:hAnsi="宋体" w:hint="eastAsia"/>
                <w:b/>
                <w:bCs/>
                <w:color w:val="000000"/>
                <w:sz w:val="28"/>
                <w:szCs w:val="28"/>
              </w:rPr>
              <w:t>分数：</w:t>
            </w:r>
          </w:p>
        </w:tc>
        <w:tc>
          <w:tcPr>
            <w:tcW w:w="2000" w:type="dxa"/>
            <w:vAlign w:val="center"/>
          </w:tcPr>
          <w:p w:rsidR="003611CA" w:rsidRDefault="003611CA">
            <w:r>
              <w:rPr>
                <w:rFonts w:ascii="宋体" w:hAnsi="宋体" w:hint="eastAsia"/>
                <w:b/>
                <w:bCs/>
                <w:color w:val="000000"/>
                <w:sz w:val="28"/>
                <w:szCs w:val="28"/>
              </w:rPr>
              <w:t>82</w:t>
            </w:r>
          </w:p>
        </w:tc>
      </w:tr>
      <w:tr w:rsidR="00390857" w:rsidTr="00390857">
        <w:trPr>
          <w:jc w:val="center"/>
        </w:trPr>
        <w:tc>
          <w:tcPr>
            <w:tcW w:w="3000" w:type="dxa"/>
            <w:vAlign w:val="center"/>
          </w:tcPr>
          <w:p w:rsidR="003611CA" w:rsidRDefault="003611CA">
            <w:pPr>
              <w:jc w:val="right"/>
            </w:pPr>
            <w:r>
              <w:rPr>
                <w:rFonts w:ascii="宋体" w:hAnsi="宋体" w:hint="eastAsia"/>
                <w:b/>
                <w:bCs/>
                <w:color w:val="000000"/>
                <w:sz w:val="28"/>
                <w:szCs w:val="28"/>
              </w:rPr>
              <w:t>自评依据：</w:t>
            </w:r>
          </w:p>
        </w:tc>
        <w:tc>
          <w:tcPr>
            <w:tcW w:w="2000" w:type="dxa"/>
            <w:gridSpan w:val="3"/>
            <w:vAlign w:val="center"/>
          </w:tcPr>
          <w:p w:rsidR="003611CA" w:rsidRDefault="003611CA">
            <w:r>
              <w:rPr>
                <w:rFonts w:ascii="宋体" w:hAnsi="宋体" w:hint="eastAsia"/>
                <w:b/>
                <w:bCs/>
                <w:color w:val="000000"/>
                <w:sz w:val="28"/>
                <w:szCs w:val="28"/>
              </w:rPr>
              <w:t>《绿色建筑评价标准》GB/T 50378-2014</w:t>
            </w:r>
          </w:p>
        </w:tc>
      </w:tr>
    </w:tbl>
    <w:p w:rsidR="003611CA" w:rsidRDefault="003611CA">
      <w:pPr>
        <w:jc w:val="center"/>
      </w:pPr>
    </w:p>
    <w:p w:rsidR="003611CA" w:rsidRDefault="003611CA">
      <w:pPr>
        <w:jc w:val="center"/>
      </w:pPr>
    </w:p>
    <w:p w:rsidR="003611CA" w:rsidRDefault="003611CA">
      <w:pPr>
        <w:jc w:val="center"/>
      </w:pPr>
    </w:p>
    <w:p w:rsidR="003611CA" w:rsidRDefault="003611CA">
      <w:pPr>
        <w:jc w:val="center"/>
      </w:pPr>
    </w:p>
    <w:p w:rsidR="003611CA" w:rsidRDefault="003611CA">
      <w:pPr>
        <w:jc w:val="center"/>
      </w:pPr>
    </w:p>
    <w:p w:rsidR="003611CA" w:rsidRDefault="003611CA">
      <w:pPr>
        <w:jc w:val="center"/>
      </w:pPr>
    </w:p>
    <w:p w:rsidR="003611CA" w:rsidRDefault="003611CA">
      <w:pPr>
        <w:jc w:val="center"/>
      </w:pPr>
    </w:p>
    <w:p w:rsidR="003611CA" w:rsidRDefault="003611CA">
      <w:pPr>
        <w:jc w:val="center"/>
      </w:pPr>
    </w:p>
    <w:p w:rsidR="003611CA" w:rsidRDefault="003611CA">
      <w:pPr>
        <w:jc w:val="center"/>
      </w:pPr>
      <w:r>
        <w:rPr>
          <w:rFonts w:ascii="宋体" w:hAnsi="宋体" w:hint="eastAsia"/>
          <w:b/>
          <w:bCs/>
          <w:color w:val="000000"/>
          <w:sz w:val="32"/>
          <w:szCs w:val="32"/>
        </w:rPr>
        <w:t>住房和城乡建设部科技发展促进中心 组织编制</w:t>
      </w:r>
    </w:p>
    <w:p w:rsidR="003611CA" w:rsidRDefault="003611CA">
      <w:pPr>
        <w:jc w:val="center"/>
      </w:pPr>
      <w:r>
        <w:rPr>
          <w:rFonts w:ascii="宋体" w:hAnsi="宋体" w:hint="eastAsia"/>
          <w:b/>
          <w:bCs/>
          <w:color w:val="000000"/>
          <w:sz w:val="32"/>
          <w:szCs w:val="32"/>
        </w:rPr>
        <w:t>2019年1月25日</w:t>
      </w:r>
    </w:p>
    <w:p w:rsidR="003611CA" w:rsidRDefault="003611CA">
      <w:r>
        <w:br w:type="page"/>
      </w:r>
    </w:p>
    <w:p w:rsidR="003611CA" w:rsidRDefault="003611CA">
      <w:pPr>
        <w:jc w:val="center"/>
      </w:pPr>
    </w:p>
    <w:p w:rsidR="003611CA" w:rsidRDefault="003611CA">
      <w:pPr>
        <w:jc w:val="center"/>
      </w:pPr>
    </w:p>
    <w:p w:rsidR="003611CA" w:rsidRDefault="003611CA">
      <w:pPr>
        <w:jc w:val="center"/>
      </w:pPr>
      <w:r>
        <w:rPr>
          <w:rFonts w:ascii="宋体" w:hAnsi="宋体" w:hint="eastAsia"/>
          <w:b/>
          <w:bCs/>
          <w:color w:val="000000"/>
          <w:sz w:val="36"/>
          <w:szCs w:val="36"/>
        </w:rPr>
        <w:t>填写说明</w:t>
      </w:r>
    </w:p>
    <w:p w:rsidR="003611CA" w:rsidRDefault="003611CA">
      <w:r>
        <w:rPr>
          <w:rFonts w:ascii="宋体" w:hAnsi="宋体" w:hint="eastAsia"/>
          <w:bCs/>
          <w:color w:val="000000"/>
          <w:sz w:val="30"/>
          <w:szCs w:val="30"/>
        </w:rPr>
        <w:t>1、 本报告用于申请绿色建筑设计评价标识，由申报单位填写；</w:t>
      </w:r>
    </w:p>
    <w:p w:rsidR="003611CA" w:rsidRDefault="003611CA">
      <w:r>
        <w:rPr>
          <w:rFonts w:ascii="宋体" w:hAnsi="宋体" w:hint="eastAsia"/>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rsidR="003611CA" w:rsidRDefault="003611CA">
      <w:r>
        <w:rPr>
          <w:rFonts w:ascii="宋体" w:hAnsi="宋体" w:hint="eastAsia"/>
          <w:bCs/>
          <w:color w:val="000000"/>
          <w:sz w:val="30"/>
          <w:szCs w:val="30"/>
        </w:rPr>
        <w:t>3、 “实际提交材料”中列表填写对应条文实际提交的材料的全称、查阅路径；</w:t>
      </w:r>
    </w:p>
    <w:p w:rsidR="003611CA" w:rsidRDefault="003611CA">
      <w:r>
        <w:rPr>
          <w:rFonts w:ascii="宋体" w:hAnsi="宋体" w:hint="eastAsia"/>
          <w:bCs/>
          <w:color w:val="000000"/>
          <w:sz w:val="30"/>
          <w:szCs w:val="30"/>
        </w:rPr>
        <w:t>4、 填写本报告时，可进行编辑性修改，但不应自行删除技术内容和要求。</w:t>
      </w:r>
    </w:p>
    <w:p w:rsidR="003611CA" w:rsidRDefault="003611CA">
      <w:r>
        <w:br w:type="page"/>
      </w:r>
    </w:p>
    <w:p w:rsidR="003611CA" w:rsidRDefault="003611CA">
      <w:pPr>
        <w:jc w:val="center"/>
      </w:pPr>
    </w:p>
    <w:p w:rsidR="003611CA" w:rsidRDefault="003611CA">
      <w:pPr>
        <w:jc w:val="center"/>
      </w:pPr>
      <w:r>
        <w:rPr>
          <w:rFonts w:ascii="宋体" w:hAnsi="宋体" w:hint="eastAsia"/>
          <w:b/>
          <w:bCs/>
          <w:color w:val="000000"/>
          <w:sz w:val="28"/>
          <w:szCs w:val="28"/>
        </w:rPr>
        <w:t>一、   项目概况</w:t>
      </w:r>
    </w:p>
    <w:p w:rsidR="003611CA" w:rsidRDefault="003611CA">
      <w:r>
        <w:rPr>
          <w:rFonts w:ascii="宋体" w:hAnsi="宋体" w:hint="eastAsia"/>
          <w:b/>
          <w:bCs/>
          <w:color w:val="000000"/>
          <w:sz w:val="24"/>
        </w:rPr>
        <w:t>项目的基本信息：</w:t>
      </w:r>
    </w:p>
    <w:p w:rsidR="003611CA" w:rsidRDefault="003611CA">
      <w:r>
        <w:rPr>
          <w:rFonts w:ascii="宋体" w:hAnsi="宋体" w:hint="eastAsia"/>
          <w:bCs/>
          <w:color w:val="000000"/>
          <w:sz w:val="24"/>
        </w:rPr>
        <w:t>1、项目名称：学校建筑三星级模板</w:t>
      </w:r>
    </w:p>
    <w:p w:rsidR="003611CA" w:rsidRDefault="003611CA">
      <w:r>
        <w:rPr>
          <w:rFonts w:ascii="宋体" w:hAnsi="宋体" w:hint="eastAsia"/>
          <w:bCs/>
          <w:color w:val="000000"/>
          <w:sz w:val="24"/>
        </w:rPr>
        <w:t>2、项目地址：</w:t>
      </w:r>
    </w:p>
    <w:p w:rsidR="003611CA" w:rsidRDefault="003611CA">
      <w:r>
        <w:rPr>
          <w:rFonts w:ascii="宋体" w:hAnsi="宋体" w:hint="eastAsia"/>
          <w:bCs/>
          <w:color w:val="000000"/>
          <w:sz w:val="24"/>
        </w:rPr>
        <w:t>3、项目建设单位：</w:t>
      </w:r>
    </w:p>
    <w:p w:rsidR="003611CA" w:rsidRDefault="003611CA">
      <w:r>
        <w:rPr>
          <w:rFonts w:ascii="宋体" w:hAnsi="宋体" w:hint="eastAsia"/>
          <w:bCs/>
          <w:color w:val="000000"/>
          <w:sz w:val="24"/>
        </w:rPr>
        <w:t>4、项目建筑类型及数量：</w:t>
      </w:r>
    </w:p>
    <w:p w:rsidR="003611CA" w:rsidRDefault="003611CA">
      <w:r>
        <w:rPr>
          <w:rFonts w:ascii="宋体" w:hAnsi="宋体" w:hint="eastAsia"/>
          <w:bCs/>
          <w:color w:val="000000"/>
          <w:sz w:val="24"/>
        </w:rPr>
        <w:t>建筑类型：□住宅、□办公、□商业、□旅馆、□养老、□幼儿园、□医院、√其他</w:t>
      </w:r>
    </w:p>
    <w:p w:rsidR="003611CA" w:rsidRDefault="003611CA">
      <w:r>
        <w:rPr>
          <w:rFonts w:ascii="宋体" w:hAnsi="宋体" w:hint="eastAsia"/>
          <w:bCs/>
          <w:color w:val="000000"/>
          <w:sz w:val="24"/>
        </w:rPr>
        <w:t>数量：</w:t>
      </w:r>
      <w:r>
        <w:rPr>
          <w:rFonts w:ascii="宋体" w:hAnsi="宋体" w:hint="eastAsia"/>
          <w:bCs/>
          <w:color w:val="000000"/>
          <w:sz w:val="24"/>
          <w:u w:val="single"/>
        </w:rPr>
        <w:t xml:space="preserve">　　　　</w:t>
      </w:r>
      <w:r>
        <w:rPr>
          <w:rFonts w:ascii="宋体" w:hAnsi="宋体" w:hint="eastAsia"/>
          <w:bCs/>
          <w:color w:val="000000"/>
          <w:sz w:val="24"/>
        </w:rPr>
        <w:t>栋</w:t>
      </w:r>
    </w:p>
    <w:p w:rsidR="003611CA" w:rsidRDefault="003611CA">
      <w:r>
        <w:rPr>
          <w:rFonts w:ascii="宋体" w:hAnsi="宋体" w:hint="eastAsia"/>
          <w:bCs/>
          <w:color w:val="000000"/>
          <w:sz w:val="24"/>
        </w:rPr>
        <w:t>5、建筑面积：</w:t>
      </w:r>
    </w:p>
    <w:p w:rsidR="003611CA" w:rsidRDefault="003611CA">
      <w:r>
        <w:rPr>
          <w:rFonts w:ascii="宋体" w:hAnsi="宋体" w:hint="eastAsia"/>
          <w:bCs/>
          <w:color w:val="000000"/>
          <w:sz w:val="24"/>
        </w:rPr>
        <w:t>项目用地面积：</w:t>
      </w:r>
      <w:r>
        <w:rPr>
          <w:rFonts w:ascii="宋体" w:hAnsi="宋体" w:hint="eastAsia"/>
          <w:bCs/>
          <w:color w:val="000000"/>
          <w:sz w:val="24"/>
          <w:u w:val="single"/>
        </w:rPr>
        <w:t>5000</w:t>
      </w:r>
      <w:r>
        <w:rPr>
          <w:rFonts w:ascii="宋体" w:hAnsi="宋体" w:hint="eastAsia"/>
          <w:bCs/>
          <w:color w:val="000000"/>
          <w:sz w:val="24"/>
        </w:rPr>
        <w:t>（平方米），总建筑面积：</w:t>
      </w:r>
      <w:r>
        <w:rPr>
          <w:rFonts w:ascii="宋体" w:hAnsi="宋体" w:hint="eastAsia"/>
          <w:bCs/>
          <w:color w:val="000000"/>
          <w:sz w:val="24"/>
          <w:u w:val="single"/>
        </w:rPr>
        <w:t>12000</w:t>
      </w:r>
      <w:r>
        <w:rPr>
          <w:rFonts w:ascii="宋体" w:hAnsi="宋体" w:hint="eastAsia"/>
          <w:bCs/>
          <w:color w:val="000000"/>
          <w:sz w:val="24"/>
        </w:rPr>
        <w:t>（平方米），</w:t>
      </w:r>
    </w:p>
    <w:p w:rsidR="003611CA" w:rsidRDefault="003611CA">
      <w:r>
        <w:rPr>
          <w:rFonts w:ascii="宋体" w:hAnsi="宋体" w:hint="eastAsia"/>
          <w:bCs/>
          <w:color w:val="000000"/>
          <w:sz w:val="24"/>
        </w:rPr>
        <w:t>地上建筑面积：</w:t>
      </w:r>
      <w:r>
        <w:rPr>
          <w:rFonts w:ascii="宋体" w:hAnsi="宋体" w:hint="eastAsia"/>
          <w:bCs/>
          <w:color w:val="000000"/>
          <w:sz w:val="24"/>
          <w:u w:val="single"/>
        </w:rPr>
        <w:t>2000</w:t>
      </w:r>
      <w:r>
        <w:rPr>
          <w:rFonts w:ascii="宋体" w:hAnsi="宋体" w:hint="eastAsia"/>
          <w:bCs/>
          <w:color w:val="000000"/>
          <w:sz w:val="24"/>
        </w:rPr>
        <w:t>（平方米），地下建筑面积：</w:t>
      </w:r>
      <w:r>
        <w:rPr>
          <w:rFonts w:ascii="宋体" w:hAnsi="宋体" w:hint="eastAsia"/>
          <w:bCs/>
          <w:color w:val="000000"/>
          <w:sz w:val="24"/>
          <w:u w:val="single"/>
        </w:rPr>
        <w:t>2000</w:t>
      </w:r>
      <w:r>
        <w:rPr>
          <w:rFonts w:ascii="宋体" w:hAnsi="宋体" w:hint="eastAsia"/>
          <w:bCs/>
          <w:color w:val="000000"/>
          <w:sz w:val="24"/>
        </w:rPr>
        <w:t>（平方米）</w:t>
      </w:r>
    </w:p>
    <w:p w:rsidR="003611CA" w:rsidRDefault="003611CA">
      <w:r>
        <w:rPr>
          <w:rFonts w:ascii="宋体" w:hAnsi="宋体" w:hint="eastAsia"/>
          <w:bCs/>
          <w:color w:val="000000"/>
          <w:sz w:val="24"/>
        </w:rPr>
        <w:t>6、建筑层数：</w:t>
      </w:r>
    </w:p>
    <w:p w:rsidR="003611CA" w:rsidRDefault="003611CA">
      <w:r>
        <w:rPr>
          <w:rFonts w:ascii="宋体" w:hAnsi="宋体" w:hint="eastAsia"/>
          <w:bCs/>
          <w:color w:val="000000"/>
          <w:sz w:val="24"/>
        </w:rPr>
        <w:t>地上层数：</w:t>
      </w:r>
      <w:r>
        <w:rPr>
          <w:rFonts w:ascii="宋体" w:hAnsi="宋体" w:hint="eastAsia"/>
          <w:bCs/>
          <w:color w:val="000000"/>
          <w:sz w:val="24"/>
          <w:u w:val="single"/>
        </w:rPr>
        <w:t xml:space="preserve">　　　　</w:t>
      </w:r>
      <w:r>
        <w:rPr>
          <w:rFonts w:ascii="宋体" w:hAnsi="宋体" w:hint="eastAsia"/>
          <w:bCs/>
          <w:color w:val="000000"/>
          <w:sz w:val="24"/>
        </w:rPr>
        <w:t>（层），地下层数：</w:t>
      </w:r>
      <w:r>
        <w:rPr>
          <w:rFonts w:ascii="宋体" w:hAnsi="宋体" w:hint="eastAsia"/>
          <w:bCs/>
          <w:color w:val="000000"/>
          <w:sz w:val="24"/>
          <w:u w:val="single"/>
        </w:rPr>
        <w:t xml:space="preserve">　　　　</w:t>
      </w:r>
      <w:r>
        <w:rPr>
          <w:rFonts w:ascii="宋体" w:hAnsi="宋体" w:hint="eastAsia"/>
          <w:bCs/>
          <w:color w:val="000000"/>
          <w:sz w:val="24"/>
        </w:rPr>
        <w:t>（层）</w:t>
      </w:r>
    </w:p>
    <w:p w:rsidR="003611CA" w:rsidRDefault="003611CA">
      <w:r>
        <w:rPr>
          <w:rFonts w:ascii="宋体" w:hAnsi="宋体" w:hint="eastAsia"/>
          <w:bCs/>
          <w:color w:val="000000"/>
          <w:sz w:val="24"/>
        </w:rPr>
        <w:t>7、项目描述：</w:t>
      </w:r>
    </w:p>
    <w:p w:rsidR="003611CA" w:rsidRDefault="003611CA">
      <w:r>
        <w:rPr>
          <w:rFonts w:ascii="宋体" w:hAnsi="宋体" w:hint="eastAsia"/>
          <w:bCs/>
          <w:color w:val="000000"/>
          <w:sz w:val="24"/>
        </w:rPr>
        <w:t>简要对项目的基本情况进行描述。（500字以内）</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00"/>
      </w:tblGrid>
      <w:tr w:rsidR="003611CA">
        <w:trPr>
          <w:jc w:val="center"/>
        </w:trPr>
        <w:tc>
          <w:tcPr>
            <w:tcW w:w="9000" w:type="dxa"/>
            <w:vAlign w:val="center"/>
          </w:tcPr>
          <w:p w:rsidR="003611CA" w:rsidRDefault="003611CA"/>
        </w:tc>
      </w:tr>
    </w:tbl>
    <w:p w:rsidR="003611CA" w:rsidRDefault="003611CA">
      <w:r>
        <w:br w:type="page"/>
      </w:r>
    </w:p>
    <w:p w:rsidR="003611CA" w:rsidRDefault="003611CA">
      <w:r>
        <w:rPr>
          <w:rFonts w:ascii="宋体" w:hAnsi="宋体" w:hint="eastAsia"/>
          <w:bCs/>
          <w:color w:val="000000"/>
          <w:sz w:val="24"/>
        </w:rPr>
        <w:lastRenderedPageBreak/>
        <w:t>三个申报星级评分要求分别为50/60/80分。经自评估，本项目的控制项全部达标，每类指标评分项得分均不小于40分，评分项与加分项的加权总得分达到</w:t>
      </w:r>
      <w:r>
        <w:rPr>
          <w:rFonts w:ascii="宋体" w:hAnsi="宋体" w:hint="eastAsia"/>
          <w:bCs/>
          <w:color w:val="000000"/>
          <w:sz w:val="24"/>
          <w:u w:val="single"/>
        </w:rPr>
        <w:t xml:space="preserve">　3　</w:t>
      </w:r>
      <w:r>
        <w:rPr>
          <w:rFonts w:ascii="宋体" w:hAnsi="宋体" w:hint="eastAsia"/>
          <w:bCs/>
          <w:color w:val="000000"/>
          <w:sz w:val="24"/>
        </w:rPr>
        <w:t>星级的标准。各章节得分情况见表1：</w:t>
      </w:r>
    </w:p>
    <w:p w:rsidR="003611CA" w:rsidRDefault="003611CA">
      <w:pPr>
        <w:jc w:val="center"/>
      </w:pPr>
      <w:r>
        <w:rPr>
          <w:rFonts w:ascii="宋体" w:hAnsi="宋体" w:hint="eastAsia"/>
          <w:bCs/>
          <w:color w:val="000000"/>
          <w:sz w:val="24"/>
        </w:rPr>
        <w:t>表1项目自评得分情况</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36"/>
        <w:gridCol w:w="1163"/>
        <w:gridCol w:w="1163"/>
        <w:gridCol w:w="1163"/>
        <w:gridCol w:w="1350"/>
        <w:gridCol w:w="1163"/>
        <w:gridCol w:w="962"/>
      </w:tblGrid>
      <w:tr w:rsidR="003611CA">
        <w:trPr>
          <w:jc w:val="center"/>
        </w:trPr>
        <w:tc>
          <w:tcPr>
            <w:tcW w:w="1000" w:type="dxa"/>
            <w:vAlign w:val="center"/>
          </w:tcPr>
          <w:p w:rsidR="003611CA" w:rsidRDefault="003611CA">
            <w:pPr>
              <w:jc w:val="center"/>
            </w:pPr>
          </w:p>
        </w:tc>
        <w:tc>
          <w:tcPr>
            <w:tcW w:w="1200" w:type="dxa"/>
            <w:vAlign w:val="center"/>
          </w:tcPr>
          <w:p w:rsidR="003611CA" w:rsidRDefault="003611CA">
            <w:pPr>
              <w:jc w:val="center"/>
            </w:pPr>
            <w:r>
              <w:rPr>
                <w:rFonts w:ascii="宋体" w:hAnsi="宋体" w:hint="eastAsia"/>
                <w:b/>
                <w:bCs/>
                <w:color w:val="000000"/>
                <w:sz w:val="22"/>
                <w:szCs w:val="22"/>
              </w:rPr>
              <w:t>节地与室外环境</w:t>
            </w:r>
          </w:p>
        </w:tc>
        <w:tc>
          <w:tcPr>
            <w:tcW w:w="1200" w:type="dxa"/>
            <w:vAlign w:val="center"/>
          </w:tcPr>
          <w:p w:rsidR="003611CA" w:rsidRDefault="003611CA">
            <w:pPr>
              <w:jc w:val="center"/>
            </w:pPr>
            <w:r>
              <w:rPr>
                <w:rFonts w:ascii="宋体" w:hAnsi="宋体" w:hint="eastAsia"/>
                <w:b/>
                <w:bCs/>
                <w:color w:val="000000"/>
                <w:sz w:val="22"/>
                <w:szCs w:val="22"/>
              </w:rPr>
              <w:t>节能与能源利用</w:t>
            </w:r>
          </w:p>
        </w:tc>
        <w:tc>
          <w:tcPr>
            <w:tcW w:w="1200" w:type="dxa"/>
            <w:vAlign w:val="center"/>
          </w:tcPr>
          <w:p w:rsidR="003611CA" w:rsidRDefault="003611CA">
            <w:pPr>
              <w:jc w:val="center"/>
            </w:pPr>
            <w:r>
              <w:rPr>
                <w:rFonts w:ascii="宋体" w:hAnsi="宋体" w:hint="eastAsia"/>
                <w:b/>
                <w:bCs/>
                <w:color w:val="000000"/>
                <w:sz w:val="22"/>
                <w:szCs w:val="22"/>
              </w:rPr>
              <w:t>节水与水资源利用</w:t>
            </w:r>
          </w:p>
        </w:tc>
        <w:tc>
          <w:tcPr>
            <w:tcW w:w="1400" w:type="dxa"/>
            <w:vAlign w:val="center"/>
          </w:tcPr>
          <w:p w:rsidR="003611CA" w:rsidRDefault="003611CA">
            <w:pPr>
              <w:jc w:val="center"/>
            </w:pPr>
            <w:r>
              <w:rPr>
                <w:rFonts w:ascii="宋体" w:hAnsi="宋体" w:hint="eastAsia"/>
                <w:b/>
                <w:bCs/>
                <w:color w:val="000000"/>
                <w:sz w:val="22"/>
                <w:szCs w:val="22"/>
              </w:rPr>
              <w:t>节材与材料资源利用</w:t>
            </w:r>
          </w:p>
        </w:tc>
        <w:tc>
          <w:tcPr>
            <w:tcW w:w="1200" w:type="dxa"/>
            <w:vAlign w:val="center"/>
          </w:tcPr>
          <w:p w:rsidR="003611CA" w:rsidRDefault="003611CA">
            <w:pPr>
              <w:jc w:val="center"/>
            </w:pPr>
            <w:r>
              <w:rPr>
                <w:rFonts w:ascii="宋体" w:hAnsi="宋体" w:hint="eastAsia"/>
                <w:b/>
                <w:bCs/>
                <w:color w:val="000000"/>
                <w:sz w:val="22"/>
                <w:szCs w:val="22"/>
              </w:rPr>
              <w:t>室内环境质量</w:t>
            </w:r>
          </w:p>
        </w:tc>
        <w:tc>
          <w:tcPr>
            <w:tcW w:w="1000" w:type="dxa"/>
            <w:vAlign w:val="center"/>
          </w:tcPr>
          <w:p w:rsidR="003611CA" w:rsidRDefault="003611CA">
            <w:pPr>
              <w:jc w:val="center"/>
            </w:pPr>
            <w:r>
              <w:rPr>
                <w:rFonts w:ascii="宋体" w:hAnsi="宋体" w:hint="eastAsia"/>
                <w:b/>
                <w:bCs/>
                <w:color w:val="000000"/>
                <w:sz w:val="22"/>
                <w:szCs w:val="22"/>
              </w:rPr>
              <w:t>加分项</w:t>
            </w:r>
          </w:p>
        </w:tc>
      </w:tr>
      <w:tr w:rsidR="003611CA">
        <w:trPr>
          <w:jc w:val="center"/>
        </w:trPr>
        <w:tc>
          <w:tcPr>
            <w:tcW w:w="1" w:type="dxa"/>
            <w:vAlign w:val="center"/>
          </w:tcPr>
          <w:p w:rsidR="003611CA" w:rsidRDefault="003611CA">
            <w:pPr>
              <w:jc w:val="center"/>
            </w:pPr>
            <w:r>
              <w:rPr>
                <w:rFonts w:ascii="宋体" w:hAnsi="宋体" w:hint="eastAsia"/>
                <w:b/>
                <w:bCs/>
                <w:color w:val="000000"/>
                <w:sz w:val="22"/>
                <w:szCs w:val="22"/>
              </w:rPr>
              <w:t>总分值</w:t>
            </w:r>
          </w:p>
        </w:tc>
        <w:tc>
          <w:tcPr>
            <w:tcW w:w="1200" w:type="dxa"/>
            <w:vAlign w:val="center"/>
          </w:tcPr>
          <w:p w:rsidR="003611CA" w:rsidRDefault="003611CA">
            <w:pPr>
              <w:jc w:val="center"/>
            </w:pPr>
            <w:r>
              <w:rPr>
                <w:rFonts w:ascii="宋体" w:hAnsi="宋体" w:hint="eastAsia"/>
                <w:b/>
                <w:bCs/>
                <w:color w:val="000000"/>
                <w:sz w:val="22"/>
                <w:szCs w:val="22"/>
              </w:rPr>
              <w:t>100</w:t>
            </w:r>
          </w:p>
        </w:tc>
        <w:tc>
          <w:tcPr>
            <w:tcW w:w="1200" w:type="dxa"/>
            <w:vAlign w:val="center"/>
          </w:tcPr>
          <w:p w:rsidR="003611CA" w:rsidRDefault="003611CA">
            <w:pPr>
              <w:jc w:val="center"/>
            </w:pPr>
            <w:r>
              <w:rPr>
                <w:rFonts w:ascii="宋体" w:hAnsi="宋体" w:hint="eastAsia"/>
                <w:b/>
                <w:bCs/>
                <w:color w:val="000000"/>
                <w:sz w:val="22"/>
                <w:szCs w:val="22"/>
              </w:rPr>
              <w:t>100</w:t>
            </w:r>
          </w:p>
        </w:tc>
        <w:tc>
          <w:tcPr>
            <w:tcW w:w="1200" w:type="dxa"/>
            <w:vAlign w:val="center"/>
          </w:tcPr>
          <w:p w:rsidR="003611CA" w:rsidRDefault="003611CA">
            <w:pPr>
              <w:jc w:val="center"/>
            </w:pPr>
            <w:r>
              <w:rPr>
                <w:rFonts w:ascii="宋体" w:hAnsi="宋体" w:hint="eastAsia"/>
                <w:b/>
                <w:bCs/>
                <w:color w:val="000000"/>
                <w:sz w:val="22"/>
                <w:szCs w:val="22"/>
              </w:rPr>
              <w:t>100</w:t>
            </w:r>
          </w:p>
        </w:tc>
        <w:tc>
          <w:tcPr>
            <w:tcW w:w="1400" w:type="dxa"/>
            <w:vAlign w:val="center"/>
          </w:tcPr>
          <w:p w:rsidR="003611CA" w:rsidRDefault="003611CA">
            <w:pPr>
              <w:jc w:val="center"/>
            </w:pPr>
            <w:r>
              <w:rPr>
                <w:rFonts w:ascii="宋体" w:hAnsi="宋体" w:hint="eastAsia"/>
                <w:b/>
                <w:bCs/>
                <w:color w:val="000000"/>
                <w:sz w:val="22"/>
                <w:szCs w:val="22"/>
              </w:rPr>
              <w:t>100</w:t>
            </w:r>
          </w:p>
        </w:tc>
        <w:tc>
          <w:tcPr>
            <w:tcW w:w="1200" w:type="dxa"/>
            <w:vAlign w:val="center"/>
          </w:tcPr>
          <w:p w:rsidR="003611CA" w:rsidRDefault="003611CA">
            <w:pPr>
              <w:jc w:val="center"/>
            </w:pPr>
            <w:r>
              <w:rPr>
                <w:rFonts w:ascii="宋体" w:hAnsi="宋体" w:hint="eastAsia"/>
                <w:b/>
                <w:bCs/>
                <w:color w:val="000000"/>
                <w:sz w:val="22"/>
                <w:szCs w:val="22"/>
              </w:rPr>
              <w:t>100</w:t>
            </w:r>
          </w:p>
        </w:tc>
        <w:tc>
          <w:tcPr>
            <w:tcW w:w="1" w:type="dxa"/>
            <w:vAlign w:val="center"/>
          </w:tcPr>
          <w:p w:rsidR="003611CA" w:rsidRDefault="003611CA">
            <w:pPr>
              <w:jc w:val="center"/>
            </w:pPr>
            <w:r>
              <w:rPr>
                <w:rFonts w:ascii="宋体" w:hAnsi="宋体" w:hint="eastAsia"/>
                <w:b/>
                <w:bCs/>
                <w:color w:val="000000"/>
                <w:sz w:val="22"/>
                <w:szCs w:val="22"/>
              </w:rPr>
              <w:t>—</w:t>
            </w:r>
          </w:p>
        </w:tc>
      </w:tr>
      <w:tr w:rsidR="003611CA">
        <w:trPr>
          <w:jc w:val="center"/>
        </w:trPr>
        <w:tc>
          <w:tcPr>
            <w:tcW w:w="1" w:type="dxa"/>
            <w:vAlign w:val="center"/>
          </w:tcPr>
          <w:p w:rsidR="003611CA" w:rsidRDefault="003611CA">
            <w:pPr>
              <w:jc w:val="center"/>
            </w:pPr>
            <w:r>
              <w:rPr>
                <w:rFonts w:ascii="宋体" w:hAnsi="宋体" w:hint="eastAsia"/>
                <w:b/>
                <w:bCs/>
                <w:color w:val="000000"/>
                <w:sz w:val="22"/>
                <w:szCs w:val="22"/>
              </w:rPr>
              <w:t>最低分值</w:t>
            </w:r>
          </w:p>
        </w:tc>
        <w:tc>
          <w:tcPr>
            <w:tcW w:w="1200" w:type="dxa"/>
            <w:vAlign w:val="center"/>
          </w:tcPr>
          <w:p w:rsidR="003611CA" w:rsidRDefault="003611CA">
            <w:pPr>
              <w:jc w:val="center"/>
            </w:pPr>
            <w:r>
              <w:rPr>
                <w:rFonts w:ascii="宋体" w:hAnsi="宋体" w:hint="eastAsia"/>
                <w:b/>
                <w:bCs/>
                <w:color w:val="000000"/>
                <w:sz w:val="22"/>
                <w:szCs w:val="22"/>
              </w:rPr>
              <w:t>40</w:t>
            </w:r>
          </w:p>
        </w:tc>
        <w:tc>
          <w:tcPr>
            <w:tcW w:w="1200" w:type="dxa"/>
            <w:vAlign w:val="center"/>
          </w:tcPr>
          <w:p w:rsidR="003611CA" w:rsidRDefault="003611CA">
            <w:pPr>
              <w:jc w:val="center"/>
            </w:pPr>
            <w:r>
              <w:rPr>
                <w:rFonts w:ascii="宋体" w:hAnsi="宋体" w:hint="eastAsia"/>
                <w:b/>
                <w:bCs/>
                <w:color w:val="000000"/>
                <w:sz w:val="22"/>
                <w:szCs w:val="22"/>
              </w:rPr>
              <w:t>40</w:t>
            </w:r>
          </w:p>
        </w:tc>
        <w:tc>
          <w:tcPr>
            <w:tcW w:w="1200" w:type="dxa"/>
            <w:vAlign w:val="center"/>
          </w:tcPr>
          <w:p w:rsidR="003611CA" w:rsidRDefault="003611CA">
            <w:pPr>
              <w:jc w:val="center"/>
            </w:pPr>
            <w:r>
              <w:rPr>
                <w:rFonts w:ascii="宋体" w:hAnsi="宋体" w:hint="eastAsia"/>
                <w:b/>
                <w:bCs/>
                <w:color w:val="000000"/>
                <w:sz w:val="22"/>
                <w:szCs w:val="22"/>
              </w:rPr>
              <w:t>40</w:t>
            </w:r>
          </w:p>
        </w:tc>
        <w:tc>
          <w:tcPr>
            <w:tcW w:w="1400" w:type="dxa"/>
            <w:vAlign w:val="center"/>
          </w:tcPr>
          <w:p w:rsidR="003611CA" w:rsidRDefault="003611CA">
            <w:pPr>
              <w:jc w:val="center"/>
            </w:pPr>
            <w:r>
              <w:rPr>
                <w:rFonts w:ascii="宋体" w:hAnsi="宋体" w:hint="eastAsia"/>
                <w:b/>
                <w:bCs/>
                <w:color w:val="000000"/>
                <w:sz w:val="22"/>
                <w:szCs w:val="22"/>
              </w:rPr>
              <w:t>40</w:t>
            </w:r>
          </w:p>
        </w:tc>
        <w:tc>
          <w:tcPr>
            <w:tcW w:w="1200" w:type="dxa"/>
            <w:vAlign w:val="center"/>
          </w:tcPr>
          <w:p w:rsidR="003611CA" w:rsidRDefault="003611CA">
            <w:pPr>
              <w:jc w:val="center"/>
            </w:pPr>
            <w:r>
              <w:rPr>
                <w:rFonts w:ascii="宋体" w:hAnsi="宋体" w:hint="eastAsia"/>
                <w:b/>
                <w:bCs/>
                <w:color w:val="000000"/>
                <w:sz w:val="22"/>
                <w:szCs w:val="22"/>
              </w:rPr>
              <w:t>40</w:t>
            </w:r>
          </w:p>
        </w:tc>
        <w:tc>
          <w:tcPr>
            <w:tcW w:w="1" w:type="dxa"/>
            <w:vAlign w:val="center"/>
          </w:tcPr>
          <w:p w:rsidR="003611CA" w:rsidRDefault="003611CA">
            <w:pPr>
              <w:jc w:val="center"/>
            </w:pPr>
            <w:r>
              <w:rPr>
                <w:rFonts w:ascii="宋体" w:hAnsi="宋体" w:hint="eastAsia"/>
                <w:b/>
                <w:bCs/>
                <w:color w:val="000000"/>
                <w:sz w:val="22"/>
                <w:szCs w:val="22"/>
              </w:rPr>
              <w:t>—</w:t>
            </w:r>
          </w:p>
        </w:tc>
      </w:tr>
      <w:tr w:rsidR="003611CA">
        <w:trPr>
          <w:jc w:val="center"/>
        </w:trPr>
        <w:tc>
          <w:tcPr>
            <w:tcW w:w="1400" w:type="dxa"/>
            <w:vAlign w:val="center"/>
          </w:tcPr>
          <w:p w:rsidR="003611CA" w:rsidRDefault="003611CA">
            <w:pPr>
              <w:jc w:val="center"/>
            </w:pPr>
            <w:r>
              <w:rPr>
                <w:rFonts w:ascii="宋体" w:hAnsi="宋体" w:hint="eastAsia"/>
                <w:b/>
                <w:bCs/>
                <w:color w:val="000000"/>
                <w:sz w:val="22"/>
                <w:szCs w:val="22"/>
              </w:rPr>
              <w:t>不参评分值</w:t>
            </w:r>
          </w:p>
        </w:tc>
        <w:tc>
          <w:tcPr>
            <w:tcW w:w="1200" w:type="dxa"/>
            <w:vAlign w:val="center"/>
          </w:tcPr>
          <w:p w:rsidR="003611CA" w:rsidRDefault="003611CA">
            <w:pPr>
              <w:jc w:val="center"/>
            </w:pPr>
            <w:r>
              <w:rPr>
                <w:rFonts w:ascii="宋体" w:hAnsi="宋体" w:hint="eastAsia"/>
                <w:b/>
                <w:bCs/>
                <w:color w:val="000000"/>
                <w:sz w:val="22"/>
                <w:szCs w:val="22"/>
              </w:rPr>
              <w:t>3</w:t>
            </w:r>
          </w:p>
        </w:tc>
        <w:tc>
          <w:tcPr>
            <w:tcW w:w="1200" w:type="dxa"/>
            <w:vAlign w:val="center"/>
          </w:tcPr>
          <w:p w:rsidR="003611CA" w:rsidRDefault="003611CA">
            <w:pPr>
              <w:jc w:val="center"/>
            </w:pPr>
            <w:r>
              <w:rPr>
                <w:rFonts w:ascii="宋体" w:hAnsi="宋体" w:hint="eastAsia"/>
                <w:b/>
                <w:bCs/>
                <w:color w:val="000000"/>
                <w:sz w:val="22"/>
                <w:szCs w:val="22"/>
              </w:rPr>
              <w:t>4</w:t>
            </w:r>
          </w:p>
        </w:tc>
        <w:tc>
          <w:tcPr>
            <w:tcW w:w="1200" w:type="dxa"/>
            <w:vAlign w:val="center"/>
          </w:tcPr>
          <w:p w:rsidR="003611CA" w:rsidRDefault="003611CA">
            <w:pPr>
              <w:jc w:val="center"/>
            </w:pPr>
            <w:r>
              <w:rPr>
                <w:rFonts w:ascii="宋体" w:hAnsi="宋体" w:hint="eastAsia"/>
                <w:b/>
                <w:bCs/>
                <w:color w:val="000000"/>
                <w:sz w:val="22"/>
                <w:szCs w:val="22"/>
              </w:rPr>
              <w:t>14</w:t>
            </w:r>
          </w:p>
        </w:tc>
        <w:tc>
          <w:tcPr>
            <w:tcW w:w="1400" w:type="dxa"/>
            <w:vAlign w:val="center"/>
          </w:tcPr>
          <w:p w:rsidR="003611CA" w:rsidRDefault="003611CA">
            <w:pPr>
              <w:jc w:val="center"/>
            </w:pPr>
            <w:r>
              <w:rPr>
                <w:rFonts w:ascii="宋体" w:hAnsi="宋体" w:hint="eastAsia"/>
                <w:b/>
                <w:bCs/>
                <w:color w:val="000000"/>
                <w:sz w:val="22"/>
                <w:szCs w:val="22"/>
              </w:rPr>
              <w:t>31</w:t>
            </w:r>
          </w:p>
        </w:tc>
        <w:tc>
          <w:tcPr>
            <w:tcW w:w="1200" w:type="dxa"/>
            <w:vAlign w:val="center"/>
          </w:tcPr>
          <w:p w:rsidR="003611CA" w:rsidRDefault="003611CA">
            <w:pPr>
              <w:jc w:val="center"/>
            </w:pPr>
            <w:r>
              <w:rPr>
                <w:rFonts w:ascii="宋体" w:hAnsi="宋体" w:hint="eastAsia"/>
                <w:b/>
                <w:bCs/>
                <w:color w:val="000000"/>
                <w:sz w:val="22"/>
                <w:szCs w:val="22"/>
              </w:rPr>
              <w:t>10</w:t>
            </w:r>
          </w:p>
        </w:tc>
        <w:tc>
          <w:tcPr>
            <w:tcW w:w="1" w:type="dxa"/>
            <w:vAlign w:val="center"/>
          </w:tcPr>
          <w:p w:rsidR="003611CA" w:rsidRDefault="003611CA">
            <w:pPr>
              <w:jc w:val="center"/>
            </w:pPr>
            <w:r>
              <w:rPr>
                <w:rFonts w:ascii="宋体" w:hAnsi="宋体" w:hint="eastAsia"/>
                <w:b/>
                <w:bCs/>
                <w:color w:val="000000"/>
                <w:sz w:val="22"/>
                <w:szCs w:val="22"/>
              </w:rPr>
              <w:t>1</w:t>
            </w:r>
          </w:p>
        </w:tc>
      </w:tr>
      <w:tr w:rsidR="003611CA">
        <w:trPr>
          <w:jc w:val="center"/>
        </w:trPr>
        <w:tc>
          <w:tcPr>
            <w:tcW w:w="1400" w:type="dxa"/>
            <w:vAlign w:val="center"/>
          </w:tcPr>
          <w:p w:rsidR="003611CA" w:rsidRDefault="003611CA">
            <w:pPr>
              <w:jc w:val="center"/>
            </w:pPr>
            <w:r>
              <w:rPr>
                <w:rFonts w:ascii="宋体" w:hAnsi="宋体" w:hint="eastAsia"/>
                <w:b/>
                <w:bCs/>
                <w:color w:val="000000"/>
                <w:sz w:val="22"/>
                <w:szCs w:val="22"/>
              </w:rPr>
              <w:t>自评得分</w:t>
            </w:r>
          </w:p>
        </w:tc>
        <w:tc>
          <w:tcPr>
            <w:tcW w:w="1200" w:type="dxa"/>
            <w:vAlign w:val="center"/>
          </w:tcPr>
          <w:p w:rsidR="003611CA" w:rsidRDefault="003611CA">
            <w:pPr>
              <w:jc w:val="center"/>
            </w:pPr>
            <w:r>
              <w:rPr>
                <w:rFonts w:ascii="宋体" w:hAnsi="宋体" w:hint="eastAsia"/>
                <w:b/>
                <w:bCs/>
                <w:color w:val="000000"/>
                <w:sz w:val="22"/>
                <w:szCs w:val="22"/>
              </w:rPr>
              <w:t>68</w:t>
            </w:r>
          </w:p>
        </w:tc>
        <w:tc>
          <w:tcPr>
            <w:tcW w:w="1200" w:type="dxa"/>
            <w:vAlign w:val="center"/>
          </w:tcPr>
          <w:p w:rsidR="003611CA" w:rsidRDefault="003611CA">
            <w:pPr>
              <w:jc w:val="center"/>
            </w:pPr>
            <w:r>
              <w:rPr>
                <w:rFonts w:ascii="宋体" w:hAnsi="宋体" w:hint="eastAsia"/>
                <w:b/>
                <w:bCs/>
                <w:color w:val="000000"/>
                <w:sz w:val="22"/>
                <w:szCs w:val="22"/>
              </w:rPr>
              <w:t>83</w:t>
            </w:r>
          </w:p>
        </w:tc>
        <w:tc>
          <w:tcPr>
            <w:tcW w:w="1200" w:type="dxa"/>
            <w:vAlign w:val="center"/>
          </w:tcPr>
          <w:p w:rsidR="003611CA" w:rsidRDefault="003611CA">
            <w:pPr>
              <w:jc w:val="center"/>
            </w:pPr>
            <w:r>
              <w:rPr>
                <w:rFonts w:ascii="宋体" w:hAnsi="宋体" w:hint="eastAsia"/>
                <w:b/>
                <w:bCs/>
                <w:color w:val="000000"/>
                <w:sz w:val="22"/>
                <w:szCs w:val="22"/>
              </w:rPr>
              <w:t>74</w:t>
            </w:r>
          </w:p>
        </w:tc>
        <w:tc>
          <w:tcPr>
            <w:tcW w:w="1400" w:type="dxa"/>
            <w:vAlign w:val="center"/>
          </w:tcPr>
          <w:p w:rsidR="003611CA" w:rsidRDefault="003611CA">
            <w:pPr>
              <w:jc w:val="center"/>
            </w:pPr>
            <w:r>
              <w:rPr>
                <w:rFonts w:ascii="宋体" w:hAnsi="宋体" w:hint="eastAsia"/>
                <w:b/>
                <w:bCs/>
                <w:color w:val="000000"/>
                <w:sz w:val="22"/>
                <w:szCs w:val="22"/>
              </w:rPr>
              <w:t>44</w:t>
            </w:r>
          </w:p>
        </w:tc>
        <w:tc>
          <w:tcPr>
            <w:tcW w:w="1200" w:type="dxa"/>
            <w:vAlign w:val="center"/>
          </w:tcPr>
          <w:p w:rsidR="003611CA" w:rsidRDefault="003611CA">
            <w:pPr>
              <w:jc w:val="center"/>
            </w:pPr>
            <w:r>
              <w:rPr>
                <w:rFonts w:ascii="宋体" w:hAnsi="宋体" w:hint="eastAsia"/>
                <w:b/>
                <w:bCs/>
                <w:color w:val="000000"/>
                <w:sz w:val="22"/>
                <w:szCs w:val="22"/>
              </w:rPr>
              <w:t>71</w:t>
            </w:r>
          </w:p>
        </w:tc>
        <w:tc>
          <w:tcPr>
            <w:tcW w:w="1" w:type="dxa"/>
            <w:vAlign w:val="center"/>
          </w:tcPr>
          <w:p w:rsidR="003611CA" w:rsidRDefault="003611CA">
            <w:pPr>
              <w:jc w:val="center"/>
            </w:pPr>
            <w:r>
              <w:rPr>
                <w:rFonts w:ascii="宋体" w:hAnsi="宋体" w:hint="eastAsia"/>
                <w:b/>
                <w:bCs/>
                <w:color w:val="000000"/>
                <w:sz w:val="22"/>
                <w:szCs w:val="22"/>
              </w:rPr>
              <w:t>4</w:t>
            </w:r>
          </w:p>
        </w:tc>
      </w:tr>
      <w:tr w:rsidR="003611CA">
        <w:trPr>
          <w:jc w:val="center"/>
        </w:trPr>
        <w:tc>
          <w:tcPr>
            <w:tcW w:w="1400" w:type="dxa"/>
            <w:vAlign w:val="center"/>
          </w:tcPr>
          <w:p w:rsidR="003611CA" w:rsidRDefault="003611CA">
            <w:pPr>
              <w:jc w:val="center"/>
            </w:pPr>
            <w:r>
              <w:rPr>
                <w:rFonts w:ascii="宋体" w:hAnsi="宋体" w:hint="eastAsia"/>
                <w:b/>
                <w:bCs/>
                <w:color w:val="000000"/>
                <w:sz w:val="22"/>
                <w:szCs w:val="22"/>
              </w:rPr>
              <w:t>换算得分</w:t>
            </w:r>
          </w:p>
        </w:tc>
        <w:tc>
          <w:tcPr>
            <w:tcW w:w="1200" w:type="dxa"/>
            <w:vAlign w:val="center"/>
          </w:tcPr>
          <w:p w:rsidR="003611CA" w:rsidRDefault="003611CA">
            <w:pPr>
              <w:jc w:val="center"/>
            </w:pPr>
            <w:r>
              <w:rPr>
                <w:rFonts w:ascii="宋体" w:hAnsi="宋体" w:hint="eastAsia"/>
                <w:b/>
                <w:bCs/>
                <w:color w:val="000000"/>
                <w:sz w:val="22"/>
                <w:szCs w:val="22"/>
              </w:rPr>
              <w:t>70</w:t>
            </w:r>
          </w:p>
        </w:tc>
        <w:tc>
          <w:tcPr>
            <w:tcW w:w="1200" w:type="dxa"/>
            <w:vAlign w:val="center"/>
          </w:tcPr>
          <w:p w:rsidR="003611CA" w:rsidRDefault="003611CA">
            <w:pPr>
              <w:jc w:val="center"/>
            </w:pPr>
            <w:r>
              <w:rPr>
                <w:rFonts w:ascii="宋体" w:hAnsi="宋体" w:hint="eastAsia"/>
                <w:b/>
                <w:bCs/>
                <w:color w:val="000000"/>
                <w:sz w:val="22"/>
                <w:szCs w:val="22"/>
              </w:rPr>
              <w:t>87</w:t>
            </w:r>
          </w:p>
        </w:tc>
        <w:tc>
          <w:tcPr>
            <w:tcW w:w="1200" w:type="dxa"/>
            <w:vAlign w:val="center"/>
          </w:tcPr>
          <w:p w:rsidR="003611CA" w:rsidRDefault="003611CA">
            <w:pPr>
              <w:jc w:val="center"/>
            </w:pPr>
            <w:r>
              <w:rPr>
                <w:rFonts w:ascii="宋体" w:hAnsi="宋体" w:hint="eastAsia"/>
                <w:b/>
                <w:bCs/>
                <w:color w:val="000000"/>
                <w:sz w:val="22"/>
                <w:szCs w:val="22"/>
              </w:rPr>
              <w:t>86</w:t>
            </w:r>
          </w:p>
        </w:tc>
        <w:tc>
          <w:tcPr>
            <w:tcW w:w="1400" w:type="dxa"/>
            <w:vAlign w:val="center"/>
          </w:tcPr>
          <w:p w:rsidR="003611CA" w:rsidRDefault="003611CA">
            <w:pPr>
              <w:jc w:val="center"/>
            </w:pPr>
            <w:r>
              <w:rPr>
                <w:rFonts w:ascii="宋体" w:hAnsi="宋体" w:hint="eastAsia"/>
                <w:b/>
                <w:bCs/>
                <w:color w:val="000000"/>
                <w:sz w:val="22"/>
                <w:szCs w:val="22"/>
              </w:rPr>
              <w:t>64</w:t>
            </w:r>
          </w:p>
        </w:tc>
        <w:tc>
          <w:tcPr>
            <w:tcW w:w="1200" w:type="dxa"/>
            <w:vAlign w:val="center"/>
          </w:tcPr>
          <w:p w:rsidR="003611CA" w:rsidRDefault="003611CA">
            <w:pPr>
              <w:jc w:val="center"/>
            </w:pPr>
            <w:r>
              <w:rPr>
                <w:rFonts w:ascii="宋体" w:hAnsi="宋体" w:hint="eastAsia"/>
                <w:b/>
                <w:bCs/>
                <w:color w:val="000000"/>
                <w:sz w:val="22"/>
                <w:szCs w:val="22"/>
              </w:rPr>
              <w:t>79</w:t>
            </w:r>
          </w:p>
        </w:tc>
        <w:tc>
          <w:tcPr>
            <w:tcW w:w="1" w:type="dxa"/>
            <w:vAlign w:val="center"/>
          </w:tcPr>
          <w:p w:rsidR="003611CA" w:rsidRDefault="003611CA">
            <w:pPr>
              <w:jc w:val="center"/>
            </w:pPr>
            <w:r>
              <w:rPr>
                <w:rFonts w:ascii="宋体" w:hAnsi="宋体" w:hint="eastAsia"/>
                <w:b/>
                <w:bCs/>
                <w:color w:val="000000"/>
                <w:sz w:val="22"/>
                <w:szCs w:val="22"/>
              </w:rPr>
              <w:t>4</w:t>
            </w:r>
          </w:p>
        </w:tc>
      </w:tr>
      <w:tr w:rsidR="003611CA">
        <w:trPr>
          <w:jc w:val="center"/>
        </w:trPr>
        <w:tc>
          <w:tcPr>
            <w:tcW w:w="1400" w:type="dxa"/>
            <w:vAlign w:val="center"/>
          </w:tcPr>
          <w:p w:rsidR="003611CA" w:rsidRDefault="003611CA">
            <w:pPr>
              <w:jc w:val="center"/>
            </w:pPr>
            <w:r>
              <w:rPr>
                <w:rFonts w:ascii="宋体" w:hAnsi="宋体" w:hint="eastAsia"/>
                <w:b/>
                <w:bCs/>
                <w:color w:val="000000"/>
                <w:sz w:val="22"/>
                <w:szCs w:val="22"/>
              </w:rPr>
              <w:t>居住建筑权重</w:t>
            </w:r>
          </w:p>
        </w:tc>
        <w:tc>
          <w:tcPr>
            <w:tcW w:w="1200" w:type="dxa"/>
            <w:vAlign w:val="center"/>
          </w:tcPr>
          <w:p w:rsidR="003611CA" w:rsidRDefault="003611CA">
            <w:pPr>
              <w:jc w:val="center"/>
            </w:pPr>
            <w:r>
              <w:rPr>
                <w:rFonts w:ascii="宋体" w:hAnsi="宋体" w:hint="eastAsia"/>
                <w:b/>
                <w:bCs/>
                <w:color w:val="000000"/>
                <w:sz w:val="22"/>
                <w:szCs w:val="22"/>
              </w:rPr>
              <w:t>0.21</w:t>
            </w:r>
          </w:p>
        </w:tc>
        <w:tc>
          <w:tcPr>
            <w:tcW w:w="1200" w:type="dxa"/>
            <w:vAlign w:val="center"/>
          </w:tcPr>
          <w:p w:rsidR="003611CA" w:rsidRDefault="003611CA">
            <w:pPr>
              <w:jc w:val="center"/>
            </w:pPr>
            <w:r>
              <w:rPr>
                <w:rFonts w:ascii="宋体" w:hAnsi="宋体" w:hint="eastAsia"/>
                <w:b/>
                <w:bCs/>
                <w:color w:val="000000"/>
                <w:sz w:val="22"/>
                <w:szCs w:val="22"/>
              </w:rPr>
              <w:t>0.24</w:t>
            </w:r>
          </w:p>
        </w:tc>
        <w:tc>
          <w:tcPr>
            <w:tcW w:w="1200" w:type="dxa"/>
            <w:vAlign w:val="center"/>
          </w:tcPr>
          <w:p w:rsidR="003611CA" w:rsidRDefault="003611CA">
            <w:pPr>
              <w:jc w:val="center"/>
            </w:pPr>
            <w:r>
              <w:rPr>
                <w:rFonts w:ascii="宋体" w:hAnsi="宋体" w:hint="eastAsia"/>
                <w:b/>
                <w:bCs/>
                <w:color w:val="000000"/>
                <w:sz w:val="22"/>
                <w:szCs w:val="22"/>
              </w:rPr>
              <w:t>0.20</w:t>
            </w:r>
          </w:p>
        </w:tc>
        <w:tc>
          <w:tcPr>
            <w:tcW w:w="1400" w:type="dxa"/>
            <w:vAlign w:val="center"/>
          </w:tcPr>
          <w:p w:rsidR="003611CA" w:rsidRDefault="003611CA">
            <w:pPr>
              <w:jc w:val="center"/>
            </w:pPr>
            <w:r>
              <w:rPr>
                <w:rFonts w:ascii="宋体" w:hAnsi="宋体" w:hint="eastAsia"/>
                <w:b/>
                <w:bCs/>
                <w:color w:val="000000"/>
                <w:sz w:val="22"/>
                <w:szCs w:val="22"/>
              </w:rPr>
              <w:t>0.17</w:t>
            </w:r>
          </w:p>
        </w:tc>
        <w:tc>
          <w:tcPr>
            <w:tcW w:w="1200" w:type="dxa"/>
            <w:vAlign w:val="center"/>
          </w:tcPr>
          <w:p w:rsidR="003611CA" w:rsidRDefault="003611CA">
            <w:pPr>
              <w:jc w:val="center"/>
            </w:pPr>
            <w:r>
              <w:rPr>
                <w:rFonts w:ascii="宋体" w:hAnsi="宋体" w:hint="eastAsia"/>
                <w:b/>
                <w:bCs/>
                <w:color w:val="000000"/>
                <w:sz w:val="22"/>
                <w:szCs w:val="22"/>
              </w:rPr>
              <w:t>0.18</w:t>
            </w:r>
          </w:p>
        </w:tc>
        <w:tc>
          <w:tcPr>
            <w:tcW w:w="1" w:type="dxa"/>
            <w:vAlign w:val="center"/>
          </w:tcPr>
          <w:p w:rsidR="003611CA" w:rsidRDefault="003611CA">
            <w:pPr>
              <w:jc w:val="center"/>
            </w:pPr>
            <w:r>
              <w:rPr>
                <w:rFonts w:ascii="宋体" w:hAnsi="宋体" w:hint="eastAsia"/>
                <w:b/>
                <w:bCs/>
                <w:color w:val="000000"/>
                <w:sz w:val="22"/>
                <w:szCs w:val="22"/>
              </w:rPr>
              <w:t>—</w:t>
            </w:r>
          </w:p>
        </w:tc>
      </w:tr>
      <w:tr w:rsidR="003611CA">
        <w:trPr>
          <w:jc w:val="center"/>
        </w:trPr>
        <w:tc>
          <w:tcPr>
            <w:tcW w:w="1400" w:type="dxa"/>
            <w:vAlign w:val="center"/>
          </w:tcPr>
          <w:p w:rsidR="003611CA" w:rsidRDefault="003611CA">
            <w:pPr>
              <w:jc w:val="center"/>
            </w:pPr>
            <w:r>
              <w:rPr>
                <w:rFonts w:ascii="宋体" w:hAnsi="宋体" w:hint="eastAsia"/>
                <w:b/>
                <w:bCs/>
                <w:color w:val="000000"/>
                <w:sz w:val="22"/>
                <w:szCs w:val="22"/>
              </w:rPr>
              <w:t>公共建筑权重</w:t>
            </w:r>
          </w:p>
        </w:tc>
        <w:tc>
          <w:tcPr>
            <w:tcW w:w="1200" w:type="dxa"/>
            <w:vAlign w:val="center"/>
          </w:tcPr>
          <w:p w:rsidR="003611CA" w:rsidRDefault="003611CA">
            <w:pPr>
              <w:jc w:val="center"/>
            </w:pPr>
            <w:r>
              <w:rPr>
                <w:rFonts w:ascii="宋体" w:hAnsi="宋体" w:hint="eastAsia"/>
                <w:b/>
                <w:bCs/>
                <w:color w:val="000000"/>
                <w:sz w:val="22"/>
                <w:szCs w:val="22"/>
              </w:rPr>
              <w:t>0.16</w:t>
            </w:r>
          </w:p>
        </w:tc>
        <w:tc>
          <w:tcPr>
            <w:tcW w:w="1200" w:type="dxa"/>
            <w:vAlign w:val="center"/>
          </w:tcPr>
          <w:p w:rsidR="003611CA" w:rsidRDefault="003611CA">
            <w:pPr>
              <w:jc w:val="center"/>
            </w:pPr>
            <w:r>
              <w:rPr>
                <w:rFonts w:ascii="宋体" w:hAnsi="宋体" w:hint="eastAsia"/>
                <w:b/>
                <w:bCs/>
                <w:color w:val="000000"/>
                <w:sz w:val="22"/>
                <w:szCs w:val="22"/>
              </w:rPr>
              <w:t>0.28</w:t>
            </w:r>
          </w:p>
        </w:tc>
        <w:tc>
          <w:tcPr>
            <w:tcW w:w="1200" w:type="dxa"/>
            <w:vAlign w:val="center"/>
          </w:tcPr>
          <w:p w:rsidR="003611CA" w:rsidRDefault="003611CA">
            <w:pPr>
              <w:jc w:val="center"/>
            </w:pPr>
            <w:r>
              <w:rPr>
                <w:rFonts w:ascii="宋体" w:hAnsi="宋体" w:hint="eastAsia"/>
                <w:b/>
                <w:bCs/>
                <w:color w:val="000000"/>
                <w:sz w:val="22"/>
                <w:szCs w:val="22"/>
              </w:rPr>
              <w:t>0.18</w:t>
            </w:r>
          </w:p>
        </w:tc>
        <w:tc>
          <w:tcPr>
            <w:tcW w:w="1400" w:type="dxa"/>
            <w:vAlign w:val="center"/>
          </w:tcPr>
          <w:p w:rsidR="003611CA" w:rsidRDefault="003611CA">
            <w:pPr>
              <w:jc w:val="center"/>
            </w:pPr>
            <w:r>
              <w:rPr>
                <w:rFonts w:ascii="宋体" w:hAnsi="宋体" w:hint="eastAsia"/>
                <w:b/>
                <w:bCs/>
                <w:color w:val="000000"/>
                <w:sz w:val="22"/>
                <w:szCs w:val="22"/>
              </w:rPr>
              <w:t>0.19</w:t>
            </w:r>
          </w:p>
        </w:tc>
        <w:tc>
          <w:tcPr>
            <w:tcW w:w="1200" w:type="dxa"/>
            <w:vAlign w:val="center"/>
          </w:tcPr>
          <w:p w:rsidR="003611CA" w:rsidRDefault="003611CA">
            <w:pPr>
              <w:jc w:val="center"/>
            </w:pPr>
            <w:r>
              <w:rPr>
                <w:rFonts w:ascii="宋体" w:hAnsi="宋体" w:hint="eastAsia"/>
                <w:b/>
                <w:bCs/>
                <w:color w:val="000000"/>
                <w:sz w:val="22"/>
                <w:szCs w:val="22"/>
              </w:rPr>
              <w:t>0.19</w:t>
            </w:r>
          </w:p>
        </w:tc>
        <w:tc>
          <w:tcPr>
            <w:tcW w:w="1" w:type="dxa"/>
            <w:vAlign w:val="center"/>
          </w:tcPr>
          <w:p w:rsidR="003611CA" w:rsidRDefault="003611CA">
            <w:pPr>
              <w:jc w:val="center"/>
            </w:pPr>
            <w:r>
              <w:rPr>
                <w:rFonts w:ascii="宋体" w:hAnsi="宋体" w:hint="eastAsia"/>
                <w:b/>
                <w:bCs/>
                <w:color w:val="000000"/>
                <w:sz w:val="22"/>
                <w:szCs w:val="22"/>
              </w:rPr>
              <w:t>—</w:t>
            </w:r>
          </w:p>
        </w:tc>
      </w:tr>
      <w:tr w:rsidR="003611CA">
        <w:trPr>
          <w:jc w:val="center"/>
        </w:trPr>
        <w:tc>
          <w:tcPr>
            <w:tcW w:w="1400" w:type="dxa"/>
            <w:vAlign w:val="center"/>
          </w:tcPr>
          <w:p w:rsidR="003611CA" w:rsidRDefault="003611CA">
            <w:pPr>
              <w:jc w:val="center"/>
            </w:pPr>
            <w:r>
              <w:rPr>
                <w:rFonts w:ascii="宋体" w:hAnsi="宋体" w:hint="eastAsia"/>
                <w:b/>
                <w:bCs/>
                <w:color w:val="000000"/>
                <w:sz w:val="22"/>
                <w:szCs w:val="22"/>
              </w:rPr>
              <w:t>加权得分</w:t>
            </w:r>
          </w:p>
        </w:tc>
        <w:tc>
          <w:tcPr>
            <w:tcW w:w="1200" w:type="dxa"/>
            <w:shd w:val="clear" w:color="auto" w:fill="9ACD32"/>
            <w:vAlign w:val="center"/>
          </w:tcPr>
          <w:p w:rsidR="003611CA" w:rsidRDefault="003611CA">
            <w:pPr>
              <w:jc w:val="center"/>
            </w:pPr>
            <w:r>
              <w:rPr>
                <w:rFonts w:ascii="宋体" w:hAnsi="宋体" w:hint="eastAsia"/>
                <w:b/>
                <w:bCs/>
                <w:color w:val="000000"/>
                <w:sz w:val="22"/>
                <w:szCs w:val="22"/>
              </w:rPr>
              <w:t>15</w:t>
            </w:r>
          </w:p>
        </w:tc>
        <w:tc>
          <w:tcPr>
            <w:tcW w:w="1200" w:type="dxa"/>
            <w:shd w:val="clear" w:color="auto" w:fill="9ACD32"/>
            <w:vAlign w:val="center"/>
          </w:tcPr>
          <w:p w:rsidR="003611CA" w:rsidRDefault="003611CA">
            <w:pPr>
              <w:jc w:val="center"/>
            </w:pPr>
            <w:r>
              <w:rPr>
                <w:rFonts w:ascii="宋体" w:hAnsi="宋体" w:hint="eastAsia"/>
                <w:b/>
                <w:bCs/>
                <w:color w:val="000000"/>
                <w:sz w:val="22"/>
                <w:szCs w:val="22"/>
              </w:rPr>
              <w:t>21</w:t>
            </w:r>
          </w:p>
        </w:tc>
        <w:tc>
          <w:tcPr>
            <w:tcW w:w="1200" w:type="dxa"/>
            <w:shd w:val="clear" w:color="auto" w:fill="9ACD32"/>
            <w:vAlign w:val="center"/>
          </w:tcPr>
          <w:p w:rsidR="003611CA" w:rsidRDefault="003611CA">
            <w:pPr>
              <w:jc w:val="center"/>
            </w:pPr>
            <w:r>
              <w:rPr>
                <w:rFonts w:ascii="宋体" w:hAnsi="宋体" w:hint="eastAsia"/>
                <w:b/>
                <w:bCs/>
                <w:color w:val="000000"/>
                <w:sz w:val="22"/>
                <w:szCs w:val="22"/>
              </w:rPr>
              <w:t>17</w:t>
            </w:r>
          </w:p>
        </w:tc>
        <w:tc>
          <w:tcPr>
            <w:tcW w:w="1400" w:type="dxa"/>
            <w:shd w:val="clear" w:color="auto" w:fill="9ACD32"/>
            <w:vAlign w:val="center"/>
          </w:tcPr>
          <w:p w:rsidR="003611CA" w:rsidRDefault="003611CA">
            <w:pPr>
              <w:jc w:val="center"/>
            </w:pPr>
            <w:r>
              <w:rPr>
                <w:rFonts w:ascii="宋体" w:hAnsi="宋体" w:hint="eastAsia"/>
                <w:b/>
                <w:bCs/>
                <w:color w:val="000000"/>
                <w:sz w:val="22"/>
                <w:szCs w:val="22"/>
              </w:rPr>
              <w:t>11</w:t>
            </w:r>
          </w:p>
        </w:tc>
        <w:tc>
          <w:tcPr>
            <w:tcW w:w="1200" w:type="dxa"/>
            <w:shd w:val="clear" w:color="auto" w:fill="9ACD32"/>
            <w:vAlign w:val="center"/>
          </w:tcPr>
          <w:p w:rsidR="003611CA" w:rsidRDefault="003611CA">
            <w:pPr>
              <w:jc w:val="center"/>
            </w:pPr>
            <w:r>
              <w:rPr>
                <w:rFonts w:ascii="宋体" w:hAnsi="宋体" w:hint="eastAsia"/>
                <w:b/>
                <w:bCs/>
                <w:color w:val="000000"/>
                <w:sz w:val="22"/>
                <w:szCs w:val="22"/>
              </w:rPr>
              <w:t>14</w:t>
            </w:r>
          </w:p>
        </w:tc>
        <w:tc>
          <w:tcPr>
            <w:tcW w:w="1" w:type="dxa"/>
            <w:shd w:val="clear" w:color="auto" w:fill="9ACD32"/>
            <w:vAlign w:val="center"/>
          </w:tcPr>
          <w:p w:rsidR="003611CA" w:rsidRDefault="003611CA">
            <w:pPr>
              <w:jc w:val="center"/>
            </w:pPr>
            <w:r>
              <w:rPr>
                <w:rFonts w:ascii="宋体" w:hAnsi="宋体" w:hint="eastAsia"/>
                <w:b/>
                <w:bCs/>
                <w:color w:val="000000"/>
                <w:sz w:val="22"/>
                <w:szCs w:val="22"/>
              </w:rPr>
              <w:t>4</w:t>
            </w:r>
          </w:p>
        </w:tc>
      </w:tr>
    </w:tbl>
    <w:p w:rsidR="003611CA" w:rsidRDefault="003611CA"/>
    <w:p w:rsidR="003611CA" w:rsidRDefault="003611CA">
      <w:r>
        <w:rPr>
          <w:rFonts w:ascii="宋体" w:hAnsi="宋体" w:hint="eastAsia"/>
          <w:bCs/>
          <w:color w:val="000000"/>
          <w:sz w:val="24"/>
        </w:rPr>
        <w:t>自评总分：</w:t>
      </w:r>
      <w:r>
        <w:rPr>
          <w:rFonts w:ascii="宋体" w:hAnsi="宋体" w:hint="eastAsia"/>
          <w:bCs/>
          <w:color w:val="000000"/>
          <w:sz w:val="24"/>
          <w:u w:val="single"/>
        </w:rPr>
        <w:t xml:space="preserve">　82　</w:t>
      </w:r>
      <w:r>
        <w:rPr>
          <w:rFonts w:ascii="宋体" w:hAnsi="宋体" w:hint="eastAsia"/>
          <w:bCs/>
          <w:color w:val="000000"/>
          <w:sz w:val="24"/>
        </w:rPr>
        <w:t>；</w:t>
      </w:r>
    </w:p>
    <w:p w:rsidR="003611CA" w:rsidRDefault="003611CA">
      <w:pPr>
        <w:rPr>
          <w:rFonts w:ascii="宋体" w:hAnsi="宋体"/>
          <w:bCs/>
          <w:color w:val="000000"/>
          <w:sz w:val="24"/>
        </w:rPr>
      </w:pPr>
      <w:r>
        <w:rPr>
          <w:rFonts w:ascii="宋体" w:hAnsi="宋体" w:hint="eastAsia"/>
          <w:bCs/>
          <w:color w:val="000000"/>
          <w:sz w:val="24"/>
        </w:rPr>
        <w:t>本项目星级：</w:t>
      </w:r>
      <w:r>
        <w:rPr>
          <w:rFonts w:ascii="宋体" w:hAnsi="宋体" w:hint="eastAsia"/>
          <w:bCs/>
          <w:color w:val="000000"/>
          <w:sz w:val="24"/>
          <w:u w:val="single"/>
        </w:rPr>
        <w:t xml:space="preserve">　★★★　</w:t>
      </w:r>
      <w:r>
        <w:rPr>
          <w:rFonts w:ascii="宋体" w:hAnsi="宋体" w:hint="eastAsia"/>
          <w:bCs/>
          <w:color w:val="000000"/>
          <w:sz w:val="24"/>
        </w:rPr>
        <w:t>；</w:t>
      </w:r>
    </w:p>
    <w:p w:rsidR="00CE6168" w:rsidRDefault="00CE6168"/>
    <w:p w:rsidR="00CE6168" w:rsidRPr="009D6765" w:rsidRDefault="00CE6168" w:rsidP="00CE6168">
      <w:pPr>
        <w:rPr>
          <w:b/>
          <w:color w:val="FF0000"/>
        </w:rPr>
      </w:pPr>
      <w:r w:rsidRPr="009D6765">
        <w:rPr>
          <w:rFonts w:hint="eastAsia"/>
          <w:b/>
          <w:color w:val="FF0000"/>
        </w:rPr>
        <w:t>注：本项目假想规划条件和建筑功能为净地交付的校园场地内的教学楼建筑，仅供类似项目参考。如设计建筑为办公建筑或学生宿舍，则部分条款参评</w:t>
      </w:r>
      <w:r>
        <w:rPr>
          <w:rFonts w:hint="eastAsia"/>
          <w:b/>
          <w:color w:val="FF0000"/>
        </w:rPr>
        <w:t>、</w:t>
      </w:r>
      <w:r w:rsidRPr="009D6765">
        <w:rPr>
          <w:rFonts w:hint="eastAsia"/>
          <w:b/>
          <w:color w:val="FF0000"/>
        </w:rPr>
        <w:t>得分情况与本模板有出入。</w:t>
      </w:r>
    </w:p>
    <w:p w:rsidR="00CE6168" w:rsidRPr="00CE6168" w:rsidRDefault="00CE6168">
      <w:pPr>
        <w:rPr>
          <w:rFonts w:hint="eastAsia"/>
        </w:rPr>
      </w:pPr>
      <w:bookmarkStart w:id="0" w:name="_GoBack"/>
      <w:bookmarkEnd w:id="0"/>
    </w:p>
    <w:p w:rsidR="003611CA" w:rsidRDefault="003611CA">
      <w:r>
        <w:br w:type="page"/>
      </w:r>
    </w:p>
    <w:p w:rsidR="00CE6168" w:rsidRPr="00CE6168" w:rsidRDefault="00CE6168">
      <w:pPr>
        <w:rPr>
          <w:rFonts w:hint="eastAsia"/>
        </w:rPr>
      </w:pPr>
    </w:p>
    <w:p w:rsidR="003611CA" w:rsidRDefault="003611CA">
      <w:pPr>
        <w:jc w:val="center"/>
      </w:pPr>
      <w:r>
        <w:rPr>
          <w:rFonts w:ascii="宋体" w:hAnsi="宋体" w:hint="eastAsia"/>
          <w:b/>
          <w:bCs/>
          <w:color w:val="000000"/>
          <w:sz w:val="28"/>
          <w:szCs w:val="28"/>
        </w:rPr>
        <w:t>二、项目效果图（需标示申报范围）</w:t>
      </w:r>
    </w:p>
    <w:p w:rsidR="003611CA" w:rsidRDefault="00390857">
      <w:pPr>
        <w:jc w:val="center"/>
      </w:pPr>
      <w:r w:rsidRPr="002D71B0">
        <w:rPr>
          <w:noProof/>
        </w:rPr>
        <w:drawing>
          <wp:inline distT="0" distB="0" distL="0" distR="0">
            <wp:extent cx="1905000" cy="2667000"/>
            <wp:effectExtent l="0" t="0" r="0" b="0"/>
            <wp:docPr id="1" name="Filename hint" descr="说明: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name hint" descr="说明: Alternative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inline>
        </w:drawing>
      </w:r>
    </w:p>
    <w:p w:rsidR="003611CA" w:rsidRDefault="003611CA">
      <w:pPr>
        <w:jc w:val="center"/>
      </w:pPr>
    </w:p>
    <w:p w:rsidR="003611CA" w:rsidRDefault="003611CA">
      <w:r>
        <w:rPr>
          <w:rFonts w:ascii="宋体" w:hAnsi="宋体" w:hint="eastAsia"/>
          <w:bCs/>
          <w:color w:val="000000"/>
          <w:sz w:val="24"/>
        </w:rPr>
        <w:t>项目地理位置、建筑面积、层数、高度、主要功能等概述：</w:t>
      </w:r>
    </w:p>
    <w:p w:rsidR="003611CA" w:rsidRDefault="003611CA"/>
    <w:p w:rsidR="003611CA" w:rsidRDefault="003611CA">
      <w:r>
        <w:br w:type="page"/>
      </w:r>
    </w:p>
    <w:p w:rsidR="003611CA" w:rsidRDefault="003611CA">
      <w:pPr>
        <w:jc w:val="center"/>
      </w:pPr>
    </w:p>
    <w:p w:rsidR="003611CA" w:rsidRDefault="003611CA">
      <w:pPr>
        <w:jc w:val="center"/>
      </w:pPr>
      <w:r>
        <w:rPr>
          <w:rFonts w:ascii="宋体" w:hAnsi="宋体" w:hint="eastAsia"/>
          <w:b/>
          <w:bCs/>
          <w:color w:val="000000"/>
          <w:sz w:val="28"/>
          <w:szCs w:val="28"/>
        </w:rPr>
        <w:t>三、自评内容</w:t>
      </w:r>
    </w:p>
    <w:p w:rsidR="003611CA" w:rsidRDefault="003611CA">
      <w:pPr>
        <w:jc w:val="center"/>
      </w:pPr>
      <w:r>
        <w:rPr>
          <w:rFonts w:ascii="宋体" w:hAnsi="宋体" w:hint="eastAsia"/>
          <w:b/>
          <w:bCs/>
          <w:color w:val="000000"/>
          <w:sz w:val="24"/>
        </w:rPr>
        <w:t>4 节地与室外环境</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
        <w:gridCol w:w="876"/>
        <w:gridCol w:w="4273"/>
        <w:gridCol w:w="760"/>
        <w:gridCol w:w="742"/>
        <w:gridCol w:w="742"/>
      </w:tblGrid>
      <w:tr w:rsidR="003611CA">
        <w:trPr>
          <w:jc w:val="center"/>
        </w:trPr>
        <w:tc>
          <w:tcPr>
            <w:tcW w:w="1000" w:type="dxa"/>
            <w:shd w:val="clear" w:color="auto" w:fill="DCDCDC"/>
            <w:vAlign w:val="center"/>
          </w:tcPr>
          <w:p w:rsidR="003611CA" w:rsidRDefault="003611CA">
            <w:pPr>
              <w:jc w:val="center"/>
            </w:pPr>
            <w:r>
              <w:rPr>
                <w:rFonts w:ascii="宋体" w:hAnsi="宋体" w:hint="eastAsia"/>
                <w:b/>
                <w:bCs/>
                <w:color w:val="000000"/>
                <w:sz w:val="20"/>
                <w:szCs w:val="20"/>
              </w:rPr>
              <w:t>子项</w:t>
            </w:r>
          </w:p>
        </w:tc>
        <w:tc>
          <w:tcPr>
            <w:tcW w:w="800" w:type="dxa"/>
            <w:shd w:val="clear" w:color="auto" w:fill="DCDCDC"/>
            <w:vAlign w:val="center"/>
          </w:tcPr>
          <w:p w:rsidR="003611CA" w:rsidRDefault="003611CA">
            <w:pPr>
              <w:jc w:val="center"/>
            </w:pPr>
            <w:r>
              <w:rPr>
                <w:rFonts w:ascii="宋体" w:hAnsi="宋体" w:hint="eastAsia"/>
                <w:b/>
                <w:bCs/>
                <w:color w:val="000000"/>
                <w:sz w:val="22"/>
                <w:szCs w:val="22"/>
              </w:rPr>
              <w:t>条文编号</w:t>
            </w:r>
          </w:p>
        </w:tc>
        <w:tc>
          <w:tcPr>
            <w:tcW w:w="5000" w:type="dxa"/>
            <w:shd w:val="clear" w:color="auto" w:fill="DCDCDC"/>
            <w:vAlign w:val="center"/>
          </w:tcPr>
          <w:p w:rsidR="003611CA" w:rsidRDefault="003611CA">
            <w:pPr>
              <w:jc w:val="center"/>
            </w:pPr>
            <w:r>
              <w:rPr>
                <w:rFonts w:ascii="宋体" w:hAnsi="宋体" w:hint="eastAsia"/>
                <w:b/>
                <w:bCs/>
                <w:color w:val="000000"/>
                <w:sz w:val="20"/>
                <w:szCs w:val="20"/>
              </w:rPr>
              <w:t>条文</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满分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不参评分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达标/得分</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控制项</w:t>
            </w:r>
          </w:p>
        </w:tc>
        <w:tc>
          <w:tcPr>
            <w:tcW w:w="800" w:type="dxa"/>
            <w:vAlign w:val="center"/>
          </w:tcPr>
          <w:p w:rsidR="003611CA" w:rsidRDefault="003611CA">
            <w:r>
              <w:rPr>
                <w:rFonts w:ascii="宋体" w:hAnsi="宋体" w:hint="eastAsia"/>
                <w:bCs/>
                <w:color w:val="000000"/>
                <w:sz w:val="22"/>
                <w:szCs w:val="22"/>
              </w:rPr>
              <w:t>4.1.1</w:t>
            </w:r>
          </w:p>
        </w:tc>
        <w:tc>
          <w:tcPr>
            <w:tcW w:w="5000" w:type="dxa"/>
            <w:vAlign w:val="center"/>
          </w:tcPr>
          <w:p w:rsidR="003611CA" w:rsidRDefault="003611CA">
            <w:r>
              <w:rPr>
                <w:rFonts w:ascii="宋体" w:hAnsi="宋体" w:hint="eastAsia"/>
                <w:bCs/>
                <w:color w:val="000000"/>
                <w:sz w:val="22"/>
                <w:szCs w:val="22"/>
              </w:rPr>
              <w:t>选址合规</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4.1.2</w:t>
            </w:r>
          </w:p>
        </w:tc>
        <w:tc>
          <w:tcPr>
            <w:tcW w:w="5000" w:type="dxa"/>
            <w:vAlign w:val="center"/>
          </w:tcPr>
          <w:p w:rsidR="003611CA" w:rsidRDefault="003611CA">
            <w:r>
              <w:rPr>
                <w:rFonts w:ascii="宋体" w:hAnsi="宋体" w:hint="eastAsia"/>
                <w:bCs/>
                <w:color w:val="000000"/>
                <w:sz w:val="22"/>
                <w:szCs w:val="22"/>
              </w:rPr>
              <w:t>场地安全</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4.1.3</w:t>
            </w:r>
          </w:p>
        </w:tc>
        <w:tc>
          <w:tcPr>
            <w:tcW w:w="5000" w:type="dxa"/>
            <w:vAlign w:val="center"/>
          </w:tcPr>
          <w:p w:rsidR="003611CA" w:rsidRDefault="003611CA">
            <w:r>
              <w:rPr>
                <w:rFonts w:ascii="宋体" w:hAnsi="宋体" w:hint="eastAsia"/>
                <w:bCs/>
                <w:color w:val="000000"/>
                <w:sz w:val="22"/>
                <w:szCs w:val="22"/>
              </w:rPr>
              <w:t>无超标污染源</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4.1.4</w:t>
            </w:r>
          </w:p>
        </w:tc>
        <w:tc>
          <w:tcPr>
            <w:tcW w:w="5000" w:type="dxa"/>
            <w:vAlign w:val="center"/>
          </w:tcPr>
          <w:p w:rsidR="003611CA" w:rsidRDefault="003611CA">
            <w:r>
              <w:rPr>
                <w:rFonts w:ascii="宋体" w:hAnsi="宋体" w:hint="eastAsia"/>
                <w:bCs/>
                <w:color w:val="000000"/>
                <w:sz w:val="22"/>
                <w:szCs w:val="22"/>
              </w:rPr>
              <w:t>日照标准</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评分项</w:t>
            </w:r>
          </w:p>
        </w:tc>
        <w:tc>
          <w:tcPr>
            <w:tcW w:w="800" w:type="dxa"/>
            <w:vAlign w:val="center"/>
          </w:tcPr>
          <w:p w:rsidR="003611CA" w:rsidRDefault="003611CA">
            <w:r>
              <w:rPr>
                <w:rFonts w:ascii="宋体" w:hAnsi="宋体" w:hint="eastAsia"/>
                <w:bCs/>
                <w:color w:val="000000"/>
                <w:sz w:val="22"/>
                <w:szCs w:val="22"/>
              </w:rPr>
              <w:t>4.2.1</w:t>
            </w:r>
          </w:p>
        </w:tc>
        <w:tc>
          <w:tcPr>
            <w:tcW w:w="5000" w:type="dxa"/>
            <w:vAlign w:val="center"/>
          </w:tcPr>
          <w:p w:rsidR="003611CA" w:rsidRDefault="003611CA">
            <w:r>
              <w:rPr>
                <w:rFonts w:ascii="宋体" w:hAnsi="宋体" w:hint="eastAsia"/>
                <w:bCs/>
                <w:color w:val="000000"/>
                <w:sz w:val="22"/>
                <w:szCs w:val="22"/>
              </w:rPr>
              <w:t>节约集约用地</w:t>
            </w:r>
          </w:p>
        </w:tc>
        <w:tc>
          <w:tcPr>
            <w:tcW w:w="800" w:type="dxa"/>
            <w:vAlign w:val="center"/>
          </w:tcPr>
          <w:p w:rsidR="003611CA" w:rsidRDefault="003611CA">
            <w:pPr>
              <w:jc w:val="center"/>
            </w:pPr>
            <w:r>
              <w:rPr>
                <w:rFonts w:ascii="宋体" w:hAnsi="宋体" w:hint="eastAsia"/>
                <w:bCs/>
                <w:color w:val="000000"/>
                <w:sz w:val="22"/>
                <w:szCs w:val="22"/>
              </w:rPr>
              <w:t>19</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15</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4.2.2</w:t>
            </w:r>
          </w:p>
        </w:tc>
        <w:tc>
          <w:tcPr>
            <w:tcW w:w="5000" w:type="dxa"/>
            <w:vAlign w:val="center"/>
          </w:tcPr>
          <w:p w:rsidR="003611CA" w:rsidRDefault="003611CA">
            <w:r>
              <w:rPr>
                <w:rFonts w:ascii="宋体" w:hAnsi="宋体" w:hint="eastAsia"/>
                <w:bCs/>
                <w:color w:val="000000"/>
                <w:sz w:val="22"/>
                <w:szCs w:val="22"/>
              </w:rPr>
              <w:t>绿化用地</w:t>
            </w:r>
          </w:p>
        </w:tc>
        <w:tc>
          <w:tcPr>
            <w:tcW w:w="800" w:type="dxa"/>
            <w:vAlign w:val="center"/>
          </w:tcPr>
          <w:p w:rsidR="003611CA" w:rsidRDefault="003611CA">
            <w:pPr>
              <w:jc w:val="center"/>
            </w:pPr>
            <w:r>
              <w:rPr>
                <w:rFonts w:ascii="宋体" w:hAnsi="宋体" w:hint="eastAsia"/>
                <w:bCs/>
                <w:color w:val="000000"/>
                <w:sz w:val="22"/>
                <w:szCs w:val="22"/>
              </w:rPr>
              <w:t>9</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7</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4.2.3</w:t>
            </w:r>
          </w:p>
        </w:tc>
        <w:tc>
          <w:tcPr>
            <w:tcW w:w="5000" w:type="dxa"/>
            <w:vAlign w:val="center"/>
          </w:tcPr>
          <w:p w:rsidR="003611CA" w:rsidRDefault="003611CA">
            <w:r>
              <w:rPr>
                <w:rFonts w:ascii="宋体" w:hAnsi="宋体" w:hint="eastAsia"/>
                <w:bCs/>
                <w:color w:val="000000"/>
                <w:sz w:val="22"/>
                <w:szCs w:val="22"/>
              </w:rPr>
              <w:t>地下空间</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4.2.4</w:t>
            </w:r>
          </w:p>
        </w:tc>
        <w:tc>
          <w:tcPr>
            <w:tcW w:w="5000" w:type="dxa"/>
            <w:vAlign w:val="center"/>
          </w:tcPr>
          <w:p w:rsidR="003611CA" w:rsidRDefault="003611CA">
            <w:r>
              <w:rPr>
                <w:rFonts w:ascii="宋体" w:hAnsi="宋体" w:hint="eastAsia"/>
                <w:bCs/>
                <w:color w:val="000000"/>
                <w:sz w:val="22"/>
                <w:szCs w:val="22"/>
              </w:rPr>
              <w:t>光污染</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4</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4.2.5</w:t>
            </w:r>
          </w:p>
        </w:tc>
        <w:tc>
          <w:tcPr>
            <w:tcW w:w="5000" w:type="dxa"/>
            <w:vAlign w:val="center"/>
          </w:tcPr>
          <w:p w:rsidR="003611CA" w:rsidRDefault="003611CA">
            <w:r>
              <w:rPr>
                <w:rFonts w:ascii="宋体" w:hAnsi="宋体" w:hint="eastAsia"/>
                <w:bCs/>
                <w:color w:val="000000"/>
                <w:sz w:val="22"/>
                <w:szCs w:val="22"/>
              </w:rPr>
              <w:t>环境噪声</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4</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4.2.6</w:t>
            </w:r>
          </w:p>
        </w:tc>
        <w:tc>
          <w:tcPr>
            <w:tcW w:w="5000" w:type="dxa"/>
            <w:vAlign w:val="center"/>
          </w:tcPr>
          <w:p w:rsidR="003611CA" w:rsidRDefault="003611CA">
            <w:r>
              <w:rPr>
                <w:rFonts w:ascii="宋体" w:hAnsi="宋体" w:hint="eastAsia"/>
                <w:bCs/>
                <w:color w:val="000000"/>
                <w:sz w:val="22"/>
                <w:szCs w:val="22"/>
              </w:rPr>
              <w:t>风环境</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4</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4.2.7</w:t>
            </w:r>
          </w:p>
        </w:tc>
        <w:tc>
          <w:tcPr>
            <w:tcW w:w="5000" w:type="dxa"/>
            <w:vAlign w:val="center"/>
          </w:tcPr>
          <w:p w:rsidR="003611CA" w:rsidRDefault="003611CA">
            <w:r>
              <w:rPr>
                <w:rFonts w:ascii="宋体" w:hAnsi="宋体" w:hint="eastAsia"/>
                <w:bCs/>
                <w:color w:val="000000"/>
                <w:sz w:val="22"/>
                <w:szCs w:val="22"/>
              </w:rPr>
              <w:t>热岛强度</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4.2.8</w:t>
            </w:r>
          </w:p>
        </w:tc>
        <w:tc>
          <w:tcPr>
            <w:tcW w:w="5000" w:type="dxa"/>
            <w:vAlign w:val="center"/>
          </w:tcPr>
          <w:p w:rsidR="003611CA" w:rsidRDefault="003611CA">
            <w:r>
              <w:rPr>
                <w:rFonts w:ascii="宋体" w:hAnsi="宋体" w:hint="eastAsia"/>
                <w:bCs/>
                <w:color w:val="000000"/>
                <w:sz w:val="22"/>
                <w:szCs w:val="22"/>
              </w:rPr>
              <w:t>公共交通设施</w:t>
            </w:r>
          </w:p>
        </w:tc>
        <w:tc>
          <w:tcPr>
            <w:tcW w:w="800" w:type="dxa"/>
            <w:vAlign w:val="center"/>
          </w:tcPr>
          <w:p w:rsidR="003611CA" w:rsidRDefault="003611CA">
            <w:pPr>
              <w:jc w:val="center"/>
            </w:pPr>
            <w:r>
              <w:rPr>
                <w:rFonts w:ascii="宋体" w:hAnsi="宋体" w:hint="eastAsia"/>
                <w:bCs/>
                <w:color w:val="000000"/>
                <w:sz w:val="22"/>
                <w:szCs w:val="22"/>
              </w:rPr>
              <w:t>9</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9</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4.2.9</w:t>
            </w:r>
          </w:p>
        </w:tc>
        <w:tc>
          <w:tcPr>
            <w:tcW w:w="5000" w:type="dxa"/>
            <w:vAlign w:val="center"/>
          </w:tcPr>
          <w:p w:rsidR="003611CA" w:rsidRDefault="003611CA">
            <w:r>
              <w:rPr>
                <w:rFonts w:ascii="宋体" w:hAnsi="宋体" w:hint="eastAsia"/>
                <w:bCs/>
                <w:color w:val="000000"/>
                <w:sz w:val="22"/>
                <w:szCs w:val="22"/>
              </w:rPr>
              <w:t>无障碍设计</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3</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4.2.10</w:t>
            </w:r>
          </w:p>
        </w:tc>
        <w:tc>
          <w:tcPr>
            <w:tcW w:w="5000" w:type="dxa"/>
            <w:vAlign w:val="center"/>
          </w:tcPr>
          <w:p w:rsidR="003611CA" w:rsidRDefault="003611CA">
            <w:r>
              <w:rPr>
                <w:rFonts w:ascii="宋体" w:hAnsi="宋体" w:hint="eastAsia"/>
                <w:bCs/>
                <w:color w:val="000000"/>
                <w:sz w:val="22"/>
                <w:szCs w:val="22"/>
              </w:rPr>
              <w:t>停车场所</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4.2.11</w:t>
            </w:r>
          </w:p>
        </w:tc>
        <w:tc>
          <w:tcPr>
            <w:tcW w:w="5000" w:type="dxa"/>
            <w:vAlign w:val="center"/>
          </w:tcPr>
          <w:p w:rsidR="003611CA" w:rsidRDefault="003611CA">
            <w:r>
              <w:rPr>
                <w:rFonts w:ascii="宋体" w:hAnsi="宋体" w:hint="eastAsia"/>
                <w:bCs/>
                <w:color w:val="000000"/>
                <w:sz w:val="22"/>
                <w:szCs w:val="22"/>
              </w:rPr>
              <w:t>公共服务设施</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4.2.12</w:t>
            </w:r>
          </w:p>
        </w:tc>
        <w:tc>
          <w:tcPr>
            <w:tcW w:w="5000" w:type="dxa"/>
            <w:vAlign w:val="center"/>
          </w:tcPr>
          <w:p w:rsidR="003611CA" w:rsidRDefault="003611CA">
            <w:r>
              <w:rPr>
                <w:rFonts w:ascii="宋体" w:hAnsi="宋体" w:hint="eastAsia"/>
                <w:bCs/>
                <w:color w:val="000000"/>
                <w:sz w:val="22"/>
                <w:szCs w:val="22"/>
              </w:rPr>
              <w:t>生态补偿措施</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4.2.13</w:t>
            </w:r>
          </w:p>
        </w:tc>
        <w:tc>
          <w:tcPr>
            <w:tcW w:w="5000" w:type="dxa"/>
            <w:vAlign w:val="center"/>
          </w:tcPr>
          <w:p w:rsidR="003611CA" w:rsidRDefault="003611CA">
            <w:r>
              <w:rPr>
                <w:rFonts w:ascii="宋体" w:hAnsi="宋体" w:hint="eastAsia"/>
                <w:bCs/>
                <w:color w:val="000000"/>
                <w:sz w:val="22"/>
                <w:szCs w:val="22"/>
              </w:rPr>
              <w:t>绿色雨水设施</w:t>
            </w:r>
          </w:p>
        </w:tc>
        <w:tc>
          <w:tcPr>
            <w:tcW w:w="800" w:type="dxa"/>
            <w:vAlign w:val="center"/>
          </w:tcPr>
          <w:p w:rsidR="003611CA" w:rsidRDefault="003611CA">
            <w:pPr>
              <w:jc w:val="center"/>
            </w:pPr>
            <w:r>
              <w:rPr>
                <w:rFonts w:ascii="宋体" w:hAnsi="宋体" w:hint="eastAsia"/>
                <w:bCs/>
                <w:color w:val="000000"/>
                <w:sz w:val="22"/>
                <w:szCs w:val="22"/>
              </w:rPr>
              <w:t>9</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9</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4.2.14</w:t>
            </w:r>
          </w:p>
        </w:tc>
        <w:tc>
          <w:tcPr>
            <w:tcW w:w="5000" w:type="dxa"/>
            <w:vAlign w:val="center"/>
          </w:tcPr>
          <w:p w:rsidR="003611CA" w:rsidRDefault="003611CA">
            <w:r>
              <w:rPr>
                <w:rFonts w:ascii="宋体" w:hAnsi="宋体" w:hint="eastAsia"/>
                <w:bCs/>
                <w:color w:val="000000"/>
                <w:sz w:val="22"/>
                <w:szCs w:val="22"/>
              </w:rPr>
              <w:t>径流总量控制</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3</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4.2.15</w:t>
            </w:r>
          </w:p>
        </w:tc>
        <w:tc>
          <w:tcPr>
            <w:tcW w:w="5000" w:type="dxa"/>
            <w:vAlign w:val="center"/>
          </w:tcPr>
          <w:p w:rsidR="003611CA" w:rsidRDefault="003611CA">
            <w:r>
              <w:rPr>
                <w:rFonts w:ascii="宋体" w:hAnsi="宋体" w:hint="eastAsia"/>
                <w:bCs/>
                <w:color w:val="000000"/>
                <w:sz w:val="22"/>
                <w:szCs w:val="22"/>
              </w:rPr>
              <w:t>绿化方式与植物</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3</w:t>
            </w:r>
          </w:p>
        </w:tc>
      </w:tr>
      <w:tr w:rsidR="00390857" w:rsidTr="00390857">
        <w:trPr>
          <w:jc w:val="center"/>
        </w:trPr>
        <w:tc>
          <w:tcPr>
            <w:tcW w:w="1000" w:type="dxa"/>
            <w:gridSpan w:val="3"/>
            <w:shd w:val="clear" w:color="auto" w:fill="DCDCDC"/>
            <w:vAlign w:val="center"/>
          </w:tcPr>
          <w:p w:rsidR="003611CA" w:rsidRDefault="003611CA">
            <w:pPr>
              <w:jc w:val="center"/>
            </w:pPr>
            <w:r>
              <w:rPr>
                <w:rFonts w:ascii="宋体" w:hAnsi="宋体" w:hint="eastAsia"/>
                <w:b/>
                <w:bCs/>
                <w:color w:val="000000"/>
                <w:sz w:val="20"/>
                <w:szCs w:val="20"/>
              </w:rPr>
              <w:t>合计</w:t>
            </w:r>
          </w:p>
        </w:tc>
        <w:tc>
          <w:tcPr>
            <w:tcW w:w="800" w:type="dxa"/>
            <w:vAlign w:val="center"/>
          </w:tcPr>
          <w:p w:rsidR="003611CA" w:rsidRDefault="003611CA">
            <w:pPr>
              <w:jc w:val="center"/>
            </w:pPr>
            <w:r>
              <w:rPr>
                <w:rFonts w:ascii="宋体" w:hAnsi="宋体" w:hint="eastAsia"/>
                <w:bCs/>
                <w:color w:val="000000"/>
                <w:sz w:val="22"/>
                <w:szCs w:val="22"/>
              </w:rPr>
              <w:t>100</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68</w:t>
            </w:r>
          </w:p>
        </w:tc>
      </w:tr>
    </w:tbl>
    <w:p w:rsidR="003611CA" w:rsidRDefault="003611CA"/>
    <w:p w:rsidR="003611CA" w:rsidRDefault="003611CA">
      <w:pPr>
        <w:widowControl/>
        <w:jc w:val="left"/>
        <w:rPr>
          <w:rFonts w:ascii="黑体" w:eastAsia="黑体" w:hAnsi="黑体"/>
          <w:b/>
          <w:bCs/>
          <w:sz w:val="24"/>
          <w:szCs w:val="32"/>
        </w:rPr>
      </w:pPr>
      <w:r>
        <w:br w:type="page"/>
      </w:r>
    </w:p>
    <w:p w:rsidR="003611CA" w:rsidRPr="00DC79AF" w:rsidRDefault="003611CA" w:rsidP="006942C4">
      <w:pPr>
        <w:pStyle w:val="3"/>
      </w:pPr>
      <w:r w:rsidRPr="00DC79AF">
        <w:lastRenderedPageBreak/>
        <w:t>4.1.1 项目选址应符合所在地城乡规划，且应符合各类保护区、文物古迹保护的建设控制要求。</w:t>
      </w:r>
    </w:p>
    <w:p w:rsidR="003611CA" w:rsidRDefault="003611CA" w:rsidP="006942C4"/>
    <w:p w:rsidR="003611CA" w:rsidRDefault="003611CA" w:rsidP="003611CA">
      <w:pPr>
        <w:numPr>
          <w:ilvl w:val="0"/>
          <w:numId w:val="14"/>
        </w:numPr>
        <w:spacing w:line="288" w:lineRule="auto"/>
        <w:rPr>
          <w:rFonts w:ascii="宋体" w:hAnsi="宋体"/>
        </w:rPr>
      </w:pPr>
      <w:r>
        <w:rPr>
          <w:rFonts w:ascii="宋体" w:hAnsi="宋体"/>
          <w:b/>
          <w:bCs/>
          <w:lang w:val="zh-CN"/>
        </w:rPr>
        <w:t>达标自评</w:t>
      </w:r>
    </w:p>
    <w:p w:rsidR="003611CA" w:rsidRDefault="003611CA" w:rsidP="006942C4">
      <w:pPr>
        <w:spacing w:line="288" w:lineRule="auto"/>
        <w:rPr>
          <w:rFonts w:ascii="宋体" w:hAnsi="宋体"/>
        </w:rPr>
      </w:pPr>
      <w:r>
        <w:rPr>
          <w:rFonts w:ascii="宋体" w:hAnsi="宋体" w:hint="eastAsia"/>
          <w:b/>
          <w:bCs/>
          <w:szCs w:val="21"/>
          <w:lang w:val="zh-CN"/>
        </w:rPr>
        <w:t>□</w:t>
      </w:r>
      <w:r>
        <w:rPr>
          <w:rFonts w:ascii="宋体" w:hAnsi="宋体"/>
        </w:rPr>
        <w:t>达标；</w:t>
      </w:r>
      <w:r>
        <w:rPr>
          <w:rFonts w:ascii="宋体" w:hAnsi="宋体" w:hint="eastAsia"/>
          <w:b/>
          <w:bCs/>
          <w:szCs w:val="21"/>
          <w:lang w:val="zh-CN"/>
        </w:rPr>
        <w:t>□</w:t>
      </w:r>
      <w:r>
        <w:rPr>
          <w:rFonts w:ascii="宋体" w:hAnsi="宋体"/>
        </w:rPr>
        <w:t>不达标</w:t>
      </w:r>
    </w:p>
    <w:p w:rsidR="003611CA" w:rsidRDefault="003611CA" w:rsidP="006942C4">
      <w:pPr>
        <w:spacing w:line="288" w:lineRule="auto"/>
        <w:rPr>
          <w:rFonts w:ascii="宋体" w:hAnsi="宋体"/>
          <w:b/>
          <w:bCs/>
          <w:lang w:val="zh-CN"/>
        </w:rPr>
      </w:pPr>
    </w:p>
    <w:p w:rsidR="003611CA" w:rsidRDefault="003611CA" w:rsidP="003611CA">
      <w:pPr>
        <w:numPr>
          <w:ilvl w:val="0"/>
          <w:numId w:val="14"/>
        </w:numPr>
        <w:spacing w:line="288" w:lineRule="auto"/>
        <w:rPr>
          <w:rFonts w:ascii="宋体" w:hAnsi="宋体"/>
          <w:b/>
          <w:bCs/>
          <w:lang w:val="zh-CN"/>
        </w:rPr>
      </w:pPr>
      <w:r>
        <w:rPr>
          <w:rFonts w:ascii="宋体" w:hAnsi="宋体"/>
          <w:b/>
          <w:bCs/>
          <w:lang w:val="zh-CN"/>
        </w:rPr>
        <w:t>评价要点</w:t>
      </w:r>
    </w:p>
    <w:p w:rsidR="003611CA" w:rsidRDefault="003611CA" w:rsidP="006942C4">
      <w:pPr>
        <w:spacing w:line="288" w:lineRule="auto"/>
        <w:rPr>
          <w:rFonts w:ascii="宋体" w:hAnsi="宋体"/>
          <w:kern w:val="0"/>
          <w:szCs w:val="21"/>
        </w:rPr>
      </w:pPr>
      <w:r>
        <w:rPr>
          <w:rFonts w:ascii="宋体" w:hAnsi="宋体"/>
          <w:kern w:val="0"/>
          <w:szCs w:val="21"/>
        </w:rPr>
        <w:t>是否符合所在地城乡规划：</w:t>
      </w:r>
      <w:r w:rsidRPr="001C316A">
        <w:rPr>
          <w:rFonts w:ascii="宋体" w:hAnsi="宋体" w:hint="eastAsia"/>
          <w:b/>
          <w:kern w:val="0"/>
          <w:szCs w:val="21"/>
        </w:rPr>
        <w:t>□</w:t>
      </w:r>
      <w:r>
        <w:rPr>
          <w:rFonts w:ascii="宋体" w:hAnsi="宋体"/>
          <w:kern w:val="0"/>
          <w:szCs w:val="21"/>
        </w:rPr>
        <w:t>是、</w:t>
      </w:r>
      <w:r w:rsidRPr="001C316A">
        <w:rPr>
          <w:rFonts w:ascii="宋体" w:hAnsi="宋体"/>
          <w:b/>
          <w:bCs/>
          <w:szCs w:val="21"/>
          <w:lang w:val="zh-CN"/>
        </w:rPr>
        <w:t>□</w:t>
      </w:r>
      <w:r>
        <w:rPr>
          <w:rFonts w:ascii="宋体" w:hAnsi="宋体"/>
          <w:kern w:val="0"/>
          <w:szCs w:val="21"/>
        </w:rPr>
        <w:t>否。</w:t>
      </w:r>
    </w:p>
    <w:p w:rsidR="003611CA" w:rsidRDefault="003611CA" w:rsidP="006942C4">
      <w:pPr>
        <w:spacing w:line="288" w:lineRule="auto"/>
        <w:rPr>
          <w:rFonts w:ascii="宋体" w:hAnsi="宋体"/>
          <w:kern w:val="0"/>
          <w:szCs w:val="21"/>
        </w:rPr>
      </w:pPr>
      <w:r>
        <w:rPr>
          <w:rFonts w:ascii="宋体" w:hAnsi="宋体"/>
          <w:kern w:val="0"/>
          <w:szCs w:val="21"/>
        </w:rPr>
        <w:t>场地内是否有以下各类保护区:</w:t>
      </w:r>
    </w:p>
    <w:p w:rsidR="003611CA" w:rsidRDefault="003611CA" w:rsidP="006942C4">
      <w:pPr>
        <w:spacing w:line="288" w:lineRule="auto"/>
        <w:rPr>
          <w:rFonts w:ascii="宋体" w:hAnsi="宋体"/>
          <w:kern w:val="0"/>
          <w:szCs w:val="21"/>
        </w:rPr>
      </w:pPr>
      <w:r>
        <w:rPr>
          <w:rFonts w:ascii="宋体" w:hAnsi="宋体"/>
          <w:b/>
          <w:bCs/>
          <w:szCs w:val="21"/>
          <w:lang w:val="zh-CN"/>
        </w:rPr>
        <w:t>□</w:t>
      </w:r>
      <w:r>
        <w:rPr>
          <w:rFonts w:ascii="宋体" w:hAnsi="宋体"/>
          <w:kern w:val="0"/>
          <w:szCs w:val="21"/>
        </w:rPr>
        <w:t>基本农田保护区、</w:t>
      </w:r>
      <w:r>
        <w:rPr>
          <w:rFonts w:ascii="宋体" w:hAnsi="宋体"/>
          <w:b/>
          <w:bCs/>
          <w:szCs w:val="21"/>
          <w:lang w:val="zh-CN"/>
        </w:rPr>
        <w:t>□</w:t>
      </w:r>
      <w:r>
        <w:rPr>
          <w:rFonts w:ascii="宋体" w:hAnsi="宋体"/>
          <w:kern w:val="0"/>
          <w:szCs w:val="21"/>
        </w:rPr>
        <w:t>风景名胜区、</w:t>
      </w:r>
      <w:r>
        <w:rPr>
          <w:rFonts w:ascii="宋体" w:hAnsi="宋体"/>
          <w:b/>
          <w:bCs/>
          <w:szCs w:val="21"/>
          <w:lang w:val="zh-CN"/>
        </w:rPr>
        <w:t>□</w:t>
      </w:r>
      <w:r>
        <w:rPr>
          <w:rFonts w:ascii="宋体" w:hAnsi="宋体"/>
          <w:kern w:val="0"/>
          <w:szCs w:val="21"/>
        </w:rPr>
        <w:t>自然保护区、</w:t>
      </w:r>
      <w:r>
        <w:rPr>
          <w:rFonts w:ascii="宋体" w:hAnsi="宋体"/>
          <w:b/>
          <w:bCs/>
          <w:szCs w:val="21"/>
          <w:lang w:val="zh-CN"/>
        </w:rPr>
        <w:t>□</w:t>
      </w:r>
      <w:r>
        <w:rPr>
          <w:rFonts w:ascii="宋体" w:hAnsi="宋体"/>
          <w:kern w:val="0"/>
          <w:szCs w:val="21"/>
        </w:rPr>
        <w:t>历史文化名城名镇名村、</w:t>
      </w:r>
      <w:r>
        <w:rPr>
          <w:rFonts w:ascii="宋体" w:hAnsi="宋体"/>
          <w:b/>
          <w:bCs/>
          <w:szCs w:val="21"/>
          <w:lang w:val="zh-CN"/>
        </w:rPr>
        <w:t>□</w:t>
      </w:r>
      <w:r>
        <w:rPr>
          <w:rFonts w:ascii="宋体" w:hAnsi="宋体"/>
          <w:kern w:val="0"/>
          <w:szCs w:val="21"/>
        </w:rPr>
        <w:t>历史文化街区、</w:t>
      </w:r>
      <w:r>
        <w:rPr>
          <w:rFonts w:ascii="宋体" w:hAnsi="宋体"/>
          <w:b/>
          <w:bCs/>
          <w:szCs w:val="21"/>
          <w:lang w:val="zh-CN"/>
        </w:rPr>
        <w:t>□</w:t>
      </w:r>
      <w:r>
        <w:rPr>
          <w:rFonts w:ascii="宋体" w:hAnsi="宋体"/>
          <w:kern w:val="0"/>
          <w:szCs w:val="21"/>
        </w:rPr>
        <w:t>其他保护区、</w:t>
      </w:r>
      <w:r>
        <w:rPr>
          <w:rFonts w:ascii="宋体" w:hAnsi="宋体"/>
          <w:b/>
          <w:bCs/>
          <w:szCs w:val="21"/>
          <w:lang w:val="zh-CN"/>
        </w:rPr>
        <w:t>□</w:t>
      </w:r>
      <w:r>
        <w:rPr>
          <w:rFonts w:ascii="宋体" w:hAnsi="宋体"/>
          <w:kern w:val="0"/>
          <w:szCs w:val="21"/>
        </w:rPr>
        <w:t>以上皆无。</w:t>
      </w:r>
    </w:p>
    <w:p w:rsidR="003611CA" w:rsidRDefault="003611CA" w:rsidP="006942C4">
      <w:pPr>
        <w:spacing w:line="288" w:lineRule="auto"/>
        <w:rPr>
          <w:rFonts w:ascii="宋体" w:hAnsi="宋体"/>
          <w:kern w:val="0"/>
          <w:szCs w:val="21"/>
        </w:rPr>
      </w:pPr>
      <w:r>
        <w:rPr>
          <w:rFonts w:ascii="宋体" w:hAnsi="宋体"/>
          <w:kern w:val="0"/>
          <w:szCs w:val="21"/>
        </w:rPr>
        <w:t xml:space="preserve">场地内是否有以下各类文物古迹：   </w:t>
      </w:r>
    </w:p>
    <w:p w:rsidR="003611CA" w:rsidRDefault="003611CA" w:rsidP="006942C4">
      <w:pPr>
        <w:spacing w:line="288" w:lineRule="auto"/>
        <w:rPr>
          <w:rFonts w:ascii="宋体" w:hAnsi="宋体"/>
          <w:kern w:val="0"/>
          <w:szCs w:val="21"/>
        </w:rPr>
      </w:pPr>
      <w:r>
        <w:rPr>
          <w:rFonts w:ascii="宋体" w:hAnsi="宋体"/>
          <w:b/>
          <w:bCs/>
          <w:szCs w:val="21"/>
          <w:lang w:val="zh-CN"/>
        </w:rPr>
        <w:t>□</w:t>
      </w:r>
      <w:r>
        <w:rPr>
          <w:rFonts w:ascii="宋体" w:hAnsi="宋体"/>
          <w:kern w:val="0"/>
          <w:szCs w:val="21"/>
        </w:rPr>
        <w:t>文物保护单位、</w:t>
      </w:r>
      <w:r>
        <w:rPr>
          <w:rFonts w:ascii="宋体" w:hAnsi="宋体"/>
          <w:b/>
          <w:bCs/>
          <w:szCs w:val="21"/>
          <w:lang w:val="zh-CN"/>
        </w:rPr>
        <w:t>□</w:t>
      </w:r>
      <w:r>
        <w:rPr>
          <w:rFonts w:ascii="宋体" w:hAnsi="宋体"/>
          <w:kern w:val="0"/>
          <w:szCs w:val="21"/>
        </w:rPr>
        <w:t>保护建筑、</w:t>
      </w:r>
      <w:r>
        <w:rPr>
          <w:rFonts w:ascii="宋体" w:hAnsi="宋体"/>
          <w:b/>
          <w:bCs/>
          <w:szCs w:val="21"/>
          <w:lang w:val="zh-CN"/>
        </w:rPr>
        <w:t>□</w:t>
      </w:r>
      <w:r>
        <w:rPr>
          <w:rFonts w:ascii="宋体" w:hAnsi="宋体"/>
          <w:kern w:val="0"/>
          <w:szCs w:val="21"/>
        </w:rPr>
        <w:t>历史建筑、</w:t>
      </w:r>
      <w:r>
        <w:rPr>
          <w:rFonts w:ascii="宋体" w:hAnsi="宋体"/>
          <w:b/>
          <w:bCs/>
          <w:szCs w:val="21"/>
          <w:lang w:val="zh-CN"/>
        </w:rPr>
        <w:t>□</w:t>
      </w:r>
      <w:r>
        <w:rPr>
          <w:rFonts w:ascii="宋体" w:hAnsi="宋体"/>
          <w:kern w:val="0"/>
          <w:szCs w:val="21"/>
        </w:rPr>
        <w:t>以上皆无。</w:t>
      </w:r>
    </w:p>
    <w:p w:rsidR="003611CA" w:rsidRDefault="003611CA" w:rsidP="006942C4">
      <w:pPr>
        <w:spacing w:line="288" w:lineRule="auto"/>
        <w:rPr>
          <w:rFonts w:ascii="宋体" w:hAnsi="宋体"/>
        </w:rPr>
      </w:pPr>
      <w:r>
        <w:rPr>
          <w:rFonts w:ascii="宋体" w:hAnsi="宋体"/>
        </w:rPr>
        <w:t>简要说明项目选址的建设用地属性以及场地内地形、资源情况（100字以内）。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ind w:firstLine="200"/>
            </w:pPr>
          </w:p>
        </w:tc>
      </w:tr>
    </w:tbl>
    <w:p w:rsidR="003611CA" w:rsidRDefault="003611CA" w:rsidP="006942C4">
      <w:pPr>
        <w:spacing w:line="288" w:lineRule="auto"/>
      </w:pPr>
      <w:r>
        <w:rPr>
          <w:rFonts w:hint="eastAsia"/>
        </w:rPr>
        <w:t>若含有上款所列各类保护区或文物古迹，简要说明保护或改造的措施（</w:t>
      </w:r>
      <w:r>
        <w:t>200</w:t>
      </w:r>
      <w:r>
        <w:rPr>
          <w:rFonts w:hint="eastAsia"/>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45"/>
          <w:jc w:val="center"/>
        </w:trPr>
        <w:tc>
          <w:tcPr>
            <w:tcW w:w="8522" w:type="dxa"/>
          </w:tcPr>
          <w:p w:rsidR="003611CA" w:rsidRDefault="003611CA" w:rsidP="006942C4">
            <w:pPr>
              <w:spacing w:line="288" w:lineRule="auto"/>
              <w:ind w:firstLineChars="200" w:firstLine="482"/>
              <w:rPr>
                <w:rFonts w:eastAsia="黑体"/>
                <w:b/>
                <w:bCs/>
                <w:kern w:val="44"/>
                <w:sz w:val="24"/>
              </w:rPr>
            </w:pPr>
          </w:p>
        </w:tc>
      </w:tr>
    </w:tbl>
    <w:p w:rsidR="003611CA" w:rsidRDefault="003611CA" w:rsidP="006942C4">
      <w:pPr>
        <w:spacing w:line="288" w:lineRule="auto"/>
      </w:pPr>
    </w:p>
    <w:p w:rsidR="003611CA" w:rsidRDefault="003611CA" w:rsidP="003611CA">
      <w:pPr>
        <w:numPr>
          <w:ilvl w:val="0"/>
          <w:numId w:val="14"/>
        </w:numPr>
        <w:spacing w:line="288" w:lineRule="auto"/>
      </w:pP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Pr="003545BE" w:rsidRDefault="003611CA" w:rsidP="006942C4">
      <w:pPr>
        <w:spacing w:line="288" w:lineRule="auto"/>
      </w:pPr>
      <w:r>
        <w:t>1</w:t>
      </w:r>
      <w:r>
        <w:rPr>
          <w:rFonts w:hint="eastAsia"/>
        </w:rPr>
        <w:t>、</w:t>
      </w:r>
      <w:r w:rsidRPr="003545BE">
        <w:rPr>
          <w:rFonts w:hint="eastAsia"/>
        </w:rPr>
        <w:t>项目区位图；</w:t>
      </w:r>
    </w:p>
    <w:p w:rsidR="003611CA" w:rsidRDefault="003611CA" w:rsidP="006942C4">
      <w:pPr>
        <w:spacing w:line="288" w:lineRule="auto"/>
      </w:pPr>
      <w:r w:rsidRPr="003545BE">
        <w:rPr>
          <w:rFonts w:hint="eastAsia"/>
        </w:rPr>
        <w:t>2</w:t>
      </w:r>
      <w:r w:rsidRPr="003545BE">
        <w:rPr>
          <w:rFonts w:hint="eastAsia"/>
        </w:rPr>
        <w:t>、场地</w:t>
      </w:r>
      <w:r>
        <w:rPr>
          <w:rFonts w:hint="eastAsia"/>
        </w:rPr>
        <w:t>现状地形图：应包括红线范围、竖向标高、原有地物等。若地块中或其周边还涉及文保单位、水体等，地块现状图中还需包含紫线、蓝线与绿线；</w:t>
      </w:r>
    </w:p>
    <w:p w:rsidR="003611CA" w:rsidRDefault="003611CA" w:rsidP="006942C4">
      <w:pPr>
        <w:spacing w:line="288" w:lineRule="auto"/>
      </w:pPr>
      <w:r>
        <w:rPr>
          <w:rFonts w:hint="eastAsia"/>
        </w:rPr>
        <w:t>3</w:t>
      </w:r>
      <w:r>
        <w:rPr>
          <w:rFonts w:hint="eastAsia"/>
        </w:rPr>
        <w:t>、环评报告书（表）：应包括对场地选址以及场地内及周边是否有保护区、文物古迹保护的说明；</w:t>
      </w:r>
    </w:p>
    <w:p w:rsidR="003611CA" w:rsidRDefault="003611CA" w:rsidP="006942C4">
      <w:pPr>
        <w:spacing w:line="288" w:lineRule="auto"/>
      </w:pPr>
      <w:r>
        <w:rPr>
          <w:rFonts w:hint="eastAsia"/>
        </w:rPr>
        <w:t>4</w:t>
      </w:r>
      <w:r>
        <w:rPr>
          <w:rFonts w:hint="eastAsia"/>
        </w:rPr>
        <w:t>、保护区或文物古迹保护或改造的方案：如场地内有以上各类保护区、文物古迹保护，应包括相应保护或改造措施（如无保护内容可不提供），文物局、园林局、旅游局或自然保护区管理部门的相关证明文件，相关处理方案等。</w:t>
      </w:r>
    </w:p>
    <w:p w:rsidR="003611CA" w:rsidRDefault="003611CA" w:rsidP="006942C4">
      <w:pPr>
        <w:spacing w:line="288" w:lineRule="auto"/>
      </w:pPr>
      <w:r>
        <w:rPr>
          <w:rFonts w:hint="eastAsia"/>
        </w:rPr>
        <w:t>5</w:t>
      </w:r>
      <w:r>
        <w:rPr>
          <w:rFonts w:hint="eastAsia"/>
        </w:rPr>
        <w:t>、</w:t>
      </w:r>
      <w:r w:rsidRPr="00C01905">
        <w:rPr>
          <w:rFonts w:hint="eastAsia"/>
        </w:rPr>
        <w:t>证明项目</w:t>
      </w:r>
      <w:r>
        <w:rPr>
          <w:rFonts w:hint="eastAsia"/>
        </w:rPr>
        <w:t>符合城乡规划要求的文件，可提供城市（镇）总体规划或者控制性详细规划的相关图纸及文件，如总体规划的“土地利用规划图”或控制性详细规划及建设项目的规划图纸，或项目用地规划许可证及其附带的规划设计条件。</w:t>
      </w:r>
    </w:p>
    <w:p w:rsidR="003611CA" w:rsidRDefault="003611CA" w:rsidP="006942C4">
      <w:pPr>
        <w:spacing w:line="288" w:lineRule="auto"/>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4.1.2</w:t>
        </w:r>
      </w:smartTag>
      <w:r>
        <w:t xml:space="preserve"> </w:t>
      </w:r>
      <w:r>
        <w:rPr>
          <w:rFonts w:hint="eastAsia"/>
        </w:rPr>
        <w:t>场地应无洪涝、滑坡、泥石流等自然灾害的威胁，无危险化学品、易燃易爆危险源的威胁，无电磁辐射、含氡土壤等危害。</w:t>
      </w:r>
    </w:p>
    <w:p w:rsidR="003611CA" w:rsidRDefault="003611CA" w:rsidP="006942C4"/>
    <w:p w:rsidR="003611CA" w:rsidRDefault="003611CA" w:rsidP="003611CA">
      <w:pPr>
        <w:numPr>
          <w:ilvl w:val="0"/>
          <w:numId w:val="15"/>
        </w:numPr>
        <w:spacing w:line="288" w:lineRule="auto"/>
        <w:rPr>
          <w:rFonts w:ascii="宋体"/>
          <w:b/>
          <w:szCs w:val="21"/>
          <w:lang w:val="zh-CN"/>
        </w:rPr>
      </w:pPr>
      <w:r>
        <w:rPr>
          <w:rFonts w:ascii="宋体" w:hAnsi="宋体" w:hint="eastAsia"/>
          <w:b/>
          <w:szCs w:val="21"/>
          <w:lang w:val="zh-CN"/>
        </w:rPr>
        <w:t>达标自评</w:t>
      </w:r>
    </w:p>
    <w:p w:rsidR="003611CA" w:rsidRDefault="003611CA" w:rsidP="006942C4">
      <w:pPr>
        <w:spacing w:line="288" w:lineRule="auto"/>
        <w:rPr>
          <w:rFonts w:ascii="宋体"/>
          <w:b/>
          <w:szCs w:val="21"/>
          <w:lang w:val="zh-CN"/>
        </w:rPr>
      </w:pPr>
      <w:r>
        <w:rPr>
          <w:rFonts w:ascii="宋体" w:hint="eastAsia"/>
          <w:b/>
          <w:bCs/>
          <w:szCs w:val="21"/>
          <w:lang w:val="zh-CN"/>
        </w:rPr>
        <w:t>□</w:t>
      </w:r>
      <w:r w:rsidRPr="00767696">
        <w:rPr>
          <w:rFonts w:ascii="宋体" w:hAnsi="宋体" w:hint="eastAsia"/>
          <w:szCs w:val="21"/>
        </w:rPr>
        <w:t>达标；</w:t>
      </w:r>
      <w:r w:rsidRPr="00767696">
        <w:rPr>
          <w:rFonts w:ascii="宋体" w:hint="eastAsia"/>
          <w:b/>
          <w:bCs/>
          <w:szCs w:val="21"/>
          <w:lang w:val="zh-CN"/>
        </w:rPr>
        <w:t>□</w:t>
      </w:r>
      <w:r w:rsidRPr="00767696">
        <w:rPr>
          <w:rFonts w:ascii="宋体" w:hAnsi="宋体" w:hint="eastAsia"/>
          <w:szCs w:val="21"/>
        </w:rPr>
        <w:t>不达标</w:t>
      </w:r>
    </w:p>
    <w:p w:rsidR="003611CA" w:rsidRPr="00767696" w:rsidRDefault="003611CA" w:rsidP="006942C4">
      <w:pPr>
        <w:spacing w:line="288" w:lineRule="auto"/>
        <w:rPr>
          <w:rFonts w:ascii="宋体"/>
          <w:b/>
          <w:szCs w:val="21"/>
          <w:lang w:val="zh-CN"/>
        </w:rPr>
      </w:pPr>
    </w:p>
    <w:p w:rsidR="003611CA" w:rsidRDefault="003611CA" w:rsidP="003611CA">
      <w:pPr>
        <w:numPr>
          <w:ilvl w:val="0"/>
          <w:numId w:val="15"/>
        </w:numPr>
        <w:spacing w:line="288" w:lineRule="auto"/>
        <w:rPr>
          <w:rFonts w:ascii="宋体"/>
          <w:b/>
          <w:szCs w:val="21"/>
          <w:lang w:val="zh-CN"/>
        </w:rPr>
      </w:pPr>
      <w:r>
        <w:rPr>
          <w:rFonts w:ascii="宋体" w:hAnsi="宋体" w:hint="eastAsia"/>
          <w:b/>
          <w:szCs w:val="21"/>
          <w:lang w:val="zh-CN"/>
        </w:rPr>
        <w:t>评价要点</w:t>
      </w:r>
    </w:p>
    <w:p w:rsidR="003611CA" w:rsidRDefault="003611CA" w:rsidP="006942C4">
      <w:pPr>
        <w:spacing w:line="288" w:lineRule="auto"/>
        <w:rPr>
          <w:rFonts w:ascii="宋体"/>
          <w:szCs w:val="21"/>
          <w:lang w:val="zh-CN"/>
        </w:rPr>
      </w:pPr>
      <w:r>
        <w:rPr>
          <w:rFonts w:ascii="宋体" w:hAnsi="宋体" w:hint="eastAsia"/>
          <w:szCs w:val="21"/>
          <w:lang w:val="zh-CN"/>
        </w:rPr>
        <w:t>场地选址附近是否有以下威胁或者危险源：</w:t>
      </w:r>
    </w:p>
    <w:p w:rsidR="003611CA" w:rsidRDefault="003611CA" w:rsidP="006942C4">
      <w:pPr>
        <w:spacing w:line="288" w:lineRule="auto"/>
        <w:rPr>
          <w:rFonts w:ascii="宋体"/>
          <w:szCs w:val="21"/>
          <w:lang w:val="zh-CN"/>
        </w:rPr>
      </w:pPr>
      <w:r>
        <w:rPr>
          <w:rFonts w:ascii="宋体" w:hint="eastAsia"/>
          <w:b/>
          <w:bCs/>
          <w:szCs w:val="21"/>
          <w:lang w:val="zh-CN"/>
        </w:rPr>
        <w:t>□</w:t>
      </w:r>
      <w:r>
        <w:rPr>
          <w:rFonts w:ascii="宋体" w:hAnsi="宋体" w:hint="eastAsia"/>
          <w:szCs w:val="21"/>
          <w:lang w:val="zh-CN"/>
        </w:rPr>
        <w:t>洪灾、</w:t>
      </w:r>
      <w:r>
        <w:rPr>
          <w:rFonts w:ascii="宋体" w:hint="eastAsia"/>
          <w:b/>
          <w:bCs/>
          <w:szCs w:val="21"/>
          <w:lang w:val="zh-CN"/>
        </w:rPr>
        <w:t>□</w:t>
      </w:r>
      <w:r>
        <w:rPr>
          <w:rFonts w:ascii="宋体" w:hAnsi="宋体" w:hint="eastAsia"/>
          <w:szCs w:val="21"/>
          <w:lang w:val="zh-CN"/>
        </w:rPr>
        <w:t>泥石流、</w:t>
      </w:r>
      <w:r>
        <w:rPr>
          <w:rFonts w:ascii="宋体" w:hint="eastAsia"/>
          <w:b/>
          <w:bCs/>
          <w:szCs w:val="21"/>
          <w:lang w:val="zh-CN"/>
        </w:rPr>
        <w:t>□</w:t>
      </w:r>
      <w:r>
        <w:rPr>
          <w:rFonts w:ascii="宋体" w:hAnsi="宋体" w:hint="eastAsia"/>
          <w:szCs w:val="21"/>
          <w:lang w:val="zh-CN"/>
        </w:rPr>
        <w:t>含氡土壤、</w:t>
      </w:r>
      <w:r>
        <w:rPr>
          <w:rFonts w:ascii="宋体" w:hint="eastAsia"/>
          <w:b/>
          <w:bCs/>
          <w:szCs w:val="21"/>
          <w:lang w:val="zh-CN"/>
        </w:rPr>
        <w:t>□</w:t>
      </w:r>
      <w:r>
        <w:rPr>
          <w:rFonts w:ascii="宋体" w:hAnsi="宋体" w:hint="eastAsia"/>
          <w:szCs w:val="21"/>
          <w:lang w:val="zh-CN"/>
        </w:rPr>
        <w:t>风切变、</w:t>
      </w:r>
      <w:r>
        <w:rPr>
          <w:rFonts w:ascii="宋体" w:hint="eastAsia"/>
          <w:b/>
          <w:bCs/>
          <w:szCs w:val="21"/>
          <w:lang w:val="zh-CN"/>
        </w:rPr>
        <w:t>□</w:t>
      </w:r>
      <w:r>
        <w:rPr>
          <w:rFonts w:ascii="宋体" w:hAnsi="宋体" w:hint="eastAsia"/>
          <w:szCs w:val="21"/>
          <w:lang w:val="zh-CN"/>
        </w:rPr>
        <w:t>抗震不利地段</w:t>
      </w:r>
      <w:r>
        <w:rPr>
          <w:rFonts w:ascii="宋体" w:hAnsi="宋体"/>
          <w:szCs w:val="21"/>
          <w:lang w:val="zh-CN"/>
        </w:rPr>
        <w:t>(</w:t>
      </w:r>
      <w:r>
        <w:rPr>
          <w:rFonts w:ascii="宋体" w:hAnsi="宋体" w:hint="eastAsia"/>
          <w:szCs w:val="21"/>
          <w:lang w:val="zh-CN"/>
        </w:rPr>
        <w:t>如地震断裂带、易液化土、人工填土等</w:t>
      </w:r>
      <w:r>
        <w:rPr>
          <w:rFonts w:ascii="宋体" w:hAnsi="宋体"/>
          <w:szCs w:val="21"/>
          <w:lang w:val="zh-CN"/>
        </w:rPr>
        <w:t>)</w:t>
      </w:r>
      <w:r>
        <w:rPr>
          <w:rFonts w:ascii="宋体" w:hAnsi="宋体" w:hint="eastAsia"/>
          <w:szCs w:val="21"/>
          <w:lang w:val="zh-CN"/>
        </w:rPr>
        <w:t>、</w:t>
      </w:r>
      <w:r>
        <w:rPr>
          <w:rFonts w:ascii="宋体" w:hint="eastAsia"/>
          <w:b/>
          <w:bCs/>
          <w:szCs w:val="21"/>
          <w:lang w:val="zh-CN"/>
        </w:rPr>
        <w:t>□</w:t>
      </w:r>
      <w:r>
        <w:rPr>
          <w:rFonts w:ascii="宋体" w:hAnsi="宋体" w:hint="eastAsia"/>
          <w:szCs w:val="21"/>
          <w:lang w:val="zh-CN"/>
        </w:rPr>
        <w:t>电磁辐射（如电视广播发射塔、雷达站、通信发射台、变电站、高压电线等）、</w:t>
      </w:r>
      <w:r>
        <w:rPr>
          <w:rFonts w:ascii="宋体" w:hint="eastAsia"/>
          <w:b/>
          <w:bCs/>
          <w:szCs w:val="21"/>
          <w:lang w:val="zh-CN"/>
        </w:rPr>
        <w:t>□</w:t>
      </w:r>
      <w:r>
        <w:rPr>
          <w:rFonts w:ascii="宋体" w:hAnsi="宋体" w:hint="eastAsia"/>
          <w:szCs w:val="21"/>
          <w:lang w:val="zh-CN"/>
        </w:rPr>
        <w:t>火、爆、有毒物质等（如油库、煤气站、有毒物质车间等）、</w:t>
      </w:r>
      <w:r>
        <w:rPr>
          <w:rFonts w:ascii="宋体" w:hint="eastAsia"/>
          <w:b/>
          <w:bCs/>
          <w:szCs w:val="21"/>
          <w:lang w:val="zh-CN"/>
        </w:rPr>
        <w:t>□</w:t>
      </w:r>
      <w:r>
        <w:rPr>
          <w:rFonts w:ascii="宋体" w:hAnsi="宋体" w:hint="eastAsia"/>
          <w:szCs w:val="21"/>
          <w:lang w:val="zh-CN"/>
        </w:rPr>
        <w:t>以上皆无</w:t>
      </w:r>
    </w:p>
    <w:p w:rsidR="003611CA" w:rsidRDefault="003611CA" w:rsidP="006942C4">
      <w:pPr>
        <w:spacing w:line="288" w:lineRule="auto"/>
        <w:rPr>
          <w:rFonts w:ascii="宋体"/>
          <w:szCs w:val="21"/>
          <w:lang w:val="zh-CN"/>
        </w:rPr>
      </w:pPr>
      <w:r>
        <w:rPr>
          <w:rFonts w:ascii="宋体" w:hAnsi="宋体" w:hint="eastAsia"/>
          <w:szCs w:val="21"/>
        </w:rPr>
        <w:t>简要说明避免以上威胁或危险源的措施。（</w:t>
      </w:r>
      <w:r>
        <w:rPr>
          <w:rFonts w:ascii="宋体" w:hAnsi="宋体"/>
          <w:szCs w:val="21"/>
        </w:rPr>
        <w:t>300</w:t>
      </w:r>
      <w:r>
        <w:rPr>
          <w:rFonts w:ascii="宋体" w:hAnsi="宋体" w:hint="eastAsia"/>
          <w:szCs w:val="21"/>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cantSplit/>
          <w:trHeight w:val="3402"/>
          <w:jc w:val="center"/>
        </w:trPr>
        <w:tc>
          <w:tcPr>
            <w:tcW w:w="8522" w:type="dxa"/>
          </w:tcPr>
          <w:p w:rsidR="003611CA" w:rsidRDefault="003611CA" w:rsidP="006942C4">
            <w:pPr>
              <w:spacing w:line="288" w:lineRule="auto"/>
              <w:ind w:firstLineChars="200" w:firstLine="420"/>
              <w:rPr>
                <w:szCs w:val="21"/>
              </w:rPr>
            </w:pPr>
          </w:p>
        </w:tc>
      </w:tr>
    </w:tbl>
    <w:p w:rsidR="003611CA" w:rsidRDefault="003611CA" w:rsidP="006942C4">
      <w:pPr>
        <w:spacing w:line="288" w:lineRule="auto"/>
        <w:rPr>
          <w:szCs w:val="21"/>
        </w:rPr>
      </w:pPr>
    </w:p>
    <w:p w:rsidR="003611CA" w:rsidRDefault="003611CA" w:rsidP="006942C4">
      <w:pPr>
        <w:spacing w:line="288" w:lineRule="auto"/>
        <w:rPr>
          <w:szCs w:val="21"/>
        </w:rPr>
      </w:pPr>
      <w:r>
        <w:rPr>
          <w:b/>
          <w:szCs w:val="21"/>
          <w:lang w:val="zh-CN"/>
        </w:rPr>
        <w:t>3</w:t>
      </w:r>
      <w:r>
        <w:rPr>
          <w:rFonts w:hint="eastAsia"/>
          <w:b/>
          <w:szCs w:val="21"/>
          <w:lang w:val="zh-CN"/>
        </w:rPr>
        <w:t>）证明材料</w:t>
      </w:r>
    </w:p>
    <w:p w:rsidR="003611CA" w:rsidRPr="004351BF" w:rsidRDefault="003611CA" w:rsidP="006942C4">
      <w:pPr>
        <w:spacing w:line="288" w:lineRule="auto"/>
        <w:rPr>
          <w:b/>
          <w:bCs/>
          <w:lang w:val="zh-CN"/>
        </w:rPr>
      </w:pPr>
      <w:r w:rsidRPr="004351BF">
        <w:rPr>
          <w:rFonts w:hint="eastAsia"/>
          <w:b/>
          <w:bCs/>
          <w:lang w:val="zh-CN"/>
        </w:rPr>
        <w:t>建议提交材料及要求：</w:t>
      </w:r>
    </w:p>
    <w:p w:rsidR="003611CA" w:rsidRPr="003545BE" w:rsidRDefault="003611CA" w:rsidP="006942C4">
      <w:pPr>
        <w:spacing w:line="288" w:lineRule="auto"/>
      </w:pPr>
      <w:r w:rsidRPr="003545BE">
        <w:t>1</w:t>
      </w:r>
      <w:r w:rsidRPr="003545BE">
        <w:rPr>
          <w:rFonts w:hint="eastAsia"/>
        </w:rPr>
        <w:t>、项目区位图；</w:t>
      </w:r>
    </w:p>
    <w:p w:rsidR="003611CA" w:rsidRPr="003545BE" w:rsidRDefault="003611CA" w:rsidP="006942C4">
      <w:pPr>
        <w:spacing w:line="288" w:lineRule="auto"/>
      </w:pPr>
      <w:r w:rsidRPr="003545BE">
        <w:rPr>
          <w:rFonts w:hint="eastAsia"/>
        </w:rPr>
        <w:t>2</w:t>
      </w:r>
      <w:r w:rsidRPr="003545BE">
        <w:rPr>
          <w:rFonts w:hint="eastAsia"/>
        </w:rPr>
        <w:t>、场地现状地形图：应包括红线范围、竖向标高、原有地物等。若地块中或其周边还涉及文保单位、水体等，地块现状图中还需包含紫线、蓝线与绿线；</w:t>
      </w:r>
    </w:p>
    <w:p w:rsidR="003611CA" w:rsidRPr="003545BE" w:rsidRDefault="003611CA" w:rsidP="006942C4">
      <w:pPr>
        <w:spacing w:line="288" w:lineRule="auto"/>
      </w:pPr>
      <w:r w:rsidRPr="003545BE">
        <w:rPr>
          <w:rFonts w:hint="eastAsia"/>
        </w:rPr>
        <w:t>3</w:t>
      </w:r>
      <w:r w:rsidRPr="003545BE">
        <w:rPr>
          <w:rFonts w:hint="eastAsia"/>
        </w:rPr>
        <w:t>、环评报告书（表）：应体现场地是否有洪涝、滑坡、泥石流等自然灾害的威胁以及是否有危险化学品、易燃易爆危险源、电磁辐射等危害；</w:t>
      </w:r>
    </w:p>
    <w:p w:rsidR="003611CA" w:rsidRPr="003545BE" w:rsidRDefault="003611CA" w:rsidP="006942C4">
      <w:pPr>
        <w:spacing w:line="288" w:lineRule="auto"/>
      </w:pPr>
      <w:r w:rsidRPr="003545BE">
        <w:rPr>
          <w:rFonts w:hint="eastAsia"/>
        </w:rPr>
        <w:t>4</w:t>
      </w:r>
      <w:r w:rsidRPr="003545BE">
        <w:rPr>
          <w:rFonts w:hint="eastAsia"/>
        </w:rPr>
        <w:t>、涉及地质灾害严重的地段、多发区的</w:t>
      </w:r>
      <w:r w:rsidRPr="003545BE">
        <w:t>，</w:t>
      </w:r>
      <w:r w:rsidRPr="003545BE">
        <w:rPr>
          <w:rFonts w:hint="eastAsia"/>
        </w:rPr>
        <w:t>提供地质灾害危险性评估报告（应包含场地稳定性及场地工程建设适应性评定内容）；</w:t>
      </w:r>
    </w:p>
    <w:p w:rsidR="003611CA" w:rsidRPr="003545BE" w:rsidRDefault="003611CA" w:rsidP="006942C4">
      <w:pPr>
        <w:spacing w:line="288" w:lineRule="auto"/>
      </w:pPr>
      <w:r w:rsidRPr="003545BE">
        <w:rPr>
          <w:rFonts w:hint="eastAsia"/>
        </w:rPr>
        <w:t>5</w:t>
      </w:r>
      <w:r w:rsidRPr="003545BE">
        <w:rPr>
          <w:rFonts w:hint="eastAsia"/>
        </w:rPr>
        <w:t>、可能涉及污染源、电磁辐射、土壤氡危害的，应提供相关检测报告或</w:t>
      </w:r>
      <w:r w:rsidRPr="003545BE">
        <w:t>论证报告。</w:t>
      </w:r>
    </w:p>
    <w:p w:rsidR="003611CA" w:rsidRDefault="003611CA" w:rsidP="006942C4">
      <w:pPr>
        <w:spacing w:line="288" w:lineRule="auto"/>
        <w:rPr>
          <w:b/>
        </w:rPr>
      </w:pPr>
      <w:r w:rsidRPr="004351BF">
        <w:rPr>
          <w:rFonts w:hint="eastAsia"/>
          <w:b/>
          <w:szCs w:val="21"/>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cantSplit/>
          <w:trHeight w:val="1134"/>
          <w:jc w:val="center"/>
        </w:trPr>
        <w:tc>
          <w:tcPr>
            <w:tcW w:w="8522"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lastRenderedPageBreak/>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4.1.3</w:t>
        </w:r>
      </w:smartTag>
      <w:r>
        <w:t xml:space="preserve"> </w:t>
      </w:r>
      <w:r>
        <w:rPr>
          <w:rFonts w:hint="eastAsia"/>
        </w:rPr>
        <w:t>场地内不应有排放超标的污染源。</w:t>
      </w:r>
    </w:p>
    <w:p w:rsidR="003611CA" w:rsidRDefault="003611CA" w:rsidP="006942C4">
      <w:pPr>
        <w:spacing w:line="288" w:lineRule="auto"/>
        <w:rPr>
          <w:b/>
          <w:bCs/>
          <w:sz w:val="24"/>
        </w:rPr>
      </w:pPr>
    </w:p>
    <w:p w:rsidR="003611CA" w:rsidRDefault="003611CA" w:rsidP="003611CA">
      <w:pPr>
        <w:numPr>
          <w:ilvl w:val="0"/>
          <w:numId w:val="16"/>
        </w:numPr>
        <w:spacing w:line="288" w:lineRule="auto"/>
        <w:rPr>
          <w:b/>
          <w:bCs/>
          <w:lang w:val="zh-CN"/>
        </w:rPr>
      </w:pPr>
      <w:r>
        <w:rPr>
          <w:rFonts w:hint="eastAsia"/>
          <w:b/>
          <w:bCs/>
          <w:lang w:val="zh-CN"/>
        </w:rPr>
        <w:t>达标自评</w:t>
      </w:r>
    </w:p>
    <w:p w:rsidR="003611CA" w:rsidRDefault="003611CA" w:rsidP="006942C4">
      <w:pPr>
        <w:pStyle w:val="20"/>
        <w:spacing w:line="288" w:lineRule="auto"/>
        <w:ind w:firstLineChars="0" w:firstLine="0"/>
      </w:pPr>
      <w:r>
        <w:rPr>
          <w:rFonts w:ascii="宋体" w:hint="eastAsia"/>
          <w:b/>
          <w:bCs/>
          <w:lang w:val="zh-CN"/>
        </w:rPr>
        <w:t>□</w:t>
      </w:r>
      <w:r>
        <w:rPr>
          <w:rFonts w:hint="eastAsia"/>
        </w:rPr>
        <w:t>达标；</w:t>
      </w:r>
      <w:r w:rsidRPr="00A31E74">
        <w:rPr>
          <w:rFonts w:ascii="宋体" w:hint="eastAsia"/>
          <w:b/>
          <w:bCs/>
          <w:lang w:val="zh-CN"/>
        </w:rPr>
        <w:t>□</w:t>
      </w:r>
      <w:r>
        <w:rPr>
          <w:rFonts w:hint="eastAsia"/>
        </w:rPr>
        <w:t>不达标</w:t>
      </w:r>
    </w:p>
    <w:p w:rsidR="003611CA" w:rsidRDefault="003611CA" w:rsidP="006942C4">
      <w:pPr>
        <w:spacing w:line="288" w:lineRule="auto"/>
        <w:rPr>
          <w:b/>
          <w:bCs/>
          <w:lang w:val="zh-CN"/>
        </w:rPr>
      </w:pPr>
    </w:p>
    <w:p w:rsidR="003611CA" w:rsidRDefault="003611CA" w:rsidP="003611CA">
      <w:pPr>
        <w:numPr>
          <w:ilvl w:val="0"/>
          <w:numId w:val="16"/>
        </w:numPr>
        <w:spacing w:line="288" w:lineRule="auto"/>
        <w:rPr>
          <w:lang w:val="zh-CN"/>
        </w:rPr>
      </w:pPr>
      <w:r>
        <w:rPr>
          <w:rFonts w:hint="eastAsia"/>
          <w:b/>
          <w:bCs/>
          <w:lang w:val="zh-CN"/>
        </w:rPr>
        <w:t>评价要点</w:t>
      </w:r>
    </w:p>
    <w:p w:rsidR="003611CA" w:rsidRDefault="003611CA" w:rsidP="006942C4">
      <w:pPr>
        <w:spacing w:line="288" w:lineRule="auto"/>
        <w:rPr>
          <w:lang w:val="zh-CN"/>
        </w:rPr>
      </w:pPr>
      <w:r>
        <w:rPr>
          <w:rFonts w:hint="eastAsia"/>
          <w:lang w:val="zh-CN"/>
        </w:rPr>
        <w:t>场地内是否有以下建筑或设施：</w:t>
      </w:r>
    </w:p>
    <w:p w:rsidR="003611CA" w:rsidRDefault="003611CA" w:rsidP="006942C4">
      <w:pPr>
        <w:spacing w:line="288" w:lineRule="auto"/>
        <w:rPr>
          <w:lang w:val="zh-CN"/>
        </w:rPr>
      </w:pPr>
      <w:r>
        <w:rPr>
          <w:rFonts w:ascii="宋体" w:hint="eastAsia"/>
          <w:b/>
          <w:bCs/>
          <w:szCs w:val="21"/>
          <w:lang w:val="zh-CN"/>
        </w:rPr>
        <w:t>□</w:t>
      </w:r>
      <w:r>
        <w:rPr>
          <w:rFonts w:hint="eastAsia"/>
        </w:rPr>
        <w:t>餐饮类建筑</w:t>
      </w:r>
      <w:r>
        <w:rPr>
          <w:rFonts w:hint="eastAsia"/>
          <w:lang w:val="zh-CN"/>
        </w:rPr>
        <w:t>、</w:t>
      </w:r>
      <w:r>
        <w:rPr>
          <w:rFonts w:ascii="宋体" w:hint="eastAsia"/>
          <w:b/>
          <w:bCs/>
          <w:szCs w:val="21"/>
          <w:lang w:val="zh-CN"/>
        </w:rPr>
        <w:t>□</w:t>
      </w:r>
      <w:r>
        <w:rPr>
          <w:rFonts w:hint="eastAsia"/>
          <w:lang w:val="zh-CN"/>
        </w:rPr>
        <w:t>锅炉房、</w:t>
      </w:r>
      <w:r>
        <w:rPr>
          <w:rFonts w:ascii="宋体" w:hint="eastAsia"/>
          <w:b/>
          <w:bCs/>
          <w:szCs w:val="21"/>
          <w:lang w:val="zh-CN"/>
        </w:rPr>
        <w:t>□</w:t>
      </w:r>
      <w:r>
        <w:rPr>
          <w:rFonts w:hint="eastAsia"/>
          <w:lang w:val="zh-CN"/>
        </w:rPr>
        <w:t>垃圾运转站、</w:t>
      </w:r>
    </w:p>
    <w:p w:rsidR="003611CA" w:rsidRDefault="003611CA" w:rsidP="006942C4">
      <w:pPr>
        <w:spacing w:line="288" w:lineRule="auto"/>
      </w:pPr>
      <w:r>
        <w:rPr>
          <w:rFonts w:ascii="宋体" w:hint="eastAsia"/>
          <w:b/>
          <w:bCs/>
          <w:szCs w:val="21"/>
          <w:lang w:val="zh-CN"/>
        </w:rPr>
        <w:t>□</w:t>
      </w:r>
      <w:r>
        <w:rPr>
          <w:rFonts w:hint="eastAsia"/>
          <w:lang w:val="zh-CN"/>
        </w:rPr>
        <w:t>其他易产生烟、气、尘、噪声的建筑或设施（请填写）、</w:t>
      </w:r>
      <w:r>
        <w:rPr>
          <w:rFonts w:ascii="宋体" w:hint="eastAsia"/>
          <w:b/>
          <w:bCs/>
          <w:szCs w:val="21"/>
          <w:lang w:val="zh-CN"/>
        </w:rPr>
        <w:t>□</w:t>
      </w:r>
      <w:r>
        <w:rPr>
          <w:rFonts w:hint="eastAsia"/>
        </w:rPr>
        <w:t>以上皆无</w:t>
      </w:r>
    </w:p>
    <w:p w:rsidR="003611CA" w:rsidRDefault="003611CA" w:rsidP="006942C4">
      <w:pPr>
        <w:spacing w:line="288" w:lineRule="auto"/>
        <w:rPr>
          <w:lang w:val="zh-CN"/>
        </w:rPr>
      </w:pPr>
      <w:r>
        <w:rPr>
          <w:rFonts w:hint="eastAsia"/>
        </w:rPr>
        <w:t>如有以上建筑或设施</w:t>
      </w:r>
      <w:r>
        <w:rPr>
          <w:rFonts w:hint="eastAsia"/>
          <w:lang w:val="zh-CN"/>
        </w:rPr>
        <w:t>，简要说明避免排放超标的控制措施</w:t>
      </w:r>
      <w:r>
        <w:rPr>
          <w:rFonts w:hint="eastAsia"/>
        </w:rPr>
        <w:t>：（</w:t>
      </w:r>
      <w:r>
        <w:t>200</w:t>
      </w:r>
      <w:r>
        <w:rPr>
          <w:rFonts w:hint="eastAsia"/>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2268"/>
          <w:jc w:val="center"/>
        </w:trPr>
        <w:tc>
          <w:tcPr>
            <w:tcW w:w="8522" w:type="dxa"/>
          </w:tcPr>
          <w:p w:rsidR="003611CA" w:rsidRDefault="003611CA" w:rsidP="006942C4">
            <w:pPr>
              <w:spacing w:line="288" w:lineRule="auto"/>
              <w:ind w:firstLineChars="200" w:firstLine="420"/>
            </w:pPr>
          </w:p>
        </w:tc>
      </w:tr>
    </w:tbl>
    <w:p w:rsidR="003611CA" w:rsidRDefault="003611CA" w:rsidP="006942C4">
      <w:pPr>
        <w:spacing w:line="288" w:lineRule="auto"/>
      </w:pPr>
    </w:p>
    <w:p w:rsidR="003611CA" w:rsidRDefault="003611CA" w:rsidP="003611CA">
      <w:pPr>
        <w:numPr>
          <w:ilvl w:val="0"/>
          <w:numId w:val="16"/>
        </w:numPr>
        <w:spacing w:line="288" w:lineRule="auto"/>
      </w:pP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spacing w:line="288" w:lineRule="auto"/>
      </w:pPr>
      <w:r>
        <w:t>1</w:t>
      </w:r>
      <w:r>
        <w:rPr>
          <w:rFonts w:hint="eastAsia"/>
        </w:rPr>
        <w:t>、</w:t>
      </w:r>
      <w:r w:rsidRPr="00F2334A">
        <w:rPr>
          <w:rFonts w:hint="eastAsia"/>
        </w:rPr>
        <w:t>建筑总平面图</w:t>
      </w:r>
      <w:r>
        <w:rPr>
          <w:rFonts w:hint="eastAsia"/>
        </w:rPr>
        <w:t>：应体现相关污染源所在位置及其控制措施；</w:t>
      </w:r>
    </w:p>
    <w:p w:rsidR="003611CA" w:rsidRDefault="003611CA" w:rsidP="006942C4">
      <w:pPr>
        <w:spacing w:line="288" w:lineRule="auto"/>
      </w:pPr>
      <w:r>
        <w:t>2</w:t>
      </w:r>
      <w:r>
        <w:rPr>
          <w:rFonts w:hint="eastAsia"/>
        </w:rPr>
        <w:t>、</w:t>
      </w:r>
      <w:r w:rsidRPr="00F2334A">
        <w:rPr>
          <w:rFonts w:hint="eastAsia"/>
        </w:rPr>
        <w:t>建筑平面图</w:t>
      </w:r>
      <w:r>
        <w:rPr>
          <w:rFonts w:hint="eastAsia"/>
        </w:rPr>
        <w:t>：应体现相关污染源所在位置及其控制措施；</w:t>
      </w:r>
    </w:p>
    <w:p w:rsidR="003611CA" w:rsidRDefault="003611CA" w:rsidP="006942C4">
      <w:pPr>
        <w:spacing w:line="288" w:lineRule="auto"/>
      </w:pPr>
      <w:r>
        <w:t>3</w:t>
      </w:r>
      <w:r>
        <w:rPr>
          <w:rFonts w:hint="eastAsia"/>
        </w:rPr>
        <w:t>、</w:t>
      </w:r>
      <w:r w:rsidRPr="00F2334A">
        <w:rPr>
          <w:rFonts w:hint="eastAsia"/>
        </w:rPr>
        <w:t>由具有资质的第三方提供的环评报告书（表）</w:t>
      </w:r>
      <w:r>
        <w:rPr>
          <w:rFonts w:hint="eastAsia"/>
        </w:rPr>
        <w:t>：应包含场地内各类污染源及其控制措施分析。</w:t>
      </w:r>
    </w:p>
    <w:p w:rsidR="003611CA" w:rsidRDefault="003611CA" w:rsidP="006942C4">
      <w:pPr>
        <w:spacing w:line="288" w:lineRule="auto"/>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spacing w:line="288" w:lineRule="auto"/>
            </w:pPr>
          </w:p>
        </w:tc>
      </w:tr>
    </w:tbl>
    <w:p w:rsidR="003611CA" w:rsidRDefault="003611CA" w:rsidP="006942C4"/>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IsROCDate" w:val="False"/>
          <w:attr w:name="IsLunarDate" w:val="False"/>
          <w:attr w:name="Day" w:val="30"/>
          <w:attr w:name="Month" w:val="12"/>
          <w:attr w:name="Year" w:val="1899"/>
        </w:smartTagPr>
        <w:r>
          <w:lastRenderedPageBreak/>
          <w:t>4.1.4</w:t>
        </w:r>
      </w:smartTag>
      <w:r>
        <w:t xml:space="preserve"> </w:t>
      </w:r>
      <w:r>
        <w:rPr>
          <w:rFonts w:hint="eastAsia"/>
        </w:rPr>
        <w:t>建筑规划布局应满足日照标准，且不得降低周边建筑的日照标准。</w:t>
      </w:r>
    </w:p>
    <w:p w:rsidR="003611CA" w:rsidRDefault="003611CA" w:rsidP="006942C4"/>
    <w:p w:rsidR="003611CA" w:rsidRDefault="003611CA" w:rsidP="006942C4">
      <w:pPr>
        <w:spacing w:line="288" w:lineRule="auto"/>
        <w:rPr>
          <w:b/>
          <w:szCs w:val="21"/>
          <w:lang w:val="zh-CN"/>
        </w:rPr>
      </w:pPr>
      <w:r>
        <w:rPr>
          <w:b/>
          <w:szCs w:val="21"/>
          <w:lang w:val="zh-CN"/>
        </w:rPr>
        <w:t>1</w:t>
      </w:r>
      <w:r>
        <w:rPr>
          <w:rFonts w:hint="eastAsia"/>
          <w:b/>
          <w:szCs w:val="21"/>
          <w:lang w:val="zh-CN"/>
        </w:rPr>
        <w:t>）达标自评</w:t>
      </w:r>
    </w:p>
    <w:p w:rsidR="003611CA" w:rsidRDefault="003611CA" w:rsidP="006942C4">
      <w:pPr>
        <w:spacing w:line="288" w:lineRule="auto"/>
        <w:rPr>
          <w:szCs w:val="21"/>
        </w:rPr>
      </w:pPr>
      <w:r>
        <w:rPr>
          <w:rFonts w:ascii="宋体" w:hint="eastAsia"/>
          <w:b/>
          <w:bCs/>
          <w:szCs w:val="21"/>
          <w:lang w:val="zh-CN"/>
        </w:rPr>
        <w:t>□</w:t>
      </w:r>
      <w:r>
        <w:rPr>
          <w:rFonts w:hint="eastAsia"/>
          <w:szCs w:val="21"/>
        </w:rPr>
        <w:t>达标；</w:t>
      </w:r>
      <w:r>
        <w:rPr>
          <w:rFonts w:ascii="宋体" w:hint="eastAsia"/>
          <w:b/>
          <w:bCs/>
          <w:szCs w:val="21"/>
          <w:lang w:val="zh-CN"/>
        </w:rPr>
        <w:t>□</w:t>
      </w:r>
      <w:r>
        <w:rPr>
          <w:rFonts w:hint="eastAsia"/>
          <w:szCs w:val="21"/>
        </w:rPr>
        <w:t>不达标</w:t>
      </w:r>
    </w:p>
    <w:p w:rsidR="003611CA" w:rsidRDefault="003611CA" w:rsidP="006942C4">
      <w:pPr>
        <w:spacing w:line="288" w:lineRule="auto"/>
        <w:rPr>
          <w:szCs w:val="21"/>
        </w:rPr>
      </w:pPr>
    </w:p>
    <w:p w:rsidR="003611CA" w:rsidRDefault="003611CA" w:rsidP="006942C4">
      <w:pPr>
        <w:spacing w:line="288" w:lineRule="auto"/>
        <w:rPr>
          <w:b/>
          <w:szCs w:val="21"/>
          <w:lang w:val="zh-CN"/>
        </w:rPr>
      </w:pPr>
      <w:r>
        <w:rPr>
          <w:b/>
          <w:szCs w:val="21"/>
          <w:lang w:val="zh-CN"/>
        </w:rPr>
        <w:t>2</w:t>
      </w:r>
      <w:r>
        <w:rPr>
          <w:rFonts w:hint="eastAsia"/>
          <w:b/>
          <w:szCs w:val="21"/>
          <w:lang w:val="zh-CN"/>
        </w:rPr>
        <w:t>）评价要点</w:t>
      </w:r>
    </w:p>
    <w:p w:rsidR="003611CA" w:rsidRDefault="003611CA" w:rsidP="006942C4">
      <w:pPr>
        <w:spacing w:line="288" w:lineRule="auto"/>
        <w:rPr>
          <w:szCs w:val="21"/>
          <w:lang w:val="zh-CN"/>
        </w:rPr>
      </w:pPr>
      <w:r>
        <w:rPr>
          <w:rFonts w:ascii="宋体" w:hint="eastAsia"/>
          <w:b/>
          <w:bCs/>
          <w:szCs w:val="21"/>
          <w:lang w:val="zh-CN"/>
        </w:rPr>
        <w:t>□</w:t>
      </w:r>
      <w:r>
        <w:rPr>
          <w:rFonts w:hint="eastAsia"/>
          <w:szCs w:val="21"/>
        </w:rPr>
        <w:t>居住建筑</w:t>
      </w:r>
    </w:p>
    <w:p w:rsidR="003611CA" w:rsidRDefault="003611CA" w:rsidP="006942C4">
      <w:pPr>
        <w:spacing w:line="288" w:lineRule="auto"/>
        <w:rPr>
          <w:szCs w:val="21"/>
        </w:rPr>
      </w:pPr>
      <w:r>
        <w:rPr>
          <w:rFonts w:hint="eastAsia"/>
          <w:szCs w:val="21"/>
          <w:lang w:val="zh-CN"/>
        </w:rPr>
        <w:t>住区位于</w:t>
      </w:r>
      <w:r w:rsidRPr="006D5166">
        <w:rPr>
          <w:szCs w:val="21"/>
          <w:u w:val="single"/>
          <w:lang w:val="zh-CN"/>
        </w:rPr>
        <w:t xml:space="preserve">    </w:t>
      </w:r>
      <w:r>
        <w:rPr>
          <w:rFonts w:hint="eastAsia"/>
          <w:szCs w:val="21"/>
          <w:lang w:val="zh-CN"/>
        </w:rPr>
        <w:t>气候区，所在城市为：</w:t>
      </w:r>
      <w:r w:rsidRPr="006D5166">
        <w:rPr>
          <w:szCs w:val="21"/>
          <w:u w:val="single"/>
          <w:lang w:val="zh-CN"/>
        </w:rPr>
        <w:t xml:space="preserve">    </w:t>
      </w:r>
      <w:r>
        <w:rPr>
          <w:rFonts w:hint="eastAsia"/>
          <w:szCs w:val="21"/>
          <w:lang w:val="zh-CN"/>
        </w:rPr>
        <w:t>，属于：</w:t>
      </w:r>
      <w:r>
        <w:rPr>
          <w:rFonts w:ascii="宋体" w:hint="eastAsia"/>
          <w:b/>
          <w:bCs/>
          <w:szCs w:val="21"/>
          <w:lang w:val="zh-CN"/>
        </w:rPr>
        <w:t>□</w:t>
      </w:r>
      <w:r>
        <w:rPr>
          <w:rFonts w:hint="eastAsia"/>
          <w:szCs w:val="21"/>
          <w:lang w:val="zh-CN"/>
        </w:rPr>
        <w:t>大城市、</w:t>
      </w:r>
      <w:r>
        <w:rPr>
          <w:rFonts w:ascii="宋体" w:hint="eastAsia"/>
          <w:b/>
          <w:bCs/>
          <w:szCs w:val="21"/>
          <w:lang w:val="zh-CN"/>
        </w:rPr>
        <w:t>□</w:t>
      </w:r>
      <w:r>
        <w:rPr>
          <w:rFonts w:hint="eastAsia"/>
          <w:szCs w:val="21"/>
          <w:lang w:val="zh-CN"/>
        </w:rPr>
        <w:t>中小城市</w:t>
      </w:r>
    </w:p>
    <w:p w:rsidR="003611CA" w:rsidRDefault="003611CA" w:rsidP="006942C4">
      <w:pPr>
        <w:spacing w:line="288" w:lineRule="auto"/>
        <w:rPr>
          <w:szCs w:val="21"/>
        </w:rPr>
      </w:pPr>
      <w:r>
        <w:rPr>
          <w:rFonts w:hint="eastAsia"/>
          <w:szCs w:val="21"/>
          <w:lang w:val="zh-CN"/>
        </w:rPr>
        <w:t>本项目中住宅标准日最低日照时数：</w:t>
      </w:r>
      <w:r w:rsidRPr="006D5166">
        <w:rPr>
          <w:szCs w:val="21"/>
          <w:u w:val="single"/>
          <w:lang w:val="zh-CN"/>
        </w:rPr>
        <w:t xml:space="preserve">    </w:t>
      </w:r>
      <w:r>
        <w:rPr>
          <w:rFonts w:hint="eastAsia"/>
          <w:szCs w:val="21"/>
          <w:lang w:val="zh-CN"/>
        </w:rPr>
        <w:t>小时</w:t>
      </w:r>
    </w:p>
    <w:p w:rsidR="003611CA" w:rsidRDefault="003611CA" w:rsidP="006942C4">
      <w:pPr>
        <w:spacing w:line="288" w:lineRule="auto"/>
        <w:rPr>
          <w:szCs w:val="21"/>
        </w:rPr>
      </w:pPr>
      <w:r>
        <w:rPr>
          <w:rFonts w:hint="eastAsia"/>
          <w:szCs w:val="21"/>
          <w:lang w:val="zh-CN"/>
        </w:rPr>
        <w:t>住区内是否有老年人居住建筑</w:t>
      </w:r>
      <w:r>
        <w:rPr>
          <w:rFonts w:hint="eastAsia"/>
          <w:szCs w:val="21"/>
        </w:rPr>
        <w:t>：</w:t>
      </w:r>
      <w:r>
        <w:rPr>
          <w:rFonts w:ascii="宋体" w:hint="eastAsia"/>
          <w:b/>
          <w:bCs/>
          <w:szCs w:val="21"/>
          <w:lang w:val="zh-CN"/>
        </w:rPr>
        <w:t>□</w:t>
      </w:r>
      <w:r>
        <w:rPr>
          <w:rFonts w:hint="eastAsia"/>
          <w:szCs w:val="21"/>
          <w:lang w:val="zh-CN"/>
        </w:rPr>
        <w:t>是</w:t>
      </w:r>
      <w:r>
        <w:rPr>
          <w:rFonts w:hint="eastAsia"/>
          <w:szCs w:val="21"/>
        </w:rPr>
        <w:t>、</w:t>
      </w:r>
      <w:r>
        <w:rPr>
          <w:rFonts w:ascii="宋体" w:hint="eastAsia"/>
          <w:b/>
          <w:bCs/>
          <w:szCs w:val="21"/>
          <w:lang w:val="zh-CN"/>
        </w:rPr>
        <w:t>□</w:t>
      </w:r>
      <w:r>
        <w:rPr>
          <w:rFonts w:hint="eastAsia"/>
          <w:szCs w:val="21"/>
          <w:lang w:val="zh-CN"/>
        </w:rPr>
        <w:t>否</w:t>
      </w:r>
    </w:p>
    <w:p w:rsidR="003611CA" w:rsidRDefault="003611CA" w:rsidP="006942C4">
      <w:pPr>
        <w:spacing w:line="288" w:lineRule="auto"/>
        <w:rPr>
          <w:szCs w:val="21"/>
          <w:lang w:val="zh-CN"/>
        </w:rPr>
      </w:pPr>
      <w:r>
        <w:rPr>
          <w:rFonts w:hint="eastAsia"/>
          <w:szCs w:val="21"/>
          <w:lang w:val="zh-CN"/>
        </w:rPr>
        <w:t>如有老年人居住建筑，则老年人居住建筑冬至日日照时数：</w:t>
      </w:r>
      <w:r w:rsidRPr="006D5166">
        <w:rPr>
          <w:szCs w:val="21"/>
          <w:u w:val="single"/>
          <w:lang w:val="zh-CN"/>
        </w:rPr>
        <w:t xml:space="preserve">    </w:t>
      </w:r>
      <w:r>
        <w:rPr>
          <w:rFonts w:hint="eastAsia"/>
          <w:szCs w:val="21"/>
          <w:lang w:val="zh-CN"/>
        </w:rPr>
        <w:t>小时</w:t>
      </w:r>
    </w:p>
    <w:p w:rsidR="003611CA" w:rsidRDefault="003611CA" w:rsidP="006942C4">
      <w:pPr>
        <w:spacing w:line="288" w:lineRule="auto"/>
        <w:rPr>
          <w:szCs w:val="21"/>
          <w:lang w:val="zh-CN"/>
        </w:rPr>
      </w:pPr>
      <w:r>
        <w:rPr>
          <w:rFonts w:hint="eastAsia"/>
          <w:szCs w:val="21"/>
          <w:lang w:val="zh-CN"/>
        </w:rPr>
        <w:t>是否为旧区改建内的新建住宅：</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611CA" w:rsidRDefault="003611CA" w:rsidP="006942C4">
      <w:pPr>
        <w:spacing w:line="288" w:lineRule="auto"/>
        <w:rPr>
          <w:szCs w:val="21"/>
          <w:lang w:val="zh-CN"/>
        </w:rPr>
      </w:pPr>
      <w:r w:rsidRPr="006B407D">
        <w:rPr>
          <w:rFonts w:hint="eastAsia"/>
          <w:szCs w:val="21"/>
          <w:lang w:val="zh-CN"/>
        </w:rPr>
        <w:t>周围建筑情况</w:t>
      </w:r>
      <w:r w:rsidRPr="006D5166">
        <w:rPr>
          <w:szCs w:val="21"/>
          <w:u w:val="single"/>
          <w:lang w:val="zh-CN"/>
        </w:rPr>
        <w:t xml:space="preserve">    </w:t>
      </w:r>
      <w:r w:rsidRPr="006B407D">
        <w:rPr>
          <w:rFonts w:hint="eastAsia"/>
          <w:szCs w:val="21"/>
          <w:lang w:val="zh-CN"/>
        </w:rPr>
        <w:t>，是否影响周围建筑的日照</w:t>
      </w:r>
      <w:r>
        <w:rPr>
          <w:rFonts w:hint="eastAsia"/>
          <w:szCs w:val="21"/>
          <w:lang w:val="zh-CN"/>
        </w:rPr>
        <w:t>：</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611CA" w:rsidRDefault="003611CA" w:rsidP="006942C4">
      <w:pPr>
        <w:spacing w:line="288" w:lineRule="auto"/>
        <w:rPr>
          <w:szCs w:val="21"/>
          <w:lang w:val="zh-CN"/>
        </w:rPr>
      </w:pPr>
      <w:r>
        <w:rPr>
          <w:rFonts w:ascii="宋体" w:hint="eastAsia"/>
          <w:b/>
          <w:bCs/>
          <w:szCs w:val="21"/>
          <w:lang w:val="zh-CN"/>
        </w:rPr>
        <w:t>□</w:t>
      </w:r>
      <w:r>
        <w:rPr>
          <w:rFonts w:hint="eastAsia"/>
          <w:szCs w:val="21"/>
          <w:lang w:val="zh-CN"/>
        </w:rPr>
        <w:t>公共建筑</w:t>
      </w:r>
    </w:p>
    <w:p w:rsidR="003611CA" w:rsidRDefault="003611CA" w:rsidP="006942C4">
      <w:pPr>
        <w:spacing w:line="288" w:lineRule="auto"/>
        <w:rPr>
          <w:szCs w:val="21"/>
          <w:lang w:val="zh-CN"/>
        </w:rPr>
      </w:pPr>
      <w:r>
        <w:rPr>
          <w:rFonts w:hint="eastAsia"/>
          <w:szCs w:val="21"/>
          <w:lang w:val="zh-CN"/>
        </w:rPr>
        <w:t>本项目是否为以下几类建筑类型：</w:t>
      </w:r>
      <w:r>
        <w:rPr>
          <w:rFonts w:ascii="宋体" w:hint="eastAsia"/>
          <w:b/>
          <w:bCs/>
          <w:szCs w:val="21"/>
          <w:lang w:val="zh-CN"/>
        </w:rPr>
        <w:t>□</w:t>
      </w:r>
      <w:r>
        <w:rPr>
          <w:rFonts w:hint="eastAsia"/>
          <w:szCs w:val="21"/>
          <w:lang w:val="zh-CN"/>
        </w:rPr>
        <w:t>托儿所、</w:t>
      </w:r>
      <w:r>
        <w:rPr>
          <w:rFonts w:ascii="宋体" w:hint="eastAsia"/>
          <w:b/>
          <w:bCs/>
          <w:szCs w:val="21"/>
          <w:lang w:val="zh-CN"/>
        </w:rPr>
        <w:t>□</w:t>
      </w:r>
      <w:r>
        <w:rPr>
          <w:rFonts w:hint="eastAsia"/>
          <w:szCs w:val="21"/>
          <w:lang w:val="zh-CN"/>
        </w:rPr>
        <w:t>幼儿园、</w:t>
      </w:r>
      <w:r>
        <w:rPr>
          <w:rFonts w:ascii="宋体" w:hint="eastAsia"/>
          <w:b/>
          <w:bCs/>
          <w:szCs w:val="21"/>
          <w:lang w:val="zh-CN"/>
        </w:rPr>
        <w:t>□</w:t>
      </w:r>
      <w:r>
        <w:rPr>
          <w:rFonts w:hint="eastAsia"/>
          <w:szCs w:val="21"/>
          <w:lang w:val="zh-CN"/>
        </w:rPr>
        <w:t>中小学校、</w:t>
      </w:r>
      <w:r>
        <w:rPr>
          <w:rFonts w:ascii="宋体" w:hint="eastAsia"/>
          <w:b/>
          <w:bCs/>
          <w:szCs w:val="21"/>
          <w:lang w:val="zh-CN"/>
        </w:rPr>
        <w:t>□</w:t>
      </w:r>
      <w:r>
        <w:rPr>
          <w:rFonts w:hint="eastAsia"/>
          <w:bCs/>
          <w:szCs w:val="21"/>
          <w:lang w:val="zh-CN"/>
        </w:rPr>
        <w:t>以上皆不是</w:t>
      </w:r>
    </w:p>
    <w:p w:rsidR="003611CA" w:rsidRDefault="003611CA" w:rsidP="006942C4">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sidRPr="006D5166">
        <w:rPr>
          <w:szCs w:val="21"/>
          <w:u w:val="single"/>
          <w:lang w:val="zh-CN"/>
        </w:rPr>
        <w:t xml:space="preserve">    </w:t>
      </w:r>
      <w:r>
        <w:rPr>
          <w:rFonts w:hint="eastAsia"/>
          <w:szCs w:val="21"/>
          <w:lang w:val="zh-CN"/>
        </w:rPr>
        <w:t>小时</w:t>
      </w:r>
    </w:p>
    <w:p w:rsidR="003611CA" w:rsidRDefault="003611CA" w:rsidP="006942C4">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sidRPr="006D5166">
        <w:rPr>
          <w:szCs w:val="21"/>
          <w:u w:val="single"/>
          <w:lang w:val="zh-CN"/>
        </w:rPr>
        <w:t xml:space="preserve">    </w:t>
      </w:r>
      <w:r>
        <w:rPr>
          <w:rFonts w:hint="eastAsia"/>
          <w:szCs w:val="21"/>
          <w:lang w:val="zh-CN"/>
        </w:rPr>
        <w:t>小时</w:t>
      </w:r>
    </w:p>
    <w:p w:rsidR="003611CA" w:rsidRDefault="003611CA" w:rsidP="006942C4">
      <w:pPr>
        <w:spacing w:line="288" w:lineRule="auto"/>
        <w:rPr>
          <w:szCs w:val="21"/>
          <w:lang w:val="zh-CN"/>
        </w:rPr>
      </w:pPr>
      <w:r>
        <w:rPr>
          <w:rFonts w:hint="eastAsia"/>
          <w:szCs w:val="21"/>
          <w:lang w:val="zh-CN"/>
        </w:rPr>
        <w:t>周边是否有居住建筑、学校建筑等有日照要求的建筑：</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611CA" w:rsidRDefault="003611CA" w:rsidP="006942C4">
      <w:pPr>
        <w:spacing w:line="288" w:lineRule="auto"/>
        <w:rPr>
          <w:szCs w:val="21"/>
        </w:rPr>
      </w:pPr>
      <w:r>
        <w:rPr>
          <w:rFonts w:hint="eastAsia"/>
          <w:szCs w:val="21"/>
          <w:lang w:val="zh-CN"/>
        </w:rPr>
        <w:t>如周边有居住建筑、学校建筑等有日照要求的建筑，本项目是否影响其日照要求：</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611CA" w:rsidRDefault="003611CA" w:rsidP="006942C4">
      <w:pPr>
        <w:spacing w:line="288" w:lineRule="auto"/>
        <w:rPr>
          <w:b/>
          <w:bCs/>
          <w:szCs w:val="21"/>
          <w:lang w:val="zh-CN"/>
        </w:rPr>
      </w:pPr>
    </w:p>
    <w:p w:rsidR="003611CA" w:rsidRDefault="003611CA" w:rsidP="006942C4">
      <w:pPr>
        <w:spacing w:line="288" w:lineRule="auto"/>
        <w:rPr>
          <w:szCs w:val="21"/>
        </w:rPr>
      </w:pPr>
      <w:r>
        <w:rPr>
          <w:b/>
          <w:bCs/>
          <w:szCs w:val="21"/>
          <w:lang w:val="zh-CN"/>
        </w:rPr>
        <w:t xml:space="preserve">3) </w:t>
      </w:r>
      <w:r>
        <w:rPr>
          <w:rFonts w:hint="eastAsia"/>
          <w:b/>
          <w:bCs/>
          <w:szCs w:val="21"/>
          <w:lang w:val="zh-CN"/>
        </w:rPr>
        <w:t>证明材料</w:t>
      </w:r>
    </w:p>
    <w:p w:rsidR="003611CA" w:rsidRDefault="003611CA" w:rsidP="006942C4">
      <w:pPr>
        <w:spacing w:line="288" w:lineRule="auto"/>
        <w:rPr>
          <w:b/>
          <w:szCs w:val="21"/>
        </w:rPr>
      </w:pPr>
      <w:r>
        <w:rPr>
          <w:rFonts w:hint="eastAsia"/>
          <w:b/>
          <w:bCs/>
          <w:szCs w:val="21"/>
          <w:lang w:val="zh-CN"/>
        </w:rPr>
        <w:t>建议提交材料及要求：</w:t>
      </w:r>
    </w:p>
    <w:p w:rsidR="003611CA" w:rsidRPr="00C01905" w:rsidRDefault="003611CA" w:rsidP="006942C4">
      <w:pPr>
        <w:spacing w:line="288" w:lineRule="auto"/>
        <w:rPr>
          <w:bCs/>
          <w:kern w:val="0"/>
          <w:szCs w:val="21"/>
        </w:rPr>
      </w:pPr>
      <w:r w:rsidRPr="00C01905">
        <w:rPr>
          <w:bCs/>
          <w:kern w:val="0"/>
          <w:szCs w:val="21"/>
        </w:rPr>
        <w:t>1</w:t>
      </w:r>
      <w:r w:rsidRPr="00C01905">
        <w:rPr>
          <w:rFonts w:hint="eastAsia"/>
          <w:bCs/>
          <w:kern w:val="0"/>
          <w:szCs w:val="21"/>
        </w:rPr>
        <w:t>、</w:t>
      </w:r>
      <w:r>
        <w:rPr>
          <w:rFonts w:hint="eastAsia"/>
          <w:bCs/>
          <w:kern w:val="0"/>
          <w:szCs w:val="21"/>
        </w:rPr>
        <w:t>总平面</w:t>
      </w:r>
      <w:r w:rsidRPr="00C01905">
        <w:rPr>
          <w:rFonts w:hint="eastAsia"/>
          <w:bCs/>
          <w:kern w:val="0"/>
          <w:szCs w:val="21"/>
        </w:rPr>
        <w:t>图：应标有清晰的红线、绿线，以及提供能反映本地块与周边地块及建筑的空间相邻关系，包括建筑的使用功能、距离、高度等；</w:t>
      </w:r>
    </w:p>
    <w:p w:rsidR="003611CA" w:rsidRPr="00C01905" w:rsidRDefault="003611CA" w:rsidP="006942C4">
      <w:pPr>
        <w:spacing w:line="288" w:lineRule="auto"/>
        <w:rPr>
          <w:bCs/>
          <w:kern w:val="0"/>
          <w:szCs w:val="21"/>
        </w:rPr>
      </w:pPr>
      <w:r w:rsidRPr="00C01905">
        <w:rPr>
          <w:bCs/>
          <w:kern w:val="0"/>
          <w:szCs w:val="21"/>
        </w:rPr>
        <w:t>2</w:t>
      </w:r>
      <w:r w:rsidRPr="00C01905">
        <w:rPr>
          <w:rFonts w:hint="eastAsia"/>
          <w:bCs/>
          <w:kern w:val="0"/>
          <w:szCs w:val="21"/>
        </w:rPr>
        <w:t>、日照模拟分析报告：应使用所在地城乡规划行政主管部门认可的计算软件对标准日最低日照时数进行模拟计算，日照模拟分析建模应包括地块周边既有建筑（至少将从项目边界计起的第二排纳入建模及分析）。</w:t>
      </w:r>
    </w:p>
    <w:p w:rsidR="003611CA" w:rsidRDefault="003611CA" w:rsidP="006942C4">
      <w:pPr>
        <w:spacing w:line="288" w:lineRule="auto"/>
        <w:rPr>
          <w:szCs w:val="21"/>
        </w:rPr>
      </w:pPr>
      <w:r w:rsidRPr="004351BF">
        <w:rPr>
          <w:rFonts w:hint="eastAsia"/>
          <w:b/>
          <w:szCs w:val="21"/>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cantSplit/>
          <w:trHeight w:val="1134"/>
          <w:jc w:val="center"/>
        </w:trPr>
        <w:tc>
          <w:tcPr>
            <w:tcW w:w="8522" w:type="dxa"/>
          </w:tcPr>
          <w:p w:rsidR="003611CA" w:rsidRDefault="003611CA" w:rsidP="006942C4">
            <w:pPr>
              <w:spacing w:line="288" w:lineRule="auto"/>
              <w:rPr>
                <w:szCs w:val="21"/>
              </w:rPr>
            </w:pPr>
          </w:p>
        </w:tc>
      </w:tr>
    </w:tbl>
    <w:p w:rsidR="003611CA" w:rsidRDefault="003611CA" w:rsidP="006942C4"/>
    <w:p w:rsidR="003611CA" w:rsidRDefault="003611CA"/>
    <w:p w:rsidR="003611CA" w:rsidRDefault="003611CA">
      <w:pPr>
        <w:widowControl/>
        <w:jc w:val="left"/>
        <w:rPr>
          <w:rFonts w:ascii="黑体" w:eastAsia="黑体" w:hAnsi="黑体"/>
          <w:b/>
          <w:bCs/>
          <w:sz w:val="24"/>
          <w:szCs w:val="32"/>
        </w:rPr>
      </w:pPr>
      <w:r>
        <w:br w:type="page"/>
      </w:r>
    </w:p>
    <w:p w:rsidR="003611CA" w:rsidRPr="006D02E0"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rsidRPr="006D02E0">
          <w:lastRenderedPageBreak/>
          <w:t>4.2.1</w:t>
        </w:r>
      </w:smartTag>
      <w:r w:rsidRPr="006D02E0">
        <w:t xml:space="preserve"> </w:t>
      </w:r>
      <w:r w:rsidRPr="006D02E0">
        <w:rPr>
          <w:rFonts w:hint="eastAsia"/>
        </w:rPr>
        <w:t>节约集约利用土地。（总分</w:t>
      </w:r>
      <w:r w:rsidRPr="006D02E0">
        <w:t>19</w:t>
      </w:r>
      <w:r w:rsidRPr="006D02E0">
        <w:rPr>
          <w:rFonts w:hint="eastAsia"/>
        </w:rPr>
        <w:t>分）</w:t>
      </w:r>
    </w:p>
    <w:p w:rsidR="003611CA" w:rsidRPr="00E75E89" w:rsidRDefault="003611CA" w:rsidP="006942C4">
      <w:pPr>
        <w:spacing w:line="288" w:lineRule="auto"/>
        <w:rPr>
          <w:b/>
          <w:kern w:val="0"/>
        </w:rPr>
      </w:pPr>
      <w:r w:rsidRPr="007015DC">
        <w:rPr>
          <w:b/>
          <w:kern w:val="0"/>
        </w:rPr>
        <w:t>1</w:t>
      </w:r>
      <w:r w:rsidRPr="007015DC">
        <w:rPr>
          <w:rFonts w:hint="eastAsia"/>
          <w:b/>
          <w:kern w:val="0"/>
        </w:rPr>
        <w:t>）得分自评</w:t>
      </w:r>
    </w:p>
    <w:p w:rsidR="003611CA" w:rsidRDefault="003611CA" w:rsidP="006942C4">
      <w:pPr>
        <w:spacing w:line="288" w:lineRule="auto"/>
        <w:rPr>
          <w:kern w:val="0"/>
          <w:szCs w:val="21"/>
        </w:rPr>
      </w:pPr>
      <w:r>
        <w:rPr>
          <w:rFonts w:hint="eastAsia"/>
          <w:kern w:val="0"/>
          <w:szCs w:val="21"/>
        </w:rPr>
        <w:t>居住建筑</w:t>
      </w:r>
    </w:p>
    <w:p w:rsidR="003611CA" w:rsidRDefault="003611CA" w:rsidP="006942C4">
      <w:pPr>
        <w:spacing w:line="288" w:lineRule="auto"/>
        <w:rPr>
          <w:rFonts w:ascii="宋体"/>
          <w:kern w:val="0"/>
          <w:szCs w:val="21"/>
        </w:rPr>
      </w:pPr>
      <w:r>
        <w:rPr>
          <w:rFonts w:ascii="宋体" w:hint="eastAsia"/>
          <w:b/>
          <w:bCs/>
          <w:szCs w:val="21"/>
          <w:lang w:val="zh-CN"/>
        </w:rPr>
        <w:t>□</w:t>
      </w:r>
      <w:r>
        <w:rPr>
          <w:rFonts w:ascii="宋体" w:hAnsi="宋体"/>
          <w:kern w:val="0"/>
          <w:szCs w:val="21"/>
        </w:rPr>
        <w:t>3</w:t>
      </w:r>
      <w:r>
        <w:rPr>
          <w:rFonts w:ascii="宋体" w:hAnsi="宋体" w:hint="eastAsia"/>
          <w:kern w:val="0"/>
          <w:szCs w:val="21"/>
        </w:rPr>
        <w:t>层及以下</w:t>
      </w:r>
      <w:r>
        <w:rPr>
          <w:rFonts w:ascii="宋体" w:hAnsi="宋体"/>
          <w:kern w:val="0"/>
          <w:szCs w:val="21"/>
        </w:rPr>
        <w:t xml:space="preserve">  </w:t>
      </w:r>
      <w:r>
        <w:rPr>
          <w:rFonts w:ascii="宋体" w:hint="eastAsia"/>
          <w:b/>
          <w:bCs/>
          <w:szCs w:val="21"/>
          <w:lang w:val="zh-CN"/>
        </w:rPr>
        <w:t>□</w:t>
      </w:r>
      <w:r>
        <w:rPr>
          <w:rFonts w:ascii="宋体" w:hAnsi="宋体"/>
          <w:kern w:val="0"/>
          <w:szCs w:val="21"/>
        </w:rPr>
        <w:t>4~6</w:t>
      </w:r>
      <w:r>
        <w:rPr>
          <w:rFonts w:ascii="宋体" w:hAnsi="宋体" w:hint="eastAsia"/>
          <w:kern w:val="0"/>
          <w:szCs w:val="21"/>
        </w:rPr>
        <w:t>层</w:t>
      </w:r>
      <w:r>
        <w:rPr>
          <w:rFonts w:ascii="宋体" w:hAnsi="宋体"/>
          <w:kern w:val="0"/>
          <w:szCs w:val="21"/>
        </w:rPr>
        <w:t xml:space="preserve">  </w:t>
      </w:r>
      <w:r>
        <w:rPr>
          <w:rFonts w:ascii="宋体" w:hint="eastAsia"/>
          <w:b/>
          <w:bCs/>
          <w:szCs w:val="21"/>
          <w:lang w:val="zh-CN"/>
        </w:rPr>
        <w:t>□</w:t>
      </w:r>
      <w:r>
        <w:rPr>
          <w:rFonts w:ascii="宋体" w:hAnsi="宋体"/>
          <w:kern w:val="0"/>
          <w:szCs w:val="21"/>
        </w:rPr>
        <w:t>7~12</w:t>
      </w:r>
      <w:r>
        <w:rPr>
          <w:rFonts w:ascii="宋体" w:hAnsi="宋体" w:hint="eastAsia"/>
          <w:kern w:val="0"/>
          <w:szCs w:val="21"/>
        </w:rPr>
        <w:t>层</w:t>
      </w:r>
      <w:r>
        <w:rPr>
          <w:rFonts w:ascii="宋体" w:hAnsi="宋体"/>
          <w:kern w:val="0"/>
          <w:szCs w:val="21"/>
        </w:rPr>
        <w:t xml:space="preserve">  </w:t>
      </w:r>
      <w:r>
        <w:rPr>
          <w:rFonts w:ascii="宋体" w:hint="eastAsia"/>
          <w:b/>
          <w:bCs/>
          <w:szCs w:val="21"/>
          <w:lang w:val="zh-CN"/>
        </w:rPr>
        <w:t>□</w:t>
      </w:r>
      <w:r>
        <w:rPr>
          <w:rFonts w:ascii="宋体" w:hAnsi="宋体"/>
          <w:kern w:val="0"/>
          <w:szCs w:val="21"/>
        </w:rPr>
        <w:t>13~18</w:t>
      </w:r>
      <w:r>
        <w:rPr>
          <w:rFonts w:ascii="宋体" w:hAnsi="宋体" w:hint="eastAsia"/>
          <w:kern w:val="0"/>
          <w:szCs w:val="21"/>
        </w:rPr>
        <w:t>层</w:t>
      </w:r>
      <w:r>
        <w:rPr>
          <w:rFonts w:ascii="宋体" w:hAnsi="宋体"/>
          <w:kern w:val="0"/>
          <w:szCs w:val="21"/>
        </w:rPr>
        <w:t xml:space="preserve">  </w:t>
      </w:r>
      <w:r>
        <w:rPr>
          <w:rFonts w:ascii="宋体" w:hint="eastAsia"/>
          <w:b/>
          <w:bCs/>
          <w:szCs w:val="21"/>
          <w:lang w:val="zh-CN"/>
        </w:rPr>
        <w:t>□</w:t>
      </w:r>
      <w:r>
        <w:rPr>
          <w:rFonts w:ascii="宋体" w:hAnsi="宋体"/>
          <w:kern w:val="0"/>
          <w:szCs w:val="21"/>
        </w:rPr>
        <w:t>19</w:t>
      </w:r>
      <w:r>
        <w:rPr>
          <w:rFonts w:ascii="宋体" w:hAnsi="宋体" w:hint="eastAsia"/>
          <w:kern w:val="0"/>
          <w:szCs w:val="21"/>
        </w:rPr>
        <w:t>层及以上</w:t>
      </w:r>
    </w:p>
    <w:tbl>
      <w:tblPr>
        <w:tblW w:w="8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1269"/>
        <w:gridCol w:w="1136"/>
        <w:gridCol w:w="848"/>
        <w:gridCol w:w="992"/>
        <w:gridCol w:w="1054"/>
        <w:gridCol w:w="849"/>
        <w:gridCol w:w="849"/>
      </w:tblGrid>
      <w:tr w:rsidR="003611CA" w:rsidTr="006942C4">
        <w:trPr>
          <w:trHeight w:val="315"/>
        </w:trPr>
        <w:tc>
          <w:tcPr>
            <w:tcW w:w="6396" w:type="dxa"/>
            <w:gridSpan w:val="6"/>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评价内容</w:t>
            </w:r>
          </w:p>
        </w:tc>
        <w:tc>
          <w:tcPr>
            <w:tcW w:w="849" w:type="dxa"/>
            <w:vMerge w:val="restart"/>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评价分值（分）</w:t>
            </w:r>
          </w:p>
        </w:tc>
        <w:tc>
          <w:tcPr>
            <w:tcW w:w="849" w:type="dxa"/>
            <w:vMerge w:val="restart"/>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自评得分（分）</w:t>
            </w:r>
          </w:p>
        </w:tc>
      </w:tr>
      <w:tr w:rsidR="003611CA" w:rsidTr="006942C4">
        <w:trPr>
          <w:trHeight w:val="637"/>
        </w:trPr>
        <w:tc>
          <w:tcPr>
            <w:tcW w:w="1097" w:type="dxa"/>
            <w:vMerge w:val="restart"/>
            <w:vAlign w:val="center"/>
          </w:tcPr>
          <w:p w:rsidR="003611CA" w:rsidRDefault="003611CA" w:rsidP="006942C4">
            <w:pPr>
              <w:pStyle w:val="a5"/>
              <w:spacing w:line="240" w:lineRule="auto"/>
              <w:jc w:val="center"/>
              <w:outlineLvl w:val="9"/>
              <w:rPr>
                <w:b/>
                <w:bCs/>
                <w:sz w:val="21"/>
                <w:szCs w:val="21"/>
              </w:rPr>
            </w:pPr>
            <w:r>
              <w:rPr>
                <w:rFonts w:hint="eastAsia"/>
                <w:bCs/>
                <w:sz w:val="21"/>
                <w:szCs w:val="21"/>
              </w:rPr>
              <w:t>居住建筑人均居住用地指标</w:t>
            </w:r>
            <w:r>
              <w:rPr>
                <w:bCs/>
                <w:i/>
                <w:sz w:val="21"/>
                <w:szCs w:val="21"/>
              </w:rPr>
              <w:t>A</w:t>
            </w:r>
            <w:r>
              <w:rPr>
                <w:bCs/>
                <w:sz w:val="21"/>
                <w:szCs w:val="21"/>
              </w:rPr>
              <w:t>(m</w:t>
            </w:r>
            <w:r>
              <w:rPr>
                <w:bCs/>
                <w:sz w:val="21"/>
                <w:szCs w:val="21"/>
                <w:vertAlign w:val="superscript"/>
              </w:rPr>
              <w:t>2</w:t>
            </w:r>
            <w:r>
              <w:rPr>
                <w:bCs/>
                <w:sz w:val="21"/>
                <w:szCs w:val="21"/>
              </w:rPr>
              <w:t>)</w:t>
            </w:r>
          </w:p>
        </w:tc>
        <w:tc>
          <w:tcPr>
            <w:tcW w:w="1269" w:type="dxa"/>
            <w:vAlign w:val="center"/>
          </w:tcPr>
          <w:p w:rsidR="003611CA" w:rsidRDefault="003611CA" w:rsidP="006942C4">
            <w:pPr>
              <w:pStyle w:val="a5"/>
              <w:spacing w:line="240" w:lineRule="auto"/>
              <w:jc w:val="center"/>
              <w:outlineLvl w:val="9"/>
              <w:rPr>
                <w:b/>
                <w:bCs/>
                <w:sz w:val="21"/>
                <w:szCs w:val="21"/>
              </w:rPr>
            </w:pPr>
            <w:r>
              <w:rPr>
                <w:bCs/>
                <w:sz w:val="21"/>
                <w:szCs w:val="21"/>
              </w:rPr>
              <w:t>3</w:t>
            </w:r>
            <w:r>
              <w:rPr>
                <w:rFonts w:hint="eastAsia"/>
                <w:bCs/>
                <w:sz w:val="21"/>
                <w:szCs w:val="21"/>
              </w:rPr>
              <w:t>层及以下</w:t>
            </w:r>
          </w:p>
        </w:tc>
        <w:tc>
          <w:tcPr>
            <w:tcW w:w="1136" w:type="dxa"/>
            <w:vAlign w:val="center"/>
          </w:tcPr>
          <w:p w:rsidR="003611CA" w:rsidRDefault="003611CA" w:rsidP="006942C4">
            <w:pPr>
              <w:pStyle w:val="a5"/>
              <w:spacing w:line="240" w:lineRule="auto"/>
              <w:jc w:val="center"/>
              <w:outlineLvl w:val="9"/>
              <w:rPr>
                <w:b/>
                <w:bCs/>
                <w:sz w:val="21"/>
                <w:szCs w:val="21"/>
              </w:rPr>
            </w:pPr>
            <w:r>
              <w:rPr>
                <w:sz w:val="21"/>
                <w:szCs w:val="21"/>
              </w:rPr>
              <w:t>4~6</w:t>
            </w:r>
            <w:r>
              <w:rPr>
                <w:rFonts w:hint="eastAsia"/>
                <w:sz w:val="21"/>
                <w:szCs w:val="21"/>
              </w:rPr>
              <w:t>层</w:t>
            </w:r>
          </w:p>
        </w:tc>
        <w:tc>
          <w:tcPr>
            <w:tcW w:w="848" w:type="dxa"/>
            <w:vAlign w:val="center"/>
          </w:tcPr>
          <w:p w:rsidR="003611CA" w:rsidRDefault="003611CA" w:rsidP="006942C4">
            <w:pPr>
              <w:pStyle w:val="a5"/>
              <w:spacing w:line="240" w:lineRule="auto"/>
              <w:jc w:val="center"/>
              <w:outlineLvl w:val="9"/>
              <w:rPr>
                <w:b/>
                <w:bCs/>
                <w:sz w:val="21"/>
                <w:szCs w:val="21"/>
              </w:rPr>
            </w:pPr>
            <w:r>
              <w:rPr>
                <w:sz w:val="21"/>
                <w:szCs w:val="21"/>
              </w:rPr>
              <w:t>7~12</w:t>
            </w:r>
            <w:r>
              <w:rPr>
                <w:rFonts w:hint="eastAsia"/>
                <w:sz w:val="21"/>
                <w:szCs w:val="21"/>
              </w:rPr>
              <w:t>层</w:t>
            </w:r>
          </w:p>
        </w:tc>
        <w:tc>
          <w:tcPr>
            <w:tcW w:w="992" w:type="dxa"/>
            <w:vAlign w:val="center"/>
          </w:tcPr>
          <w:p w:rsidR="003611CA" w:rsidRDefault="003611CA" w:rsidP="006942C4">
            <w:pPr>
              <w:pStyle w:val="a5"/>
              <w:spacing w:line="240" w:lineRule="auto"/>
              <w:jc w:val="center"/>
              <w:outlineLvl w:val="9"/>
              <w:rPr>
                <w:b/>
                <w:bCs/>
                <w:sz w:val="21"/>
                <w:szCs w:val="21"/>
              </w:rPr>
            </w:pPr>
            <w:r>
              <w:rPr>
                <w:sz w:val="21"/>
                <w:szCs w:val="21"/>
              </w:rPr>
              <w:t>13~18</w:t>
            </w:r>
            <w:r>
              <w:rPr>
                <w:rFonts w:hint="eastAsia"/>
                <w:sz w:val="21"/>
                <w:szCs w:val="21"/>
              </w:rPr>
              <w:t>层</w:t>
            </w:r>
          </w:p>
        </w:tc>
        <w:tc>
          <w:tcPr>
            <w:tcW w:w="1054" w:type="dxa"/>
            <w:vAlign w:val="center"/>
          </w:tcPr>
          <w:p w:rsidR="003611CA" w:rsidRDefault="003611CA" w:rsidP="006942C4">
            <w:pPr>
              <w:pStyle w:val="a5"/>
              <w:spacing w:line="240" w:lineRule="auto"/>
              <w:jc w:val="center"/>
              <w:outlineLvl w:val="9"/>
              <w:rPr>
                <w:b/>
                <w:bCs/>
                <w:sz w:val="21"/>
                <w:szCs w:val="21"/>
              </w:rPr>
            </w:pPr>
            <w:r>
              <w:rPr>
                <w:bCs/>
                <w:sz w:val="21"/>
                <w:szCs w:val="21"/>
              </w:rPr>
              <w:t>19</w:t>
            </w:r>
            <w:r>
              <w:rPr>
                <w:rFonts w:hint="eastAsia"/>
                <w:bCs/>
                <w:sz w:val="21"/>
                <w:szCs w:val="21"/>
              </w:rPr>
              <w:t>层及以上</w:t>
            </w:r>
          </w:p>
        </w:tc>
        <w:tc>
          <w:tcPr>
            <w:tcW w:w="849" w:type="dxa"/>
            <w:vMerge/>
            <w:vAlign w:val="center"/>
          </w:tcPr>
          <w:p w:rsidR="003611CA" w:rsidRDefault="003611CA" w:rsidP="006942C4">
            <w:pPr>
              <w:pStyle w:val="a5"/>
              <w:spacing w:line="240" w:lineRule="auto"/>
              <w:jc w:val="center"/>
              <w:outlineLvl w:val="9"/>
              <w:rPr>
                <w:b/>
                <w:bCs/>
                <w:sz w:val="21"/>
                <w:szCs w:val="21"/>
              </w:rPr>
            </w:pPr>
          </w:p>
        </w:tc>
        <w:tc>
          <w:tcPr>
            <w:tcW w:w="849" w:type="dxa"/>
            <w:vMerge/>
          </w:tcPr>
          <w:p w:rsidR="003611CA" w:rsidRDefault="003611CA" w:rsidP="006942C4">
            <w:pPr>
              <w:pStyle w:val="a5"/>
              <w:spacing w:line="240" w:lineRule="auto"/>
              <w:jc w:val="center"/>
              <w:outlineLvl w:val="9"/>
              <w:rPr>
                <w:b/>
                <w:bCs/>
                <w:sz w:val="21"/>
                <w:szCs w:val="21"/>
              </w:rPr>
            </w:pPr>
          </w:p>
        </w:tc>
      </w:tr>
      <w:tr w:rsidR="003611CA" w:rsidTr="006942C4">
        <w:tc>
          <w:tcPr>
            <w:tcW w:w="1097" w:type="dxa"/>
            <w:vMerge/>
          </w:tcPr>
          <w:p w:rsidR="003611CA" w:rsidRDefault="003611CA" w:rsidP="006942C4">
            <w:pPr>
              <w:pStyle w:val="a5"/>
              <w:spacing w:line="240" w:lineRule="auto"/>
              <w:jc w:val="center"/>
              <w:outlineLvl w:val="9"/>
              <w:rPr>
                <w:bCs/>
                <w:sz w:val="21"/>
                <w:szCs w:val="21"/>
              </w:rPr>
            </w:pPr>
          </w:p>
        </w:tc>
        <w:tc>
          <w:tcPr>
            <w:tcW w:w="1269" w:type="dxa"/>
            <w:vAlign w:val="center"/>
          </w:tcPr>
          <w:p w:rsidR="003611CA" w:rsidRDefault="003611CA" w:rsidP="006942C4">
            <w:pPr>
              <w:pStyle w:val="a5"/>
              <w:spacing w:line="240" w:lineRule="auto"/>
              <w:jc w:val="center"/>
              <w:outlineLvl w:val="9"/>
              <w:rPr>
                <w:bCs/>
                <w:sz w:val="21"/>
                <w:szCs w:val="21"/>
              </w:rPr>
            </w:pPr>
            <w:r>
              <w:rPr>
                <w:bCs/>
                <w:sz w:val="21"/>
                <w:szCs w:val="21"/>
              </w:rPr>
              <w:t>35</w:t>
            </w:r>
            <w:r>
              <w:rPr>
                <w:rFonts w:hint="eastAsia"/>
                <w:bCs/>
                <w:sz w:val="21"/>
                <w:szCs w:val="21"/>
              </w:rPr>
              <w:t>＜</w:t>
            </w:r>
            <w:r>
              <w:rPr>
                <w:bCs/>
                <w:i/>
                <w:sz w:val="21"/>
                <w:szCs w:val="21"/>
              </w:rPr>
              <w:t>A</w:t>
            </w:r>
            <w:r>
              <w:rPr>
                <w:rFonts w:ascii="宋体" w:hint="eastAsia"/>
                <w:bCs/>
                <w:sz w:val="21"/>
                <w:szCs w:val="21"/>
              </w:rPr>
              <w:t>≤</w:t>
            </w:r>
            <w:r>
              <w:rPr>
                <w:bCs/>
                <w:sz w:val="21"/>
                <w:szCs w:val="21"/>
              </w:rPr>
              <w:t>41</w:t>
            </w:r>
          </w:p>
        </w:tc>
        <w:tc>
          <w:tcPr>
            <w:tcW w:w="1136" w:type="dxa"/>
            <w:vAlign w:val="center"/>
          </w:tcPr>
          <w:p w:rsidR="003611CA" w:rsidRDefault="003611CA" w:rsidP="006942C4">
            <w:pPr>
              <w:pStyle w:val="a5"/>
              <w:spacing w:line="240" w:lineRule="auto"/>
              <w:jc w:val="center"/>
              <w:outlineLvl w:val="9"/>
              <w:rPr>
                <w:bCs/>
                <w:sz w:val="21"/>
                <w:szCs w:val="21"/>
              </w:rPr>
            </w:pPr>
            <w:r>
              <w:rPr>
                <w:bCs/>
                <w:sz w:val="21"/>
                <w:szCs w:val="21"/>
              </w:rPr>
              <w:t>23</w:t>
            </w:r>
            <w:r>
              <w:rPr>
                <w:rFonts w:hint="eastAsia"/>
                <w:bCs/>
                <w:sz w:val="21"/>
                <w:szCs w:val="21"/>
              </w:rPr>
              <w:t>＜</w:t>
            </w:r>
            <w:r>
              <w:rPr>
                <w:bCs/>
                <w:i/>
                <w:sz w:val="21"/>
                <w:szCs w:val="21"/>
              </w:rPr>
              <w:t>A</w:t>
            </w:r>
            <w:r>
              <w:rPr>
                <w:rFonts w:ascii="宋体" w:hint="eastAsia"/>
                <w:bCs/>
                <w:sz w:val="21"/>
                <w:szCs w:val="21"/>
              </w:rPr>
              <w:t>≤</w:t>
            </w:r>
            <w:r>
              <w:rPr>
                <w:bCs/>
                <w:sz w:val="21"/>
                <w:szCs w:val="21"/>
              </w:rPr>
              <w:t>26</w:t>
            </w:r>
          </w:p>
        </w:tc>
        <w:tc>
          <w:tcPr>
            <w:tcW w:w="848" w:type="dxa"/>
            <w:vAlign w:val="center"/>
          </w:tcPr>
          <w:p w:rsidR="003611CA" w:rsidRDefault="003611CA" w:rsidP="006942C4">
            <w:pPr>
              <w:pStyle w:val="a5"/>
              <w:spacing w:line="240" w:lineRule="auto"/>
              <w:jc w:val="center"/>
              <w:outlineLvl w:val="9"/>
              <w:rPr>
                <w:bCs/>
                <w:sz w:val="21"/>
                <w:szCs w:val="21"/>
              </w:rPr>
            </w:pPr>
            <w:r>
              <w:rPr>
                <w:bCs/>
                <w:sz w:val="21"/>
                <w:szCs w:val="21"/>
              </w:rPr>
              <w:t>22</w:t>
            </w:r>
            <w:r>
              <w:rPr>
                <w:rFonts w:hint="eastAsia"/>
                <w:bCs/>
                <w:sz w:val="21"/>
                <w:szCs w:val="21"/>
              </w:rPr>
              <w:t>＜</w:t>
            </w:r>
            <w:r>
              <w:rPr>
                <w:bCs/>
                <w:i/>
                <w:sz w:val="21"/>
                <w:szCs w:val="21"/>
              </w:rPr>
              <w:t>A</w:t>
            </w:r>
            <w:r>
              <w:rPr>
                <w:rFonts w:ascii="宋体" w:hint="eastAsia"/>
                <w:bCs/>
                <w:sz w:val="21"/>
                <w:szCs w:val="21"/>
              </w:rPr>
              <w:t>≤</w:t>
            </w:r>
            <w:r>
              <w:rPr>
                <w:bCs/>
                <w:sz w:val="21"/>
                <w:szCs w:val="21"/>
              </w:rPr>
              <w:t>24</w:t>
            </w:r>
          </w:p>
        </w:tc>
        <w:tc>
          <w:tcPr>
            <w:tcW w:w="992" w:type="dxa"/>
            <w:vAlign w:val="center"/>
          </w:tcPr>
          <w:p w:rsidR="003611CA" w:rsidRDefault="003611CA" w:rsidP="006942C4">
            <w:pPr>
              <w:pStyle w:val="a5"/>
              <w:spacing w:line="240" w:lineRule="auto"/>
              <w:jc w:val="center"/>
              <w:outlineLvl w:val="9"/>
              <w:rPr>
                <w:bCs/>
                <w:sz w:val="21"/>
                <w:szCs w:val="21"/>
              </w:rPr>
            </w:pPr>
            <w:r>
              <w:rPr>
                <w:bCs/>
                <w:sz w:val="21"/>
                <w:szCs w:val="21"/>
              </w:rPr>
              <w:t>20</w:t>
            </w:r>
            <w:r>
              <w:rPr>
                <w:rFonts w:hint="eastAsia"/>
                <w:bCs/>
                <w:sz w:val="21"/>
                <w:szCs w:val="21"/>
              </w:rPr>
              <w:t>＜</w:t>
            </w:r>
            <w:r>
              <w:rPr>
                <w:bCs/>
                <w:i/>
                <w:sz w:val="21"/>
                <w:szCs w:val="21"/>
              </w:rPr>
              <w:t>A</w:t>
            </w:r>
            <w:r>
              <w:rPr>
                <w:rFonts w:ascii="宋体" w:hint="eastAsia"/>
                <w:bCs/>
                <w:sz w:val="21"/>
                <w:szCs w:val="21"/>
              </w:rPr>
              <w:t>≤</w:t>
            </w:r>
            <w:r>
              <w:rPr>
                <w:bCs/>
                <w:sz w:val="21"/>
                <w:szCs w:val="21"/>
              </w:rPr>
              <w:t>22</w:t>
            </w:r>
          </w:p>
        </w:tc>
        <w:tc>
          <w:tcPr>
            <w:tcW w:w="1054" w:type="dxa"/>
            <w:vAlign w:val="center"/>
          </w:tcPr>
          <w:p w:rsidR="003611CA" w:rsidRDefault="003611CA" w:rsidP="006942C4">
            <w:pPr>
              <w:pStyle w:val="a5"/>
              <w:spacing w:line="240" w:lineRule="auto"/>
              <w:jc w:val="center"/>
              <w:outlineLvl w:val="9"/>
              <w:rPr>
                <w:bCs/>
                <w:sz w:val="21"/>
                <w:szCs w:val="21"/>
              </w:rPr>
            </w:pPr>
            <w:r>
              <w:rPr>
                <w:bCs/>
                <w:sz w:val="21"/>
                <w:szCs w:val="21"/>
              </w:rPr>
              <w:t>11</w:t>
            </w:r>
            <w:r>
              <w:rPr>
                <w:rFonts w:hint="eastAsia"/>
                <w:bCs/>
                <w:sz w:val="21"/>
                <w:szCs w:val="21"/>
              </w:rPr>
              <w:t>＜</w:t>
            </w:r>
            <w:r>
              <w:rPr>
                <w:bCs/>
                <w:i/>
                <w:sz w:val="21"/>
                <w:szCs w:val="21"/>
              </w:rPr>
              <w:t>A</w:t>
            </w:r>
            <w:r>
              <w:rPr>
                <w:rFonts w:ascii="宋体" w:hint="eastAsia"/>
                <w:bCs/>
                <w:sz w:val="21"/>
                <w:szCs w:val="21"/>
              </w:rPr>
              <w:t>≤</w:t>
            </w:r>
            <w:r>
              <w:rPr>
                <w:bCs/>
                <w:sz w:val="21"/>
                <w:szCs w:val="21"/>
              </w:rPr>
              <w:t>13</w:t>
            </w:r>
          </w:p>
        </w:tc>
        <w:tc>
          <w:tcPr>
            <w:tcW w:w="849" w:type="dxa"/>
            <w:vAlign w:val="center"/>
          </w:tcPr>
          <w:p w:rsidR="003611CA" w:rsidRDefault="003611CA" w:rsidP="006942C4">
            <w:pPr>
              <w:pStyle w:val="a5"/>
              <w:spacing w:line="240" w:lineRule="auto"/>
              <w:jc w:val="center"/>
              <w:outlineLvl w:val="9"/>
              <w:rPr>
                <w:bCs/>
                <w:sz w:val="21"/>
                <w:szCs w:val="21"/>
              </w:rPr>
            </w:pPr>
            <w:r>
              <w:rPr>
                <w:bCs/>
                <w:sz w:val="21"/>
                <w:szCs w:val="21"/>
              </w:rPr>
              <w:t>15</w:t>
            </w:r>
          </w:p>
        </w:tc>
        <w:tc>
          <w:tcPr>
            <w:tcW w:w="849" w:type="dxa"/>
            <w:vMerge w:val="restart"/>
            <w:vAlign w:val="center"/>
          </w:tcPr>
          <w:p w:rsidR="003611CA" w:rsidRDefault="003611CA" w:rsidP="006942C4">
            <w:pPr>
              <w:pStyle w:val="a5"/>
              <w:spacing w:line="240" w:lineRule="auto"/>
              <w:jc w:val="center"/>
              <w:outlineLvl w:val="9"/>
              <w:rPr>
                <w:bCs/>
                <w:sz w:val="21"/>
                <w:szCs w:val="21"/>
              </w:rPr>
            </w:pPr>
          </w:p>
        </w:tc>
      </w:tr>
      <w:tr w:rsidR="003611CA" w:rsidTr="006942C4">
        <w:tc>
          <w:tcPr>
            <w:tcW w:w="1097" w:type="dxa"/>
            <w:vMerge/>
          </w:tcPr>
          <w:p w:rsidR="003611CA" w:rsidRDefault="003611CA" w:rsidP="006942C4">
            <w:pPr>
              <w:pStyle w:val="a5"/>
              <w:spacing w:line="240" w:lineRule="auto"/>
              <w:jc w:val="center"/>
              <w:outlineLvl w:val="9"/>
              <w:rPr>
                <w:bCs/>
                <w:i/>
                <w:sz w:val="21"/>
                <w:szCs w:val="21"/>
              </w:rPr>
            </w:pPr>
          </w:p>
        </w:tc>
        <w:tc>
          <w:tcPr>
            <w:tcW w:w="1269" w:type="dxa"/>
            <w:vAlign w:val="center"/>
          </w:tcPr>
          <w:p w:rsidR="003611CA" w:rsidRDefault="003611CA" w:rsidP="006942C4">
            <w:pPr>
              <w:pStyle w:val="a5"/>
              <w:spacing w:line="240" w:lineRule="auto"/>
              <w:jc w:val="center"/>
              <w:outlineLvl w:val="9"/>
              <w:rPr>
                <w:bCs/>
                <w:sz w:val="21"/>
                <w:szCs w:val="21"/>
              </w:rPr>
            </w:pPr>
            <w:r>
              <w:rPr>
                <w:bCs/>
                <w:i/>
                <w:sz w:val="21"/>
                <w:szCs w:val="21"/>
              </w:rPr>
              <w:t>A</w:t>
            </w:r>
            <w:r>
              <w:rPr>
                <w:rFonts w:ascii="宋体" w:hint="eastAsia"/>
                <w:bCs/>
                <w:sz w:val="21"/>
                <w:szCs w:val="21"/>
              </w:rPr>
              <w:t>≤</w:t>
            </w:r>
            <w:r>
              <w:rPr>
                <w:bCs/>
                <w:sz w:val="21"/>
                <w:szCs w:val="21"/>
              </w:rPr>
              <w:t>35</w:t>
            </w:r>
          </w:p>
        </w:tc>
        <w:tc>
          <w:tcPr>
            <w:tcW w:w="1136" w:type="dxa"/>
            <w:vAlign w:val="center"/>
          </w:tcPr>
          <w:p w:rsidR="003611CA" w:rsidRDefault="003611CA" w:rsidP="006942C4">
            <w:pPr>
              <w:pStyle w:val="a5"/>
              <w:spacing w:line="240" w:lineRule="auto"/>
              <w:jc w:val="center"/>
              <w:outlineLvl w:val="9"/>
              <w:rPr>
                <w:bCs/>
                <w:sz w:val="21"/>
                <w:szCs w:val="21"/>
              </w:rPr>
            </w:pPr>
            <w:r>
              <w:rPr>
                <w:bCs/>
                <w:i/>
                <w:sz w:val="21"/>
                <w:szCs w:val="21"/>
              </w:rPr>
              <w:t>A</w:t>
            </w:r>
            <w:r>
              <w:rPr>
                <w:rFonts w:ascii="宋体" w:hint="eastAsia"/>
                <w:bCs/>
                <w:sz w:val="21"/>
                <w:szCs w:val="21"/>
              </w:rPr>
              <w:t>≤</w:t>
            </w:r>
            <w:r>
              <w:rPr>
                <w:bCs/>
                <w:sz w:val="21"/>
                <w:szCs w:val="21"/>
              </w:rPr>
              <w:t>23</w:t>
            </w:r>
          </w:p>
        </w:tc>
        <w:tc>
          <w:tcPr>
            <w:tcW w:w="848" w:type="dxa"/>
            <w:vAlign w:val="center"/>
          </w:tcPr>
          <w:p w:rsidR="003611CA" w:rsidRDefault="003611CA" w:rsidP="006942C4">
            <w:pPr>
              <w:pStyle w:val="a5"/>
              <w:spacing w:line="240" w:lineRule="auto"/>
              <w:jc w:val="center"/>
              <w:outlineLvl w:val="9"/>
              <w:rPr>
                <w:bCs/>
                <w:sz w:val="21"/>
                <w:szCs w:val="21"/>
              </w:rPr>
            </w:pPr>
            <w:r>
              <w:rPr>
                <w:bCs/>
                <w:i/>
                <w:sz w:val="21"/>
                <w:szCs w:val="21"/>
              </w:rPr>
              <w:t>A</w:t>
            </w:r>
            <w:r>
              <w:rPr>
                <w:rFonts w:ascii="宋体" w:hint="eastAsia"/>
                <w:bCs/>
                <w:sz w:val="21"/>
                <w:szCs w:val="21"/>
              </w:rPr>
              <w:t>≤</w:t>
            </w:r>
            <w:r>
              <w:rPr>
                <w:bCs/>
                <w:sz w:val="21"/>
                <w:szCs w:val="21"/>
              </w:rPr>
              <w:t>22</w:t>
            </w:r>
          </w:p>
        </w:tc>
        <w:tc>
          <w:tcPr>
            <w:tcW w:w="992" w:type="dxa"/>
            <w:vAlign w:val="center"/>
          </w:tcPr>
          <w:p w:rsidR="003611CA" w:rsidRDefault="003611CA" w:rsidP="006942C4">
            <w:pPr>
              <w:pStyle w:val="a5"/>
              <w:spacing w:line="240" w:lineRule="auto"/>
              <w:jc w:val="center"/>
              <w:outlineLvl w:val="9"/>
              <w:rPr>
                <w:bCs/>
                <w:sz w:val="21"/>
                <w:szCs w:val="21"/>
              </w:rPr>
            </w:pPr>
            <w:r>
              <w:rPr>
                <w:bCs/>
                <w:i/>
                <w:sz w:val="21"/>
                <w:szCs w:val="21"/>
              </w:rPr>
              <w:t>A</w:t>
            </w:r>
            <w:r>
              <w:rPr>
                <w:rFonts w:ascii="宋体" w:hint="eastAsia"/>
                <w:bCs/>
                <w:sz w:val="21"/>
                <w:szCs w:val="21"/>
              </w:rPr>
              <w:t>≤</w:t>
            </w:r>
            <w:r>
              <w:rPr>
                <w:bCs/>
                <w:sz w:val="21"/>
                <w:szCs w:val="21"/>
              </w:rPr>
              <w:t>20</w:t>
            </w:r>
          </w:p>
        </w:tc>
        <w:tc>
          <w:tcPr>
            <w:tcW w:w="1054" w:type="dxa"/>
            <w:vAlign w:val="center"/>
          </w:tcPr>
          <w:p w:rsidR="003611CA" w:rsidRDefault="003611CA" w:rsidP="006942C4">
            <w:pPr>
              <w:pStyle w:val="a5"/>
              <w:spacing w:line="240" w:lineRule="auto"/>
              <w:jc w:val="center"/>
              <w:outlineLvl w:val="9"/>
              <w:rPr>
                <w:bCs/>
                <w:sz w:val="21"/>
                <w:szCs w:val="21"/>
              </w:rPr>
            </w:pPr>
            <w:r>
              <w:rPr>
                <w:bCs/>
                <w:i/>
                <w:sz w:val="21"/>
                <w:szCs w:val="21"/>
              </w:rPr>
              <w:t>A</w:t>
            </w:r>
            <w:r>
              <w:rPr>
                <w:rFonts w:ascii="宋体" w:hint="eastAsia"/>
                <w:bCs/>
                <w:sz w:val="21"/>
                <w:szCs w:val="21"/>
              </w:rPr>
              <w:t>≤</w:t>
            </w:r>
            <w:r>
              <w:rPr>
                <w:bCs/>
                <w:sz w:val="21"/>
                <w:szCs w:val="21"/>
              </w:rPr>
              <w:t>11</w:t>
            </w:r>
          </w:p>
        </w:tc>
        <w:tc>
          <w:tcPr>
            <w:tcW w:w="849" w:type="dxa"/>
            <w:vAlign w:val="center"/>
          </w:tcPr>
          <w:p w:rsidR="003611CA" w:rsidRDefault="003611CA" w:rsidP="006942C4">
            <w:pPr>
              <w:pStyle w:val="a5"/>
              <w:spacing w:line="240" w:lineRule="auto"/>
              <w:jc w:val="center"/>
              <w:outlineLvl w:val="9"/>
              <w:rPr>
                <w:bCs/>
                <w:sz w:val="21"/>
                <w:szCs w:val="21"/>
              </w:rPr>
            </w:pPr>
            <w:r>
              <w:rPr>
                <w:bCs/>
                <w:sz w:val="21"/>
                <w:szCs w:val="21"/>
              </w:rPr>
              <w:t>19</w:t>
            </w:r>
          </w:p>
        </w:tc>
        <w:tc>
          <w:tcPr>
            <w:tcW w:w="849" w:type="dxa"/>
            <w:vMerge/>
          </w:tcPr>
          <w:p w:rsidR="003611CA" w:rsidRDefault="003611CA" w:rsidP="006942C4">
            <w:pPr>
              <w:pStyle w:val="a5"/>
              <w:spacing w:line="240" w:lineRule="auto"/>
              <w:jc w:val="center"/>
              <w:outlineLvl w:val="9"/>
              <w:rPr>
                <w:bCs/>
                <w:sz w:val="21"/>
                <w:szCs w:val="21"/>
              </w:rPr>
            </w:pPr>
          </w:p>
        </w:tc>
      </w:tr>
      <w:tr w:rsidR="003611CA" w:rsidTr="006942C4">
        <w:tc>
          <w:tcPr>
            <w:tcW w:w="1097" w:type="dxa"/>
          </w:tcPr>
          <w:p w:rsidR="003611CA" w:rsidRDefault="003611CA" w:rsidP="006942C4">
            <w:pPr>
              <w:pStyle w:val="a5"/>
              <w:spacing w:line="240" w:lineRule="auto"/>
              <w:jc w:val="center"/>
              <w:outlineLvl w:val="9"/>
              <w:rPr>
                <w:bCs/>
                <w:i/>
                <w:sz w:val="21"/>
                <w:szCs w:val="21"/>
              </w:rPr>
            </w:pPr>
          </w:p>
        </w:tc>
        <w:tc>
          <w:tcPr>
            <w:tcW w:w="1269" w:type="dxa"/>
            <w:vAlign w:val="center"/>
          </w:tcPr>
          <w:p w:rsidR="003611CA" w:rsidRDefault="003611CA" w:rsidP="006942C4">
            <w:pPr>
              <w:pStyle w:val="a5"/>
              <w:spacing w:line="240" w:lineRule="auto"/>
              <w:jc w:val="center"/>
              <w:outlineLvl w:val="9"/>
              <w:rPr>
                <w:bCs/>
                <w:i/>
                <w:sz w:val="21"/>
                <w:szCs w:val="21"/>
              </w:rPr>
            </w:pPr>
          </w:p>
        </w:tc>
        <w:tc>
          <w:tcPr>
            <w:tcW w:w="1136" w:type="dxa"/>
            <w:vAlign w:val="center"/>
          </w:tcPr>
          <w:p w:rsidR="003611CA" w:rsidRDefault="003611CA" w:rsidP="006942C4">
            <w:pPr>
              <w:pStyle w:val="a5"/>
              <w:spacing w:line="240" w:lineRule="auto"/>
              <w:jc w:val="center"/>
              <w:outlineLvl w:val="9"/>
              <w:rPr>
                <w:bCs/>
                <w:i/>
                <w:sz w:val="21"/>
                <w:szCs w:val="21"/>
              </w:rPr>
            </w:pPr>
          </w:p>
        </w:tc>
        <w:tc>
          <w:tcPr>
            <w:tcW w:w="848" w:type="dxa"/>
            <w:vAlign w:val="center"/>
          </w:tcPr>
          <w:p w:rsidR="003611CA" w:rsidRDefault="003611CA" w:rsidP="006942C4">
            <w:pPr>
              <w:pStyle w:val="a5"/>
              <w:spacing w:line="240" w:lineRule="auto"/>
              <w:jc w:val="center"/>
              <w:outlineLvl w:val="9"/>
              <w:rPr>
                <w:bCs/>
                <w:i/>
                <w:sz w:val="21"/>
                <w:szCs w:val="21"/>
              </w:rPr>
            </w:pPr>
          </w:p>
        </w:tc>
        <w:tc>
          <w:tcPr>
            <w:tcW w:w="992" w:type="dxa"/>
            <w:vAlign w:val="center"/>
          </w:tcPr>
          <w:p w:rsidR="003611CA" w:rsidRDefault="003611CA" w:rsidP="006942C4">
            <w:pPr>
              <w:pStyle w:val="a5"/>
              <w:spacing w:line="240" w:lineRule="auto"/>
              <w:jc w:val="center"/>
              <w:outlineLvl w:val="9"/>
              <w:rPr>
                <w:bCs/>
                <w:i/>
                <w:sz w:val="21"/>
                <w:szCs w:val="21"/>
              </w:rPr>
            </w:pPr>
          </w:p>
        </w:tc>
        <w:tc>
          <w:tcPr>
            <w:tcW w:w="1054" w:type="dxa"/>
            <w:vAlign w:val="center"/>
          </w:tcPr>
          <w:p w:rsidR="003611CA" w:rsidRDefault="003611CA" w:rsidP="006942C4">
            <w:pPr>
              <w:pStyle w:val="a5"/>
              <w:spacing w:line="240" w:lineRule="auto"/>
              <w:jc w:val="center"/>
              <w:outlineLvl w:val="9"/>
              <w:rPr>
                <w:bCs/>
                <w:i/>
                <w:sz w:val="21"/>
                <w:szCs w:val="21"/>
              </w:rPr>
            </w:pPr>
            <w:r>
              <w:rPr>
                <w:rFonts w:hint="eastAsia"/>
                <w:bCs/>
                <w:iCs/>
                <w:sz w:val="21"/>
                <w:szCs w:val="21"/>
              </w:rPr>
              <w:t>合计</w:t>
            </w:r>
          </w:p>
        </w:tc>
        <w:tc>
          <w:tcPr>
            <w:tcW w:w="849" w:type="dxa"/>
            <w:vAlign w:val="center"/>
          </w:tcPr>
          <w:p w:rsidR="003611CA" w:rsidRDefault="003611CA" w:rsidP="006942C4">
            <w:pPr>
              <w:pStyle w:val="a5"/>
              <w:spacing w:line="240" w:lineRule="auto"/>
              <w:jc w:val="center"/>
              <w:outlineLvl w:val="9"/>
              <w:rPr>
                <w:bCs/>
                <w:sz w:val="21"/>
                <w:szCs w:val="21"/>
              </w:rPr>
            </w:pPr>
            <w:r>
              <w:rPr>
                <w:bCs/>
                <w:sz w:val="21"/>
                <w:szCs w:val="21"/>
              </w:rPr>
              <w:t>19</w:t>
            </w:r>
          </w:p>
        </w:tc>
        <w:tc>
          <w:tcPr>
            <w:tcW w:w="849" w:type="dxa"/>
          </w:tcPr>
          <w:p w:rsidR="003611CA" w:rsidRDefault="003611CA" w:rsidP="006942C4">
            <w:pPr>
              <w:pStyle w:val="a5"/>
              <w:spacing w:line="240" w:lineRule="auto"/>
              <w:jc w:val="center"/>
              <w:outlineLvl w:val="9"/>
              <w:rPr>
                <w:bCs/>
                <w:sz w:val="21"/>
                <w:szCs w:val="21"/>
              </w:rPr>
            </w:pPr>
          </w:p>
        </w:tc>
      </w:tr>
    </w:tbl>
    <w:p w:rsidR="003611CA" w:rsidRDefault="003611CA" w:rsidP="006942C4">
      <w:pPr>
        <w:spacing w:line="288" w:lineRule="auto"/>
        <w:rPr>
          <w:rFonts w:ascii="宋体"/>
          <w:b/>
          <w:bCs/>
          <w:szCs w:val="21"/>
          <w:lang w:val="zh-CN"/>
        </w:rPr>
      </w:pPr>
    </w:p>
    <w:p w:rsidR="003611CA" w:rsidRDefault="003611CA" w:rsidP="006942C4">
      <w:pPr>
        <w:spacing w:line="288" w:lineRule="auto"/>
        <w:rPr>
          <w:kern w:val="0"/>
        </w:rPr>
      </w:pPr>
      <w:r>
        <w:rPr>
          <w:rFonts w:ascii="宋体" w:hint="eastAsia"/>
          <w:b/>
          <w:bCs/>
          <w:szCs w:val="21"/>
          <w:lang w:val="zh-CN"/>
        </w:rPr>
        <w:t>□</w:t>
      </w:r>
      <w:r>
        <w:rPr>
          <w:rFonts w:hint="eastAsia"/>
          <w:kern w:val="0"/>
        </w:rPr>
        <w:t>公共建筑</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260"/>
        <w:gridCol w:w="1986"/>
        <w:gridCol w:w="1699"/>
      </w:tblGrid>
      <w:tr w:rsidR="003611CA" w:rsidTr="006942C4">
        <w:tc>
          <w:tcPr>
            <w:tcW w:w="4361" w:type="dxa"/>
            <w:gridSpan w:val="2"/>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评价内容</w:t>
            </w:r>
          </w:p>
        </w:tc>
        <w:tc>
          <w:tcPr>
            <w:tcW w:w="1986" w:type="dxa"/>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评价分值（分）</w:t>
            </w:r>
          </w:p>
        </w:tc>
        <w:tc>
          <w:tcPr>
            <w:tcW w:w="1699" w:type="dxa"/>
          </w:tcPr>
          <w:p w:rsidR="003611CA" w:rsidRDefault="003611CA" w:rsidP="006942C4">
            <w:pPr>
              <w:pStyle w:val="a5"/>
              <w:spacing w:line="240" w:lineRule="auto"/>
              <w:jc w:val="center"/>
              <w:outlineLvl w:val="9"/>
              <w:rPr>
                <w:b/>
                <w:bCs/>
                <w:sz w:val="21"/>
                <w:szCs w:val="21"/>
              </w:rPr>
            </w:pPr>
            <w:r>
              <w:rPr>
                <w:rFonts w:hint="eastAsia"/>
                <w:b/>
                <w:bCs/>
                <w:sz w:val="21"/>
                <w:szCs w:val="21"/>
              </w:rPr>
              <w:t>自评得分（分）</w:t>
            </w:r>
          </w:p>
        </w:tc>
      </w:tr>
      <w:tr w:rsidR="003611CA" w:rsidTr="006942C4">
        <w:tc>
          <w:tcPr>
            <w:tcW w:w="1101" w:type="dxa"/>
            <w:vMerge w:val="restart"/>
            <w:vAlign w:val="center"/>
          </w:tcPr>
          <w:p w:rsidR="003611CA" w:rsidRDefault="003611CA" w:rsidP="006942C4">
            <w:pPr>
              <w:pStyle w:val="a5"/>
              <w:spacing w:line="240" w:lineRule="auto"/>
              <w:jc w:val="center"/>
              <w:outlineLvl w:val="9"/>
              <w:rPr>
                <w:bCs/>
                <w:sz w:val="21"/>
                <w:szCs w:val="21"/>
              </w:rPr>
            </w:pPr>
            <w:r>
              <w:rPr>
                <w:rFonts w:hint="eastAsia"/>
                <w:bCs/>
                <w:sz w:val="21"/>
                <w:szCs w:val="21"/>
              </w:rPr>
              <w:t>容积率</w:t>
            </w:r>
            <w:r>
              <w:rPr>
                <w:bCs/>
                <w:sz w:val="21"/>
                <w:szCs w:val="21"/>
              </w:rPr>
              <w:t>R</w:t>
            </w:r>
          </w:p>
        </w:tc>
        <w:tc>
          <w:tcPr>
            <w:tcW w:w="3260" w:type="dxa"/>
            <w:vAlign w:val="center"/>
          </w:tcPr>
          <w:p w:rsidR="003611CA" w:rsidRDefault="003611CA" w:rsidP="006942C4">
            <w:pPr>
              <w:pStyle w:val="a5"/>
              <w:spacing w:line="240" w:lineRule="auto"/>
              <w:jc w:val="center"/>
              <w:outlineLvl w:val="9"/>
              <w:rPr>
                <w:bCs/>
                <w:sz w:val="21"/>
                <w:szCs w:val="21"/>
              </w:rPr>
            </w:pPr>
            <w:r>
              <w:rPr>
                <w:bCs/>
                <w:sz w:val="21"/>
                <w:szCs w:val="21"/>
              </w:rPr>
              <w:t>0.5</w:t>
            </w:r>
            <w:r>
              <w:rPr>
                <w:rFonts w:ascii="宋体" w:hint="eastAsia"/>
                <w:bCs/>
                <w:sz w:val="21"/>
                <w:szCs w:val="21"/>
              </w:rPr>
              <w:t>≤</w:t>
            </w:r>
            <w:r>
              <w:rPr>
                <w:bCs/>
                <w:i/>
                <w:sz w:val="21"/>
                <w:szCs w:val="21"/>
              </w:rPr>
              <w:t>R</w:t>
            </w:r>
            <w:r>
              <w:rPr>
                <w:rFonts w:hint="eastAsia"/>
                <w:bCs/>
                <w:sz w:val="21"/>
                <w:szCs w:val="21"/>
              </w:rPr>
              <w:t>＜</w:t>
            </w:r>
            <w:r>
              <w:rPr>
                <w:bCs/>
                <w:sz w:val="21"/>
                <w:szCs w:val="21"/>
              </w:rPr>
              <w:t>0.8</w:t>
            </w:r>
          </w:p>
        </w:tc>
        <w:tc>
          <w:tcPr>
            <w:tcW w:w="1986" w:type="dxa"/>
            <w:vAlign w:val="center"/>
          </w:tcPr>
          <w:p w:rsidR="003611CA" w:rsidRDefault="003611CA" w:rsidP="006942C4">
            <w:pPr>
              <w:pStyle w:val="a5"/>
              <w:spacing w:line="240" w:lineRule="auto"/>
              <w:jc w:val="center"/>
              <w:outlineLvl w:val="9"/>
              <w:rPr>
                <w:bCs/>
                <w:sz w:val="21"/>
                <w:szCs w:val="21"/>
              </w:rPr>
            </w:pPr>
            <w:r>
              <w:rPr>
                <w:bCs/>
                <w:sz w:val="21"/>
                <w:szCs w:val="21"/>
              </w:rPr>
              <w:t>5</w:t>
            </w:r>
          </w:p>
        </w:tc>
        <w:tc>
          <w:tcPr>
            <w:tcW w:w="1699" w:type="dxa"/>
            <w:vMerge w:val="restart"/>
            <w:vAlign w:val="center"/>
          </w:tcPr>
          <w:p w:rsidR="003611CA" w:rsidRDefault="003611CA" w:rsidP="006942C4">
            <w:pPr>
              <w:pStyle w:val="a5"/>
              <w:spacing w:line="240" w:lineRule="auto"/>
              <w:jc w:val="center"/>
              <w:outlineLvl w:val="9"/>
              <w:rPr>
                <w:bCs/>
                <w:sz w:val="21"/>
                <w:szCs w:val="21"/>
              </w:rPr>
            </w:pPr>
          </w:p>
        </w:tc>
      </w:tr>
      <w:tr w:rsidR="003611CA" w:rsidTr="006942C4">
        <w:tc>
          <w:tcPr>
            <w:tcW w:w="1101" w:type="dxa"/>
            <w:vMerge/>
          </w:tcPr>
          <w:p w:rsidR="003611CA" w:rsidRDefault="003611CA" w:rsidP="006942C4">
            <w:pPr>
              <w:pStyle w:val="a5"/>
              <w:spacing w:line="240" w:lineRule="auto"/>
              <w:jc w:val="center"/>
              <w:outlineLvl w:val="9"/>
              <w:rPr>
                <w:bCs/>
                <w:sz w:val="21"/>
                <w:szCs w:val="21"/>
              </w:rPr>
            </w:pPr>
          </w:p>
        </w:tc>
        <w:tc>
          <w:tcPr>
            <w:tcW w:w="3260" w:type="dxa"/>
            <w:vAlign w:val="center"/>
          </w:tcPr>
          <w:p w:rsidR="003611CA" w:rsidRDefault="003611CA" w:rsidP="006942C4">
            <w:pPr>
              <w:pStyle w:val="a5"/>
              <w:spacing w:line="240" w:lineRule="auto"/>
              <w:jc w:val="center"/>
              <w:outlineLvl w:val="9"/>
              <w:rPr>
                <w:bCs/>
                <w:sz w:val="21"/>
                <w:szCs w:val="21"/>
              </w:rPr>
            </w:pPr>
            <w:r>
              <w:rPr>
                <w:bCs/>
                <w:sz w:val="21"/>
                <w:szCs w:val="21"/>
              </w:rPr>
              <w:t>0.8</w:t>
            </w:r>
            <w:r>
              <w:rPr>
                <w:rFonts w:ascii="宋体" w:hint="eastAsia"/>
                <w:bCs/>
                <w:sz w:val="21"/>
                <w:szCs w:val="21"/>
              </w:rPr>
              <w:t>≤</w:t>
            </w:r>
            <w:r>
              <w:rPr>
                <w:bCs/>
                <w:i/>
                <w:sz w:val="21"/>
                <w:szCs w:val="21"/>
              </w:rPr>
              <w:t>R</w:t>
            </w:r>
            <w:r>
              <w:rPr>
                <w:rFonts w:hint="eastAsia"/>
                <w:bCs/>
                <w:sz w:val="21"/>
                <w:szCs w:val="21"/>
              </w:rPr>
              <w:t>＜</w:t>
            </w:r>
            <w:r>
              <w:rPr>
                <w:bCs/>
                <w:sz w:val="21"/>
                <w:szCs w:val="21"/>
              </w:rPr>
              <w:t>1.5</w:t>
            </w:r>
          </w:p>
        </w:tc>
        <w:tc>
          <w:tcPr>
            <w:tcW w:w="1986" w:type="dxa"/>
            <w:vAlign w:val="center"/>
          </w:tcPr>
          <w:p w:rsidR="003611CA" w:rsidRDefault="003611CA" w:rsidP="006942C4">
            <w:pPr>
              <w:pStyle w:val="a5"/>
              <w:spacing w:line="240" w:lineRule="auto"/>
              <w:jc w:val="center"/>
              <w:outlineLvl w:val="9"/>
              <w:rPr>
                <w:bCs/>
                <w:sz w:val="21"/>
                <w:szCs w:val="21"/>
              </w:rPr>
            </w:pPr>
            <w:r>
              <w:rPr>
                <w:bCs/>
                <w:sz w:val="21"/>
                <w:szCs w:val="21"/>
              </w:rPr>
              <w:t>10</w:t>
            </w:r>
          </w:p>
        </w:tc>
        <w:tc>
          <w:tcPr>
            <w:tcW w:w="1699" w:type="dxa"/>
            <w:vMerge/>
          </w:tcPr>
          <w:p w:rsidR="003611CA" w:rsidRDefault="003611CA" w:rsidP="006942C4">
            <w:pPr>
              <w:pStyle w:val="a5"/>
              <w:spacing w:line="240" w:lineRule="auto"/>
              <w:jc w:val="center"/>
              <w:outlineLvl w:val="9"/>
              <w:rPr>
                <w:bCs/>
                <w:sz w:val="21"/>
                <w:szCs w:val="21"/>
              </w:rPr>
            </w:pPr>
          </w:p>
        </w:tc>
      </w:tr>
      <w:tr w:rsidR="003611CA" w:rsidTr="006942C4">
        <w:tc>
          <w:tcPr>
            <w:tcW w:w="1101" w:type="dxa"/>
            <w:vMerge/>
          </w:tcPr>
          <w:p w:rsidR="003611CA" w:rsidRDefault="003611CA" w:rsidP="006942C4">
            <w:pPr>
              <w:pStyle w:val="a5"/>
              <w:spacing w:line="240" w:lineRule="auto"/>
              <w:jc w:val="center"/>
              <w:outlineLvl w:val="9"/>
              <w:rPr>
                <w:bCs/>
                <w:sz w:val="21"/>
                <w:szCs w:val="21"/>
              </w:rPr>
            </w:pPr>
          </w:p>
        </w:tc>
        <w:tc>
          <w:tcPr>
            <w:tcW w:w="3260" w:type="dxa"/>
            <w:vAlign w:val="center"/>
          </w:tcPr>
          <w:p w:rsidR="003611CA" w:rsidRDefault="003611CA" w:rsidP="006942C4">
            <w:pPr>
              <w:pStyle w:val="a5"/>
              <w:spacing w:line="240" w:lineRule="auto"/>
              <w:jc w:val="center"/>
              <w:outlineLvl w:val="9"/>
              <w:rPr>
                <w:bCs/>
                <w:sz w:val="21"/>
                <w:szCs w:val="21"/>
              </w:rPr>
            </w:pPr>
            <w:r>
              <w:rPr>
                <w:bCs/>
                <w:sz w:val="21"/>
                <w:szCs w:val="21"/>
              </w:rPr>
              <w:t>1.5</w:t>
            </w:r>
            <w:r>
              <w:rPr>
                <w:rFonts w:ascii="宋体" w:hint="eastAsia"/>
                <w:bCs/>
                <w:sz w:val="21"/>
                <w:szCs w:val="21"/>
              </w:rPr>
              <w:t>≤</w:t>
            </w:r>
            <w:r>
              <w:rPr>
                <w:bCs/>
                <w:i/>
                <w:sz w:val="21"/>
                <w:szCs w:val="21"/>
              </w:rPr>
              <w:t>R</w:t>
            </w:r>
            <w:r>
              <w:rPr>
                <w:rFonts w:hint="eastAsia"/>
                <w:bCs/>
                <w:sz w:val="21"/>
                <w:szCs w:val="21"/>
              </w:rPr>
              <w:t>＜</w:t>
            </w:r>
            <w:r>
              <w:rPr>
                <w:bCs/>
                <w:sz w:val="21"/>
                <w:szCs w:val="21"/>
              </w:rPr>
              <w:t>3.5</w:t>
            </w:r>
          </w:p>
        </w:tc>
        <w:tc>
          <w:tcPr>
            <w:tcW w:w="1986" w:type="dxa"/>
            <w:vAlign w:val="center"/>
          </w:tcPr>
          <w:p w:rsidR="003611CA" w:rsidRDefault="003611CA" w:rsidP="006942C4">
            <w:pPr>
              <w:pStyle w:val="a5"/>
              <w:spacing w:line="240" w:lineRule="auto"/>
              <w:jc w:val="center"/>
              <w:outlineLvl w:val="9"/>
              <w:rPr>
                <w:bCs/>
                <w:sz w:val="21"/>
                <w:szCs w:val="21"/>
              </w:rPr>
            </w:pPr>
            <w:r>
              <w:rPr>
                <w:bCs/>
                <w:sz w:val="21"/>
                <w:szCs w:val="21"/>
              </w:rPr>
              <w:t>15</w:t>
            </w:r>
          </w:p>
        </w:tc>
        <w:tc>
          <w:tcPr>
            <w:tcW w:w="1699" w:type="dxa"/>
            <w:vMerge/>
          </w:tcPr>
          <w:p w:rsidR="003611CA" w:rsidRDefault="003611CA" w:rsidP="006942C4">
            <w:pPr>
              <w:pStyle w:val="a5"/>
              <w:spacing w:line="240" w:lineRule="auto"/>
              <w:jc w:val="center"/>
              <w:outlineLvl w:val="9"/>
              <w:rPr>
                <w:bCs/>
                <w:sz w:val="21"/>
                <w:szCs w:val="21"/>
              </w:rPr>
            </w:pPr>
          </w:p>
        </w:tc>
      </w:tr>
      <w:tr w:rsidR="003611CA" w:rsidTr="006942C4">
        <w:tc>
          <w:tcPr>
            <w:tcW w:w="1101" w:type="dxa"/>
            <w:vMerge/>
          </w:tcPr>
          <w:p w:rsidR="003611CA" w:rsidRDefault="003611CA" w:rsidP="006942C4">
            <w:pPr>
              <w:pStyle w:val="a5"/>
              <w:spacing w:line="240" w:lineRule="auto"/>
              <w:jc w:val="center"/>
              <w:outlineLvl w:val="9"/>
              <w:rPr>
                <w:bCs/>
                <w:i/>
                <w:sz w:val="21"/>
                <w:szCs w:val="21"/>
              </w:rPr>
            </w:pPr>
          </w:p>
        </w:tc>
        <w:tc>
          <w:tcPr>
            <w:tcW w:w="3260" w:type="dxa"/>
            <w:vAlign w:val="center"/>
          </w:tcPr>
          <w:p w:rsidR="003611CA" w:rsidRDefault="003611CA" w:rsidP="006942C4">
            <w:pPr>
              <w:pStyle w:val="a5"/>
              <w:spacing w:line="240" w:lineRule="auto"/>
              <w:jc w:val="center"/>
              <w:outlineLvl w:val="9"/>
              <w:rPr>
                <w:bCs/>
                <w:sz w:val="21"/>
                <w:szCs w:val="21"/>
              </w:rPr>
            </w:pPr>
            <w:r>
              <w:rPr>
                <w:bCs/>
                <w:i/>
                <w:sz w:val="21"/>
                <w:szCs w:val="21"/>
              </w:rPr>
              <w:t>R</w:t>
            </w:r>
            <w:r>
              <w:rPr>
                <w:rFonts w:hint="eastAsia"/>
                <w:bCs/>
                <w:sz w:val="21"/>
                <w:szCs w:val="21"/>
              </w:rPr>
              <w:t>≥</w:t>
            </w:r>
            <w:r>
              <w:rPr>
                <w:bCs/>
                <w:sz w:val="21"/>
                <w:szCs w:val="21"/>
              </w:rPr>
              <w:t>3.5</w:t>
            </w:r>
          </w:p>
        </w:tc>
        <w:tc>
          <w:tcPr>
            <w:tcW w:w="1986" w:type="dxa"/>
            <w:vAlign w:val="center"/>
          </w:tcPr>
          <w:p w:rsidR="003611CA" w:rsidRDefault="003611CA" w:rsidP="006942C4">
            <w:pPr>
              <w:pStyle w:val="a5"/>
              <w:spacing w:line="240" w:lineRule="auto"/>
              <w:jc w:val="center"/>
              <w:outlineLvl w:val="9"/>
              <w:rPr>
                <w:bCs/>
                <w:sz w:val="21"/>
                <w:szCs w:val="21"/>
              </w:rPr>
            </w:pPr>
            <w:r>
              <w:rPr>
                <w:bCs/>
                <w:sz w:val="21"/>
                <w:szCs w:val="21"/>
              </w:rPr>
              <w:t>19</w:t>
            </w:r>
          </w:p>
        </w:tc>
        <w:tc>
          <w:tcPr>
            <w:tcW w:w="1699" w:type="dxa"/>
            <w:vMerge/>
          </w:tcPr>
          <w:p w:rsidR="003611CA" w:rsidRDefault="003611CA" w:rsidP="006942C4">
            <w:pPr>
              <w:pStyle w:val="a5"/>
              <w:spacing w:line="240" w:lineRule="auto"/>
              <w:jc w:val="center"/>
              <w:outlineLvl w:val="9"/>
              <w:rPr>
                <w:bCs/>
                <w:sz w:val="21"/>
                <w:szCs w:val="21"/>
              </w:rPr>
            </w:pPr>
          </w:p>
        </w:tc>
      </w:tr>
      <w:tr w:rsidR="003611CA" w:rsidTr="006942C4">
        <w:tc>
          <w:tcPr>
            <w:tcW w:w="1101" w:type="dxa"/>
          </w:tcPr>
          <w:p w:rsidR="003611CA" w:rsidRDefault="003611CA" w:rsidP="006942C4">
            <w:pPr>
              <w:pStyle w:val="a5"/>
              <w:spacing w:line="240" w:lineRule="auto"/>
              <w:jc w:val="center"/>
              <w:outlineLvl w:val="9"/>
              <w:rPr>
                <w:bCs/>
                <w:i/>
                <w:sz w:val="21"/>
                <w:szCs w:val="21"/>
              </w:rPr>
            </w:pPr>
          </w:p>
        </w:tc>
        <w:tc>
          <w:tcPr>
            <w:tcW w:w="3260" w:type="dxa"/>
            <w:vAlign w:val="center"/>
          </w:tcPr>
          <w:p w:rsidR="003611CA" w:rsidRDefault="003611CA" w:rsidP="006942C4">
            <w:pPr>
              <w:pStyle w:val="a5"/>
              <w:spacing w:line="240" w:lineRule="auto"/>
              <w:jc w:val="center"/>
              <w:outlineLvl w:val="9"/>
              <w:rPr>
                <w:bCs/>
                <w:i/>
                <w:sz w:val="21"/>
                <w:szCs w:val="21"/>
              </w:rPr>
            </w:pPr>
            <w:r>
              <w:rPr>
                <w:rFonts w:hint="eastAsia"/>
                <w:bCs/>
                <w:iCs/>
                <w:sz w:val="21"/>
                <w:szCs w:val="21"/>
              </w:rPr>
              <w:t>合计</w:t>
            </w:r>
          </w:p>
        </w:tc>
        <w:tc>
          <w:tcPr>
            <w:tcW w:w="1986" w:type="dxa"/>
            <w:vAlign w:val="center"/>
          </w:tcPr>
          <w:p w:rsidR="003611CA" w:rsidRDefault="003611CA" w:rsidP="006942C4">
            <w:pPr>
              <w:pStyle w:val="a5"/>
              <w:spacing w:line="240" w:lineRule="auto"/>
              <w:jc w:val="center"/>
              <w:outlineLvl w:val="9"/>
              <w:rPr>
                <w:bCs/>
                <w:sz w:val="21"/>
                <w:szCs w:val="21"/>
              </w:rPr>
            </w:pPr>
            <w:r>
              <w:rPr>
                <w:bCs/>
                <w:sz w:val="21"/>
                <w:szCs w:val="21"/>
              </w:rPr>
              <w:t>19</w:t>
            </w:r>
          </w:p>
        </w:tc>
        <w:tc>
          <w:tcPr>
            <w:tcW w:w="1699" w:type="dxa"/>
          </w:tcPr>
          <w:p w:rsidR="003611CA" w:rsidRDefault="003611CA" w:rsidP="006942C4">
            <w:pPr>
              <w:pStyle w:val="a5"/>
              <w:spacing w:line="240" w:lineRule="auto"/>
              <w:jc w:val="center"/>
              <w:outlineLvl w:val="9"/>
              <w:rPr>
                <w:bCs/>
                <w:sz w:val="21"/>
                <w:szCs w:val="21"/>
              </w:rPr>
            </w:pPr>
          </w:p>
        </w:tc>
      </w:tr>
    </w:tbl>
    <w:p w:rsidR="003611CA" w:rsidRDefault="003611CA" w:rsidP="006942C4">
      <w:pPr>
        <w:spacing w:line="288" w:lineRule="auto"/>
        <w:rPr>
          <w:rFonts w:eastAsia="仿宋_GB2312"/>
          <w:sz w:val="24"/>
          <w:szCs w:val="30"/>
        </w:rPr>
      </w:pPr>
    </w:p>
    <w:p w:rsidR="003611CA" w:rsidRDefault="003611CA" w:rsidP="006942C4">
      <w:pPr>
        <w:spacing w:line="288" w:lineRule="auto"/>
        <w:rPr>
          <w:rFonts w:ascii="宋体"/>
          <w:szCs w:val="21"/>
        </w:rPr>
      </w:pPr>
      <w:r w:rsidRPr="007015DC">
        <w:rPr>
          <w:rFonts w:ascii="宋体" w:hAnsi="宋体"/>
          <w:b/>
          <w:szCs w:val="21"/>
        </w:rPr>
        <w:t xml:space="preserve">2) </w:t>
      </w:r>
      <w:r>
        <w:rPr>
          <w:rFonts w:ascii="宋体" w:hAnsi="宋体" w:hint="eastAsia"/>
          <w:b/>
          <w:kern w:val="0"/>
          <w:szCs w:val="21"/>
        </w:rPr>
        <w:t>评价要点</w:t>
      </w:r>
    </w:p>
    <w:p w:rsidR="003611CA" w:rsidRPr="00003AFF" w:rsidRDefault="003611CA" w:rsidP="006942C4">
      <w:pPr>
        <w:spacing w:line="288" w:lineRule="auto"/>
        <w:rPr>
          <w:szCs w:val="21"/>
          <w:lang w:val="zh-CN"/>
        </w:rPr>
      </w:pPr>
      <w:r>
        <w:rPr>
          <w:rFonts w:ascii="宋体" w:hint="eastAsia"/>
          <w:b/>
          <w:bCs/>
          <w:szCs w:val="21"/>
          <w:lang w:val="zh-CN"/>
        </w:rPr>
        <w:t>□</w:t>
      </w:r>
      <w:r w:rsidRPr="00003AFF">
        <w:rPr>
          <w:rFonts w:hAnsi="宋体" w:hint="eastAsia"/>
          <w:szCs w:val="21"/>
          <w:lang w:val="zh-CN"/>
        </w:rPr>
        <w:t>居住建筑</w:t>
      </w:r>
    </w:p>
    <w:p w:rsidR="003611CA" w:rsidRPr="00003AFF" w:rsidRDefault="003611CA" w:rsidP="006942C4">
      <w:pPr>
        <w:spacing w:line="288" w:lineRule="auto"/>
        <w:rPr>
          <w:szCs w:val="21"/>
        </w:rPr>
      </w:pPr>
      <w:r w:rsidRPr="00003AFF">
        <w:rPr>
          <w:rFonts w:hAnsi="宋体" w:hint="eastAsia"/>
          <w:szCs w:val="21"/>
          <w:lang w:val="zh-CN"/>
        </w:rPr>
        <w:t>项目立项审批时间：</w:t>
      </w:r>
      <w:r w:rsidRPr="00003AFF">
        <w:rPr>
          <w:szCs w:val="21"/>
          <w:u w:val="single"/>
          <w:lang w:val="zh-CN"/>
        </w:rPr>
        <w:t xml:space="preserve">   </w:t>
      </w:r>
      <w:r w:rsidRPr="00003AFF">
        <w:rPr>
          <w:rFonts w:hAnsi="宋体" w:hint="eastAsia"/>
          <w:szCs w:val="21"/>
          <w:lang w:val="zh-CN"/>
        </w:rPr>
        <w:t>年</w:t>
      </w:r>
    </w:p>
    <w:p w:rsidR="003611CA" w:rsidRPr="00003AFF" w:rsidRDefault="003611CA" w:rsidP="006942C4">
      <w:pPr>
        <w:spacing w:line="288" w:lineRule="auto"/>
        <w:rPr>
          <w:szCs w:val="21"/>
          <w:lang w:val="zh-CN"/>
        </w:rPr>
      </w:pPr>
      <w:r w:rsidRPr="00003AFF">
        <w:rPr>
          <w:rFonts w:hAnsi="宋体" w:hint="eastAsia"/>
          <w:szCs w:val="21"/>
          <w:lang w:val="zh-CN"/>
        </w:rPr>
        <w:t>住宅层数：</w:t>
      </w:r>
      <w:r>
        <w:rPr>
          <w:rFonts w:ascii="宋体" w:hint="eastAsia"/>
          <w:b/>
          <w:bCs/>
          <w:szCs w:val="21"/>
          <w:lang w:val="zh-CN"/>
        </w:rPr>
        <w:t>□</w:t>
      </w:r>
      <w:r w:rsidRPr="00003AFF">
        <w:rPr>
          <w:rFonts w:hAnsi="宋体" w:hint="eastAsia"/>
          <w:szCs w:val="21"/>
          <w:lang w:val="zh-CN"/>
        </w:rPr>
        <w:t>低层、</w:t>
      </w:r>
      <w:r>
        <w:rPr>
          <w:rFonts w:ascii="宋体" w:hint="eastAsia"/>
          <w:b/>
          <w:bCs/>
          <w:szCs w:val="21"/>
          <w:lang w:val="zh-CN"/>
        </w:rPr>
        <w:t>□</w:t>
      </w:r>
      <w:r w:rsidRPr="00003AFF">
        <w:rPr>
          <w:rFonts w:hAnsi="宋体" w:hint="eastAsia"/>
          <w:szCs w:val="21"/>
          <w:lang w:val="zh-CN"/>
        </w:rPr>
        <w:t>多层、</w:t>
      </w:r>
      <w:r>
        <w:rPr>
          <w:rFonts w:ascii="宋体" w:hint="eastAsia"/>
          <w:b/>
          <w:bCs/>
          <w:szCs w:val="21"/>
          <w:lang w:val="zh-CN"/>
        </w:rPr>
        <w:t>□</w:t>
      </w:r>
      <w:r w:rsidRPr="00003AFF">
        <w:rPr>
          <w:rFonts w:hAnsi="宋体" w:hint="eastAsia"/>
          <w:szCs w:val="21"/>
          <w:lang w:val="zh-CN"/>
        </w:rPr>
        <w:t>中高层、</w:t>
      </w:r>
      <w:r>
        <w:rPr>
          <w:rFonts w:ascii="宋体" w:hint="eastAsia"/>
          <w:b/>
          <w:bCs/>
          <w:szCs w:val="21"/>
          <w:lang w:val="zh-CN"/>
        </w:rPr>
        <w:t>□</w:t>
      </w:r>
      <w:r w:rsidRPr="00003AFF">
        <w:rPr>
          <w:rFonts w:hAnsi="宋体" w:hint="eastAsia"/>
          <w:szCs w:val="21"/>
          <w:lang w:val="zh-CN"/>
        </w:rPr>
        <w:t>高层，建筑高度：</w:t>
      </w:r>
      <w:r w:rsidRPr="00003AFF">
        <w:rPr>
          <w:szCs w:val="21"/>
          <w:u w:val="single"/>
          <w:lang w:val="zh-CN"/>
        </w:rPr>
        <w:t xml:space="preserve">  </w:t>
      </w:r>
      <w:r w:rsidRPr="00003AFF">
        <w:rPr>
          <w:szCs w:val="21"/>
          <w:lang w:val="zh-CN"/>
        </w:rPr>
        <w:t>m</w:t>
      </w:r>
      <w:r w:rsidRPr="00003AFF">
        <w:rPr>
          <w:rFonts w:hAnsi="宋体" w:hint="eastAsia"/>
          <w:szCs w:val="21"/>
          <w:lang w:val="zh-CN"/>
        </w:rPr>
        <w:t>。</w:t>
      </w:r>
    </w:p>
    <w:p w:rsidR="003611CA" w:rsidRPr="00003AFF" w:rsidRDefault="003611CA" w:rsidP="006942C4">
      <w:pPr>
        <w:spacing w:line="288" w:lineRule="auto"/>
        <w:rPr>
          <w:szCs w:val="21"/>
          <w:lang w:val="zh-CN"/>
        </w:rPr>
      </w:pPr>
      <w:r w:rsidRPr="00003AFF">
        <w:rPr>
          <w:rFonts w:hAnsi="宋体" w:hint="eastAsia"/>
          <w:szCs w:val="21"/>
          <w:lang w:val="zh-CN"/>
        </w:rPr>
        <w:t>户型类型：</w:t>
      </w:r>
      <w:r w:rsidRPr="00003AFF">
        <w:rPr>
          <w:szCs w:val="21"/>
        </w:rPr>
        <w:t xml:space="preserve">________ </w:t>
      </w:r>
      <w:r w:rsidRPr="00003AFF">
        <w:rPr>
          <w:rFonts w:hAnsi="宋体" w:hint="eastAsia"/>
          <w:szCs w:val="21"/>
          <w:lang w:val="zh-CN"/>
        </w:rPr>
        <w:t>主要户型：</w:t>
      </w:r>
      <w:r w:rsidRPr="00003AFF">
        <w:rPr>
          <w:szCs w:val="21"/>
          <w:lang w:val="zh-CN"/>
        </w:rPr>
        <w:t>_________</w:t>
      </w:r>
    </w:p>
    <w:p w:rsidR="003611CA" w:rsidRPr="00003AFF" w:rsidRDefault="003611CA" w:rsidP="006942C4">
      <w:pPr>
        <w:spacing w:line="288" w:lineRule="auto"/>
        <w:rPr>
          <w:szCs w:val="21"/>
          <w:lang w:val="zh-CN"/>
        </w:rPr>
      </w:pPr>
      <w:r w:rsidRPr="00003AFF">
        <w:rPr>
          <w:rFonts w:hAnsi="宋体" w:hint="eastAsia"/>
          <w:szCs w:val="21"/>
          <w:lang w:val="zh-CN"/>
        </w:rPr>
        <w:t>主要户型建筑面积：</w:t>
      </w:r>
      <w:r w:rsidRPr="00003AFF">
        <w:rPr>
          <w:szCs w:val="21"/>
          <w:lang w:val="zh-CN"/>
        </w:rPr>
        <w:t>_________ m</w:t>
      </w:r>
      <w:r w:rsidRPr="00003AFF">
        <w:rPr>
          <w:szCs w:val="21"/>
          <w:vertAlign w:val="superscript"/>
          <w:lang w:val="zh-CN"/>
        </w:rPr>
        <w:t>2</w:t>
      </w:r>
      <w:r w:rsidRPr="00DB0855">
        <w:rPr>
          <w:rFonts w:hint="eastAsia"/>
          <w:szCs w:val="21"/>
          <w:lang w:val="zh-CN"/>
        </w:rPr>
        <w:t>，</w:t>
      </w:r>
      <w:r w:rsidRPr="00003AFF">
        <w:rPr>
          <w:rFonts w:hAnsi="宋体" w:hint="eastAsia"/>
          <w:szCs w:val="21"/>
          <w:lang w:val="zh-CN"/>
        </w:rPr>
        <w:t>占总户数的比例：</w:t>
      </w:r>
      <w:r w:rsidRPr="00003AFF">
        <w:rPr>
          <w:szCs w:val="21"/>
          <w:lang w:val="zh-CN"/>
        </w:rPr>
        <w:t>_____________</w:t>
      </w:r>
    </w:p>
    <w:p w:rsidR="003611CA" w:rsidRPr="00003AFF" w:rsidRDefault="003611CA" w:rsidP="006942C4">
      <w:pPr>
        <w:spacing w:line="288" w:lineRule="auto"/>
        <w:rPr>
          <w:szCs w:val="21"/>
        </w:rPr>
      </w:pPr>
      <w:r w:rsidRPr="00003AFF">
        <w:rPr>
          <w:rFonts w:hAnsi="宋体" w:hint="eastAsia"/>
          <w:szCs w:val="21"/>
          <w:lang w:val="zh-CN"/>
        </w:rPr>
        <w:t>住区用地面积：</w:t>
      </w:r>
      <w:r w:rsidRPr="00003AFF">
        <w:rPr>
          <w:szCs w:val="21"/>
          <w:u w:val="single"/>
          <w:lang w:val="zh-CN"/>
        </w:rPr>
        <w:t xml:space="preserve">    </w:t>
      </w:r>
      <w:r w:rsidRPr="00003AFF">
        <w:rPr>
          <w:szCs w:val="21"/>
          <w:lang w:val="zh-CN"/>
        </w:rPr>
        <w:t>m</w:t>
      </w:r>
      <w:r w:rsidRPr="00003AFF">
        <w:rPr>
          <w:szCs w:val="21"/>
          <w:vertAlign w:val="superscript"/>
          <w:lang w:val="zh-CN"/>
        </w:rPr>
        <w:t>2</w:t>
      </w:r>
    </w:p>
    <w:p w:rsidR="003611CA" w:rsidRPr="00003AFF" w:rsidRDefault="003611CA" w:rsidP="006942C4">
      <w:pPr>
        <w:spacing w:line="288" w:lineRule="auto"/>
        <w:rPr>
          <w:szCs w:val="21"/>
        </w:rPr>
      </w:pPr>
      <w:r w:rsidRPr="00003AFF">
        <w:rPr>
          <w:rFonts w:hAnsi="宋体" w:hint="eastAsia"/>
          <w:szCs w:val="21"/>
          <w:lang w:val="zh-CN"/>
        </w:rPr>
        <w:t>居住人口（按每户</w:t>
      </w:r>
      <w:r w:rsidRPr="00003AFF">
        <w:rPr>
          <w:szCs w:val="21"/>
          <w:lang w:val="zh-CN"/>
        </w:rPr>
        <w:t>3.2</w:t>
      </w:r>
      <w:r w:rsidRPr="00003AFF">
        <w:rPr>
          <w:rFonts w:hAnsi="宋体" w:hint="eastAsia"/>
          <w:szCs w:val="21"/>
          <w:lang w:val="zh-CN"/>
        </w:rPr>
        <w:t>人计算）：</w:t>
      </w:r>
      <w:r w:rsidRPr="00003AFF">
        <w:rPr>
          <w:szCs w:val="21"/>
          <w:u w:val="single"/>
          <w:lang w:val="zh-CN"/>
        </w:rPr>
        <w:t xml:space="preserve">    </w:t>
      </w:r>
      <w:r w:rsidRPr="00003AFF">
        <w:rPr>
          <w:rFonts w:hAnsi="宋体" w:hint="eastAsia"/>
          <w:szCs w:val="21"/>
          <w:lang w:val="zh-CN"/>
        </w:rPr>
        <w:t>人</w:t>
      </w:r>
      <w:r w:rsidRPr="00003AFF">
        <w:rPr>
          <w:rFonts w:hAnsi="宋体" w:hint="eastAsia"/>
          <w:szCs w:val="21"/>
        </w:rPr>
        <w:t>；</w:t>
      </w:r>
      <w:r w:rsidRPr="00003AFF">
        <w:rPr>
          <w:rFonts w:hAnsi="宋体" w:hint="eastAsia"/>
          <w:szCs w:val="21"/>
          <w:lang w:val="zh-CN"/>
        </w:rPr>
        <w:t>人均居住用地指标：</w:t>
      </w:r>
      <w:r w:rsidRPr="00003AFF">
        <w:rPr>
          <w:szCs w:val="21"/>
          <w:u w:val="single"/>
          <w:lang w:val="zh-CN"/>
        </w:rPr>
        <w:t xml:space="preserve">    </w:t>
      </w:r>
      <w:r w:rsidRPr="00003AFF">
        <w:rPr>
          <w:szCs w:val="21"/>
          <w:lang w:val="zh-CN"/>
        </w:rPr>
        <w:t>m</w:t>
      </w:r>
      <w:r w:rsidRPr="00003AFF">
        <w:rPr>
          <w:szCs w:val="21"/>
          <w:vertAlign w:val="superscript"/>
          <w:lang w:val="zh-CN"/>
        </w:rPr>
        <w:t>2</w:t>
      </w:r>
      <w:r w:rsidRPr="00003AFF">
        <w:rPr>
          <w:szCs w:val="21"/>
          <w:lang w:val="zh-CN"/>
        </w:rPr>
        <w:t>/</w:t>
      </w:r>
      <w:r w:rsidRPr="00003AFF">
        <w:rPr>
          <w:rFonts w:hAnsi="宋体" w:hint="eastAsia"/>
          <w:szCs w:val="21"/>
          <w:lang w:val="zh-CN"/>
        </w:rPr>
        <w:t>人</w:t>
      </w:r>
    </w:p>
    <w:p w:rsidR="003611CA" w:rsidRPr="00003AFF" w:rsidRDefault="003611CA" w:rsidP="006942C4">
      <w:pPr>
        <w:spacing w:line="288" w:lineRule="auto"/>
        <w:rPr>
          <w:szCs w:val="21"/>
        </w:rPr>
      </w:pPr>
    </w:p>
    <w:p w:rsidR="003611CA" w:rsidRPr="00003AFF" w:rsidRDefault="003611CA" w:rsidP="006942C4">
      <w:pPr>
        <w:spacing w:line="288" w:lineRule="auto"/>
        <w:rPr>
          <w:szCs w:val="21"/>
          <w:lang w:val="zh-CN"/>
        </w:rPr>
      </w:pPr>
      <w:r>
        <w:rPr>
          <w:rFonts w:ascii="宋体" w:hint="eastAsia"/>
          <w:b/>
          <w:bCs/>
          <w:szCs w:val="21"/>
          <w:lang w:val="zh-CN"/>
        </w:rPr>
        <w:t>□</w:t>
      </w:r>
      <w:r w:rsidRPr="00003AFF">
        <w:rPr>
          <w:rFonts w:hAnsi="宋体" w:hint="eastAsia"/>
          <w:szCs w:val="21"/>
          <w:lang w:val="zh-CN"/>
        </w:rPr>
        <w:t>公共建筑</w:t>
      </w:r>
    </w:p>
    <w:p w:rsidR="003611CA" w:rsidRPr="00003AFF" w:rsidRDefault="003611CA" w:rsidP="006942C4">
      <w:pPr>
        <w:spacing w:line="288" w:lineRule="auto"/>
        <w:rPr>
          <w:szCs w:val="21"/>
        </w:rPr>
      </w:pPr>
      <w:r w:rsidRPr="00003AFF">
        <w:rPr>
          <w:rFonts w:hAnsi="宋体" w:hint="eastAsia"/>
          <w:szCs w:val="21"/>
          <w:lang w:val="zh-CN"/>
        </w:rPr>
        <w:t>项目审批时间：</w:t>
      </w:r>
      <w:r w:rsidRPr="00003AFF">
        <w:rPr>
          <w:szCs w:val="21"/>
          <w:u w:val="single"/>
          <w:lang w:val="zh-CN"/>
        </w:rPr>
        <w:t xml:space="preserve">    </w:t>
      </w:r>
      <w:r w:rsidRPr="00003AFF">
        <w:rPr>
          <w:rFonts w:hAnsi="宋体" w:hint="eastAsia"/>
          <w:szCs w:val="21"/>
          <w:lang w:val="zh-CN"/>
        </w:rPr>
        <w:t>年</w:t>
      </w:r>
      <w:r>
        <w:rPr>
          <w:rFonts w:hAnsi="宋体" w:hint="eastAsia"/>
          <w:szCs w:val="21"/>
          <w:lang w:val="zh-CN"/>
        </w:rPr>
        <w:t xml:space="preserve">  </w:t>
      </w:r>
      <w:r w:rsidRPr="00003AFF">
        <w:rPr>
          <w:rFonts w:hAnsi="宋体" w:hint="eastAsia"/>
          <w:szCs w:val="21"/>
          <w:lang w:val="zh-CN"/>
        </w:rPr>
        <w:t>规划用地面积：</w:t>
      </w:r>
      <w:r w:rsidRPr="00003AFF">
        <w:rPr>
          <w:szCs w:val="21"/>
          <w:u w:val="single"/>
          <w:lang w:val="zh-CN"/>
        </w:rPr>
        <w:t xml:space="preserve">    </w:t>
      </w:r>
      <w:r w:rsidRPr="00003AFF">
        <w:rPr>
          <w:szCs w:val="21"/>
          <w:lang w:val="zh-CN"/>
        </w:rPr>
        <w:t>m</w:t>
      </w:r>
      <w:r w:rsidRPr="00003AFF">
        <w:rPr>
          <w:szCs w:val="21"/>
          <w:vertAlign w:val="superscript"/>
          <w:lang w:val="zh-CN"/>
        </w:rPr>
        <w:t>2</w:t>
      </w:r>
    </w:p>
    <w:p w:rsidR="003611CA" w:rsidRPr="00003AFF" w:rsidRDefault="003611CA" w:rsidP="006942C4">
      <w:pPr>
        <w:spacing w:line="288" w:lineRule="auto"/>
        <w:rPr>
          <w:szCs w:val="21"/>
          <w:lang w:val="zh-CN"/>
        </w:rPr>
      </w:pPr>
      <w:r w:rsidRPr="00003AFF">
        <w:rPr>
          <w:rFonts w:hAnsi="宋体" w:hint="eastAsia"/>
          <w:szCs w:val="21"/>
          <w:lang w:val="zh-CN"/>
        </w:rPr>
        <w:t>地上总建筑面积：</w:t>
      </w:r>
      <w:r w:rsidRPr="00003AFF">
        <w:rPr>
          <w:szCs w:val="21"/>
          <w:u w:val="single"/>
          <w:lang w:val="zh-CN"/>
        </w:rPr>
        <w:t xml:space="preserve">    </w:t>
      </w:r>
      <w:r w:rsidRPr="00003AFF">
        <w:rPr>
          <w:szCs w:val="21"/>
          <w:lang w:val="zh-CN"/>
        </w:rPr>
        <w:t>m</w:t>
      </w:r>
      <w:r w:rsidRPr="00003AFF">
        <w:rPr>
          <w:szCs w:val="21"/>
          <w:vertAlign w:val="superscript"/>
          <w:lang w:val="zh-CN"/>
        </w:rPr>
        <w:t>2</w:t>
      </w:r>
      <w:r>
        <w:rPr>
          <w:rFonts w:hint="eastAsia"/>
          <w:bCs/>
          <w:szCs w:val="21"/>
        </w:rPr>
        <w:t xml:space="preserve">  </w:t>
      </w:r>
      <w:r w:rsidRPr="00003AFF">
        <w:rPr>
          <w:rFonts w:hint="eastAsia"/>
          <w:bCs/>
          <w:szCs w:val="21"/>
        </w:rPr>
        <w:t>容积率：</w:t>
      </w:r>
      <w:r w:rsidRPr="00003AFF">
        <w:rPr>
          <w:szCs w:val="21"/>
          <w:u w:val="single"/>
          <w:lang w:val="zh-CN"/>
        </w:rPr>
        <w:t xml:space="preserve">    </w:t>
      </w:r>
    </w:p>
    <w:p w:rsidR="003611CA" w:rsidRDefault="003611CA" w:rsidP="006942C4">
      <w:pPr>
        <w:spacing w:line="288" w:lineRule="auto"/>
        <w:rPr>
          <w:szCs w:val="21"/>
        </w:rPr>
      </w:pPr>
      <w:r>
        <w:rPr>
          <w:b/>
          <w:szCs w:val="21"/>
          <w:lang w:val="zh-CN"/>
        </w:rPr>
        <w:t>3</w:t>
      </w:r>
      <w:r>
        <w:rPr>
          <w:rFonts w:hint="eastAsia"/>
          <w:b/>
          <w:szCs w:val="21"/>
          <w:lang w:val="zh-CN"/>
        </w:rPr>
        <w:t>）证明材料</w:t>
      </w:r>
    </w:p>
    <w:p w:rsidR="003611CA" w:rsidRDefault="003611CA" w:rsidP="006942C4">
      <w:pPr>
        <w:pStyle w:val="a5"/>
        <w:spacing w:line="288" w:lineRule="auto"/>
        <w:outlineLvl w:val="9"/>
        <w:rPr>
          <w:b/>
          <w:sz w:val="21"/>
          <w:szCs w:val="21"/>
        </w:rPr>
      </w:pPr>
      <w:r>
        <w:rPr>
          <w:rFonts w:hint="eastAsia"/>
          <w:b/>
          <w:sz w:val="21"/>
          <w:szCs w:val="21"/>
        </w:rPr>
        <w:t>建议提交材料及要求：</w:t>
      </w:r>
    </w:p>
    <w:p w:rsidR="003611CA" w:rsidRDefault="003611CA" w:rsidP="006942C4">
      <w:pPr>
        <w:spacing w:line="288" w:lineRule="auto"/>
        <w:rPr>
          <w:b/>
          <w:szCs w:val="21"/>
        </w:rPr>
      </w:pPr>
      <w:r>
        <w:rPr>
          <w:rFonts w:hint="eastAsia"/>
          <w:b/>
          <w:szCs w:val="21"/>
        </w:rPr>
        <w:t>居住建筑：</w:t>
      </w:r>
    </w:p>
    <w:p w:rsidR="003611CA" w:rsidRPr="00FD1C89" w:rsidRDefault="003611CA" w:rsidP="006942C4">
      <w:pPr>
        <w:spacing w:line="288" w:lineRule="auto"/>
        <w:rPr>
          <w:szCs w:val="21"/>
        </w:rPr>
      </w:pPr>
      <w:r w:rsidRPr="00FD1C89">
        <w:rPr>
          <w:rFonts w:hint="eastAsia"/>
          <w:szCs w:val="21"/>
        </w:rPr>
        <w:t>1</w:t>
      </w:r>
      <w:r w:rsidRPr="00FD1C89">
        <w:rPr>
          <w:rFonts w:hint="eastAsia"/>
          <w:szCs w:val="21"/>
        </w:rPr>
        <w:t>、建筑总平面图：应包含住区用地面积、户数、人均居住用地指标等技术经济指标；</w:t>
      </w:r>
    </w:p>
    <w:p w:rsidR="003611CA" w:rsidRPr="00FD1C89" w:rsidRDefault="003611CA" w:rsidP="006942C4">
      <w:pPr>
        <w:spacing w:line="288" w:lineRule="auto"/>
        <w:rPr>
          <w:szCs w:val="21"/>
        </w:rPr>
      </w:pPr>
      <w:r w:rsidRPr="00FD1C89">
        <w:rPr>
          <w:rFonts w:hint="eastAsia"/>
          <w:szCs w:val="21"/>
        </w:rPr>
        <w:t>2</w:t>
      </w:r>
      <w:r w:rsidRPr="00FD1C89">
        <w:rPr>
          <w:rFonts w:hint="eastAsia"/>
          <w:szCs w:val="21"/>
        </w:rPr>
        <w:t>、人均居住用地指标计算书：应包括人均居住用地指标计算过程。</w:t>
      </w:r>
    </w:p>
    <w:p w:rsidR="003611CA" w:rsidRDefault="003611CA" w:rsidP="006942C4">
      <w:pPr>
        <w:spacing w:line="288" w:lineRule="auto"/>
        <w:rPr>
          <w:b/>
          <w:szCs w:val="21"/>
        </w:rPr>
      </w:pPr>
      <w:r>
        <w:rPr>
          <w:rFonts w:hint="eastAsia"/>
          <w:b/>
          <w:szCs w:val="21"/>
        </w:rPr>
        <w:t>公共建筑：</w:t>
      </w:r>
    </w:p>
    <w:p w:rsidR="003611CA" w:rsidRPr="00FD1C89" w:rsidRDefault="003611CA" w:rsidP="006942C4">
      <w:pPr>
        <w:spacing w:line="288" w:lineRule="auto"/>
        <w:rPr>
          <w:szCs w:val="21"/>
        </w:rPr>
      </w:pPr>
      <w:r w:rsidRPr="00FD1C89">
        <w:rPr>
          <w:rFonts w:hint="eastAsia"/>
          <w:szCs w:val="21"/>
        </w:rPr>
        <w:t>1</w:t>
      </w:r>
      <w:r w:rsidRPr="00FD1C89">
        <w:rPr>
          <w:rFonts w:hint="eastAsia"/>
          <w:szCs w:val="21"/>
        </w:rPr>
        <w:t>、建筑总平面图：应包含规划用地面积、总建筑面积、容积率等技术经济指标。</w:t>
      </w:r>
    </w:p>
    <w:p w:rsidR="003611CA" w:rsidRDefault="003611CA" w:rsidP="006942C4">
      <w:pPr>
        <w:spacing w:line="288" w:lineRule="auto"/>
        <w:rPr>
          <w:szCs w:val="21"/>
        </w:rPr>
      </w:pPr>
      <w:r w:rsidRPr="004351BF">
        <w:rPr>
          <w:rFonts w:hint="eastAsia"/>
          <w:b/>
          <w:szCs w:val="21"/>
        </w:rPr>
        <w:lastRenderedPageBreak/>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cantSplit/>
          <w:trHeight w:val="1134"/>
          <w:jc w:val="center"/>
        </w:trPr>
        <w:tc>
          <w:tcPr>
            <w:tcW w:w="8522"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D50597"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rsidRPr="00D50597">
          <w:lastRenderedPageBreak/>
          <w:t>4.2.2</w:t>
        </w:r>
      </w:smartTag>
      <w:r w:rsidRPr="00D50597">
        <w:rPr>
          <w:rFonts w:hint="eastAsia"/>
        </w:rPr>
        <w:t>场地内合理设置绿化用地。（总分</w:t>
      </w:r>
      <w:r w:rsidRPr="00D50597">
        <w:t>9</w:t>
      </w:r>
      <w:r w:rsidRPr="00D50597">
        <w:rPr>
          <w:rFonts w:hint="eastAsia"/>
        </w:rPr>
        <w:t>分）</w:t>
      </w:r>
    </w:p>
    <w:p w:rsidR="003611CA" w:rsidRDefault="003611CA" w:rsidP="006942C4"/>
    <w:p w:rsidR="003611CA" w:rsidRDefault="003611CA" w:rsidP="006942C4">
      <w:pPr>
        <w:spacing w:line="288" w:lineRule="auto"/>
        <w:rPr>
          <w:b/>
          <w:kern w:val="0"/>
          <w:sz w:val="24"/>
        </w:rPr>
      </w:pPr>
      <w:r>
        <w:rPr>
          <w:b/>
          <w:kern w:val="0"/>
          <w:sz w:val="24"/>
        </w:rPr>
        <w:t>1</w:t>
      </w:r>
      <w:r>
        <w:rPr>
          <w:rFonts w:hint="eastAsia"/>
          <w:b/>
          <w:kern w:val="0"/>
          <w:sz w:val="24"/>
        </w:rPr>
        <w:t>）得分自评</w:t>
      </w:r>
    </w:p>
    <w:p w:rsidR="003611CA" w:rsidRDefault="003611CA" w:rsidP="006942C4">
      <w:pPr>
        <w:spacing w:line="288" w:lineRule="auto"/>
        <w:rPr>
          <w:kern w:val="0"/>
          <w:szCs w:val="21"/>
        </w:rPr>
      </w:pPr>
      <w:r>
        <w:rPr>
          <w:rFonts w:ascii="宋体" w:hint="eastAsia"/>
          <w:b/>
          <w:bCs/>
          <w:szCs w:val="21"/>
          <w:lang w:val="zh-CN"/>
        </w:rPr>
        <w:t>□</w:t>
      </w:r>
      <w:r>
        <w:rPr>
          <w:rFonts w:ascii="宋体" w:hAnsi="宋体"/>
          <w:b/>
          <w:bCs/>
          <w:szCs w:val="21"/>
          <w:lang w:val="zh-CN"/>
        </w:rPr>
        <w:t xml:space="preserve"> </w:t>
      </w:r>
      <w:r>
        <w:rPr>
          <w:rFonts w:hint="eastAsia"/>
          <w:kern w:val="0"/>
          <w:szCs w:val="21"/>
        </w:rPr>
        <w:t>居住建筑</w:t>
      </w:r>
    </w:p>
    <w:tbl>
      <w:tblPr>
        <w:tblW w:w="7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376"/>
        <w:gridCol w:w="2126"/>
        <w:gridCol w:w="1134"/>
        <w:gridCol w:w="937"/>
      </w:tblGrid>
      <w:tr w:rsidR="003611CA" w:rsidTr="006942C4">
        <w:trPr>
          <w:trHeight w:val="634"/>
        </w:trPr>
        <w:tc>
          <w:tcPr>
            <w:tcW w:w="5779" w:type="dxa"/>
            <w:gridSpan w:val="3"/>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评价内容</w:t>
            </w:r>
          </w:p>
        </w:tc>
        <w:tc>
          <w:tcPr>
            <w:tcW w:w="1134" w:type="dxa"/>
            <w:vMerge w:val="restart"/>
            <w:vAlign w:val="center"/>
          </w:tcPr>
          <w:p w:rsidR="003611CA" w:rsidRDefault="003611CA" w:rsidP="006942C4">
            <w:pPr>
              <w:jc w:val="center"/>
              <w:rPr>
                <w:b/>
              </w:rPr>
            </w:pPr>
            <w:r>
              <w:rPr>
                <w:rFonts w:hint="eastAsia"/>
                <w:b/>
              </w:rPr>
              <w:t>评价分值（分）</w:t>
            </w:r>
          </w:p>
        </w:tc>
        <w:tc>
          <w:tcPr>
            <w:tcW w:w="937" w:type="dxa"/>
            <w:vMerge w:val="restart"/>
            <w:vAlign w:val="center"/>
          </w:tcPr>
          <w:p w:rsidR="003611CA" w:rsidRDefault="003611CA" w:rsidP="006942C4">
            <w:pPr>
              <w:jc w:val="center"/>
              <w:rPr>
                <w:b/>
              </w:rPr>
            </w:pPr>
            <w:r>
              <w:rPr>
                <w:rFonts w:hint="eastAsia"/>
                <w:b/>
              </w:rPr>
              <w:t>自评得分（分）</w:t>
            </w:r>
          </w:p>
        </w:tc>
      </w:tr>
      <w:tr w:rsidR="003611CA" w:rsidTr="006942C4">
        <w:tc>
          <w:tcPr>
            <w:tcW w:w="1277" w:type="dxa"/>
            <w:vMerge w:val="restart"/>
            <w:vAlign w:val="center"/>
          </w:tcPr>
          <w:p w:rsidR="003611CA" w:rsidRDefault="003611CA" w:rsidP="006942C4">
            <w:pPr>
              <w:pStyle w:val="a5"/>
              <w:spacing w:line="240" w:lineRule="auto"/>
              <w:jc w:val="center"/>
              <w:outlineLvl w:val="9"/>
              <w:rPr>
                <w:rFonts w:cs="宋体"/>
                <w:bCs/>
                <w:sz w:val="21"/>
                <w:szCs w:val="21"/>
              </w:rPr>
            </w:pPr>
            <w:r>
              <w:rPr>
                <w:rFonts w:hint="eastAsia"/>
                <w:bCs/>
                <w:sz w:val="21"/>
                <w:szCs w:val="21"/>
              </w:rPr>
              <w:t>住区人均公共绿地面积</w:t>
            </w:r>
            <w:r>
              <w:rPr>
                <w:bCs/>
                <w:i/>
                <w:sz w:val="21"/>
                <w:szCs w:val="21"/>
              </w:rPr>
              <w:t>Ag</w:t>
            </w:r>
          </w:p>
        </w:tc>
        <w:tc>
          <w:tcPr>
            <w:tcW w:w="2376" w:type="dxa"/>
            <w:vAlign w:val="center"/>
          </w:tcPr>
          <w:p w:rsidR="003611CA" w:rsidRDefault="003611CA" w:rsidP="006942C4">
            <w:pPr>
              <w:pStyle w:val="a5"/>
              <w:spacing w:line="240" w:lineRule="auto"/>
              <w:jc w:val="center"/>
              <w:outlineLvl w:val="9"/>
              <w:rPr>
                <w:bCs/>
                <w:sz w:val="21"/>
                <w:szCs w:val="21"/>
              </w:rPr>
            </w:pPr>
            <w:r>
              <w:rPr>
                <w:rFonts w:cs="宋体" w:hint="eastAsia"/>
                <w:bCs/>
                <w:sz w:val="21"/>
                <w:szCs w:val="21"/>
              </w:rPr>
              <w:t>新区建设</w:t>
            </w:r>
          </w:p>
        </w:tc>
        <w:tc>
          <w:tcPr>
            <w:tcW w:w="2126" w:type="dxa"/>
            <w:vAlign w:val="center"/>
          </w:tcPr>
          <w:p w:rsidR="003611CA" w:rsidRDefault="003611CA" w:rsidP="006942C4">
            <w:pPr>
              <w:pStyle w:val="a5"/>
              <w:spacing w:line="240" w:lineRule="auto"/>
              <w:jc w:val="center"/>
              <w:outlineLvl w:val="9"/>
              <w:rPr>
                <w:bCs/>
                <w:sz w:val="21"/>
                <w:szCs w:val="21"/>
              </w:rPr>
            </w:pPr>
            <w:r>
              <w:rPr>
                <w:rFonts w:cs="宋体" w:hint="eastAsia"/>
                <w:bCs/>
                <w:sz w:val="21"/>
                <w:szCs w:val="21"/>
              </w:rPr>
              <w:t>旧区改建</w:t>
            </w:r>
          </w:p>
        </w:tc>
        <w:tc>
          <w:tcPr>
            <w:tcW w:w="1134" w:type="dxa"/>
            <w:vMerge/>
            <w:vAlign w:val="center"/>
          </w:tcPr>
          <w:p w:rsidR="003611CA" w:rsidRDefault="003611CA" w:rsidP="006942C4">
            <w:pPr>
              <w:pStyle w:val="a5"/>
              <w:spacing w:line="240" w:lineRule="auto"/>
              <w:jc w:val="center"/>
              <w:outlineLvl w:val="9"/>
              <w:rPr>
                <w:bCs/>
                <w:sz w:val="21"/>
                <w:szCs w:val="21"/>
              </w:rPr>
            </w:pPr>
          </w:p>
        </w:tc>
        <w:tc>
          <w:tcPr>
            <w:tcW w:w="937" w:type="dxa"/>
            <w:vMerge/>
          </w:tcPr>
          <w:p w:rsidR="003611CA" w:rsidRDefault="003611CA" w:rsidP="006942C4">
            <w:pPr>
              <w:pStyle w:val="a5"/>
              <w:spacing w:line="240" w:lineRule="auto"/>
              <w:jc w:val="center"/>
              <w:outlineLvl w:val="9"/>
              <w:rPr>
                <w:bCs/>
                <w:sz w:val="21"/>
                <w:szCs w:val="21"/>
              </w:rPr>
            </w:pPr>
          </w:p>
        </w:tc>
      </w:tr>
      <w:tr w:rsidR="003611CA" w:rsidTr="006942C4">
        <w:tc>
          <w:tcPr>
            <w:tcW w:w="1277" w:type="dxa"/>
            <w:vMerge/>
          </w:tcPr>
          <w:p w:rsidR="003611CA" w:rsidRDefault="003611CA" w:rsidP="006942C4">
            <w:pPr>
              <w:pStyle w:val="a5"/>
              <w:spacing w:line="240" w:lineRule="auto"/>
              <w:jc w:val="center"/>
              <w:outlineLvl w:val="9"/>
              <w:rPr>
                <w:bCs/>
                <w:sz w:val="21"/>
                <w:szCs w:val="21"/>
              </w:rPr>
            </w:pPr>
          </w:p>
        </w:tc>
        <w:tc>
          <w:tcPr>
            <w:tcW w:w="2376" w:type="dxa"/>
            <w:vAlign w:val="center"/>
          </w:tcPr>
          <w:p w:rsidR="003611CA" w:rsidRDefault="003611CA" w:rsidP="006942C4">
            <w:pPr>
              <w:pStyle w:val="a5"/>
              <w:spacing w:line="240" w:lineRule="auto"/>
              <w:jc w:val="center"/>
              <w:outlineLvl w:val="9"/>
              <w:rPr>
                <w:bCs/>
                <w:sz w:val="21"/>
                <w:szCs w:val="21"/>
              </w:rPr>
            </w:pPr>
            <w:smartTag w:uri="urn:schemas-microsoft-com:office:smarttags" w:element="chmetcnv">
              <w:smartTagPr>
                <w:attr w:name="UnitName" w:val="m2"/>
                <w:attr w:name="SourceValue" w:val="1"/>
                <w:attr w:name="HasSpace" w:val="False"/>
                <w:attr w:name="Negative" w:val="False"/>
                <w:attr w:name="NumberType" w:val="1"/>
                <w:attr w:name="TCSC" w:val="0"/>
              </w:smartTagPr>
              <w:r>
                <w:rPr>
                  <w:bCs/>
                  <w:sz w:val="21"/>
                  <w:szCs w:val="21"/>
                </w:rPr>
                <w:t>1.0m</w:t>
              </w:r>
              <w:r>
                <w:rPr>
                  <w:bCs/>
                  <w:sz w:val="21"/>
                  <w:szCs w:val="21"/>
                  <w:vertAlign w:val="superscript"/>
                </w:rPr>
                <w:t>2</w:t>
              </w:r>
            </w:smartTag>
            <w:r>
              <w:rPr>
                <w:rFonts w:ascii="宋体" w:hint="eastAsia"/>
                <w:bCs/>
                <w:sz w:val="21"/>
                <w:szCs w:val="21"/>
              </w:rPr>
              <w:t>≤</w:t>
            </w:r>
            <w:r>
              <w:rPr>
                <w:bCs/>
                <w:i/>
                <w:sz w:val="21"/>
                <w:szCs w:val="21"/>
              </w:rPr>
              <w:t>Ag</w:t>
            </w:r>
            <w:r>
              <w:rPr>
                <w:rFonts w:hint="eastAsia"/>
                <w:bCs/>
                <w:sz w:val="21"/>
                <w:szCs w:val="21"/>
              </w:rPr>
              <w:t>＜</w:t>
            </w:r>
            <w:smartTag w:uri="urn:schemas-microsoft-com:office:smarttags" w:element="chmetcnv">
              <w:smartTagPr>
                <w:attr w:name="UnitName" w:val="m2"/>
                <w:attr w:name="SourceValue" w:val="1.3"/>
                <w:attr w:name="HasSpace" w:val="False"/>
                <w:attr w:name="Negative" w:val="False"/>
                <w:attr w:name="NumberType" w:val="1"/>
                <w:attr w:name="TCSC" w:val="0"/>
              </w:smartTagPr>
              <w:r>
                <w:rPr>
                  <w:bCs/>
                  <w:sz w:val="21"/>
                  <w:szCs w:val="21"/>
                </w:rPr>
                <w:t>1.3m</w:t>
              </w:r>
              <w:r>
                <w:rPr>
                  <w:bCs/>
                  <w:sz w:val="21"/>
                  <w:szCs w:val="21"/>
                  <w:vertAlign w:val="superscript"/>
                </w:rPr>
                <w:t>2</w:t>
              </w:r>
            </w:smartTag>
          </w:p>
        </w:tc>
        <w:tc>
          <w:tcPr>
            <w:tcW w:w="2126" w:type="dxa"/>
            <w:vAlign w:val="center"/>
          </w:tcPr>
          <w:p w:rsidR="003611CA" w:rsidRDefault="003611CA" w:rsidP="006942C4">
            <w:pPr>
              <w:pStyle w:val="a5"/>
              <w:spacing w:line="240" w:lineRule="auto"/>
              <w:jc w:val="center"/>
              <w:outlineLvl w:val="9"/>
              <w:rPr>
                <w:bCs/>
                <w:sz w:val="21"/>
                <w:szCs w:val="21"/>
              </w:rPr>
            </w:pPr>
            <w:smartTag w:uri="urn:schemas-microsoft-com:office:smarttags" w:element="chmetcnv">
              <w:smartTagPr>
                <w:attr w:name="UnitName" w:val="m2"/>
                <w:attr w:name="SourceValue" w:val=".7"/>
                <w:attr w:name="HasSpace" w:val="False"/>
                <w:attr w:name="Negative" w:val="False"/>
                <w:attr w:name="NumberType" w:val="1"/>
                <w:attr w:name="TCSC" w:val="0"/>
              </w:smartTagPr>
              <w:r>
                <w:rPr>
                  <w:bCs/>
                  <w:sz w:val="21"/>
                  <w:szCs w:val="21"/>
                </w:rPr>
                <w:t>0.7m</w:t>
              </w:r>
              <w:r>
                <w:rPr>
                  <w:bCs/>
                  <w:sz w:val="21"/>
                  <w:szCs w:val="21"/>
                  <w:vertAlign w:val="superscript"/>
                </w:rPr>
                <w:t>2</w:t>
              </w:r>
            </w:smartTag>
            <w:r>
              <w:rPr>
                <w:rFonts w:ascii="宋体" w:hint="eastAsia"/>
                <w:bCs/>
                <w:sz w:val="21"/>
                <w:szCs w:val="21"/>
              </w:rPr>
              <w:t>≤</w:t>
            </w:r>
            <w:r>
              <w:rPr>
                <w:bCs/>
                <w:i/>
                <w:sz w:val="21"/>
                <w:szCs w:val="21"/>
              </w:rPr>
              <w:t>Ag</w:t>
            </w:r>
            <w:r>
              <w:rPr>
                <w:rFonts w:hint="eastAsia"/>
                <w:bCs/>
                <w:sz w:val="21"/>
                <w:szCs w:val="21"/>
              </w:rPr>
              <w:t>＜</w:t>
            </w:r>
            <w:smartTag w:uri="urn:schemas-microsoft-com:office:smarttags" w:element="chmetcnv">
              <w:smartTagPr>
                <w:attr w:name="UnitName" w:val="m2"/>
                <w:attr w:name="SourceValue" w:val=".9"/>
                <w:attr w:name="HasSpace" w:val="False"/>
                <w:attr w:name="Negative" w:val="False"/>
                <w:attr w:name="NumberType" w:val="1"/>
                <w:attr w:name="TCSC" w:val="0"/>
              </w:smartTagPr>
              <w:r>
                <w:rPr>
                  <w:bCs/>
                  <w:sz w:val="21"/>
                  <w:szCs w:val="21"/>
                </w:rPr>
                <w:t>0.9m</w:t>
              </w:r>
              <w:r>
                <w:rPr>
                  <w:bCs/>
                  <w:sz w:val="21"/>
                  <w:szCs w:val="21"/>
                  <w:vertAlign w:val="superscript"/>
                </w:rPr>
                <w:t>2</w:t>
              </w:r>
            </w:smartTag>
          </w:p>
        </w:tc>
        <w:tc>
          <w:tcPr>
            <w:tcW w:w="1134" w:type="dxa"/>
            <w:vAlign w:val="center"/>
          </w:tcPr>
          <w:p w:rsidR="003611CA" w:rsidRDefault="003611CA" w:rsidP="006942C4">
            <w:pPr>
              <w:pStyle w:val="a5"/>
              <w:spacing w:line="240" w:lineRule="auto"/>
              <w:jc w:val="center"/>
              <w:outlineLvl w:val="9"/>
              <w:rPr>
                <w:bCs/>
                <w:sz w:val="21"/>
                <w:szCs w:val="21"/>
              </w:rPr>
            </w:pPr>
            <w:r>
              <w:rPr>
                <w:bCs/>
                <w:sz w:val="21"/>
                <w:szCs w:val="21"/>
              </w:rPr>
              <w:t>3</w:t>
            </w:r>
          </w:p>
        </w:tc>
        <w:tc>
          <w:tcPr>
            <w:tcW w:w="937" w:type="dxa"/>
            <w:vMerge w:val="restart"/>
            <w:vAlign w:val="center"/>
          </w:tcPr>
          <w:p w:rsidR="003611CA" w:rsidRDefault="003611CA" w:rsidP="006942C4">
            <w:pPr>
              <w:pStyle w:val="a5"/>
              <w:spacing w:line="240" w:lineRule="auto"/>
              <w:jc w:val="center"/>
              <w:outlineLvl w:val="9"/>
              <w:rPr>
                <w:bCs/>
                <w:sz w:val="21"/>
                <w:szCs w:val="21"/>
              </w:rPr>
            </w:pPr>
          </w:p>
        </w:tc>
      </w:tr>
      <w:tr w:rsidR="003611CA" w:rsidTr="006942C4">
        <w:tc>
          <w:tcPr>
            <w:tcW w:w="1277" w:type="dxa"/>
            <w:vMerge/>
          </w:tcPr>
          <w:p w:rsidR="003611CA" w:rsidRDefault="003611CA" w:rsidP="006942C4">
            <w:pPr>
              <w:pStyle w:val="a5"/>
              <w:spacing w:line="240" w:lineRule="auto"/>
              <w:jc w:val="center"/>
              <w:outlineLvl w:val="9"/>
              <w:rPr>
                <w:bCs/>
                <w:sz w:val="21"/>
                <w:szCs w:val="21"/>
              </w:rPr>
            </w:pPr>
          </w:p>
        </w:tc>
        <w:tc>
          <w:tcPr>
            <w:tcW w:w="2376" w:type="dxa"/>
            <w:vAlign w:val="center"/>
          </w:tcPr>
          <w:p w:rsidR="003611CA" w:rsidRDefault="003611CA" w:rsidP="006942C4">
            <w:pPr>
              <w:pStyle w:val="a5"/>
              <w:spacing w:line="240" w:lineRule="auto"/>
              <w:jc w:val="center"/>
              <w:outlineLvl w:val="9"/>
              <w:rPr>
                <w:bCs/>
                <w:sz w:val="21"/>
                <w:szCs w:val="21"/>
              </w:rPr>
            </w:pPr>
            <w:smartTag w:uri="urn:schemas-microsoft-com:office:smarttags" w:element="chmetcnv">
              <w:smartTagPr>
                <w:attr w:name="UnitName" w:val="m2"/>
                <w:attr w:name="SourceValue" w:val="1.3"/>
                <w:attr w:name="HasSpace" w:val="False"/>
                <w:attr w:name="Negative" w:val="False"/>
                <w:attr w:name="NumberType" w:val="1"/>
                <w:attr w:name="TCSC" w:val="0"/>
              </w:smartTagPr>
              <w:r>
                <w:rPr>
                  <w:bCs/>
                  <w:sz w:val="21"/>
                  <w:szCs w:val="21"/>
                </w:rPr>
                <w:t>1.3m</w:t>
              </w:r>
              <w:r>
                <w:rPr>
                  <w:bCs/>
                  <w:sz w:val="21"/>
                  <w:szCs w:val="21"/>
                  <w:vertAlign w:val="superscript"/>
                </w:rPr>
                <w:t>2</w:t>
              </w:r>
            </w:smartTag>
            <w:r>
              <w:rPr>
                <w:rFonts w:ascii="宋体" w:hint="eastAsia"/>
                <w:bCs/>
                <w:sz w:val="21"/>
                <w:szCs w:val="21"/>
              </w:rPr>
              <w:t>≤</w:t>
            </w:r>
            <w:r>
              <w:rPr>
                <w:bCs/>
                <w:i/>
                <w:sz w:val="21"/>
                <w:szCs w:val="21"/>
              </w:rPr>
              <w:t>Ag</w:t>
            </w:r>
            <w:r>
              <w:rPr>
                <w:rFonts w:hint="eastAsia"/>
                <w:bCs/>
                <w:sz w:val="21"/>
                <w:szCs w:val="21"/>
              </w:rPr>
              <w:t>＜</w:t>
            </w:r>
            <w:smartTag w:uri="urn:schemas-microsoft-com:office:smarttags" w:element="chmetcnv">
              <w:smartTagPr>
                <w:attr w:name="UnitName" w:val="m2"/>
                <w:attr w:name="SourceValue" w:val="1.5"/>
                <w:attr w:name="HasSpace" w:val="False"/>
                <w:attr w:name="Negative" w:val="False"/>
                <w:attr w:name="NumberType" w:val="1"/>
                <w:attr w:name="TCSC" w:val="0"/>
              </w:smartTagPr>
              <w:r>
                <w:rPr>
                  <w:bCs/>
                  <w:sz w:val="21"/>
                  <w:szCs w:val="21"/>
                </w:rPr>
                <w:t>1.5m</w:t>
              </w:r>
              <w:r>
                <w:rPr>
                  <w:bCs/>
                  <w:sz w:val="21"/>
                  <w:szCs w:val="21"/>
                  <w:vertAlign w:val="superscript"/>
                </w:rPr>
                <w:t>2</w:t>
              </w:r>
            </w:smartTag>
          </w:p>
        </w:tc>
        <w:tc>
          <w:tcPr>
            <w:tcW w:w="2126" w:type="dxa"/>
            <w:vAlign w:val="center"/>
          </w:tcPr>
          <w:p w:rsidR="003611CA" w:rsidRDefault="003611CA" w:rsidP="006942C4">
            <w:pPr>
              <w:pStyle w:val="a5"/>
              <w:spacing w:line="240" w:lineRule="auto"/>
              <w:jc w:val="center"/>
              <w:outlineLvl w:val="9"/>
              <w:rPr>
                <w:bCs/>
                <w:sz w:val="21"/>
                <w:szCs w:val="21"/>
              </w:rPr>
            </w:pPr>
            <w:smartTag w:uri="urn:schemas-microsoft-com:office:smarttags" w:element="chmetcnv">
              <w:smartTagPr>
                <w:attr w:name="UnitName" w:val="m2"/>
                <w:attr w:name="SourceValue" w:val=".9"/>
                <w:attr w:name="HasSpace" w:val="False"/>
                <w:attr w:name="Negative" w:val="False"/>
                <w:attr w:name="NumberType" w:val="1"/>
                <w:attr w:name="TCSC" w:val="0"/>
              </w:smartTagPr>
              <w:r>
                <w:rPr>
                  <w:bCs/>
                  <w:sz w:val="21"/>
                  <w:szCs w:val="21"/>
                </w:rPr>
                <w:t>0.9m</w:t>
              </w:r>
              <w:r>
                <w:rPr>
                  <w:bCs/>
                  <w:sz w:val="21"/>
                  <w:szCs w:val="21"/>
                  <w:vertAlign w:val="superscript"/>
                </w:rPr>
                <w:t>2</w:t>
              </w:r>
            </w:smartTag>
            <w:r>
              <w:rPr>
                <w:rFonts w:ascii="宋体" w:hint="eastAsia"/>
                <w:bCs/>
                <w:sz w:val="21"/>
                <w:szCs w:val="21"/>
              </w:rPr>
              <w:t>≤</w:t>
            </w:r>
            <w:r>
              <w:rPr>
                <w:bCs/>
                <w:i/>
                <w:sz w:val="21"/>
                <w:szCs w:val="21"/>
              </w:rPr>
              <w:t>Ag</w:t>
            </w:r>
            <w:r>
              <w:rPr>
                <w:rFonts w:hint="eastAsia"/>
                <w:bCs/>
                <w:sz w:val="21"/>
                <w:szCs w:val="21"/>
              </w:rPr>
              <w:t>＜</w:t>
            </w:r>
            <w:smartTag w:uri="urn:schemas-microsoft-com:office:smarttags" w:element="chmetcnv">
              <w:smartTagPr>
                <w:attr w:name="UnitName" w:val="m2"/>
                <w:attr w:name="SourceValue" w:val="1"/>
                <w:attr w:name="HasSpace" w:val="False"/>
                <w:attr w:name="Negative" w:val="False"/>
                <w:attr w:name="NumberType" w:val="1"/>
                <w:attr w:name="TCSC" w:val="0"/>
              </w:smartTagPr>
              <w:r>
                <w:rPr>
                  <w:bCs/>
                  <w:sz w:val="21"/>
                  <w:szCs w:val="21"/>
                </w:rPr>
                <w:t>1.0m</w:t>
              </w:r>
              <w:r>
                <w:rPr>
                  <w:bCs/>
                  <w:sz w:val="21"/>
                  <w:szCs w:val="21"/>
                  <w:vertAlign w:val="superscript"/>
                </w:rPr>
                <w:t>2</w:t>
              </w:r>
            </w:smartTag>
          </w:p>
        </w:tc>
        <w:tc>
          <w:tcPr>
            <w:tcW w:w="1134" w:type="dxa"/>
            <w:vAlign w:val="center"/>
          </w:tcPr>
          <w:p w:rsidR="003611CA" w:rsidRDefault="003611CA" w:rsidP="006942C4">
            <w:pPr>
              <w:pStyle w:val="a5"/>
              <w:spacing w:line="240" w:lineRule="auto"/>
              <w:jc w:val="center"/>
              <w:outlineLvl w:val="9"/>
              <w:rPr>
                <w:bCs/>
                <w:sz w:val="21"/>
                <w:szCs w:val="21"/>
              </w:rPr>
            </w:pPr>
            <w:r>
              <w:rPr>
                <w:bCs/>
                <w:sz w:val="21"/>
                <w:szCs w:val="21"/>
              </w:rPr>
              <w:t>5</w:t>
            </w:r>
          </w:p>
        </w:tc>
        <w:tc>
          <w:tcPr>
            <w:tcW w:w="937" w:type="dxa"/>
            <w:vMerge/>
          </w:tcPr>
          <w:p w:rsidR="003611CA" w:rsidRDefault="003611CA" w:rsidP="006942C4">
            <w:pPr>
              <w:pStyle w:val="a5"/>
              <w:spacing w:line="240" w:lineRule="auto"/>
              <w:jc w:val="center"/>
              <w:outlineLvl w:val="9"/>
              <w:rPr>
                <w:bCs/>
                <w:sz w:val="21"/>
                <w:szCs w:val="21"/>
              </w:rPr>
            </w:pPr>
          </w:p>
        </w:tc>
      </w:tr>
      <w:tr w:rsidR="003611CA" w:rsidTr="006942C4">
        <w:tc>
          <w:tcPr>
            <w:tcW w:w="1277" w:type="dxa"/>
            <w:vMerge/>
          </w:tcPr>
          <w:p w:rsidR="003611CA" w:rsidRDefault="003611CA" w:rsidP="006942C4">
            <w:pPr>
              <w:pStyle w:val="a5"/>
              <w:spacing w:line="240" w:lineRule="auto"/>
              <w:jc w:val="center"/>
              <w:outlineLvl w:val="9"/>
              <w:rPr>
                <w:bCs/>
                <w:i/>
                <w:sz w:val="21"/>
                <w:szCs w:val="21"/>
              </w:rPr>
            </w:pPr>
          </w:p>
        </w:tc>
        <w:tc>
          <w:tcPr>
            <w:tcW w:w="2376" w:type="dxa"/>
            <w:vAlign w:val="center"/>
          </w:tcPr>
          <w:p w:rsidR="003611CA" w:rsidRDefault="003611CA" w:rsidP="006942C4">
            <w:pPr>
              <w:pStyle w:val="a5"/>
              <w:spacing w:line="240" w:lineRule="auto"/>
              <w:jc w:val="center"/>
              <w:outlineLvl w:val="9"/>
              <w:rPr>
                <w:bCs/>
                <w:sz w:val="21"/>
                <w:szCs w:val="21"/>
              </w:rPr>
            </w:pPr>
            <w:r>
              <w:rPr>
                <w:bCs/>
                <w:i/>
                <w:sz w:val="21"/>
                <w:szCs w:val="21"/>
              </w:rPr>
              <w:t>Ag</w:t>
            </w:r>
            <w:r>
              <w:rPr>
                <w:rFonts w:hint="eastAsia"/>
                <w:bCs/>
                <w:sz w:val="21"/>
                <w:szCs w:val="21"/>
              </w:rPr>
              <w:t>≥</w:t>
            </w:r>
            <w:smartTag w:uri="urn:schemas-microsoft-com:office:smarttags" w:element="chmetcnv">
              <w:smartTagPr>
                <w:attr w:name="UnitName" w:val="m2"/>
                <w:attr w:name="SourceValue" w:val="1.5"/>
                <w:attr w:name="HasSpace" w:val="False"/>
                <w:attr w:name="Negative" w:val="False"/>
                <w:attr w:name="NumberType" w:val="1"/>
                <w:attr w:name="TCSC" w:val="0"/>
              </w:smartTagPr>
              <w:r>
                <w:rPr>
                  <w:bCs/>
                  <w:sz w:val="21"/>
                  <w:szCs w:val="21"/>
                </w:rPr>
                <w:t>1.5m</w:t>
              </w:r>
              <w:r>
                <w:rPr>
                  <w:bCs/>
                  <w:sz w:val="21"/>
                  <w:szCs w:val="21"/>
                  <w:vertAlign w:val="superscript"/>
                </w:rPr>
                <w:t>2</w:t>
              </w:r>
            </w:smartTag>
          </w:p>
        </w:tc>
        <w:tc>
          <w:tcPr>
            <w:tcW w:w="2126" w:type="dxa"/>
            <w:vAlign w:val="center"/>
          </w:tcPr>
          <w:p w:rsidR="003611CA" w:rsidRDefault="003611CA" w:rsidP="006942C4">
            <w:pPr>
              <w:pStyle w:val="a5"/>
              <w:spacing w:line="240" w:lineRule="auto"/>
              <w:jc w:val="center"/>
              <w:outlineLvl w:val="9"/>
              <w:rPr>
                <w:bCs/>
                <w:sz w:val="21"/>
                <w:szCs w:val="21"/>
              </w:rPr>
            </w:pPr>
            <w:r>
              <w:rPr>
                <w:bCs/>
                <w:i/>
                <w:sz w:val="21"/>
                <w:szCs w:val="21"/>
              </w:rPr>
              <w:t>Ag</w:t>
            </w:r>
            <w:r>
              <w:rPr>
                <w:rFonts w:hint="eastAsia"/>
                <w:bCs/>
                <w:sz w:val="21"/>
                <w:szCs w:val="21"/>
              </w:rPr>
              <w:t>≥</w:t>
            </w:r>
            <w:smartTag w:uri="urn:schemas-microsoft-com:office:smarttags" w:element="chmetcnv">
              <w:smartTagPr>
                <w:attr w:name="UnitName" w:val="m2"/>
                <w:attr w:name="SourceValue" w:val="1"/>
                <w:attr w:name="HasSpace" w:val="False"/>
                <w:attr w:name="Negative" w:val="False"/>
                <w:attr w:name="NumberType" w:val="1"/>
                <w:attr w:name="TCSC" w:val="0"/>
              </w:smartTagPr>
              <w:r>
                <w:rPr>
                  <w:bCs/>
                  <w:sz w:val="21"/>
                  <w:szCs w:val="21"/>
                </w:rPr>
                <w:t>1.0m</w:t>
              </w:r>
              <w:r>
                <w:rPr>
                  <w:bCs/>
                  <w:sz w:val="21"/>
                  <w:szCs w:val="21"/>
                  <w:vertAlign w:val="superscript"/>
                </w:rPr>
                <w:t>2</w:t>
              </w:r>
            </w:smartTag>
          </w:p>
        </w:tc>
        <w:tc>
          <w:tcPr>
            <w:tcW w:w="1134" w:type="dxa"/>
            <w:vAlign w:val="center"/>
          </w:tcPr>
          <w:p w:rsidR="003611CA" w:rsidRDefault="003611CA" w:rsidP="006942C4">
            <w:pPr>
              <w:pStyle w:val="a5"/>
              <w:spacing w:line="240" w:lineRule="auto"/>
              <w:jc w:val="center"/>
              <w:outlineLvl w:val="9"/>
              <w:rPr>
                <w:bCs/>
                <w:sz w:val="21"/>
                <w:szCs w:val="21"/>
              </w:rPr>
            </w:pPr>
            <w:r>
              <w:rPr>
                <w:bCs/>
                <w:sz w:val="21"/>
                <w:szCs w:val="21"/>
              </w:rPr>
              <w:t>7</w:t>
            </w:r>
          </w:p>
        </w:tc>
        <w:tc>
          <w:tcPr>
            <w:tcW w:w="937" w:type="dxa"/>
            <w:vMerge/>
          </w:tcPr>
          <w:p w:rsidR="003611CA" w:rsidRDefault="003611CA" w:rsidP="006942C4">
            <w:pPr>
              <w:pStyle w:val="a5"/>
              <w:spacing w:line="240" w:lineRule="auto"/>
              <w:jc w:val="center"/>
              <w:outlineLvl w:val="9"/>
              <w:rPr>
                <w:bCs/>
                <w:sz w:val="21"/>
                <w:szCs w:val="21"/>
              </w:rPr>
            </w:pPr>
          </w:p>
        </w:tc>
      </w:tr>
      <w:tr w:rsidR="003611CA" w:rsidTr="006942C4">
        <w:tc>
          <w:tcPr>
            <w:tcW w:w="1277" w:type="dxa"/>
          </w:tcPr>
          <w:p w:rsidR="003611CA" w:rsidRDefault="003611CA" w:rsidP="006942C4">
            <w:pPr>
              <w:pStyle w:val="a5"/>
              <w:spacing w:line="240" w:lineRule="auto"/>
              <w:jc w:val="center"/>
              <w:outlineLvl w:val="9"/>
              <w:rPr>
                <w:bCs/>
                <w:i/>
                <w:sz w:val="21"/>
                <w:szCs w:val="21"/>
              </w:rPr>
            </w:pPr>
            <w:r>
              <w:rPr>
                <w:rFonts w:hint="eastAsia"/>
                <w:bCs/>
                <w:iCs/>
                <w:sz w:val="21"/>
                <w:szCs w:val="21"/>
              </w:rPr>
              <w:t>住区绿地率</w:t>
            </w:r>
          </w:p>
        </w:tc>
        <w:tc>
          <w:tcPr>
            <w:tcW w:w="2376" w:type="dxa"/>
            <w:vAlign w:val="center"/>
          </w:tcPr>
          <w:p w:rsidR="003611CA" w:rsidRDefault="003611CA" w:rsidP="006942C4">
            <w:pPr>
              <w:pStyle w:val="a5"/>
              <w:spacing w:line="240" w:lineRule="auto"/>
              <w:jc w:val="center"/>
              <w:outlineLvl w:val="9"/>
              <w:rPr>
                <w:bCs/>
                <w:i/>
                <w:sz w:val="21"/>
                <w:szCs w:val="21"/>
              </w:rPr>
            </w:pPr>
            <w:r>
              <w:rPr>
                <w:rFonts w:hint="eastAsia"/>
                <w:bCs/>
                <w:sz w:val="21"/>
                <w:szCs w:val="21"/>
              </w:rPr>
              <w:t>≥</w:t>
            </w:r>
            <w:r>
              <w:rPr>
                <w:bCs/>
                <w:sz w:val="21"/>
                <w:szCs w:val="21"/>
              </w:rPr>
              <w:t>30%</w:t>
            </w:r>
          </w:p>
        </w:tc>
        <w:tc>
          <w:tcPr>
            <w:tcW w:w="2126" w:type="dxa"/>
            <w:vAlign w:val="center"/>
          </w:tcPr>
          <w:p w:rsidR="003611CA" w:rsidRDefault="003611CA" w:rsidP="006942C4">
            <w:pPr>
              <w:pStyle w:val="a5"/>
              <w:spacing w:line="240" w:lineRule="auto"/>
              <w:jc w:val="center"/>
              <w:outlineLvl w:val="9"/>
              <w:rPr>
                <w:bCs/>
                <w:i/>
                <w:sz w:val="21"/>
                <w:szCs w:val="21"/>
              </w:rPr>
            </w:pPr>
            <w:r>
              <w:rPr>
                <w:rFonts w:hint="eastAsia"/>
                <w:bCs/>
                <w:sz w:val="21"/>
                <w:szCs w:val="21"/>
              </w:rPr>
              <w:t>≥</w:t>
            </w:r>
            <w:r>
              <w:rPr>
                <w:bCs/>
                <w:sz w:val="21"/>
                <w:szCs w:val="21"/>
              </w:rPr>
              <w:t>25%</w:t>
            </w:r>
          </w:p>
        </w:tc>
        <w:tc>
          <w:tcPr>
            <w:tcW w:w="1134" w:type="dxa"/>
            <w:vAlign w:val="center"/>
          </w:tcPr>
          <w:p w:rsidR="003611CA" w:rsidRDefault="003611CA" w:rsidP="006942C4">
            <w:pPr>
              <w:pStyle w:val="a5"/>
              <w:spacing w:line="240" w:lineRule="auto"/>
              <w:jc w:val="center"/>
              <w:outlineLvl w:val="9"/>
              <w:rPr>
                <w:bCs/>
                <w:sz w:val="21"/>
                <w:szCs w:val="21"/>
              </w:rPr>
            </w:pPr>
            <w:r>
              <w:rPr>
                <w:bCs/>
                <w:sz w:val="21"/>
                <w:szCs w:val="21"/>
              </w:rPr>
              <w:t>2</w:t>
            </w:r>
          </w:p>
        </w:tc>
        <w:tc>
          <w:tcPr>
            <w:tcW w:w="937" w:type="dxa"/>
          </w:tcPr>
          <w:p w:rsidR="003611CA" w:rsidRDefault="003611CA" w:rsidP="006942C4">
            <w:pPr>
              <w:pStyle w:val="a5"/>
              <w:spacing w:line="240" w:lineRule="auto"/>
              <w:jc w:val="center"/>
              <w:outlineLvl w:val="9"/>
              <w:rPr>
                <w:bCs/>
                <w:sz w:val="21"/>
                <w:szCs w:val="21"/>
              </w:rPr>
            </w:pPr>
          </w:p>
        </w:tc>
      </w:tr>
      <w:tr w:rsidR="003611CA" w:rsidTr="006942C4">
        <w:tc>
          <w:tcPr>
            <w:tcW w:w="1277" w:type="dxa"/>
          </w:tcPr>
          <w:p w:rsidR="003611CA" w:rsidRDefault="003611CA" w:rsidP="006942C4">
            <w:pPr>
              <w:pStyle w:val="a5"/>
              <w:spacing w:line="240" w:lineRule="auto"/>
              <w:jc w:val="center"/>
              <w:outlineLvl w:val="9"/>
              <w:rPr>
                <w:bCs/>
                <w:i/>
                <w:sz w:val="21"/>
                <w:szCs w:val="21"/>
              </w:rPr>
            </w:pPr>
          </w:p>
        </w:tc>
        <w:tc>
          <w:tcPr>
            <w:tcW w:w="2376" w:type="dxa"/>
            <w:vAlign w:val="center"/>
          </w:tcPr>
          <w:p w:rsidR="003611CA" w:rsidRDefault="003611CA" w:rsidP="006942C4">
            <w:pPr>
              <w:pStyle w:val="a5"/>
              <w:spacing w:line="240" w:lineRule="auto"/>
              <w:jc w:val="center"/>
              <w:outlineLvl w:val="9"/>
              <w:rPr>
                <w:bCs/>
                <w:i/>
                <w:sz w:val="21"/>
                <w:szCs w:val="21"/>
              </w:rPr>
            </w:pPr>
          </w:p>
        </w:tc>
        <w:tc>
          <w:tcPr>
            <w:tcW w:w="2126" w:type="dxa"/>
            <w:vAlign w:val="center"/>
          </w:tcPr>
          <w:p w:rsidR="003611CA" w:rsidRDefault="003611CA" w:rsidP="006942C4">
            <w:pPr>
              <w:pStyle w:val="a5"/>
              <w:spacing w:line="240" w:lineRule="auto"/>
              <w:jc w:val="center"/>
              <w:outlineLvl w:val="9"/>
              <w:rPr>
                <w:bCs/>
                <w:i/>
                <w:sz w:val="21"/>
                <w:szCs w:val="21"/>
              </w:rPr>
            </w:pPr>
            <w:r>
              <w:rPr>
                <w:rFonts w:hint="eastAsia"/>
                <w:bCs/>
                <w:iCs/>
                <w:sz w:val="21"/>
                <w:szCs w:val="21"/>
              </w:rPr>
              <w:t>合计</w:t>
            </w:r>
          </w:p>
        </w:tc>
        <w:tc>
          <w:tcPr>
            <w:tcW w:w="1134" w:type="dxa"/>
            <w:vAlign w:val="center"/>
          </w:tcPr>
          <w:p w:rsidR="003611CA" w:rsidRDefault="003611CA" w:rsidP="006942C4">
            <w:pPr>
              <w:pStyle w:val="a5"/>
              <w:spacing w:line="240" w:lineRule="auto"/>
              <w:jc w:val="center"/>
              <w:outlineLvl w:val="9"/>
              <w:rPr>
                <w:bCs/>
                <w:sz w:val="21"/>
                <w:szCs w:val="21"/>
              </w:rPr>
            </w:pPr>
            <w:r>
              <w:rPr>
                <w:bCs/>
                <w:sz w:val="21"/>
                <w:szCs w:val="21"/>
              </w:rPr>
              <w:t>9</w:t>
            </w:r>
          </w:p>
        </w:tc>
        <w:tc>
          <w:tcPr>
            <w:tcW w:w="937" w:type="dxa"/>
          </w:tcPr>
          <w:p w:rsidR="003611CA" w:rsidRDefault="003611CA" w:rsidP="006942C4">
            <w:pPr>
              <w:pStyle w:val="a5"/>
              <w:spacing w:line="240" w:lineRule="auto"/>
              <w:jc w:val="center"/>
              <w:outlineLvl w:val="9"/>
              <w:rPr>
                <w:bCs/>
                <w:sz w:val="21"/>
                <w:szCs w:val="21"/>
              </w:rPr>
            </w:pPr>
          </w:p>
        </w:tc>
      </w:tr>
    </w:tbl>
    <w:p w:rsidR="003611CA" w:rsidRDefault="003611CA" w:rsidP="006942C4">
      <w:pPr>
        <w:spacing w:line="288" w:lineRule="auto"/>
        <w:rPr>
          <w:b/>
          <w:bCs/>
          <w:szCs w:val="21"/>
          <w:lang w:val="zh-CN"/>
        </w:rPr>
      </w:pPr>
    </w:p>
    <w:p w:rsidR="003611CA" w:rsidRDefault="003611CA" w:rsidP="006942C4">
      <w:pPr>
        <w:spacing w:line="288" w:lineRule="auto"/>
        <w:rPr>
          <w:b/>
          <w:sz w:val="18"/>
          <w:szCs w:val="21"/>
          <w:lang w:val="zh-CN"/>
        </w:rPr>
      </w:pPr>
      <w:r>
        <w:rPr>
          <w:rFonts w:ascii="宋体" w:hint="eastAsia"/>
          <w:b/>
          <w:bCs/>
          <w:szCs w:val="21"/>
          <w:lang w:val="zh-CN"/>
        </w:rPr>
        <w:t>□</w:t>
      </w:r>
      <w:r>
        <w:rPr>
          <w:rFonts w:hint="eastAsia"/>
          <w:kern w:val="0"/>
        </w:rPr>
        <w:t>公共建筑</w:t>
      </w:r>
    </w:p>
    <w:tbl>
      <w:tblPr>
        <w:tblW w:w="7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799"/>
        <w:gridCol w:w="1879"/>
        <w:gridCol w:w="1893"/>
      </w:tblGrid>
      <w:tr w:rsidR="003611CA" w:rsidTr="006942C4">
        <w:trPr>
          <w:trHeight w:val="608"/>
        </w:trPr>
        <w:tc>
          <w:tcPr>
            <w:tcW w:w="4077" w:type="dxa"/>
            <w:gridSpan w:val="2"/>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评价内容</w:t>
            </w:r>
          </w:p>
        </w:tc>
        <w:tc>
          <w:tcPr>
            <w:tcW w:w="1879" w:type="dxa"/>
            <w:vAlign w:val="center"/>
          </w:tcPr>
          <w:p w:rsidR="003611CA" w:rsidRDefault="003611CA" w:rsidP="006942C4">
            <w:pPr>
              <w:jc w:val="center"/>
              <w:rPr>
                <w:b/>
              </w:rPr>
            </w:pPr>
            <w:r>
              <w:rPr>
                <w:rFonts w:hint="eastAsia"/>
                <w:b/>
              </w:rPr>
              <w:t>评价分值（分）</w:t>
            </w:r>
          </w:p>
        </w:tc>
        <w:tc>
          <w:tcPr>
            <w:tcW w:w="1893" w:type="dxa"/>
            <w:vAlign w:val="center"/>
          </w:tcPr>
          <w:p w:rsidR="003611CA" w:rsidRDefault="003611CA" w:rsidP="006942C4">
            <w:pPr>
              <w:jc w:val="center"/>
              <w:rPr>
                <w:b/>
              </w:rPr>
            </w:pPr>
            <w:r>
              <w:rPr>
                <w:rFonts w:hint="eastAsia"/>
                <w:b/>
              </w:rPr>
              <w:t>自评得分（分）</w:t>
            </w:r>
          </w:p>
        </w:tc>
      </w:tr>
      <w:tr w:rsidR="003611CA" w:rsidTr="006942C4">
        <w:tc>
          <w:tcPr>
            <w:tcW w:w="1278" w:type="dxa"/>
            <w:vMerge w:val="restart"/>
            <w:vAlign w:val="center"/>
          </w:tcPr>
          <w:p w:rsidR="003611CA" w:rsidRDefault="003611CA" w:rsidP="006942C4">
            <w:pPr>
              <w:pStyle w:val="a5"/>
              <w:spacing w:line="240" w:lineRule="auto"/>
              <w:jc w:val="center"/>
              <w:outlineLvl w:val="9"/>
              <w:rPr>
                <w:bCs/>
                <w:sz w:val="21"/>
                <w:szCs w:val="21"/>
              </w:rPr>
            </w:pPr>
            <w:r>
              <w:rPr>
                <w:rFonts w:hint="eastAsia"/>
                <w:bCs/>
                <w:sz w:val="21"/>
                <w:szCs w:val="21"/>
              </w:rPr>
              <w:t>绿地率</w:t>
            </w:r>
            <w:r>
              <w:rPr>
                <w:bCs/>
                <w:i/>
                <w:sz w:val="21"/>
                <w:szCs w:val="21"/>
              </w:rPr>
              <w:t>Rg</w:t>
            </w:r>
          </w:p>
        </w:tc>
        <w:tc>
          <w:tcPr>
            <w:tcW w:w="2799" w:type="dxa"/>
            <w:vAlign w:val="center"/>
          </w:tcPr>
          <w:p w:rsidR="003611CA" w:rsidRDefault="003611CA" w:rsidP="006942C4">
            <w:pPr>
              <w:pStyle w:val="a5"/>
              <w:spacing w:line="240" w:lineRule="auto"/>
              <w:jc w:val="center"/>
              <w:outlineLvl w:val="9"/>
              <w:rPr>
                <w:bCs/>
                <w:sz w:val="21"/>
                <w:szCs w:val="21"/>
              </w:rPr>
            </w:pPr>
            <w:r>
              <w:rPr>
                <w:bCs/>
                <w:sz w:val="21"/>
                <w:szCs w:val="21"/>
              </w:rPr>
              <w:t>30%</w:t>
            </w:r>
            <w:r>
              <w:rPr>
                <w:rFonts w:ascii="宋体" w:hAnsi="宋体" w:hint="eastAsia"/>
                <w:bCs/>
                <w:sz w:val="21"/>
                <w:szCs w:val="21"/>
              </w:rPr>
              <w:t>≤</w:t>
            </w:r>
            <w:r>
              <w:rPr>
                <w:bCs/>
                <w:i/>
                <w:sz w:val="21"/>
                <w:szCs w:val="21"/>
              </w:rPr>
              <w:t>Rg</w:t>
            </w:r>
            <w:r>
              <w:rPr>
                <w:rFonts w:hint="eastAsia"/>
                <w:bCs/>
                <w:sz w:val="21"/>
                <w:szCs w:val="21"/>
              </w:rPr>
              <w:t>＜</w:t>
            </w:r>
            <w:r>
              <w:rPr>
                <w:bCs/>
                <w:sz w:val="21"/>
                <w:szCs w:val="21"/>
              </w:rPr>
              <w:t>35%</w:t>
            </w:r>
          </w:p>
        </w:tc>
        <w:tc>
          <w:tcPr>
            <w:tcW w:w="1879" w:type="dxa"/>
            <w:vAlign w:val="center"/>
          </w:tcPr>
          <w:p w:rsidR="003611CA" w:rsidRDefault="003611CA" w:rsidP="006942C4">
            <w:pPr>
              <w:pStyle w:val="a5"/>
              <w:spacing w:line="240" w:lineRule="auto"/>
              <w:jc w:val="center"/>
              <w:outlineLvl w:val="9"/>
              <w:rPr>
                <w:bCs/>
                <w:sz w:val="21"/>
                <w:szCs w:val="21"/>
              </w:rPr>
            </w:pPr>
            <w:r>
              <w:rPr>
                <w:bCs/>
                <w:sz w:val="21"/>
                <w:szCs w:val="21"/>
              </w:rPr>
              <w:t>2</w:t>
            </w:r>
          </w:p>
        </w:tc>
        <w:tc>
          <w:tcPr>
            <w:tcW w:w="1893" w:type="dxa"/>
            <w:vMerge w:val="restart"/>
            <w:vAlign w:val="center"/>
          </w:tcPr>
          <w:p w:rsidR="003611CA" w:rsidRDefault="003611CA" w:rsidP="006942C4">
            <w:pPr>
              <w:pStyle w:val="a5"/>
              <w:spacing w:line="240" w:lineRule="auto"/>
              <w:jc w:val="center"/>
              <w:outlineLvl w:val="9"/>
              <w:rPr>
                <w:bCs/>
                <w:sz w:val="21"/>
                <w:szCs w:val="21"/>
              </w:rPr>
            </w:pPr>
          </w:p>
        </w:tc>
      </w:tr>
      <w:tr w:rsidR="003611CA" w:rsidTr="006942C4">
        <w:tc>
          <w:tcPr>
            <w:tcW w:w="1278" w:type="dxa"/>
            <w:vMerge/>
          </w:tcPr>
          <w:p w:rsidR="003611CA" w:rsidRDefault="003611CA" w:rsidP="006942C4">
            <w:pPr>
              <w:pStyle w:val="a5"/>
              <w:spacing w:line="240" w:lineRule="auto"/>
              <w:jc w:val="center"/>
              <w:outlineLvl w:val="9"/>
              <w:rPr>
                <w:bCs/>
                <w:sz w:val="21"/>
                <w:szCs w:val="21"/>
              </w:rPr>
            </w:pPr>
          </w:p>
        </w:tc>
        <w:tc>
          <w:tcPr>
            <w:tcW w:w="2799" w:type="dxa"/>
            <w:vAlign w:val="center"/>
          </w:tcPr>
          <w:p w:rsidR="003611CA" w:rsidRDefault="003611CA" w:rsidP="006942C4">
            <w:pPr>
              <w:pStyle w:val="a5"/>
              <w:spacing w:line="240" w:lineRule="auto"/>
              <w:jc w:val="center"/>
              <w:outlineLvl w:val="9"/>
              <w:rPr>
                <w:bCs/>
                <w:sz w:val="21"/>
                <w:szCs w:val="21"/>
              </w:rPr>
            </w:pPr>
            <w:r>
              <w:rPr>
                <w:bCs/>
                <w:sz w:val="21"/>
                <w:szCs w:val="21"/>
              </w:rPr>
              <w:t>35%</w:t>
            </w:r>
            <w:r>
              <w:rPr>
                <w:rFonts w:ascii="宋体" w:hAnsi="宋体" w:hint="eastAsia"/>
                <w:bCs/>
                <w:sz w:val="21"/>
                <w:szCs w:val="21"/>
              </w:rPr>
              <w:t>≤</w:t>
            </w:r>
            <w:r>
              <w:rPr>
                <w:bCs/>
                <w:i/>
                <w:sz w:val="21"/>
                <w:szCs w:val="21"/>
              </w:rPr>
              <w:t>Rg</w:t>
            </w:r>
            <w:r>
              <w:rPr>
                <w:rFonts w:hint="eastAsia"/>
                <w:bCs/>
                <w:sz w:val="21"/>
                <w:szCs w:val="21"/>
              </w:rPr>
              <w:t>＜</w:t>
            </w:r>
            <w:r>
              <w:rPr>
                <w:bCs/>
                <w:sz w:val="21"/>
                <w:szCs w:val="21"/>
              </w:rPr>
              <w:t>40%</w:t>
            </w:r>
          </w:p>
        </w:tc>
        <w:tc>
          <w:tcPr>
            <w:tcW w:w="1879" w:type="dxa"/>
            <w:vAlign w:val="center"/>
          </w:tcPr>
          <w:p w:rsidR="003611CA" w:rsidRDefault="003611CA" w:rsidP="006942C4">
            <w:pPr>
              <w:pStyle w:val="a5"/>
              <w:spacing w:line="240" w:lineRule="auto"/>
              <w:jc w:val="center"/>
              <w:outlineLvl w:val="9"/>
              <w:rPr>
                <w:bCs/>
                <w:sz w:val="21"/>
                <w:szCs w:val="21"/>
              </w:rPr>
            </w:pPr>
            <w:r>
              <w:rPr>
                <w:bCs/>
                <w:sz w:val="21"/>
                <w:szCs w:val="21"/>
              </w:rPr>
              <w:t>5</w:t>
            </w:r>
          </w:p>
        </w:tc>
        <w:tc>
          <w:tcPr>
            <w:tcW w:w="1893" w:type="dxa"/>
            <w:vMerge/>
          </w:tcPr>
          <w:p w:rsidR="003611CA" w:rsidRDefault="003611CA" w:rsidP="006942C4">
            <w:pPr>
              <w:pStyle w:val="a5"/>
              <w:spacing w:line="240" w:lineRule="auto"/>
              <w:jc w:val="center"/>
              <w:outlineLvl w:val="9"/>
              <w:rPr>
                <w:bCs/>
                <w:sz w:val="21"/>
                <w:szCs w:val="21"/>
              </w:rPr>
            </w:pPr>
          </w:p>
        </w:tc>
      </w:tr>
      <w:tr w:rsidR="003611CA" w:rsidTr="006942C4">
        <w:tc>
          <w:tcPr>
            <w:tcW w:w="1278" w:type="dxa"/>
            <w:vMerge/>
          </w:tcPr>
          <w:p w:rsidR="003611CA" w:rsidRDefault="003611CA" w:rsidP="006942C4">
            <w:pPr>
              <w:pStyle w:val="a5"/>
              <w:spacing w:line="240" w:lineRule="auto"/>
              <w:jc w:val="center"/>
              <w:outlineLvl w:val="9"/>
              <w:rPr>
                <w:bCs/>
                <w:i/>
                <w:sz w:val="21"/>
                <w:szCs w:val="21"/>
              </w:rPr>
            </w:pPr>
          </w:p>
        </w:tc>
        <w:tc>
          <w:tcPr>
            <w:tcW w:w="2799" w:type="dxa"/>
            <w:vAlign w:val="center"/>
          </w:tcPr>
          <w:p w:rsidR="003611CA" w:rsidRDefault="003611CA" w:rsidP="006942C4">
            <w:pPr>
              <w:pStyle w:val="a5"/>
              <w:spacing w:line="240" w:lineRule="auto"/>
              <w:jc w:val="center"/>
              <w:outlineLvl w:val="9"/>
              <w:rPr>
                <w:bCs/>
                <w:sz w:val="21"/>
                <w:szCs w:val="21"/>
              </w:rPr>
            </w:pPr>
            <w:r>
              <w:rPr>
                <w:bCs/>
                <w:i/>
                <w:sz w:val="21"/>
                <w:szCs w:val="21"/>
              </w:rPr>
              <w:t>Rg</w:t>
            </w:r>
            <w:r>
              <w:rPr>
                <w:rFonts w:hint="eastAsia"/>
                <w:bCs/>
                <w:sz w:val="21"/>
                <w:szCs w:val="21"/>
              </w:rPr>
              <w:t>≥</w:t>
            </w:r>
            <w:r>
              <w:rPr>
                <w:bCs/>
                <w:sz w:val="21"/>
                <w:szCs w:val="21"/>
              </w:rPr>
              <w:t>40%</w:t>
            </w:r>
          </w:p>
        </w:tc>
        <w:tc>
          <w:tcPr>
            <w:tcW w:w="1879" w:type="dxa"/>
            <w:vAlign w:val="center"/>
          </w:tcPr>
          <w:p w:rsidR="003611CA" w:rsidRDefault="003611CA" w:rsidP="006942C4">
            <w:pPr>
              <w:pStyle w:val="a5"/>
              <w:spacing w:line="240" w:lineRule="auto"/>
              <w:jc w:val="center"/>
              <w:outlineLvl w:val="9"/>
              <w:rPr>
                <w:bCs/>
                <w:sz w:val="21"/>
                <w:szCs w:val="21"/>
              </w:rPr>
            </w:pPr>
            <w:r>
              <w:rPr>
                <w:bCs/>
                <w:sz w:val="21"/>
                <w:szCs w:val="21"/>
              </w:rPr>
              <w:t>7</w:t>
            </w:r>
          </w:p>
        </w:tc>
        <w:tc>
          <w:tcPr>
            <w:tcW w:w="1893" w:type="dxa"/>
            <w:vMerge/>
          </w:tcPr>
          <w:p w:rsidR="003611CA" w:rsidRDefault="003611CA" w:rsidP="006942C4">
            <w:pPr>
              <w:pStyle w:val="a5"/>
              <w:spacing w:line="240" w:lineRule="auto"/>
              <w:jc w:val="center"/>
              <w:outlineLvl w:val="9"/>
              <w:rPr>
                <w:bCs/>
                <w:sz w:val="21"/>
                <w:szCs w:val="21"/>
              </w:rPr>
            </w:pPr>
          </w:p>
        </w:tc>
      </w:tr>
      <w:tr w:rsidR="003611CA" w:rsidTr="006942C4">
        <w:tc>
          <w:tcPr>
            <w:tcW w:w="4077" w:type="dxa"/>
            <w:gridSpan w:val="2"/>
          </w:tcPr>
          <w:p w:rsidR="003611CA" w:rsidRDefault="003611CA" w:rsidP="006942C4">
            <w:pPr>
              <w:pStyle w:val="a5"/>
              <w:spacing w:line="240" w:lineRule="auto"/>
              <w:jc w:val="center"/>
              <w:outlineLvl w:val="9"/>
              <w:rPr>
                <w:bCs/>
                <w:i/>
                <w:sz w:val="21"/>
                <w:szCs w:val="21"/>
              </w:rPr>
            </w:pPr>
            <w:r>
              <w:rPr>
                <w:rFonts w:hint="eastAsia"/>
                <w:bCs/>
                <w:iCs/>
                <w:sz w:val="21"/>
                <w:szCs w:val="21"/>
              </w:rPr>
              <w:t>绿地向社会公众开放</w:t>
            </w:r>
          </w:p>
        </w:tc>
        <w:tc>
          <w:tcPr>
            <w:tcW w:w="1879" w:type="dxa"/>
            <w:vAlign w:val="center"/>
          </w:tcPr>
          <w:p w:rsidR="003611CA" w:rsidRDefault="003611CA" w:rsidP="006942C4">
            <w:pPr>
              <w:pStyle w:val="a5"/>
              <w:spacing w:line="240" w:lineRule="auto"/>
              <w:jc w:val="center"/>
              <w:outlineLvl w:val="9"/>
              <w:rPr>
                <w:bCs/>
                <w:sz w:val="21"/>
                <w:szCs w:val="21"/>
              </w:rPr>
            </w:pPr>
            <w:r>
              <w:rPr>
                <w:bCs/>
                <w:sz w:val="21"/>
                <w:szCs w:val="21"/>
              </w:rPr>
              <w:t>2</w:t>
            </w:r>
          </w:p>
        </w:tc>
        <w:tc>
          <w:tcPr>
            <w:tcW w:w="1893" w:type="dxa"/>
          </w:tcPr>
          <w:p w:rsidR="003611CA" w:rsidRDefault="003611CA" w:rsidP="006942C4">
            <w:pPr>
              <w:pStyle w:val="a5"/>
              <w:spacing w:line="240" w:lineRule="auto"/>
              <w:jc w:val="center"/>
              <w:outlineLvl w:val="9"/>
              <w:rPr>
                <w:bCs/>
                <w:sz w:val="21"/>
                <w:szCs w:val="21"/>
              </w:rPr>
            </w:pPr>
          </w:p>
        </w:tc>
      </w:tr>
      <w:tr w:rsidR="003611CA" w:rsidTr="006942C4">
        <w:tc>
          <w:tcPr>
            <w:tcW w:w="1278" w:type="dxa"/>
          </w:tcPr>
          <w:p w:rsidR="003611CA" w:rsidRDefault="003611CA" w:rsidP="006942C4">
            <w:pPr>
              <w:pStyle w:val="a5"/>
              <w:spacing w:line="240" w:lineRule="auto"/>
              <w:jc w:val="center"/>
              <w:outlineLvl w:val="9"/>
              <w:rPr>
                <w:bCs/>
                <w:i/>
                <w:sz w:val="21"/>
                <w:szCs w:val="21"/>
              </w:rPr>
            </w:pPr>
          </w:p>
        </w:tc>
        <w:tc>
          <w:tcPr>
            <w:tcW w:w="2799" w:type="dxa"/>
            <w:vAlign w:val="center"/>
          </w:tcPr>
          <w:p w:rsidR="003611CA" w:rsidRDefault="003611CA" w:rsidP="006942C4">
            <w:pPr>
              <w:pStyle w:val="a5"/>
              <w:spacing w:line="240" w:lineRule="auto"/>
              <w:jc w:val="center"/>
              <w:outlineLvl w:val="9"/>
              <w:rPr>
                <w:bCs/>
                <w:i/>
                <w:sz w:val="21"/>
                <w:szCs w:val="21"/>
              </w:rPr>
            </w:pPr>
            <w:r>
              <w:rPr>
                <w:rFonts w:hint="eastAsia"/>
                <w:bCs/>
                <w:iCs/>
                <w:sz w:val="21"/>
                <w:szCs w:val="21"/>
              </w:rPr>
              <w:t>合计</w:t>
            </w:r>
          </w:p>
        </w:tc>
        <w:tc>
          <w:tcPr>
            <w:tcW w:w="1879" w:type="dxa"/>
            <w:vAlign w:val="center"/>
          </w:tcPr>
          <w:p w:rsidR="003611CA" w:rsidRDefault="003611CA" w:rsidP="006942C4">
            <w:pPr>
              <w:pStyle w:val="a5"/>
              <w:spacing w:line="240" w:lineRule="auto"/>
              <w:jc w:val="center"/>
              <w:outlineLvl w:val="9"/>
              <w:rPr>
                <w:bCs/>
                <w:sz w:val="21"/>
                <w:szCs w:val="21"/>
              </w:rPr>
            </w:pPr>
            <w:r>
              <w:rPr>
                <w:bCs/>
                <w:sz w:val="21"/>
                <w:szCs w:val="21"/>
              </w:rPr>
              <w:t>9</w:t>
            </w:r>
          </w:p>
        </w:tc>
        <w:tc>
          <w:tcPr>
            <w:tcW w:w="1893" w:type="dxa"/>
          </w:tcPr>
          <w:p w:rsidR="003611CA" w:rsidRDefault="003611CA" w:rsidP="006942C4">
            <w:pPr>
              <w:pStyle w:val="a5"/>
              <w:spacing w:line="240" w:lineRule="auto"/>
              <w:jc w:val="center"/>
              <w:outlineLvl w:val="9"/>
              <w:rPr>
                <w:bCs/>
                <w:sz w:val="21"/>
                <w:szCs w:val="21"/>
              </w:rPr>
            </w:pPr>
          </w:p>
        </w:tc>
      </w:tr>
    </w:tbl>
    <w:p w:rsidR="003611CA" w:rsidRDefault="003611CA" w:rsidP="006942C4">
      <w:pPr>
        <w:spacing w:line="288" w:lineRule="auto"/>
        <w:rPr>
          <w:rFonts w:eastAsia="仿宋_GB2312"/>
          <w:sz w:val="24"/>
          <w:szCs w:val="30"/>
        </w:rPr>
      </w:pPr>
    </w:p>
    <w:p w:rsidR="003611CA" w:rsidRDefault="003611CA" w:rsidP="006942C4">
      <w:pPr>
        <w:spacing w:line="288" w:lineRule="auto"/>
        <w:rPr>
          <w:rFonts w:eastAsia="仿宋_GB2312"/>
          <w:sz w:val="30"/>
          <w:szCs w:val="30"/>
        </w:rPr>
      </w:pPr>
      <w:r>
        <w:rPr>
          <w:rFonts w:eastAsia="仿宋_GB2312"/>
          <w:b/>
          <w:sz w:val="24"/>
          <w:szCs w:val="30"/>
        </w:rPr>
        <w:t xml:space="preserve">2) </w:t>
      </w:r>
      <w:r>
        <w:rPr>
          <w:rFonts w:hint="eastAsia"/>
          <w:b/>
          <w:kern w:val="0"/>
          <w:sz w:val="24"/>
        </w:rPr>
        <w:t>评价要点</w:t>
      </w:r>
    </w:p>
    <w:p w:rsidR="003611CA" w:rsidRDefault="003611CA" w:rsidP="006942C4">
      <w:pPr>
        <w:spacing w:line="288" w:lineRule="auto"/>
        <w:rPr>
          <w:b/>
          <w:szCs w:val="21"/>
          <w:lang w:val="zh-CN"/>
        </w:rPr>
      </w:pPr>
      <w:r>
        <w:rPr>
          <w:rFonts w:ascii="宋体" w:hint="eastAsia"/>
          <w:b/>
          <w:bCs/>
          <w:szCs w:val="21"/>
          <w:lang w:val="zh-CN"/>
        </w:rPr>
        <w:t>□</w:t>
      </w:r>
      <w:r>
        <w:rPr>
          <w:rFonts w:hint="eastAsia"/>
          <w:b/>
          <w:szCs w:val="21"/>
          <w:lang w:val="zh-CN"/>
        </w:rPr>
        <w:t>居住建筑</w:t>
      </w:r>
    </w:p>
    <w:p w:rsidR="003611CA" w:rsidRDefault="003611CA" w:rsidP="006942C4">
      <w:pPr>
        <w:spacing w:line="288" w:lineRule="auto"/>
        <w:rPr>
          <w:szCs w:val="21"/>
        </w:rPr>
      </w:pPr>
      <w:r>
        <w:rPr>
          <w:rFonts w:hint="eastAsia"/>
          <w:szCs w:val="21"/>
          <w:lang w:val="zh-CN"/>
        </w:rPr>
        <w:t>住区绿地面积：</w:t>
      </w:r>
      <w:r w:rsidRPr="00003AFF">
        <w:rPr>
          <w:szCs w:val="21"/>
          <w:u w:val="single"/>
          <w:lang w:val="zh-CN"/>
        </w:rPr>
        <w:t xml:space="preserve">    </w:t>
      </w:r>
      <w:r>
        <w:rPr>
          <w:szCs w:val="21"/>
          <w:lang w:val="zh-CN"/>
        </w:rPr>
        <w:t>m</w:t>
      </w:r>
      <w:r>
        <w:rPr>
          <w:szCs w:val="21"/>
          <w:vertAlign w:val="superscript"/>
          <w:lang w:val="zh-CN"/>
        </w:rPr>
        <w:t>2</w:t>
      </w:r>
      <w:r w:rsidRPr="00D1511F">
        <w:rPr>
          <w:rFonts w:hint="eastAsia"/>
          <w:szCs w:val="21"/>
          <w:lang w:val="zh-CN"/>
        </w:rPr>
        <w:t xml:space="preserve">  </w:t>
      </w:r>
      <w:r>
        <w:rPr>
          <w:rFonts w:hint="eastAsia"/>
          <w:szCs w:val="21"/>
          <w:lang w:val="zh-CN"/>
        </w:rPr>
        <w:t>住区用地面积：</w:t>
      </w:r>
      <w:r w:rsidRPr="00003AFF">
        <w:rPr>
          <w:szCs w:val="21"/>
          <w:u w:val="single"/>
          <w:lang w:val="zh-CN"/>
        </w:rPr>
        <w:t xml:space="preserve">    </w:t>
      </w:r>
      <w:r>
        <w:rPr>
          <w:szCs w:val="21"/>
          <w:lang w:val="zh-CN"/>
        </w:rPr>
        <w:t>m</w:t>
      </w:r>
      <w:r>
        <w:rPr>
          <w:szCs w:val="21"/>
          <w:vertAlign w:val="superscript"/>
          <w:lang w:val="zh-CN"/>
        </w:rPr>
        <w:t>2</w:t>
      </w:r>
    </w:p>
    <w:p w:rsidR="003611CA" w:rsidRDefault="003611CA" w:rsidP="006942C4">
      <w:pPr>
        <w:spacing w:line="288" w:lineRule="auto"/>
        <w:rPr>
          <w:szCs w:val="21"/>
        </w:rPr>
      </w:pPr>
      <w:r>
        <w:rPr>
          <w:rFonts w:hint="eastAsia"/>
          <w:szCs w:val="21"/>
          <w:lang w:val="zh-CN"/>
        </w:rPr>
        <w:t>住区绿地率：</w:t>
      </w:r>
      <w:r>
        <w:rPr>
          <w:szCs w:val="21"/>
          <w:u w:val="single"/>
          <w:lang w:val="zh-CN"/>
        </w:rPr>
        <w:t xml:space="preserve">            (%)</w:t>
      </w:r>
    </w:p>
    <w:p w:rsidR="003611CA" w:rsidRDefault="003611CA" w:rsidP="006942C4">
      <w:pPr>
        <w:spacing w:line="288" w:lineRule="auto"/>
        <w:rPr>
          <w:szCs w:val="21"/>
        </w:rPr>
      </w:pPr>
      <w:r>
        <w:rPr>
          <w:rFonts w:hint="eastAsia"/>
          <w:szCs w:val="21"/>
          <w:lang w:val="zh-CN"/>
        </w:rPr>
        <w:t>住区总公共绿地面积：</w:t>
      </w:r>
      <w:r w:rsidRPr="00003AFF">
        <w:rPr>
          <w:szCs w:val="21"/>
          <w:u w:val="single"/>
          <w:lang w:val="zh-CN"/>
        </w:rPr>
        <w:t xml:space="preserve">    </w:t>
      </w:r>
      <w:r>
        <w:rPr>
          <w:szCs w:val="21"/>
          <w:lang w:val="zh-CN"/>
        </w:rPr>
        <w:t>m</w:t>
      </w:r>
      <w:r>
        <w:rPr>
          <w:szCs w:val="21"/>
          <w:vertAlign w:val="superscript"/>
          <w:lang w:val="zh-CN"/>
        </w:rPr>
        <w:t>2</w:t>
      </w:r>
      <w:r w:rsidRPr="00D1511F">
        <w:rPr>
          <w:rFonts w:hint="eastAsia"/>
          <w:szCs w:val="21"/>
          <w:lang w:val="zh-CN"/>
        </w:rPr>
        <w:t xml:space="preserve">  </w:t>
      </w:r>
      <w:r>
        <w:rPr>
          <w:rFonts w:hint="eastAsia"/>
          <w:szCs w:val="21"/>
          <w:lang w:val="zh-CN"/>
        </w:rPr>
        <w:t>人均公共绿地面积：</w:t>
      </w:r>
      <w:r w:rsidRPr="00003AFF">
        <w:rPr>
          <w:szCs w:val="21"/>
          <w:u w:val="single"/>
          <w:lang w:val="zh-CN"/>
        </w:rPr>
        <w:t xml:space="preserve">    </w:t>
      </w:r>
      <w:r>
        <w:rPr>
          <w:szCs w:val="21"/>
          <w:lang w:val="zh-CN"/>
        </w:rPr>
        <w:t>m</w:t>
      </w:r>
      <w:r>
        <w:rPr>
          <w:szCs w:val="21"/>
          <w:vertAlign w:val="superscript"/>
          <w:lang w:val="zh-CN"/>
        </w:rPr>
        <w:t>2</w:t>
      </w:r>
    </w:p>
    <w:p w:rsidR="003611CA" w:rsidRDefault="003611CA" w:rsidP="006942C4">
      <w:pPr>
        <w:spacing w:line="288" w:lineRule="auto"/>
        <w:rPr>
          <w:rFonts w:ascii="宋体"/>
          <w:b/>
          <w:bCs/>
          <w:szCs w:val="21"/>
          <w:lang w:val="zh-CN"/>
        </w:rPr>
      </w:pPr>
    </w:p>
    <w:p w:rsidR="003611CA" w:rsidRDefault="003611CA" w:rsidP="006942C4">
      <w:pPr>
        <w:spacing w:line="288" w:lineRule="auto"/>
        <w:rPr>
          <w:b/>
          <w:szCs w:val="21"/>
          <w:lang w:val="zh-CN"/>
        </w:rPr>
      </w:pPr>
      <w:r>
        <w:rPr>
          <w:rFonts w:ascii="宋体" w:hint="eastAsia"/>
          <w:b/>
          <w:bCs/>
          <w:szCs w:val="21"/>
          <w:lang w:val="zh-CN"/>
        </w:rPr>
        <w:t>□</w:t>
      </w:r>
      <w:r>
        <w:rPr>
          <w:rFonts w:hint="eastAsia"/>
          <w:b/>
          <w:szCs w:val="21"/>
          <w:lang w:val="zh-CN"/>
        </w:rPr>
        <w:t>公共建筑</w:t>
      </w:r>
    </w:p>
    <w:p w:rsidR="003611CA" w:rsidRDefault="003611CA" w:rsidP="006942C4">
      <w:pPr>
        <w:spacing w:line="288" w:lineRule="auto"/>
        <w:rPr>
          <w:szCs w:val="21"/>
        </w:rPr>
      </w:pPr>
      <w:r>
        <w:rPr>
          <w:rFonts w:hint="eastAsia"/>
          <w:szCs w:val="21"/>
          <w:lang w:val="zh-CN"/>
        </w:rPr>
        <w:t>项目绿地面积：</w:t>
      </w:r>
      <w:r w:rsidRPr="00003AFF">
        <w:rPr>
          <w:szCs w:val="21"/>
          <w:u w:val="single"/>
          <w:lang w:val="zh-CN"/>
        </w:rPr>
        <w:t xml:space="preserve">    </w:t>
      </w:r>
      <w:r>
        <w:rPr>
          <w:szCs w:val="21"/>
          <w:lang w:val="zh-CN"/>
        </w:rPr>
        <w:t>m</w:t>
      </w:r>
      <w:r>
        <w:rPr>
          <w:szCs w:val="21"/>
          <w:vertAlign w:val="superscript"/>
          <w:lang w:val="zh-CN"/>
        </w:rPr>
        <w:t>2</w:t>
      </w:r>
      <w:r w:rsidRPr="00D1511F">
        <w:rPr>
          <w:rFonts w:hint="eastAsia"/>
          <w:szCs w:val="21"/>
          <w:lang w:val="zh-CN"/>
        </w:rPr>
        <w:t xml:space="preserve">  </w:t>
      </w:r>
      <w:r>
        <w:rPr>
          <w:rFonts w:hint="eastAsia"/>
          <w:szCs w:val="21"/>
          <w:lang w:val="zh-CN"/>
        </w:rPr>
        <w:t>项目用地面积：</w:t>
      </w:r>
      <w:r w:rsidRPr="00003AFF">
        <w:rPr>
          <w:szCs w:val="21"/>
          <w:u w:val="single"/>
          <w:lang w:val="zh-CN"/>
        </w:rPr>
        <w:t xml:space="preserve">    </w:t>
      </w:r>
      <w:r>
        <w:rPr>
          <w:szCs w:val="21"/>
          <w:lang w:val="zh-CN"/>
        </w:rPr>
        <w:t>m</w:t>
      </w:r>
      <w:r>
        <w:rPr>
          <w:szCs w:val="21"/>
          <w:vertAlign w:val="superscript"/>
          <w:lang w:val="zh-CN"/>
        </w:rPr>
        <w:t>2</w:t>
      </w:r>
    </w:p>
    <w:p w:rsidR="003611CA" w:rsidRDefault="003611CA" w:rsidP="006942C4">
      <w:pPr>
        <w:spacing w:line="288" w:lineRule="auto"/>
        <w:rPr>
          <w:szCs w:val="21"/>
        </w:rPr>
      </w:pPr>
      <w:r>
        <w:rPr>
          <w:rFonts w:hint="eastAsia"/>
          <w:szCs w:val="21"/>
          <w:lang w:val="zh-CN"/>
        </w:rPr>
        <w:t>项目绿地率：</w:t>
      </w:r>
      <w:r w:rsidRPr="00003AFF">
        <w:rPr>
          <w:szCs w:val="21"/>
          <w:u w:val="single"/>
          <w:lang w:val="zh-CN"/>
        </w:rPr>
        <w:t xml:space="preserve">    </w:t>
      </w:r>
      <w:r>
        <w:rPr>
          <w:szCs w:val="21"/>
          <w:lang w:val="zh-CN"/>
        </w:rPr>
        <w:t xml:space="preserve"> (%)</w:t>
      </w:r>
    </w:p>
    <w:p w:rsidR="003611CA" w:rsidRDefault="003611CA" w:rsidP="006942C4">
      <w:pPr>
        <w:rPr>
          <w:rFonts w:eastAsia="仿宋_GB2312"/>
          <w:sz w:val="24"/>
          <w:szCs w:val="30"/>
        </w:rPr>
      </w:pPr>
      <w:r>
        <w:rPr>
          <w:rFonts w:hint="eastAsia"/>
          <w:szCs w:val="21"/>
        </w:rPr>
        <w:t>项目绿地是否向社会公众开放：</w:t>
      </w:r>
      <w:r>
        <w:rPr>
          <w:rFonts w:ascii="宋体" w:hint="eastAsia"/>
          <w:b/>
          <w:bCs/>
          <w:szCs w:val="21"/>
          <w:lang w:val="zh-CN"/>
        </w:rPr>
        <w:t>□</w:t>
      </w:r>
      <w:r>
        <w:rPr>
          <w:rFonts w:hint="eastAsia"/>
          <w:szCs w:val="21"/>
          <w:lang w:val="zh-CN"/>
        </w:rPr>
        <w:t>是、</w:t>
      </w:r>
      <w:r w:rsidRPr="004351BF">
        <w:rPr>
          <w:rFonts w:ascii="宋体" w:hint="eastAsia"/>
          <w:b/>
          <w:szCs w:val="21"/>
        </w:rPr>
        <w:t>□</w:t>
      </w:r>
      <w:r>
        <w:rPr>
          <w:rFonts w:hint="eastAsia"/>
          <w:szCs w:val="21"/>
          <w:lang w:val="zh-CN"/>
        </w:rPr>
        <w:t>否</w:t>
      </w:r>
    </w:p>
    <w:p w:rsidR="003611CA" w:rsidRDefault="003611CA" w:rsidP="006942C4">
      <w:pPr>
        <w:rPr>
          <w:rFonts w:eastAsia="仿宋_GB2312"/>
          <w:sz w:val="24"/>
          <w:szCs w:val="30"/>
        </w:rPr>
      </w:pPr>
    </w:p>
    <w:p w:rsidR="003611CA" w:rsidRDefault="003611CA" w:rsidP="006942C4">
      <w:pPr>
        <w:rPr>
          <w:rFonts w:eastAsia="仿宋_GB2312"/>
          <w:sz w:val="24"/>
          <w:szCs w:val="30"/>
        </w:rPr>
      </w:pPr>
      <w:r>
        <w:rPr>
          <w:rFonts w:eastAsia="仿宋_GB2312"/>
          <w:b/>
          <w:sz w:val="24"/>
          <w:szCs w:val="30"/>
        </w:rPr>
        <w:t>3)</w:t>
      </w:r>
      <w:r>
        <w:rPr>
          <w:rFonts w:ascii="宋体" w:hAnsi="宋体" w:hint="eastAsia"/>
          <w:b/>
          <w:sz w:val="24"/>
          <w:szCs w:val="30"/>
        </w:rPr>
        <w:t>证明材料</w:t>
      </w:r>
    </w:p>
    <w:p w:rsidR="003611CA" w:rsidRDefault="003611CA" w:rsidP="006942C4">
      <w:pPr>
        <w:spacing w:line="288" w:lineRule="auto"/>
        <w:rPr>
          <w:b/>
          <w:szCs w:val="21"/>
        </w:rPr>
      </w:pPr>
      <w:r>
        <w:rPr>
          <w:rFonts w:hint="eastAsia"/>
          <w:b/>
          <w:szCs w:val="21"/>
        </w:rPr>
        <w:t>建议提交材料及要求：</w:t>
      </w:r>
    </w:p>
    <w:p w:rsidR="003611CA" w:rsidRDefault="003611CA" w:rsidP="006942C4">
      <w:pPr>
        <w:spacing w:line="288" w:lineRule="auto"/>
        <w:rPr>
          <w:b/>
          <w:szCs w:val="21"/>
        </w:rPr>
      </w:pPr>
      <w:r>
        <w:rPr>
          <w:rFonts w:hint="eastAsia"/>
          <w:b/>
          <w:szCs w:val="21"/>
        </w:rPr>
        <w:t>居住建筑：</w:t>
      </w:r>
    </w:p>
    <w:p w:rsidR="003611CA" w:rsidRDefault="003611CA" w:rsidP="006942C4">
      <w:pPr>
        <w:spacing w:line="288" w:lineRule="auto"/>
        <w:rPr>
          <w:szCs w:val="21"/>
        </w:rPr>
      </w:pPr>
      <w:r>
        <w:rPr>
          <w:szCs w:val="21"/>
        </w:rPr>
        <w:t>1</w:t>
      </w:r>
      <w:r>
        <w:rPr>
          <w:rFonts w:hint="eastAsia"/>
          <w:szCs w:val="21"/>
        </w:rPr>
        <w:t>、</w:t>
      </w:r>
      <w:r w:rsidRPr="00D50597">
        <w:rPr>
          <w:rFonts w:hint="eastAsia"/>
          <w:szCs w:val="21"/>
        </w:rPr>
        <w:t>建筑总平面图</w:t>
      </w:r>
      <w:r>
        <w:rPr>
          <w:rFonts w:hint="eastAsia"/>
          <w:szCs w:val="21"/>
        </w:rPr>
        <w:t>：应体现绿地位置、面积，并包括用地面积、绿地面积、绿地率、人均公共绿地等指标技术经济指标；</w:t>
      </w:r>
    </w:p>
    <w:p w:rsidR="003611CA" w:rsidRDefault="003611CA" w:rsidP="006942C4">
      <w:pPr>
        <w:spacing w:line="288" w:lineRule="auto"/>
        <w:rPr>
          <w:szCs w:val="21"/>
        </w:rPr>
      </w:pPr>
      <w:r>
        <w:rPr>
          <w:szCs w:val="21"/>
        </w:rPr>
        <w:t>2</w:t>
      </w:r>
      <w:r>
        <w:rPr>
          <w:rFonts w:hint="eastAsia"/>
          <w:szCs w:val="21"/>
        </w:rPr>
        <w:t>、建筑</w:t>
      </w:r>
      <w:r w:rsidRPr="00D50597">
        <w:rPr>
          <w:rFonts w:hint="eastAsia"/>
          <w:szCs w:val="21"/>
        </w:rPr>
        <w:t>平面日照等时线模拟图。</w:t>
      </w:r>
    </w:p>
    <w:p w:rsidR="003611CA" w:rsidRDefault="003611CA" w:rsidP="006942C4">
      <w:pPr>
        <w:spacing w:line="288" w:lineRule="auto"/>
        <w:rPr>
          <w:b/>
          <w:szCs w:val="21"/>
        </w:rPr>
      </w:pPr>
      <w:r>
        <w:rPr>
          <w:rFonts w:hint="eastAsia"/>
          <w:b/>
          <w:szCs w:val="21"/>
        </w:rPr>
        <w:t>公共建筑：</w:t>
      </w:r>
    </w:p>
    <w:p w:rsidR="003611CA" w:rsidRPr="00FD1C89" w:rsidRDefault="003611CA" w:rsidP="006942C4">
      <w:pPr>
        <w:spacing w:line="288" w:lineRule="auto"/>
        <w:rPr>
          <w:szCs w:val="21"/>
        </w:rPr>
      </w:pPr>
      <w:r>
        <w:rPr>
          <w:szCs w:val="21"/>
        </w:rPr>
        <w:lastRenderedPageBreak/>
        <w:t>1</w:t>
      </w:r>
      <w:r>
        <w:rPr>
          <w:rFonts w:hint="eastAsia"/>
          <w:szCs w:val="21"/>
        </w:rPr>
        <w:t>、</w:t>
      </w:r>
      <w:r w:rsidRPr="00D50597">
        <w:rPr>
          <w:rFonts w:hint="eastAsia"/>
          <w:szCs w:val="21"/>
        </w:rPr>
        <w:t>建筑总平面图</w:t>
      </w:r>
      <w:r>
        <w:rPr>
          <w:rFonts w:hint="eastAsia"/>
          <w:szCs w:val="21"/>
        </w:rPr>
        <w:t>：应体现绿地位置、面积，并包括用地面积、绿地面积、绿地率等指标技术经济指标</w:t>
      </w:r>
      <w:r w:rsidRPr="00FD1C89">
        <w:rPr>
          <w:rFonts w:hint="eastAsia"/>
          <w:szCs w:val="21"/>
        </w:rPr>
        <w:t>；</w:t>
      </w:r>
    </w:p>
    <w:p w:rsidR="003611CA" w:rsidRDefault="003611CA" w:rsidP="006942C4">
      <w:pPr>
        <w:spacing w:line="288" w:lineRule="auto"/>
        <w:rPr>
          <w:szCs w:val="21"/>
        </w:rPr>
      </w:pPr>
      <w:r w:rsidRPr="00FD1C89">
        <w:rPr>
          <w:rFonts w:hint="eastAsia"/>
          <w:szCs w:val="21"/>
        </w:rPr>
        <w:t>2</w:t>
      </w:r>
      <w:r w:rsidRPr="00FD1C89">
        <w:rPr>
          <w:rFonts w:hint="eastAsia"/>
          <w:szCs w:val="21"/>
        </w:rPr>
        <w:t>、公共建筑绿地是否对外开放的说明</w:t>
      </w:r>
      <w:r>
        <w:rPr>
          <w:rFonts w:hint="eastAsia"/>
          <w:szCs w:val="21"/>
        </w:rPr>
        <w:t>。</w:t>
      </w:r>
    </w:p>
    <w:p w:rsidR="003611CA" w:rsidRDefault="003611CA" w:rsidP="006942C4">
      <w:pPr>
        <w:spacing w:line="288" w:lineRule="auto"/>
        <w:rPr>
          <w:sz w:val="24"/>
        </w:rPr>
      </w:pPr>
      <w:r w:rsidRPr="004351BF">
        <w:rPr>
          <w:rFonts w:hint="eastAsia"/>
          <w:b/>
          <w:szCs w:val="21"/>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cantSplit/>
          <w:trHeight w:val="1134"/>
          <w:jc w:val="center"/>
        </w:trPr>
        <w:tc>
          <w:tcPr>
            <w:tcW w:w="8522" w:type="dxa"/>
          </w:tcPr>
          <w:p w:rsidR="003611CA" w:rsidRDefault="003611CA" w:rsidP="006942C4">
            <w:pPr>
              <w:spacing w:line="288" w:lineRule="auto"/>
              <w:rPr>
                <w:szCs w:val="21"/>
              </w:rPr>
            </w:pPr>
          </w:p>
        </w:tc>
      </w:tr>
    </w:tbl>
    <w:p w:rsidR="003611CA" w:rsidRDefault="003611CA" w:rsidP="006942C4"/>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4.2.3</w:t>
        </w:r>
      </w:smartTag>
      <w:r>
        <w:rPr>
          <w:rFonts w:hint="eastAsia"/>
        </w:rPr>
        <w:t>合理开发利用地下空间。</w:t>
      </w:r>
      <w:r w:rsidRPr="00F2334A">
        <w:rPr>
          <w:rFonts w:hint="eastAsia"/>
        </w:rPr>
        <w:t>（总分</w:t>
      </w:r>
      <w:r>
        <w:t>6</w:t>
      </w:r>
      <w:r w:rsidRPr="00F2334A">
        <w:rPr>
          <w:rFonts w:hint="eastAsia"/>
        </w:rPr>
        <w:t>分）</w:t>
      </w:r>
    </w:p>
    <w:p w:rsidR="003611CA" w:rsidRDefault="003611CA" w:rsidP="006942C4">
      <w:pPr>
        <w:pStyle w:val="a5"/>
        <w:spacing w:line="460" w:lineRule="exact"/>
        <w:outlineLvl w:val="9"/>
        <w:rPr>
          <w:b/>
          <w:bCs/>
        </w:rPr>
      </w:pPr>
    </w:p>
    <w:p w:rsidR="003611CA" w:rsidRDefault="003611CA" w:rsidP="006942C4">
      <w:pPr>
        <w:spacing w:line="288" w:lineRule="auto"/>
        <w:rPr>
          <w:b/>
          <w:kern w:val="0"/>
        </w:rPr>
      </w:pPr>
      <w:r>
        <w:rPr>
          <w:b/>
          <w:bCs/>
          <w:lang w:val="zh-CN"/>
        </w:rPr>
        <w:t xml:space="preserve">1)  </w:t>
      </w:r>
      <w:r>
        <w:rPr>
          <w:rFonts w:hint="eastAsia"/>
          <w:b/>
          <w:bCs/>
          <w:lang w:val="zh-CN"/>
        </w:rPr>
        <w:t>得分自评</w:t>
      </w:r>
      <w:r w:rsidRPr="0015197A">
        <w:rPr>
          <w:rFonts w:hint="eastAsia"/>
          <w:kern w:val="0"/>
        </w:rPr>
        <w:t>（不适宜开发利用地下空间可不参评）</w:t>
      </w:r>
    </w:p>
    <w:p w:rsidR="003611CA" w:rsidRPr="00100EB2" w:rsidRDefault="003611CA" w:rsidP="006942C4">
      <w:pPr>
        <w:pStyle w:val="1"/>
        <w:ind w:firstLineChars="0" w:firstLine="0"/>
        <w:jc w:val="left"/>
        <w:rPr>
          <w:b/>
        </w:rPr>
      </w:pPr>
      <w:r>
        <w:rPr>
          <w:rFonts w:hint="eastAsia"/>
          <w:b/>
        </w:rPr>
        <w:t>□不参评，原因：</w:t>
      </w:r>
      <w:r>
        <w:rPr>
          <w:b/>
        </w:rPr>
        <w:t>____________________</w:t>
      </w:r>
      <w:r>
        <w:rPr>
          <w:rFonts w:hint="eastAsia"/>
          <w:b/>
        </w:rPr>
        <w:t>。</w:t>
      </w:r>
    </w:p>
    <w:p w:rsidR="003611CA" w:rsidRDefault="003611CA" w:rsidP="006942C4">
      <w:pPr>
        <w:spacing w:line="288" w:lineRule="auto"/>
        <w:rPr>
          <w:b/>
          <w:kern w:val="0"/>
        </w:rPr>
      </w:pPr>
      <w:r>
        <w:rPr>
          <w:rFonts w:ascii="宋体" w:hint="eastAsia"/>
          <w:b/>
        </w:rPr>
        <w:t>□</w:t>
      </w:r>
      <w:r>
        <w:rPr>
          <w:rFonts w:hint="eastAsia"/>
          <w:b/>
          <w:kern w:val="0"/>
        </w:rPr>
        <w:t>居住建筑</w:t>
      </w:r>
    </w:p>
    <w:tbl>
      <w:tblPr>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2180"/>
        <w:gridCol w:w="1872"/>
        <w:gridCol w:w="1872"/>
      </w:tblGrid>
      <w:tr w:rsidR="003611CA" w:rsidTr="006942C4">
        <w:tc>
          <w:tcPr>
            <w:tcW w:w="4359" w:type="dxa"/>
            <w:gridSpan w:val="2"/>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评价内容</w:t>
            </w:r>
          </w:p>
        </w:tc>
        <w:tc>
          <w:tcPr>
            <w:tcW w:w="1872" w:type="dxa"/>
          </w:tcPr>
          <w:p w:rsidR="003611CA" w:rsidRDefault="003611CA" w:rsidP="006942C4">
            <w:pPr>
              <w:spacing w:line="288" w:lineRule="auto"/>
              <w:jc w:val="center"/>
              <w:rPr>
                <w:rFonts w:cs="宋体"/>
                <w:b/>
                <w:bCs/>
                <w:szCs w:val="21"/>
              </w:rPr>
            </w:pPr>
            <w:r>
              <w:rPr>
                <w:rFonts w:cs="宋体" w:hint="eastAsia"/>
                <w:b/>
                <w:bCs/>
                <w:szCs w:val="21"/>
              </w:rPr>
              <w:t>评价分值（分）</w:t>
            </w:r>
          </w:p>
        </w:tc>
        <w:tc>
          <w:tcPr>
            <w:tcW w:w="1872" w:type="dxa"/>
          </w:tcPr>
          <w:p w:rsidR="003611CA" w:rsidRDefault="003611CA" w:rsidP="006942C4">
            <w:pPr>
              <w:spacing w:line="288" w:lineRule="auto"/>
              <w:jc w:val="center"/>
              <w:rPr>
                <w:rFonts w:cs="宋体"/>
                <w:b/>
                <w:bCs/>
                <w:szCs w:val="21"/>
              </w:rPr>
            </w:pPr>
            <w:r>
              <w:rPr>
                <w:rFonts w:cs="宋体" w:hint="eastAsia"/>
                <w:b/>
                <w:bCs/>
                <w:szCs w:val="21"/>
              </w:rPr>
              <w:t>自评得分（分）</w:t>
            </w:r>
          </w:p>
        </w:tc>
      </w:tr>
      <w:tr w:rsidR="003611CA" w:rsidTr="006942C4">
        <w:tc>
          <w:tcPr>
            <w:tcW w:w="2179" w:type="dxa"/>
            <w:vMerge w:val="restart"/>
          </w:tcPr>
          <w:p w:rsidR="003611CA" w:rsidRDefault="003611CA" w:rsidP="006942C4">
            <w:pPr>
              <w:pStyle w:val="a5"/>
              <w:spacing w:line="240" w:lineRule="auto"/>
              <w:jc w:val="center"/>
              <w:outlineLvl w:val="9"/>
              <w:rPr>
                <w:bCs/>
                <w:sz w:val="21"/>
                <w:szCs w:val="21"/>
              </w:rPr>
            </w:pPr>
            <w:r>
              <w:rPr>
                <w:rFonts w:hint="eastAsia"/>
                <w:bCs/>
                <w:sz w:val="21"/>
                <w:szCs w:val="21"/>
              </w:rPr>
              <w:t>地下空间开发利用指标</w:t>
            </w:r>
            <w:r>
              <w:rPr>
                <w:rFonts w:cs="宋体" w:hint="eastAsia"/>
                <w:bCs/>
                <w:sz w:val="21"/>
                <w:szCs w:val="21"/>
              </w:rPr>
              <w:t>地下建筑面积与地上建筑面积的比率</w:t>
            </w:r>
            <w:r>
              <w:rPr>
                <w:rFonts w:cs="宋体"/>
                <w:bCs/>
                <w:i/>
                <w:sz w:val="21"/>
                <w:szCs w:val="21"/>
              </w:rPr>
              <w:t>R</w:t>
            </w:r>
            <w:r>
              <w:rPr>
                <w:rFonts w:cs="宋体"/>
                <w:bCs/>
                <w:sz w:val="21"/>
                <w:szCs w:val="21"/>
              </w:rPr>
              <w:t>r</w:t>
            </w:r>
          </w:p>
        </w:tc>
        <w:tc>
          <w:tcPr>
            <w:tcW w:w="2180" w:type="dxa"/>
            <w:vAlign w:val="center"/>
          </w:tcPr>
          <w:p w:rsidR="003611CA" w:rsidRDefault="003611CA" w:rsidP="006942C4">
            <w:pPr>
              <w:pStyle w:val="a5"/>
              <w:spacing w:line="240" w:lineRule="auto"/>
              <w:jc w:val="center"/>
              <w:outlineLvl w:val="9"/>
              <w:rPr>
                <w:bCs/>
                <w:sz w:val="21"/>
                <w:szCs w:val="21"/>
              </w:rPr>
            </w:pPr>
            <w:r>
              <w:rPr>
                <w:bCs/>
                <w:sz w:val="21"/>
                <w:szCs w:val="21"/>
              </w:rPr>
              <w:t>5%</w:t>
            </w:r>
            <w:r>
              <w:rPr>
                <w:rFonts w:ascii="宋体" w:hint="eastAsia"/>
                <w:bCs/>
                <w:sz w:val="21"/>
                <w:szCs w:val="21"/>
              </w:rPr>
              <w:t>≤</w:t>
            </w:r>
            <w:r>
              <w:rPr>
                <w:bCs/>
                <w:i/>
                <w:sz w:val="21"/>
                <w:szCs w:val="21"/>
              </w:rPr>
              <w:t>R</w:t>
            </w:r>
            <w:r>
              <w:rPr>
                <w:rFonts w:cs="宋体"/>
                <w:bCs/>
                <w:sz w:val="21"/>
                <w:szCs w:val="21"/>
              </w:rPr>
              <w:t>r</w:t>
            </w:r>
            <w:r>
              <w:rPr>
                <w:rFonts w:hint="eastAsia"/>
                <w:bCs/>
                <w:sz w:val="21"/>
                <w:szCs w:val="21"/>
              </w:rPr>
              <w:t>＜</w:t>
            </w:r>
            <w:r>
              <w:rPr>
                <w:rFonts w:hint="eastAsia"/>
                <w:bCs/>
                <w:sz w:val="21"/>
                <w:szCs w:val="21"/>
              </w:rPr>
              <w:t>15</w:t>
            </w:r>
            <w:r>
              <w:rPr>
                <w:bCs/>
                <w:sz w:val="21"/>
                <w:szCs w:val="21"/>
              </w:rPr>
              <w:t>%</w:t>
            </w:r>
          </w:p>
        </w:tc>
        <w:tc>
          <w:tcPr>
            <w:tcW w:w="1872" w:type="dxa"/>
            <w:vAlign w:val="center"/>
          </w:tcPr>
          <w:p w:rsidR="003611CA" w:rsidRDefault="003611CA" w:rsidP="006942C4">
            <w:pPr>
              <w:pStyle w:val="a5"/>
              <w:spacing w:line="240" w:lineRule="auto"/>
              <w:jc w:val="center"/>
              <w:outlineLvl w:val="9"/>
              <w:rPr>
                <w:bCs/>
                <w:sz w:val="21"/>
                <w:szCs w:val="21"/>
              </w:rPr>
            </w:pPr>
            <w:r>
              <w:rPr>
                <w:bCs/>
                <w:sz w:val="21"/>
                <w:szCs w:val="21"/>
              </w:rPr>
              <w:t>2</w:t>
            </w:r>
          </w:p>
        </w:tc>
        <w:tc>
          <w:tcPr>
            <w:tcW w:w="1872" w:type="dxa"/>
            <w:vMerge w:val="restart"/>
            <w:vAlign w:val="center"/>
          </w:tcPr>
          <w:p w:rsidR="003611CA" w:rsidRDefault="003611CA" w:rsidP="006942C4">
            <w:pPr>
              <w:pStyle w:val="a5"/>
              <w:spacing w:line="240" w:lineRule="auto"/>
              <w:jc w:val="center"/>
              <w:outlineLvl w:val="9"/>
              <w:rPr>
                <w:bCs/>
                <w:sz w:val="21"/>
                <w:szCs w:val="21"/>
              </w:rPr>
            </w:pPr>
          </w:p>
        </w:tc>
      </w:tr>
      <w:tr w:rsidR="003611CA" w:rsidTr="006942C4">
        <w:tc>
          <w:tcPr>
            <w:tcW w:w="2179" w:type="dxa"/>
            <w:vMerge/>
          </w:tcPr>
          <w:p w:rsidR="003611CA" w:rsidRDefault="003611CA" w:rsidP="006942C4">
            <w:pPr>
              <w:pStyle w:val="a5"/>
              <w:spacing w:line="240" w:lineRule="auto"/>
              <w:jc w:val="center"/>
              <w:outlineLvl w:val="9"/>
              <w:rPr>
                <w:bCs/>
                <w:sz w:val="21"/>
                <w:szCs w:val="21"/>
              </w:rPr>
            </w:pPr>
          </w:p>
        </w:tc>
        <w:tc>
          <w:tcPr>
            <w:tcW w:w="2180" w:type="dxa"/>
            <w:vAlign w:val="center"/>
          </w:tcPr>
          <w:p w:rsidR="003611CA" w:rsidRDefault="003611CA" w:rsidP="006942C4">
            <w:pPr>
              <w:pStyle w:val="a5"/>
              <w:spacing w:line="240" w:lineRule="auto"/>
              <w:jc w:val="center"/>
              <w:outlineLvl w:val="9"/>
              <w:rPr>
                <w:bCs/>
                <w:sz w:val="21"/>
                <w:szCs w:val="21"/>
              </w:rPr>
            </w:pPr>
            <w:r>
              <w:rPr>
                <w:rFonts w:hint="eastAsia"/>
                <w:bCs/>
                <w:sz w:val="21"/>
                <w:szCs w:val="21"/>
              </w:rPr>
              <w:t>15</w:t>
            </w:r>
            <w:r>
              <w:rPr>
                <w:bCs/>
                <w:sz w:val="21"/>
                <w:szCs w:val="21"/>
              </w:rPr>
              <w:t>%</w:t>
            </w:r>
            <w:r>
              <w:rPr>
                <w:rFonts w:ascii="宋体" w:hint="eastAsia"/>
                <w:bCs/>
                <w:sz w:val="21"/>
                <w:szCs w:val="21"/>
              </w:rPr>
              <w:t>≤</w:t>
            </w:r>
            <w:r>
              <w:rPr>
                <w:bCs/>
                <w:i/>
                <w:sz w:val="21"/>
                <w:szCs w:val="21"/>
              </w:rPr>
              <w:t>R</w:t>
            </w:r>
            <w:r>
              <w:rPr>
                <w:rFonts w:cs="宋体"/>
                <w:bCs/>
                <w:sz w:val="21"/>
                <w:szCs w:val="21"/>
              </w:rPr>
              <w:t>r</w:t>
            </w:r>
            <w:r>
              <w:rPr>
                <w:rFonts w:hint="eastAsia"/>
                <w:bCs/>
                <w:sz w:val="21"/>
                <w:szCs w:val="21"/>
              </w:rPr>
              <w:t>＜</w:t>
            </w:r>
            <w:r>
              <w:rPr>
                <w:rFonts w:hint="eastAsia"/>
                <w:bCs/>
                <w:sz w:val="21"/>
                <w:szCs w:val="21"/>
              </w:rPr>
              <w:t>2</w:t>
            </w:r>
            <w:r>
              <w:rPr>
                <w:bCs/>
                <w:sz w:val="21"/>
                <w:szCs w:val="21"/>
              </w:rPr>
              <w:t>5%</w:t>
            </w:r>
          </w:p>
        </w:tc>
        <w:tc>
          <w:tcPr>
            <w:tcW w:w="1872" w:type="dxa"/>
            <w:vAlign w:val="center"/>
          </w:tcPr>
          <w:p w:rsidR="003611CA" w:rsidRDefault="003611CA" w:rsidP="006942C4">
            <w:pPr>
              <w:pStyle w:val="a5"/>
              <w:spacing w:line="240" w:lineRule="auto"/>
              <w:jc w:val="center"/>
              <w:outlineLvl w:val="9"/>
              <w:rPr>
                <w:bCs/>
                <w:sz w:val="21"/>
                <w:szCs w:val="21"/>
              </w:rPr>
            </w:pPr>
            <w:r>
              <w:rPr>
                <w:bCs/>
                <w:sz w:val="21"/>
                <w:szCs w:val="21"/>
              </w:rPr>
              <w:t>4</w:t>
            </w:r>
          </w:p>
        </w:tc>
        <w:tc>
          <w:tcPr>
            <w:tcW w:w="1872" w:type="dxa"/>
            <w:vMerge/>
          </w:tcPr>
          <w:p w:rsidR="003611CA" w:rsidRDefault="003611CA" w:rsidP="006942C4">
            <w:pPr>
              <w:pStyle w:val="a5"/>
              <w:spacing w:line="240" w:lineRule="auto"/>
              <w:jc w:val="center"/>
              <w:outlineLvl w:val="9"/>
              <w:rPr>
                <w:bCs/>
                <w:sz w:val="21"/>
                <w:szCs w:val="21"/>
              </w:rPr>
            </w:pPr>
          </w:p>
        </w:tc>
      </w:tr>
      <w:tr w:rsidR="003611CA" w:rsidTr="006942C4">
        <w:tc>
          <w:tcPr>
            <w:tcW w:w="2179" w:type="dxa"/>
            <w:vMerge/>
          </w:tcPr>
          <w:p w:rsidR="003611CA" w:rsidRDefault="003611CA" w:rsidP="006942C4">
            <w:pPr>
              <w:pStyle w:val="a5"/>
              <w:spacing w:line="240" w:lineRule="auto"/>
              <w:jc w:val="center"/>
              <w:outlineLvl w:val="9"/>
              <w:rPr>
                <w:bCs/>
                <w:i/>
                <w:sz w:val="21"/>
                <w:szCs w:val="21"/>
              </w:rPr>
            </w:pPr>
          </w:p>
        </w:tc>
        <w:tc>
          <w:tcPr>
            <w:tcW w:w="2180" w:type="dxa"/>
            <w:vAlign w:val="center"/>
          </w:tcPr>
          <w:p w:rsidR="003611CA" w:rsidRDefault="003611CA" w:rsidP="006942C4">
            <w:pPr>
              <w:pStyle w:val="a5"/>
              <w:spacing w:line="240" w:lineRule="auto"/>
              <w:jc w:val="center"/>
              <w:outlineLvl w:val="9"/>
              <w:rPr>
                <w:bCs/>
                <w:sz w:val="21"/>
                <w:szCs w:val="21"/>
              </w:rPr>
            </w:pPr>
            <w:r>
              <w:rPr>
                <w:bCs/>
                <w:i/>
                <w:sz w:val="21"/>
                <w:szCs w:val="21"/>
              </w:rPr>
              <w:t>R</w:t>
            </w:r>
            <w:r>
              <w:rPr>
                <w:rFonts w:cs="宋体"/>
                <w:bCs/>
                <w:sz w:val="21"/>
                <w:szCs w:val="21"/>
              </w:rPr>
              <w:t>r</w:t>
            </w:r>
            <w:r>
              <w:rPr>
                <w:rFonts w:hint="eastAsia"/>
                <w:bCs/>
                <w:sz w:val="21"/>
                <w:szCs w:val="21"/>
              </w:rPr>
              <w:t>≥</w:t>
            </w:r>
            <w:r>
              <w:rPr>
                <w:rFonts w:hint="eastAsia"/>
                <w:bCs/>
                <w:sz w:val="21"/>
                <w:szCs w:val="21"/>
              </w:rPr>
              <w:t>2</w:t>
            </w:r>
            <w:r>
              <w:rPr>
                <w:bCs/>
                <w:sz w:val="21"/>
                <w:szCs w:val="21"/>
              </w:rPr>
              <w:t>5%</w:t>
            </w:r>
          </w:p>
        </w:tc>
        <w:tc>
          <w:tcPr>
            <w:tcW w:w="1872" w:type="dxa"/>
            <w:vAlign w:val="center"/>
          </w:tcPr>
          <w:p w:rsidR="003611CA" w:rsidRDefault="003611CA" w:rsidP="006942C4">
            <w:pPr>
              <w:pStyle w:val="a5"/>
              <w:spacing w:line="240" w:lineRule="auto"/>
              <w:jc w:val="center"/>
              <w:outlineLvl w:val="9"/>
              <w:rPr>
                <w:bCs/>
                <w:sz w:val="21"/>
                <w:szCs w:val="21"/>
              </w:rPr>
            </w:pPr>
            <w:r>
              <w:rPr>
                <w:bCs/>
                <w:sz w:val="21"/>
                <w:szCs w:val="21"/>
              </w:rPr>
              <w:t>6</w:t>
            </w:r>
          </w:p>
        </w:tc>
        <w:tc>
          <w:tcPr>
            <w:tcW w:w="1872" w:type="dxa"/>
            <w:vMerge/>
          </w:tcPr>
          <w:p w:rsidR="003611CA" w:rsidRDefault="003611CA" w:rsidP="006942C4">
            <w:pPr>
              <w:pStyle w:val="a5"/>
              <w:spacing w:line="240" w:lineRule="auto"/>
              <w:jc w:val="center"/>
              <w:outlineLvl w:val="9"/>
              <w:rPr>
                <w:bCs/>
                <w:sz w:val="21"/>
                <w:szCs w:val="21"/>
              </w:rPr>
            </w:pPr>
          </w:p>
        </w:tc>
      </w:tr>
    </w:tbl>
    <w:p w:rsidR="003611CA" w:rsidRDefault="003611CA" w:rsidP="006942C4">
      <w:pPr>
        <w:spacing w:line="288" w:lineRule="auto"/>
        <w:rPr>
          <w:b/>
          <w:bCs/>
          <w:lang w:val="zh-CN"/>
        </w:rPr>
      </w:pPr>
    </w:p>
    <w:p w:rsidR="003611CA" w:rsidRDefault="003611CA" w:rsidP="006942C4">
      <w:pPr>
        <w:spacing w:line="288" w:lineRule="auto"/>
        <w:rPr>
          <w:b/>
          <w:bCs/>
          <w:lang w:val="zh-CN"/>
        </w:rPr>
      </w:pPr>
      <w:r>
        <w:rPr>
          <w:rFonts w:ascii="宋体" w:hint="eastAsia"/>
          <w:b/>
          <w:bCs/>
          <w:szCs w:val="21"/>
          <w:lang w:val="zh-CN"/>
        </w:rPr>
        <w:t>□</w:t>
      </w:r>
      <w:r>
        <w:rPr>
          <w:rFonts w:hint="eastAsia"/>
          <w:b/>
          <w:bCs/>
          <w:lang w:val="zh-CN"/>
        </w:rPr>
        <w:t>公共建筑</w:t>
      </w:r>
    </w:p>
    <w:tbl>
      <w:tblPr>
        <w:tblW w:w="8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3"/>
        <w:gridCol w:w="2183"/>
        <w:gridCol w:w="849"/>
        <w:gridCol w:w="849"/>
      </w:tblGrid>
      <w:tr w:rsidR="003611CA" w:rsidTr="006942C4">
        <w:tc>
          <w:tcPr>
            <w:tcW w:w="6396" w:type="dxa"/>
            <w:gridSpan w:val="2"/>
            <w:vAlign w:val="center"/>
          </w:tcPr>
          <w:p w:rsidR="003611CA" w:rsidRDefault="003611CA" w:rsidP="006942C4">
            <w:pPr>
              <w:pStyle w:val="a5"/>
              <w:spacing w:line="240" w:lineRule="auto"/>
              <w:jc w:val="center"/>
              <w:outlineLvl w:val="9"/>
              <w:rPr>
                <w:b/>
                <w:bCs/>
                <w:sz w:val="21"/>
                <w:szCs w:val="21"/>
              </w:rPr>
            </w:pPr>
            <w:r>
              <w:rPr>
                <w:rFonts w:hint="eastAsia"/>
                <w:b/>
                <w:bCs/>
                <w:sz w:val="21"/>
                <w:szCs w:val="21"/>
              </w:rPr>
              <w:t>评价内容</w:t>
            </w:r>
          </w:p>
        </w:tc>
        <w:tc>
          <w:tcPr>
            <w:tcW w:w="849" w:type="dxa"/>
          </w:tcPr>
          <w:p w:rsidR="003611CA" w:rsidRDefault="003611CA" w:rsidP="006942C4">
            <w:pPr>
              <w:spacing w:line="288" w:lineRule="auto"/>
              <w:jc w:val="center"/>
              <w:rPr>
                <w:rFonts w:cs="宋体"/>
                <w:b/>
                <w:bCs/>
                <w:szCs w:val="21"/>
              </w:rPr>
            </w:pPr>
            <w:r>
              <w:rPr>
                <w:rFonts w:cs="宋体" w:hint="eastAsia"/>
                <w:b/>
                <w:bCs/>
                <w:szCs w:val="21"/>
              </w:rPr>
              <w:t>评价分值（分）</w:t>
            </w:r>
          </w:p>
        </w:tc>
        <w:tc>
          <w:tcPr>
            <w:tcW w:w="849" w:type="dxa"/>
          </w:tcPr>
          <w:p w:rsidR="003611CA" w:rsidRDefault="003611CA" w:rsidP="006942C4">
            <w:pPr>
              <w:spacing w:line="288" w:lineRule="auto"/>
              <w:jc w:val="center"/>
              <w:rPr>
                <w:rFonts w:cs="宋体"/>
                <w:b/>
                <w:bCs/>
                <w:szCs w:val="21"/>
              </w:rPr>
            </w:pPr>
            <w:r>
              <w:rPr>
                <w:rFonts w:cs="宋体" w:hint="eastAsia"/>
                <w:b/>
                <w:bCs/>
                <w:szCs w:val="21"/>
              </w:rPr>
              <w:t>自评得分（分）</w:t>
            </w:r>
          </w:p>
        </w:tc>
      </w:tr>
      <w:tr w:rsidR="003611CA" w:rsidTr="006942C4">
        <w:tc>
          <w:tcPr>
            <w:tcW w:w="4213" w:type="dxa"/>
            <w:vMerge w:val="restart"/>
            <w:vAlign w:val="center"/>
          </w:tcPr>
          <w:p w:rsidR="003611CA" w:rsidRDefault="003611CA" w:rsidP="006942C4">
            <w:pPr>
              <w:pStyle w:val="a5"/>
              <w:spacing w:line="240" w:lineRule="auto"/>
              <w:jc w:val="center"/>
              <w:outlineLvl w:val="9"/>
              <w:rPr>
                <w:rFonts w:cs="宋体"/>
                <w:bCs/>
                <w:sz w:val="21"/>
                <w:szCs w:val="21"/>
              </w:rPr>
            </w:pPr>
            <w:r>
              <w:rPr>
                <w:rFonts w:hint="eastAsia"/>
                <w:bCs/>
                <w:sz w:val="21"/>
                <w:szCs w:val="21"/>
              </w:rPr>
              <w:t>地下建筑面积与总用地面积之比</w:t>
            </w:r>
            <w:r>
              <w:rPr>
                <w:rFonts w:cs="宋体"/>
                <w:bCs/>
                <w:i/>
                <w:sz w:val="21"/>
                <w:szCs w:val="21"/>
              </w:rPr>
              <w:t>R</w:t>
            </w:r>
            <w:r>
              <w:rPr>
                <w:rFonts w:cs="宋体"/>
                <w:bCs/>
                <w:sz w:val="21"/>
                <w:szCs w:val="21"/>
              </w:rPr>
              <w:t>p</w:t>
            </w:r>
            <w:r>
              <w:rPr>
                <w:rFonts w:cs="宋体"/>
                <w:bCs/>
                <w:sz w:val="21"/>
                <w:szCs w:val="21"/>
                <w:vertAlign w:val="subscript"/>
              </w:rPr>
              <w:t>1</w:t>
            </w:r>
          </w:p>
          <w:p w:rsidR="003611CA" w:rsidRDefault="003611CA" w:rsidP="006942C4">
            <w:pPr>
              <w:pStyle w:val="a5"/>
              <w:spacing w:line="240" w:lineRule="auto"/>
              <w:jc w:val="center"/>
              <w:outlineLvl w:val="9"/>
              <w:rPr>
                <w:bCs/>
                <w:sz w:val="21"/>
                <w:szCs w:val="21"/>
              </w:rPr>
            </w:pPr>
            <w:r>
              <w:rPr>
                <w:rFonts w:cs="宋体" w:hint="eastAsia"/>
                <w:bCs/>
                <w:sz w:val="21"/>
                <w:szCs w:val="21"/>
              </w:rPr>
              <w:t>地下一层建筑面积与总用地面积的比率</w:t>
            </w:r>
            <w:r>
              <w:rPr>
                <w:rFonts w:cs="宋体"/>
                <w:bCs/>
                <w:i/>
                <w:sz w:val="21"/>
                <w:szCs w:val="21"/>
              </w:rPr>
              <w:t>R</w:t>
            </w:r>
            <w:r>
              <w:rPr>
                <w:rFonts w:cs="宋体"/>
                <w:bCs/>
                <w:sz w:val="21"/>
                <w:szCs w:val="21"/>
              </w:rPr>
              <w:t>p</w:t>
            </w:r>
            <w:r>
              <w:rPr>
                <w:rFonts w:cs="宋体"/>
                <w:bCs/>
                <w:sz w:val="21"/>
                <w:szCs w:val="21"/>
                <w:vertAlign w:val="subscript"/>
              </w:rPr>
              <w:t>2</w:t>
            </w:r>
          </w:p>
        </w:tc>
        <w:tc>
          <w:tcPr>
            <w:tcW w:w="2183" w:type="dxa"/>
            <w:vAlign w:val="center"/>
          </w:tcPr>
          <w:p w:rsidR="003611CA" w:rsidRDefault="003611CA" w:rsidP="006942C4">
            <w:pPr>
              <w:pStyle w:val="a5"/>
              <w:spacing w:line="240" w:lineRule="auto"/>
              <w:jc w:val="center"/>
              <w:outlineLvl w:val="9"/>
              <w:rPr>
                <w:bCs/>
                <w:sz w:val="21"/>
                <w:szCs w:val="21"/>
              </w:rPr>
            </w:pPr>
            <w:r>
              <w:rPr>
                <w:bCs/>
                <w:i/>
                <w:sz w:val="21"/>
                <w:szCs w:val="21"/>
              </w:rPr>
              <w:t>R</w:t>
            </w:r>
            <w:r>
              <w:rPr>
                <w:rFonts w:cs="宋体"/>
                <w:bCs/>
                <w:sz w:val="21"/>
                <w:szCs w:val="21"/>
              </w:rPr>
              <w:t>p</w:t>
            </w:r>
            <w:r>
              <w:rPr>
                <w:rFonts w:cs="宋体"/>
                <w:bCs/>
                <w:sz w:val="21"/>
                <w:szCs w:val="21"/>
                <w:vertAlign w:val="subscript"/>
              </w:rPr>
              <w:t>1</w:t>
            </w:r>
            <w:r>
              <w:rPr>
                <w:rFonts w:hint="eastAsia"/>
                <w:bCs/>
                <w:sz w:val="21"/>
                <w:szCs w:val="21"/>
              </w:rPr>
              <w:t>≥</w:t>
            </w:r>
            <w:r>
              <w:rPr>
                <w:bCs/>
                <w:sz w:val="21"/>
                <w:szCs w:val="21"/>
              </w:rPr>
              <w:t>0.5</w:t>
            </w:r>
          </w:p>
        </w:tc>
        <w:tc>
          <w:tcPr>
            <w:tcW w:w="849" w:type="dxa"/>
            <w:vAlign w:val="center"/>
          </w:tcPr>
          <w:p w:rsidR="003611CA" w:rsidRDefault="003611CA" w:rsidP="006942C4">
            <w:pPr>
              <w:pStyle w:val="a5"/>
              <w:spacing w:line="240" w:lineRule="auto"/>
              <w:jc w:val="center"/>
              <w:outlineLvl w:val="9"/>
              <w:rPr>
                <w:bCs/>
                <w:sz w:val="21"/>
                <w:szCs w:val="21"/>
              </w:rPr>
            </w:pPr>
            <w:r>
              <w:rPr>
                <w:bCs/>
                <w:sz w:val="21"/>
                <w:szCs w:val="21"/>
              </w:rPr>
              <w:t>3</w:t>
            </w:r>
          </w:p>
        </w:tc>
        <w:tc>
          <w:tcPr>
            <w:tcW w:w="849" w:type="dxa"/>
            <w:vMerge w:val="restart"/>
            <w:vAlign w:val="center"/>
          </w:tcPr>
          <w:p w:rsidR="003611CA" w:rsidRDefault="003611CA" w:rsidP="006942C4">
            <w:pPr>
              <w:pStyle w:val="a5"/>
              <w:spacing w:line="240" w:lineRule="auto"/>
              <w:jc w:val="center"/>
              <w:outlineLvl w:val="9"/>
              <w:rPr>
                <w:bCs/>
                <w:sz w:val="21"/>
                <w:szCs w:val="21"/>
              </w:rPr>
            </w:pPr>
          </w:p>
        </w:tc>
      </w:tr>
      <w:tr w:rsidR="003611CA" w:rsidTr="006942C4">
        <w:trPr>
          <w:trHeight w:val="365"/>
        </w:trPr>
        <w:tc>
          <w:tcPr>
            <w:tcW w:w="4213" w:type="dxa"/>
            <w:vMerge/>
            <w:vAlign w:val="center"/>
          </w:tcPr>
          <w:p w:rsidR="003611CA" w:rsidRDefault="003611CA" w:rsidP="006942C4">
            <w:pPr>
              <w:pStyle w:val="a5"/>
              <w:spacing w:line="240" w:lineRule="auto"/>
              <w:jc w:val="center"/>
              <w:outlineLvl w:val="9"/>
              <w:rPr>
                <w:bCs/>
                <w:i/>
                <w:sz w:val="21"/>
                <w:szCs w:val="21"/>
              </w:rPr>
            </w:pPr>
          </w:p>
        </w:tc>
        <w:tc>
          <w:tcPr>
            <w:tcW w:w="2183" w:type="dxa"/>
            <w:vAlign w:val="center"/>
          </w:tcPr>
          <w:p w:rsidR="003611CA" w:rsidRDefault="003611CA" w:rsidP="006942C4">
            <w:pPr>
              <w:pStyle w:val="a5"/>
              <w:spacing w:line="240" w:lineRule="auto"/>
              <w:jc w:val="center"/>
              <w:outlineLvl w:val="9"/>
              <w:rPr>
                <w:bCs/>
                <w:sz w:val="21"/>
                <w:szCs w:val="21"/>
              </w:rPr>
            </w:pPr>
            <w:r>
              <w:rPr>
                <w:bCs/>
                <w:i/>
                <w:sz w:val="21"/>
                <w:szCs w:val="21"/>
              </w:rPr>
              <w:t>R</w:t>
            </w:r>
            <w:r>
              <w:rPr>
                <w:rFonts w:cs="宋体"/>
                <w:bCs/>
                <w:sz w:val="21"/>
                <w:szCs w:val="21"/>
              </w:rPr>
              <w:t>p</w:t>
            </w:r>
            <w:r>
              <w:rPr>
                <w:rFonts w:cs="宋体"/>
                <w:bCs/>
                <w:sz w:val="21"/>
                <w:szCs w:val="21"/>
                <w:vertAlign w:val="subscript"/>
              </w:rPr>
              <w:t>1</w:t>
            </w:r>
            <w:r>
              <w:rPr>
                <w:rFonts w:hint="eastAsia"/>
                <w:bCs/>
                <w:sz w:val="21"/>
                <w:szCs w:val="21"/>
              </w:rPr>
              <w:t>≥</w:t>
            </w:r>
            <w:r>
              <w:rPr>
                <w:bCs/>
                <w:sz w:val="21"/>
                <w:szCs w:val="21"/>
              </w:rPr>
              <w:t>0.7</w:t>
            </w:r>
            <w:r>
              <w:rPr>
                <w:rFonts w:hint="eastAsia"/>
                <w:bCs/>
                <w:sz w:val="21"/>
                <w:szCs w:val="21"/>
              </w:rPr>
              <w:t>且</w:t>
            </w:r>
            <w:r>
              <w:rPr>
                <w:bCs/>
                <w:i/>
                <w:sz w:val="21"/>
                <w:szCs w:val="21"/>
              </w:rPr>
              <w:t>R</w:t>
            </w:r>
            <w:r>
              <w:rPr>
                <w:rFonts w:cs="宋体"/>
                <w:bCs/>
                <w:sz w:val="21"/>
                <w:szCs w:val="21"/>
              </w:rPr>
              <w:t>p</w:t>
            </w:r>
            <w:r>
              <w:rPr>
                <w:rFonts w:cs="宋体"/>
                <w:bCs/>
                <w:sz w:val="21"/>
                <w:szCs w:val="21"/>
                <w:vertAlign w:val="subscript"/>
              </w:rPr>
              <w:t>2</w:t>
            </w:r>
            <w:r>
              <w:rPr>
                <w:rFonts w:hint="eastAsia"/>
                <w:bCs/>
                <w:sz w:val="21"/>
                <w:szCs w:val="21"/>
              </w:rPr>
              <w:t>＜</w:t>
            </w:r>
            <w:r>
              <w:rPr>
                <w:bCs/>
                <w:sz w:val="21"/>
                <w:szCs w:val="21"/>
              </w:rPr>
              <w:t>70%</w:t>
            </w:r>
          </w:p>
        </w:tc>
        <w:tc>
          <w:tcPr>
            <w:tcW w:w="849" w:type="dxa"/>
            <w:vAlign w:val="center"/>
          </w:tcPr>
          <w:p w:rsidR="003611CA" w:rsidRDefault="003611CA" w:rsidP="006942C4">
            <w:pPr>
              <w:pStyle w:val="a5"/>
              <w:spacing w:line="240" w:lineRule="auto"/>
              <w:jc w:val="center"/>
              <w:outlineLvl w:val="9"/>
              <w:rPr>
                <w:bCs/>
                <w:sz w:val="21"/>
                <w:szCs w:val="21"/>
              </w:rPr>
            </w:pPr>
            <w:r>
              <w:rPr>
                <w:bCs/>
                <w:sz w:val="21"/>
                <w:szCs w:val="21"/>
              </w:rPr>
              <w:t>6</w:t>
            </w:r>
          </w:p>
        </w:tc>
        <w:tc>
          <w:tcPr>
            <w:tcW w:w="849" w:type="dxa"/>
            <w:vMerge/>
          </w:tcPr>
          <w:p w:rsidR="003611CA" w:rsidRDefault="003611CA" w:rsidP="006942C4">
            <w:pPr>
              <w:pStyle w:val="a5"/>
              <w:spacing w:line="240" w:lineRule="auto"/>
              <w:jc w:val="center"/>
              <w:outlineLvl w:val="9"/>
              <w:rPr>
                <w:bCs/>
                <w:sz w:val="21"/>
                <w:szCs w:val="21"/>
              </w:rPr>
            </w:pPr>
          </w:p>
        </w:tc>
      </w:tr>
    </w:tbl>
    <w:p w:rsidR="003611CA" w:rsidRDefault="003611CA" w:rsidP="006942C4">
      <w:pPr>
        <w:spacing w:line="288" w:lineRule="auto"/>
        <w:rPr>
          <w:rFonts w:ascii="宋体"/>
          <w:b/>
          <w:bCs/>
          <w:lang w:val="zh-CN"/>
        </w:rPr>
      </w:pPr>
    </w:p>
    <w:p w:rsidR="003611CA" w:rsidRDefault="003611CA" w:rsidP="006942C4">
      <w:pPr>
        <w:spacing w:line="288" w:lineRule="auto"/>
        <w:rPr>
          <w:rFonts w:ascii="宋体"/>
          <w:b/>
          <w:bCs/>
          <w:lang w:val="zh-CN"/>
        </w:rPr>
      </w:pPr>
      <w:r>
        <w:rPr>
          <w:rFonts w:ascii="宋体" w:hAnsi="宋体"/>
          <w:b/>
          <w:bCs/>
          <w:lang w:val="zh-CN"/>
        </w:rPr>
        <w:t xml:space="preserve">2)  </w:t>
      </w:r>
      <w:r>
        <w:rPr>
          <w:rFonts w:ascii="宋体" w:hAnsi="宋体" w:hint="eastAsia"/>
          <w:b/>
          <w:bCs/>
          <w:lang w:val="zh-CN"/>
        </w:rPr>
        <w:t>评价要点</w:t>
      </w:r>
    </w:p>
    <w:p w:rsidR="003611CA" w:rsidRDefault="003611CA" w:rsidP="006942C4">
      <w:pPr>
        <w:tabs>
          <w:tab w:val="left" w:pos="2702"/>
        </w:tabs>
        <w:adjustRightInd w:val="0"/>
        <w:snapToGrid w:val="0"/>
        <w:spacing w:line="288" w:lineRule="auto"/>
        <w:rPr>
          <w:rFonts w:ascii="宋体"/>
          <w:lang w:val="zh-CN"/>
        </w:rPr>
      </w:pPr>
      <w:r>
        <w:rPr>
          <w:rFonts w:ascii="宋体" w:hAnsi="宋体" w:hint="eastAsia"/>
          <w:lang w:val="zh-CN"/>
        </w:rPr>
        <w:t>是否有地下空间：</w:t>
      </w:r>
      <w:r>
        <w:rPr>
          <w:rFonts w:ascii="宋体" w:hint="eastAsia"/>
          <w:b/>
        </w:rPr>
        <w:t>□</w:t>
      </w:r>
      <w:r>
        <w:rPr>
          <w:rFonts w:ascii="宋体" w:hAnsi="宋体" w:hint="eastAsia"/>
          <w:lang w:val="zh-CN"/>
        </w:rPr>
        <w:t>是、</w:t>
      </w:r>
      <w:r>
        <w:rPr>
          <w:rFonts w:ascii="宋体" w:hint="eastAsia"/>
          <w:b/>
          <w:bCs/>
          <w:szCs w:val="21"/>
          <w:lang w:val="zh-CN"/>
        </w:rPr>
        <w:t>□</w:t>
      </w:r>
      <w:r>
        <w:rPr>
          <w:rFonts w:ascii="宋体" w:hAnsi="宋体" w:hint="eastAsia"/>
          <w:lang w:val="zh-CN"/>
        </w:rPr>
        <w:t>否</w:t>
      </w:r>
    </w:p>
    <w:p w:rsidR="003611CA" w:rsidRDefault="003611CA" w:rsidP="006942C4">
      <w:pPr>
        <w:tabs>
          <w:tab w:val="left" w:pos="2702"/>
        </w:tabs>
        <w:adjustRightInd w:val="0"/>
        <w:snapToGrid w:val="0"/>
        <w:spacing w:line="288" w:lineRule="auto"/>
        <w:rPr>
          <w:rFonts w:ascii="宋体"/>
          <w:lang w:val="zh-CN"/>
        </w:rPr>
      </w:pPr>
      <w:r w:rsidRPr="004351BF">
        <w:rPr>
          <w:rFonts w:ascii="宋体" w:hAnsi="宋体" w:hint="eastAsia"/>
          <w:b/>
          <w:lang w:val="zh-CN"/>
        </w:rPr>
        <w:t>□</w:t>
      </w:r>
      <w:r>
        <w:rPr>
          <w:rFonts w:ascii="宋体" w:hAnsi="宋体"/>
          <w:lang w:val="zh-CN"/>
        </w:rPr>
        <w:t xml:space="preserve"> </w:t>
      </w:r>
      <w:r>
        <w:rPr>
          <w:rFonts w:ascii="宋体" w:hAnsi="宋体" w:hint="eastAsia"/>
          <w:lang w:val="zh-CN"/>
        </w:rPr>
        <w:t>居住建筑</w:t>
      </w:r>
    </w:p>
    <w:p w:rsidR="003611CA" w:rsidRDefault="003611CA" w:rsidP="006942C4">
      <w:pPr>
        <w:tabs>
          <w:tab w:val="left" w:pos="2702"/>
        </w:tabs>
        <w:spacing w:line="288" w:lineRule="auto"/>
        <w:rPr>
          <w:rFonts w:ascii="宋体"/>
          <w:lang w:val="zh-CN"/>
        </w:rPr>
      </w:pPr>
      <w:r>
        <w:rPr>
          <w:rFonts w:ascii="宋体" w:hAnsi="宋体" w:hint="eastAsia"/>
          <w:lang w:val="zh-CN"/>
        </w:rPr>
        <w:t>地下建筑面积：</w:t>
      </w:r>
      <w:r w:rsidRPr="00003AFF">
        <w:rPr>
          <w:szCs w:val="21"/>
          <w:u w:val="single"/>
          <w:lang w:val="zh-CN"/>
        </w:rPr>
        <w:t xml:space="preserve">    </w:t>
      </w:r>
      <w:r>
        <w:rPr>
          <w:rFonts w:ascii="宋体" w:hAnsi="宋体"/>
          <w:lang w:val="zh-CN"/>
        </w:rPr>
        <w:t>m</w:t>
      </w:r>
      <w:r>
        <w:rPr>
          <w:rFonts w:ascii="宋体" w:hAnsi="宋体"/>
          <w:vertAlign w:val="superscript"/>
          <w:lang w:val="zh-CN"/>
        </w:rPr>
        <w:t>2</w:t>
      </w:r>
      <w:r>
        <w:rPr>
          <w:rFonts w:ascii="宋体" w:hAnsi="宋体" w:hint="eastAsia"/>
          <w:lang w:val="zh-CN"/>
        </w:rPr>
        <w:t>地上建筑面积：</w:t>
      </w:r>
      <w:r w:rsidRPr="00003AFF">
        <w:rPr>
          <w:szCs w:val="21"/>
          <w:u w:val="single"/>
          <w:lang w:val="zh-CN"/>
        </w:rPr>
        <w:t xml:space="preserve">    </w:t>
      </w:r>
      <w:r>
        <w:rPr>
          <w:rFonts w:ascii="宋体" w:hAnsi="宋体"/>
          <w:lang w:val="zh-CN"/>
        </w:rPr>
        <w:t>m</w:t>
      </w:r>
      <w:r>
        <w:rPr>
          <w:rFonts w:ascii="宋体" w:hAnsi="宋体"/>
          <w:vertAlign w:val="superscript"/>
          <w:lang w:val="zh-CN"/>
        </w:rPr>
        <w:t>2</w:t>
      </w:r>
    </w:p>
    <w:p w:rsidR="003611CA" w:rsidRDefault="003611CA" w:rsidP="006942C4">
      <w:pPr>
        <w:tabs>
          <w:tab w:val="left" w:pos="2702"/>
        </w:tabs>
        <w:spacing w:line="288" w:lineRule="auto"/>
        <w:rPr>
          <w:rFonts w:ascii="宋体" w:hAnsi="宋体"/>
          <w:lang w:val="zh-CN"/>
        </w:rPr>
      </w:pPr>
      <w:r>
        <w:rPr>
          <w:rFonts w:ascii="宋体" w:hAnsi="宋体" w:cs="宋体" w:hint="eastAsia"/>
          <w:bCs/>
          <w:szCs w:val="21"/>
        </w:rPr>
        <w:t>地下建筑面积与地上建筑面积的比率</w:t>
      </w:r>
      <w:r>
        <w:rPr>
          <w:rFonts w:ascii="宋体" w:hAnsi="宋体" w:hint="eastAsia"/>
          <w:lang w:val="zh-CN"/>
        </w:rPr>
        <w:t>为：</w:t>
      </w:r>
      <w:r w:rsidRPr="00003AFF">
        <w:rPr>
          <w:szCs w:val="21"/>
          <w:u w:val="single"/>
          <w:lang w:val="zh-CN"/>
        </w:rPr>
        <w:t xml:space="preserve">    </w:t>
      </w:r>
      <w:r>
        <w:rPr>
          <w:rFonts w:ascii="宋体" w:hAnsi="宋体"/>
          <w:lang w:val="zh-CN"/>
        </w:rPr>
        <w:t>%</w:t>
      </w:r>
    </w:p>
    <w:p w:rsidR="003611CA" w:rsidRDefault="003611CA" w:rsidP="006942C4">
      <w:pPr>
        <w:tabs>
          <w:tab w:val="left" w:pos="2702"/>
        </w:tabs>
        <w:spacing w:line="288" w:lineRule="auto"/>
        <w:rPr>
          <w:rFonts w:ascii="宋体"/>
          <w:u w:val="single"/>
          <w:lang w:val="zh-CN"/>
        </w:rPr>
      </w:pPr>
      <w:r>
        <w:rPr>
          <w:rFonts w:ascii="宋体" w:hAnsi="宋体" w:hint="eastAsia"/>
          <w:lang w:val="zh-CN"/>
        </w:rPr>
        <w:t>地下空间主要功能为：</w:t>
      </w:r>
      <w:r w:rsidRPr="00003AFF">
        <w:rPr>
          <w:szCs w:val="21"/>
          <w:u w:val="single"/>
          <w:lang w:val="zh-CN"/>
        </w:rPr>
        <w:t xml:space="preserve">    </w:t>
      </w:r>
    </w:p>
    <w:p w:rsidR="003611CA" w:rsidRDefault="003611CA" w:rsidP="006942C4">
      <w:pPr>
        <w:tabs>
          <w:tab w:val="left" w:pos="2702"/>
        </w:tabs>
        <w:adjustRightInd w:val="0"/>
        <w:snapToGrid w:val="0"/>
        <w:spacing w:line="288" w:lineRule="auto"/>
        <w:rPr>
          <w:rFonts w:ascii="宋体"/>
          <w:lang w:val="zh-CN"/>
        </w:rPr>
      </w:pPr>
      <w:r>
        <w:rPr>
          <w:rFonts w:ascii="宋体" w:hint="eastAsia"/>
          <w:b/>
          <w:bCs/>
          <w:szCs w:val="21"/>
          <w:lang w:val="zh-CN"/>
        </w:rPr>
        <w:t>□</w:t>
      </w:r>
      <w:r>
        <w:rPr>
          <w:rFonts w:ascii="宋体" w:hAnsi="宋体" w:hint="eastAsia"/>
          <w:lang w:val="zh-CN"/>
        </w:rPr>
        <w:t>公共建筑</w:t>
      </w:r>
    </w:p>
    <w:p w:rsidR="003611CA" w:rsidRPr="000A6E18" w:rsidRDefault="003611CA" w:rsidP="006942C4">
      <w:pPr>
        <w:tabs>
          <w:tab w:val="left" w:pos="2702"/>
        </w:tabs>
        <w:spacing w:line="288" w:lineRule="auto"/>
        <w:rPr>
          <w:vertAlign w:val="superscript"/>
          <w:lang w:val="zh-CN"/>
        </w:rPr>
      </w:pPr>
      <w:r w:rsidRPr="000A6E18">
        <w:rPr>
          <w:rFonts w:hAnsi="宋体" w:hint="eastAsia"/>
          <w:lang w:val="zh-CN"/>
        </w:rPr>
        <w:t>地下建筑面积：</w:t>
      </w:r>
      <w:r w:rsidRPr="00003AFF">
        <w:rPr>
          <w:szCs w:val="21"/>
          <w:u w:val="single"/>
          <w:lang w:val="zh-CN"/>
        </w:rPr>
        <w:t xml:space="preserve">    </w:t>
      </w:r>
      <w:r w:rsidRPr="000A6E18">
        <w:rPr>
          <w:lang w:val="zh-CN"/>
        </w:rPr>
        <w:t>m</w:t>
      </w:r>
      <w:r w:rsidRPr="000A6E18">
        <w:rPr>
          <w:vertAlign w:val="superscript"/>
          <w:lang w:val="zh-CN"/>
        </w:rPr>
        <w:t>2</w:t>
      </w:r>
      <w:r w:rsidRPr="000A6E18">
        <w:rPr>
          <w:bCs/>
          <w:szCs w:val="21"/>
        </w:rPr>
        <w:t xml:space="preserve"> </w:t>
      </w:r>
      <w:r w:rsidRPr="000A6E18">
        <w:rPr>
          <w:rFonts w:hAnsi="宋体" w:hint="eastAsia"/>
          <w:bCs/>
          <w:szCs w:val="21"/>
        </w:rPr>
        <w:t>地下一层建筑面积：</w:t>
      </w:r>
      <w:r w:rsidRPr="00003AFF">
        <w:rPr>
          <w:szCs w:val="21"/>
          <w:u w:val="single"/>
          <w:lang w:val="zh-CN"/>
        </w:rPr>
        <w:t xml:space="preserve">    </w:t>
      </w:r>
      <w:r w:rsidRPr="000A6E18">
        <w:rPr>
          <w:lang w:val="zh-CN"/>
        </w:rPr>
        <w:t>m</w:t>
      </w:r>
      <w:r w:rsidRPr="000A6E18">
        <w:rPr>
          <w:vertAlign w:val="superscript"/>
          <w:lang w:val="zh-CN"/>
        </w:rPr>
        <w:t>2</w:t>
      </w:r>
    </w:p>
    <w:p w:rsidR="003611CA" w:rsidRPr="000A6E18" w:rsidRDefault="003611CA" w:rsidP="006942C4">
      <w:pPr>
        <w:tabs>
          <w:tab w:val="left" w:pos="2702"/>
        </w:tabs>
        <w:spacing w:line="288" w:lineRule="auto"/>
        <w:rPr>
          <w:lang w:val="zh-CN"/>
        </w:rPr>
      </w:pPr>
      <w:r w:rsidRPr="000A6E18">
        <w:rPr>
          <w:rFonts w:hAnsi="宋体" w:hint="eastAsia"/>
          <w:bCs/>
          <w:szCs w:val="21"/>
        </w:rPr>
        <w:t>总用地面积</w:t>
      </w:r>
      <w:r w:rsidRPr="000A6E18">
        <w:rPr>
          <w:rFonts w:hAnsi="宋体" w:hint="eastAsia"/>
          <w:lang w:val="zh-CN"/>
        </w:rPr>
        <w:t>：</w:t>
      </w:r>
      <w:r w:rsidRPr="00003AFF">
        <w:rPr>
          <w:szCs w:val="21"/>
          <w:u w:val="single"/>
          <w:lang w:val="zh-CN"/>
        </w:rPr>
        <w:t xml:space="preserve">    </w:t>
      </w:r>
      <w:r w:rsidRPr="000A6E18">
        <w:rPr>
          <w:lang w:val="zh-CN"/>
        </w:rPr>
        <w:t>m</w:t>
      </w:r>
      <w:r w:rsidRPr="000A6E18">
        <w:rPr>
          <w:vertAlign w:val="superscript"/>
          <w:lang w:val="zh-CN"/>
        </w:rPr>
        <w:t>2</w:t>
      </w:r>
    </w:p>
    <w:p w:rsidR="003611CA" w:rsidRPr="000A6E18" w:rsidRDefault="003611CA" w:rsidP="006942C4">
      <w:pPr>
        <w:tabs>
          <w:tab w:val="left" w:pos="2702"/>
        </w:tabs>
        <w:spacing w:line="288" w:lineRule="auto"/>
        <w:rPr>
          <w:lang w:val="zh-CN"/>
        </w:rPr>
      </w:pPr>
      <w:r w:rsidRPr="000A6E18">
        <w:rPr>
          <w:rFonts w:hAnsi="宋体" w:hint="eastAsia"/>
          <w:bCs/>
          <w:szCs w:val="21"/>
        </w:rPr>
        <w:t>地下建筑面积与</w:t>
      </w:r>
      <w:r>
        <w:rPr>
          <w:rFonts w:hAnsi="宋体" w:hint="eastAsia"/>
          <w:bCs/>
          <w:szCs w:val="21"/>
        </w:rPr>
        <w:t>总用地</w:t>
      </w:r>
      <w:r w:rsidRPr="000A6E18">
        <w:rPr>
          <w:rFonts w:hAnsi="宋体" w:hint="eastAsia"/>
          <w:bCs/>
          <w:szCs w:val="21"/>
        </w:rPr>
        <w:t>面积的比率</w:t>
      </w:r>
      <w:r w:rsidRPr="000A6E18">
        <w:rPr>
          <w:rFonts w:hAnsi="宋体" w:hint="eastAsia"/>
          <w:lang w:val="zh-CN"/>
        </w:rPr>
        <w:t>为：</w:t>
      </w:r>
      <w:r w:rsidRPr="00003AFF">
        <w:rPr>
          <w:szCs w:val="21"/>
          <w:u w:val="single"/>
          <w:lang w:val="zh-CN"/>
        </w:rPr>
        <w:t xml:space="preserve">    </w:t>
      </w:r>
      <w:r w:rsidRPr="000A6E18">
        <w:rPr>
          <w:lang w:val="zh-CN"/>
        </w:rPr>
        <w:t>%</w:t>
      </w:r>
    </w:p>
    <w:p w:rsidR="003611CA" w:rsidRPr="000A6E18" w:rsidRDefault="003611CA" w:rsidP="006942C4">
      <w:pPr>
        <w:tabs>
          <w:tab w:val="left" w:pos="2702"/>
        </w:tabs>
        <w:spacing w:line="288" w:lineRule="auto"/>
        <w:rPr>
          <w:lang w:val="zh-CN"/>
        </w:rPr>
      </w:pPr>
      <w:r w:rsidRPr="000A6E18">
        <w:rPr>
          <w:rFonts w:hAnsi="宋体" w:hint="eastAsia"/>
          <w:bCs/>
          <w:szCs w:val="21"/>
        </w:rPr>
        <w:t>地下一层建筑面积</w:t>
      </w:r>
      <w:r w:rsidRPr="000A6E18">
        <w:rPr>
          <w:rFonts w:hAnsi="宋体" w:hint="eastAsia"/>
          <w:lang w:val="zh-CN"/>
        </w:rPr>
        <w:t>与总用地面积的比率：</w:t>
      </w:r>
      <w:r w:rsidRPr="00003AFF">
        <w:rPr>
          <w:szCs w:val="21"/>
          <w:u w:val="single"/>
          <w:lang w:val="zh-CN"/>
        </w:rPr>
        <w:t xml:space="preserve">    </w:t>
      </w:r>
      <w:r w:rsidRPr="000A6E18">
        <w:rPr>
          <w:lang w:val="zh-CN"/>
        </w:rPr>
        <w:t>%</w:t>
      </w:r>
    </w:p>
    <w:p w:rsidR="003611CA" w:rsidRPr="000A6E18" w:rsidRDefault="003611CA" w:rsidP="006942C4">
      <w:pPr>
        <w:tabs>
          <w:tab w:val="left" w:pos="2702"/>
        </w:tabs>
        <w:spacing w:line="288" w:lineRule="auto"/>
        <w:rPr>
          <w:u w:val="single"/>
          <w:lang w:val="zh-CN"/>
        </w:rPr>
      </w:pPr>
      <w:r w:rsidRPr="000A6E18">
        <w:rPr>
          <w:rFonts w:hAnsi="宋体" w:hint="eastAsia"/>
          <w:lang w:val="zh-CN"/>
        </w:rPr>
        <w:t>地下空间主要功能为：</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pStyle w:val="a5"/>
        <w:spacing w:line="288" w:lineRule="auto"/>
        <w:outlineLvl w:val="9"/>
        <w:rPr>
          <w:sz w:val="21"/>
          <w:szCs w:val="21"/>
        </w:rPr>
      </w:pPr>
      <w:r>
        <w:rPr>
          <w:rFonts w:hint="eastAsia"/>
          <w:sz w:val="21"/>
          <w:szCs w:val="21"/>
        </w:rPr>
        <w:t>简要说明地下空间开发利用的设计说明：包括该建筑的场地区位、地质条件、地下空间功能分区以及地下空间开发利用的合理性等简要进行阐述。（</w:t>
      </w:r>
      <w:r>
        <w:rPr>
          <w:sz w:val="21"/>
          <w:szCs w:val="21"/>
        </w:rPr>
        <w:t>200</w:t>
      </w:r>
      <w:r>
        <w:rPr>
          <w:rFonts w:hint="eastAsia"/>
          <w:sz w:val="21"/>
          <w:szCs w:val="21"/>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3611CA" w:rsidTr="006942C4">
        <w:trPr>
          <w:trHeight w:val="1134"/>
          <w:jc w:val="center"/>
        </w:trPr>
        <w:tc>
          <w:tcPr>
            <w:tcW w:w="8662" w:type="dxa"/>
          </w:tcPr>
          <w:p w:rsidR="003611CA" w:rsidRDefault="003611CA" w:rsidP="006942C4">
            <w:pPr>
              <w:pStyle w:val="Default"/>
              <w:spacing w:line="288" w:lineRule="auto"/>
              <w:ind w:firstLineChars="200" w:firstLine="422"/>
              <w:jc w:val="both"/>
              <w:rPr>
                <w:rFonts w:ascii="Times New Roman" w:eastAsia="黑体" w:cs="Times New Roman"/>
                <w:b/>
                <w:bCs/>
                <w:color w:val="auto"/>
                <w:kern w:val="2"/>
                <w:sz w:val="21"/>
                <w:szCs w:val="21"/>
              </w:rPr>
            </w:pPr>
          </w:p>
        </w:tc>
      </w:tr>
    </w:tbl>
    <w:p w:rsidR="003611CA" w:rsidRDefault="003611CA" w:rsidP="006942C4">
      <w:pPr>
        <w:spacing w:line="288" w:lineRule="auto"/>
        <w:rPr>
          <w:b/>
          <w:bCs/>
          <w:lang w:val="zh-CN"/>
        </w:rPr>
      </w:pPr>
      <w:r>
        <w:rPr>
          <w:b/>
          <w:bCs/>
          <w:lang w:val="zh-CN"/>
        </w:rPr>
        <w:t xml:space="preserve">3)  </w:t>
      </w: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spacing w:line="288" w:lineRule="auto"/>
      </w:pPr>
      <w:r>
        <w:t>1</w:t>
      </w:r>
      <w:r>
        <w:rPr>
          <w:rFonts w:hint="eastAsia"/>
        </w:rPr>
        <w:t>、</w:t>
      </w:r>
      <w:r w:rsidRPr="00F2334A">
        <w:rPr>
          <w:rFonts w:hint="eastAsia"/>
        </w:rPr>
        <w:t>建筑总平面图</w:t>
      </w:r>
      <w:r>
        <w:rPr>
          <w:rFonts w:hint="eastAsia"/>
        </w:rPr>
        <w:t>：应</w:t>
      </w:r>
      <w:r>
        <w:rPr>
          <w:rFonts w:hint="eastAsia"/>
          <w:szCs w:val="21"/>
        </w:rPr>
        <w:t>包括总建筑面积、地上建筑面积、地下建筑面积、建筑占地面积等技</w:t>
      </w:r>
      <w:r>
        <w:rPr>
          <w:rFonts w:hint="eastAsia"/>
          <w:szCs w:val="21"/>
        </w:rPr>
        <w:lastRenderedPageBreak/>
        <w:t>术经济指标；</w:t>
      </w:r>
    </w:p>
    <w:p w:rsidR="003611CA" w:rsidRDefault="003611CA" w:rsidP="006942C4">
      <w:pPr>
        <w:spacing w:line="288" w:lineRule="auto"/>
      </w:pPr>
      <w:r>
        <w:t>2</w:t>
      </w:r>
      <w:r>
        <w:rPr>
          <w:rFonts w:hint="eastAsia"/>
        </w:rPr>
        <w:t>、</w:t>
      </w:r>
      <w:r w:rsidRPr="00F2334A">
        <w:rPr>
          <w:rFonts w:hint="eastAsia"/>
        </w:rPr>
        <w:t>地下空间建筑平面图</w:t>
      </w:r>
      <w:r>
        <w:rPr>
          <w:rFonts w:hint="eastAsia"/>
        </w:rPr>
        <w:t>：应体现地下空间功能分区及面积；</w:t>
      </w:r>
    </w:p>
    <w:p w:rsidR="003611CA" w:rsidRDefault="003611CA" w:rsidP="006942C4">
      <w:pPr>
        <w:spacing w:line="288" w:lineRule="auto"/>
      </w:pPr>
      <w:r>
        <w:t>3</w:t>
      </w:r>
      <w:r>
        <w:rPr>
          <w:rFonts w:hint="eastAsia"/>
        </w:rPr>
        <w:t>、</w:t>
      </w:r>
      <w:r w:rsidRPr="00F2334A">
        <w:rPr>
          <w:rFonts w:hint="eastAsia"/>
        </w:rPr>
        <w:t>地下空间不参评情况说明书</w:t>
      </w:r>
      <w:r>
        <w:rPr>
          <w:rFonts w:hint="eastAsia"/>
        </w:rPr>
        <w:t>：应论述项目不适宜开发地下空间的缘由，如场地区位和地质条件、建筑结构类型、建筑功能或性质确实不适宜开发地下空间等（仅本条不参评项目提供）。</w:t>
      </w:r>
    </w:p>
    <w:p w:rsidR="003611CA" w:rsidRDefault="003611CA" w:rsidP="006942C4">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3611CA" w:rsidTr="006942C4">
        <w:trPr>
          <w:trHeight w:val="1134"/>
          <w:jc w:val="center"/>
        </w:trPr>
        <w:tc>
          <w:tcPr>
            <w:tcW w:w="8545" w:type="dxa"/>
          </w:tcPr>
          <w:p w:rsidR="003611CA" w:rsidRPr="000A6E18" w:rsidRDefault="003611CA" w:rsidP="006942C4">
            <w:pPr>
              <w:pStyle w:val="Default"/>
              <w:spacing w:line="288" w:lineRule="auto"/>
              <w:jc w:val="both"/>
              <w:rPr>
                <w:rFonts w:ascii="Times New Roman" w:cs="Times New Roman"/>
                <w:b/>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4.2.4</w:t>
        </w:r>
      </w:smartTag>
      <w:r>
        <w:t xml:space="preserve"> </w:t>
      </w:r>
      <w:r>
        <w:rPr>
          <w:rFonts w:hint="eastAsia"/>
        </w:rPr>
        <w:t>建筑及照明设计避免产生光污染。</w:t>
      </w:r>
      <w:r w:rsidRPr="00F2334A">
        <w:rPr>
          <w:rFonts w:hint="eastAsia"/>
        </w:rPr>
        <w:t>（总分</w:t>
      </w:r>
      <w:r w:rsidRPr="00F2334A">
        <w:t>4</w:t>
      </w:r>
      <w:r w:rsidRPr="00F2334A">
        <w:rPr>
          <w:rFonts w:hint="eastAsia"/>
        </w:rPr>
        <w:t>分）</w:t>
      </w:r>
    </w:p>
    <w:p w:rsidR="003611CA" w:rsidRDefault="003611CA" w:rsidP="006942C4"/>
    <w:p w:rsidR="003611CA" w:rsidRDefault="003611CA" w:rsidP="006942C4">
      <w:pPr>
        <w:spacing w:line="288" w:lineRule="auto"/>
        <w:rPr>
          <w:b/>
          <w:bCs/>
          <w:lang w:val="zh-CN"/>
        </w:rPr>
      </w:pPr>
      <w:r>
        <w:rPr>
          <w:b/>
          <w:bCs/>
          <w:lang w:val="zh-CN"/>
        </w:rPr>
        <w:t xml:space="preserve">1)  </w:t>
      </w:r>
      <w:r>
        <w:rPr>
          <w:rFonts w:hint="eastAsia"/>
          <w:b/>
          <w:bCs/>
          <w:lang w:val="zh-CN"/>
        </w:rPr>
        <w:t>得分自评</w:t>
      </w: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3860"/>
        <w:gridCol w:w="1871"/>
        <w:gridCol w:w="1701"/>
      </w:tblGrid>
      <w:tr w:rsidR="003611CA" w:rsidTr="006942C4">
        <w:tc>
          <w:tcPr>
            <w:tcW w:w="926" w:type="dxa"/>
            <w:vAlign w:val="center"/>
          </w:tcPr>
          <w:p w:rsidR="003611CA" w:rsidRDefault="003611CA" w:rsidP="006942C4">
            <w:pPr>
              <w:jc w:val="center"/>
              <w:rPr>
                <w:b/>
                <w:bCs/>
                <w:lang w:val="zh-CN"/>
              </w:rPr>
            </w:pPr>
            <w:r>
              <w:rPr>
                <w:rFonts w:hint="eastAsia"/>
                <w:b/>
                <w:bCs/>
                <w:lang w:val="zh-CN"/>
              </w:rPr>
              <w:t>序号</w:t>
            </w:r>
          </w:p>
        </w:tc>
        <w:tc>
          <w:tcPr>
            <w:tcW w:w="3860" w:type="dxa"/>
            <w:vAlign w:val="center"/>
          </w:tcPr>
          <w:p w:rsidR="003611CA" w:rsidRDefault="003611CA" w:rsidP="006942C4">
            <w:pPr>
              <w:jc w:val="center"/>
              <w:rPr>
                <w:b/>
                <w:bCs/>
                <w:lang w:val="zh-CN"/>
              </w:rPr>
            </w:pPr>
            <w:r>
              <w:rPr>
                <w:rFonts w:hint="eastAsia"/>
                <w:b/>
                <w:bCs/>
                <w:lang w:val="zh-CN"/>
              </w:rPr>
              <w:t>评价内容</w:t>
            </w:r>
          </w:p>
        </w:tc>
        <w:tc>
          <w:tcPr>
            <w:tcW w:w="1871" w:type="dxa"/>
            <w:vAlign w:val="center"/>
          </w:tcPr>
          <w:p w:rsidR="003611CA" w:rsidRDefault="003611CA" w:rsidP="006942C4">
            <w:pPr>
              <w:jc w:val="center"/>
              <w:rPr>
                <w:b/>
                <w:bCs/>
                <w:lang w:val="zh-CN"/>
              </w:rPr>
            </w:pPr>
            <w:r>
              <w:rPr>
                <w:rFonts w:hint="eastAsia"/>
                <w:b/>
                <w:bCs/>
                <w:lang w:val="zh-CN"/>
              </w:rPr>
              <w:t>评价分值（分）</w:t>
            </w:r>
          </w:p>
        </w:tc>
        <w:tc>
          <w:tcPr>
            <w:tcW w:w="1701" w:type="dxa"/>
            <w:vAlign w:val="center"/>
          </w:tcPr>
          <w:p w:rsidR="003611CA" w:rsidRDefault="003611CA" w:rsidP="006942C4">
            <w:pPr>
              <w:jc w:val="center"/>
              <w:rPr>
                <w:b/>
                <w:bCs/>
                <w:lang w:val="zh-CN"/>
              </w:rPr>
            </w:pPr>
            <w:r>
              <w:rPr>
                <w:rFonts w:hint="eastAsia"/>
                <w:b/>
                <w:bCs/>
                <w:lang w:val="zh-CN"/>
              </w:rPr>
              <w:t>自评得分（分）</w:t>
            </w:r>
          </w:p>
        </w:tc>
      </w:tr>
      <w:tr w:rsidR="003611CA" w:rsidTr="006942C4">
        <w:tc>
          <w:tcPr>
            <w:tcW w:w="926" w:type="dxa"/>
            <w:vMerge w:val="restart"/>
            <w:vAlign w:val="center"/>
          </w:tcPr>
          <w:p w:rsidR="003611CA" w:rsidRDefault="003611CA" w:rsidP="006942C4">
            <w:pPr>
              <w:jc w:val="center"/>
              <w:rPr>
                <w:bCs/>
                <w:lang w:val="zh-CN"/>
              </w:rPr>
            </w:pPr>
            <w:r>
              <w:rPr>
                <w:bCs/>
                <w:lang w:val="zh-CN"/>
              </w:rPr>
              <w:t>1</w:t>
            </w:r>
          </w:p>
        </w:tc>
        <w:tc>
          <w:tcPr>
            <w:tcW w:w="3860" w:type="dxa"/>
            <w:vAlign w:val="center"/>
          </w:tcPr>
          <w:p w:rsidR="003611CA" w:rsidRDefault="003611CA" w:rsidP="006942C4">
            <w:pPr>
              <w:jc w:val="center"/>
              <w:rPr>
                <w:bCs/>
                <w:lang w:val="zh-CN"/>
              </w:rPr>
            </w:pPr>
            <w:r>
              <w:rPr>
                <w:rFonts w:hint="eastAsia"/>
                <w:b/>
                <w:bCs/>
                <w:lang w:val="zh-CN"/>
              </w:rPr>
              <w:t>□</w:t>
            </w:r>
            <w:r>
              <w:rPr>
                <w:rFonts w:hint="eastAsia"/>
                <w:bCs/>
                <w:lang w:val="zh-CN"/>
              </w:rPr>
              <w:t>玻璃幕墙：可见光反射比不大于</w:t>
            </w:r>
            <w:r>
              <w:rPr>
                <w:bCs/>
                <w:lang w:val="zh-CN"/>
              </w:rPr>
              <w:t>0.2</w:t>
            </w:r>
            <w:r>
              <w:rPr>
                <w:rFonts w:hint="eastAsia"/>
                <w:bCs/>
                <w:lang w:val="zh-CN"/>
              </w:rPr>
              <w:t>。</w:t>
            </w:r>
          </w:p>
        </w:tc>
        <w:tc>
          <w:tcPr>
            <w:tcW w:w="1871" w:type="dxa"/>
            <w:vMerge w:val="restart"/>
            <w:vAlign w:val="center"/>
          </w:tcPr>
          <w:p w:rsidR="003611CA" w:rsidRDefault="003611CA" w:rsidP="006942C4">
            <w:pPr>
              <w:jc w:val="center"/>
              <w:rPr>
                <w:bCs/>
                <w:lang w:val="zh-CN"/>
              </w:rPr>
            </w:pPr>
            <w:r>
              <w:rPr>
                <w:bCs/>
                <w:lang w:val="zh-CN"/>
              </w:rPr>
              <w:t>2</w:t>
            </w:r>
          </w:p>
        </w:tc>
        <w:tc>
          <w:tcPr>
            <w:tcW w:w="1701" w:type="dxa"/>
            <w:vMerge w:val="restart"/>
            <w:vAlign w:val="center"/>
          </w:tcPr>
          <w:p w:rsidR="003611CA" w:rsidRPr="004351BF" w:rsidRDefault="003611CA" w:rsidP="006942C4">
            <w:pPr>
              <w:jc w:val="center"/>
              <w:rPr>
                <w:bCs/>
                <w:lang w:val="zh-CN"/>
              </w:rPr>
            </w:pPr>
          </w:p>
        </w:tc>
      </w:tr>
      <w:tr w:rsidR="003611CA" w:rsidTr="006942C4">
        <w:tc>
          <w:tcPr>
            <w:tcW w:w="926" w:type="dxa"/>
            <w:vMerge/>
            <w:vAlign w:val="center"/>
          </w:tcPr>
          <w:p w:rsidR="003611CA" w:rsidRDefault="003611CA" w:rsidP="006942C4">
            <w:pPr>
              <w:jc w:val="center"/>
              <w:rPr>
                <w:bCs/>
                <w:lang w:val="zh-CN"/>
              </w:rPr>
            </w:pPr>
          </w:p>
        </w:tc>
        <w:tc>
          <w:tcPr>
            <w:tcW w:w="3860" w:type="dxa"/>
            <w:vAlign w:val="center"/>
          </w:tcPr>
          <w:p w:rsidR="003611CA" w:rsidRDefault="003611CA" w:rsidP="006942C4">
            <w:pPr>
              <w:jc w:val="center"/>
              <w:rPr>
                <w:bCs/>
                <w:lang w:val="zh-CN"/>
              </w:rPr>
            </w:pPr>
            <w:r>
              <w:rPr>
                <w:rFonts w:ascii="宋体" w:hint="eastAsia"/>
                <w:b/>
                <w:bCs/>
                <w:szCs w:val="21"/>
                <w:lang w:val="zh-CN"/>
              </w:rPr>
              <w:t>□</w:t>
            </w:r>
            <w:r>
              <w:rPr>
                <w:rFonts w:hint="eastAsia"/>
                <w:bCs/>
                <w:lang w:val="zh-CN"/>
              </w:rPr>
              <w:t>非玻璃幕墙建筑</w:t>
            </w:r>
          </w:p>
        </w:tc>
        <w:tc>
          <w:tcPr>
            <w:tcW w:w="1871" w:type="dxa"/>
            <w:vMerge/>
            <w:vAlign w:val="center"/>
          </w:tcPr>
          <w:p w:rsidR="003611CA" w:rsidRDefault="003611CA" w:rsidP="006942C4">
            <w:pPr>
              <w:jc w:val="center"/>
              <w:rPr>
                <w:bCs/>
                <w:lang w:val="zh-CN"/>
              </w:rPr>
            </w:pPr>
          </w:p>
        </w:tc>
        <w:tc>
          <w:tcPr>
            <w:tcW w:w="1701" w:type="dxa"/>
            <w:vMerge/>
            <w:vAlign w:val="center"/>
          </w:tcPr>
          <w:p w:rsidR="003611CA" w:rsidRPr="004351BF" w:rsidRDefault="003611CA" w:rsidP="006942C4">
            <w:pPr>
              <w:jc w:val="center"/>
              <w:rPr>
                <w:bCs/>
                <w:lang w:val="zh-CN"/>
              </w:rPr>
            </w:pPr>
          </w:p>
        </w:tc>
      </w:tr>
      <w:tr w:rsidR="003611CA" w:rsidTr="006942C4">
        <w:tc>
          <w:tcPr>
            <w:tcW w:w="926" w:type="dxa"/>
            <w:vAlign w:val="center"/>
          </w:tcPr>
          <w:p w:rsidR="003611CA" w:rsidRDefault="003611CA" w:rsidP="006942C4">
            <w:pPr>
              <w:jc w:val="center"/>
              <w:rPr>
                <w:bCs/>
                <w:lang w:val="zh-CN"/>
              </w:rPr>
            </w:pPr>
            <w:r>
              <w:rPr>
                <w:bCs/>
                <w:lang w:val="zh-CN"/>
              </w:rPr>
              <w:t>2</w:t>
            </w:r>
          </w:p>
        </w:tc>
        <w:tc>
          <w:tcPr>
            <w:tcW w:w="3860" w:type="dxa"/>
            <w:vAlign w:val="center"/>
          </w:tcPr>
          <w:p w:rsidR="003611CA" w:rsidRDefault="003611CA" w:rsidP="006942C4">
            <w:pPr>
              <w:jc w:val="center"/>
              <w:rPr>
                <w:bCs/>
                <w:lang w:val="zh-CN"/>
              </w:rPr>
            </w:pPr>
            <w:r>
              <w:rPr>
                <w:rFonts w:hint="eastAsia"/>
                <w:bCs/>
                <w:lang w:val="zh-CN"/>
              </w:rPr>
              <w:t>室外夜景照明：光污染的限制符合现行行业标准《城市夜景照明设计规范》</w:t>
            </w:r>
            <w:r>
              <w:rPr>
                <w:bCs/>
                <w:lang w:val="zh-CN"/>
              </w:rPr>
              <w:t>JGJ/T 163</w:t>
            </w:r>
            <w:r>
              <w:rPr>
                <w:rFonts w:hint="eastAsia"/>
                <w:bCs/>
                <w:lang w:val="zh-CN"/>
              </w:rPr>
              <w:t>的规定。</w:t>
            </w:r>
          </w:p>
        </w:tc>
        <w:tc>
          <w:tcPr>
            <w:tcW w:w="1871" w:type="dxa"/>
            <w:vAlign w:val="center"/>
          </w:tcPr>
          <w:p w:rsidR="003611CA" w:rsidRDefault="003611CA" w:rsidP="006942C4">
            <w:pPr>
              <w:jc w:val="center"/>
              <w:rPr>
                <w:bCs/>
                <w:lang w:val="zh-CN"/>
              </w:rPr>
            </w:pPr>
            <w:r>
              <w:rPr>
                <w:bCs/>
                <w:lang w:val="zh-CN"/>
              </w:rPr>
              <w:t>2</w:t>
            </w:r>
          </w:p>
        </w:tc>
        <w:tc>
          <w:tcPr>
            <w:tcW w:w="1701" w:type="dxa"/>
            <w:vAlign w:val="center"/>
          </w:tcPr>
          <w:p w:rsidR="003611CA" w:rsidRPr="004351BF" w:rsidRDefault="003611CA" w:rsidP="006942C4">
            <w:pPr>
              <w:jc w:val="center"/>
              <w:rPr>
                <w:bCs/>
                <w:lang w:val="zh-CN"/>
              </w:rPr>
            </w:pPr>
          </w:p>
        </w:tc>
      </w:tr>
      <w:tr w:rsidR="003611CA" w:rsidTr="006942C4">
        <w:tc>
          <w:tcPr>
            <w:tcW w:w="926" w:type="dxa"/>
            <w:vAlign w:val="center"/>
          </w:tcPr>
          <w:p w:rsidR="003611CA" w:rsidRDefault="003611CA" w:rsidP="006942C4">
            <w:pPr>
              <w:jc w:val="center"/>
              <w:rPr>
                <w:b/>
                <w:bCs/>
                <w:lang w:val="zh-CN"/>
              </w:rPr>
            </w:pPr>
          </w:p>
        </w:tc>
        <w:tc>
          <w:tcPr>
            <w:tcW w:w="3860" w:type="dxa"/>
            <w:vAlign w:val="center"/>
          </w:tcPr>
          <w:p w:rsidR="003611CA" w:rsidRDefault="003611CA" w:rsidP="006942C4">
            <w:pPr>
              <w:jc w:val="center"/>
              <w:rPr>
                <w:bCs/>
                <w:lang w:val="zh-CN"/>
              </w:rPr>
            </w:pPr>
            <w:r>
              <w:rPr>
                <w:rFonts w:hint="eastAsia"/>
                <w:bCs/>
                <w:lang w:val="zh-CN"/>
              </w:rPr>
              <w:t>合计</w:t>
            </w:r>
          </w:p>
        </w:tc>
        <w:tc>
          <w:tcPr>
            <w:tcW w:w="1871" w:type="dxa"/>
            <w:vAlign w:val="center"/>
          </w:tcPr>
          <w:p w:rsidR="003611CA" w:rsidRDefault="003611CA" w:rsidP="006942C4">
            <w:pPr>
              <w:jc w:val="center"/>
              <w:rPr>
                <w:bCs/>
                <w:lang w:val="zh-CN"/>
              </w:rPr>
            </w:pPr>
            <w:r>
              <w:rPr>
                <w:bCs/>
                <w:lang w:val="zh-CN"/>
              </w:rPr>
              <w:t>4</w:t>
            </w:r>
          </w:p>
        </w:tc>
        <w:tc>
          <w:tcPr>
            <w:tcW w:w="1701" w:type="dxa"/>
            <w:vAlign w:val="center"/>
          </w:tcPr>
          <w:p w:rsidR="003611CA" w:rsidRPr="004351BF" w:rsidRDefault="003611CA" w:rsidP="006942C4">
            <w:pPr>
              <w:jc w:val="center"/>
              <w:rPr>
                <w:bCs/>
                <w:lang w:val="zh-CN"/>
              </w:rPr>
            </w:pPr>
          </w:p>
        </w:tc>
      </w:tr>
    </w:tbl>
    <w:p w:rsidR="003611CA" w:rsidRDefault="003611CA" w:rsidP="006942C4">
      <w:pPr>
        <w:spacing w:afterLines="50" w:after="156" w:line="288" w:lineRule="auto"/>
        <w:rPr>
          <w:b/>
          <w:bCs/>
          <w:lang w:val="zh-CN"/>
        </w:rPr>
      </w:pPr>
    </w:p>
    <w:p w:rsidR="003611CA" w:rsidRDefault="003611CA" w:rsidP="006942C4">
      <w:pPr>
        <w:spacing w:afterLines="50" w:after="156" w:line="288" w:lineRule="auto"/>
        <w:rPr>
          <w:b/>
          <w:bCs/>
          <w:lang w:val="zh-CN"/>
        </w:rPr>
      </w:pPr>
      <w:r>
        <w:rPr>
          <w:b/>
          <w:bCs/>
          <w:lang w:val="zh-CN"/>
        </w:rPr>
        <w:t xml:space="preserve">2)  </w:t>
      </w:r>
      <w:r>
        <w:rPr>
          <w:rFonts w:hint="eastAsia"/>
          <w:b/>
          <w:bCs/>
          <w:lang w:val="zh-CN"/>
        </w:rPr>
        <w:t>评价要点</w:t>
      </w:r>
    </w:p>
    <w:p w:rsidR="003611CA" w:rsidRDefault="003611CA" w:rsidP="006942C4">
      <w:pPr>
        <w:adjustRightInd w:val="0"/>
        <w:snapToGrid w:val="0"/>
        <w:spacing w:line="288" w:lineRule="auto"/>
      </w:pPr>
      <w:r>
        <w:rPr>
          <w:rFonts w:hint="eastAsia"/>
        </w:rPr>
        <w:t>是否采用玻璃幕墙：</w:t>
      </w:r>
      <w:r>
        <w:rPr>
          <w:rFonts w:ascii="宋体" w:hint="eastAsia"/>
          <w:b/>
          <w:bCs/>
          <w:szCs w:val="21"/>
          <w:lang w:val="zh-CN"/>
        </w:rPr>
        <w:t>□</w:t>
      </w:r>
      <w:r>
        <w:rPr>
          <w:rFonts w:hint="eastAsia"/>
        </w:rPr>
        <w:t>是、</w:t>
      </w:r>
      <w:r>
        <w:rPr>
          <w:rFonts w:ascii="宋体" w:hint="eastAsia"/>
          <w:b/>
          <w:bCs/>
          <w:szCs w:val="21"/>
          <w:lang w:val="zh-CN"/>
        </w:rPr>
        <w:t>□</w:t>
      </w:r>
      <w:r>
        <w:rPr>
          <w:rFonts w:hint="eastAsia"/>
        </w:rPr>
        <w:t>否</w:t>
      </w:r>
    </w:p>
    <w:p w:rsidR="003611CA" w:rsidRDefault="003611CA" w:rsidP="006942C4">
      <w:pPr>
        <w:pStyle w:val="a5"/>
        <w:spacing w:line="288" w:lineRule="auto"/>
        <w:outlineLvl w:val="9"/>
        <w:rPr>
          <w:sz w:val="21"/>
          <w:szCs w:val="21"/>
        </w:rPr>
      </w:pPr>
      <w:r>
        <w:rPr>
          <w:rFonts w:hint="eastAsia"/>
          <w:sz w:val="21"/>
          <w:szCs w:val="21"/>
        </w:rPr>
        <w:t>简要说明建筑及照明设计过程中，采用何种措施避免对周边建筑造成光污染（</w:t>
      </w:r>
      <w:r>
        <w:rPr>
          <w:sz w:val="21"/>
          <w:szCs w:val="21"/>
        </w:rPr>
        <w:t>200</w:t>
      </w:r>
      <w:r>
        <w:rPr>
          <w:rFonts w:hint="eastAsia"/>
          <w:sz w:val="21"/>
          <w:szCs w:val="21"/>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pStyle w:val="Default"/>
              <w:spacing w:line="288" w:lineRule="auto"/>
              <w:ind w:firstLine="422"/>
              <w:jc w:val="both"/>
              <w:rPr>
                <w:rFonts w:ascii="Times New Roman" w:eastAsia="黑体" w:cs="Times New Roman"/>
                <w:b/>
                <w:bCs/>
                <w:color w:val="auto"/>
                <w:kern w:val="2"/>
                <w:sz w:val="21"/>
                <w:szCs w:val="21"/>
              </w:rPr>
            </w:pPr>
          </w:p>
        </w:tc>
      </w:tr>
    </w:tbl>
    <w:p w:rsidR="003611CA" w:rsidRDefault="003611CA" w:rsidP="006942C4">
      <w:pPr>
        <w:adjustRightInd w:val="0"/>
        <w:snapToGrid w:val="0"/>
        <w:spacing w:line="288" w:lineRule="auto"/>
      </w:pPr>
      <w:r>
        <w:rPr>
          <w:rFonts w:hint="eastAsia"/>
          <w:lang w:val="zh-CN"/>
        </w:rPr>
        <w:t>室外景观照明是否有直射光射入空中：</w:t>
      </w:r>
      <w:r>
        <w:rPr>
          <w:rFonts w:ascii="宋体" w:hint="eastAsia"/>
          <w:b/>
          <w:bCs/>
          <w:szCs w:val="21"/>
          <w:lang w:val="zh-CN"/>
        </w:rPr>
        <w:t>□</w:t>
      </w:r>
      <w:r>
        <w:rPr>
          <w:rFonts w:hint="eastAsia"/>
        </w:rPr>
        <w:t>是、</w:t>
      </w:r>
      <w:r>
        <w:rPr>
          <w:rFonts w:ascii="宋体" w:hint="eastAsia"/>
          <w:b/>
          <w:bCs/>
          <w:szCs w:val="21"/>
          <w:lang w:val="zh-CN"/>
        </w:rPr>
        <w:t>□</w:t>
      </w:r>
      <w:r>
        <w:rPr>
          <w:rFonts w:hint="eastAsia"/>
        </w:rPr>
        <w:t>否</w:t>
      </w:r>
    </w:p>
    <w:p w:rsidR="003611CA" w:rsidRPr="003547B2" w:rsidRDefault="003611CA" w:rsidP="006942C4">
      <w:pPr>
        <w:adjustRightInd w:val="0"/>
        <w:snapToGrid w:val="0"/>
        <w:spacing w:line="288" w:lineRule="auto"/>
        <w:rPr>
          <w:rFonts w:cs="宋体"/>
          <w:lang w:val="zh-CN"/>
        </w:rPr>
      </w:pPr>
      <w:r>
        <w:rPr>
          <w:rFonts w:cs="宋体" w:hint="eastAsia"/>
          <w:lang w:val="zh-CN"/>
        </w:rPr>
        <w:t>照明光线是否有超出被照区域的溢散光：</w:t>
      </w:r>
      <w:r w:rsidRPr="008463E8">
        <w:rPr>
          <w:rFonts w:ascii="宋体" w:hint="eastAsia"/>
          <w:b/>
          <w:bCs/>
          <w:szCs w:val="21"/>
          <w:lang w:val="zh-CN"/>
        </w:rPr>
        <w:t>□</w:t>
      </w:r>
      <w:r>
        <w:rPr>
          <w:rFonts w:cs="宋体" w:hint="eastAsia"/>
          <w:lang w:val="zh-CN"/>
        </w:rPr>
        <w:t>是、</w:t>
      </w:r>
      <w:r>
        <w:rPr>
          <w:rFonts w:ascii="宋体" w:hint="eastAsia"/>
          <w:b/>
          <w:bCs/>
          <w:szCs w:val="21"/>
          <w:lang w:val="zh-CN"/>
        </w:rPr>
        <w:t>□</w:t>
      </w:r>
      <w:r>
        <w:rPr>
          <w:rFonts w:cs="宋体" w:hint="eastAsia"/>
          <w:lang w:val="zh-CN"/>
        </w:rPr>
        <w:t>否，如有，则溢散光占比为：</w:t>
      </w:r>
      <w:r w:rsidRPr="00003AFF">
        <w:rPr>
          <w:szCs w:val="21"/>
          <w:u w:val="single"/>
          <w:lang w:val="zh-CN"/>
        </w:rPr>
        <w:t xml:space="preserve">    </w:t>
      </w:r>
    </w:p>
    <w:p w:rsidR="003611CA" w:rsidRPr="00D122FD" w:rsidRDefault="003611CA" w:rsidP="006942C4">
      <w:pPr>
        <w:spacing w:line="288" w:lineRule="auto"/>
      </w:pPr>
    </w:p>
    <w:p w:rsidR="003611CA" w:rsidRDefault="003611CA" w:rsidP="006942C4">
      <w:pPr>
        <w:spacing w:line="288" w:lineRule="auto"/>
      </w:pPr>
      <w:r>
        <w:rPr>
          <w:b/>
          <w:bCs/>
          <w:lang w:val="zh-CN"/>
        </w:rPr>
        <w:t xml:space="preserve">3)  </w:t>
      </w: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autoSpaceDE w:val="0"/>
        <w:autoSpaceDN w:val="0"/>
        <w:adjustRightInd w:val="0"/>
        <w:jc w:val="left"/>
      </w:pPr>
      <w:r>
        <w:t>1</w:t>
      </w:r>
      <w:r>
        <w:rPr>
          <w:rFonts w:hint="eastAsia"/>
        </w:rPr>
        <w:t>、</w:t>
      </w:r>
      <w:r w:rsidRPr="00F2334A">
        <w:rPr>
          <w:rFonts w:hint="eastAsia"/>
        </w:rPr>
        <w:t>建筑总平面图</w:t>
      </w:r>
      <w:r>
        <w:rPr>
          <w:rFonts w:hint="eastAsia"/>
        </w:rPr>
        <w:t>：应反映本地块与周边居住类地块的空间相邻关系（距离、高度等）；</w:t>
      </w:r>
    </w:p>
    <w:p w:rsidR="003611CA" w:rsidRDefault="003611CA" w:rsidP="006942C4">
      <w:pPr>
        <w:autoSpaceDE w:val="0"/>
        <w:autoSpaceDN w:val="0"/>
        <w:adjustRightInd w:val="0"/>
        <w:jc w:val="left"/>
      </w:pPr>
      <w:r>
        <w:t>2</w:t>
      </w:r>
      <w:r>
        <w:rPr>
          <w:rFonts w:hint="eastAsia"/>
        </w:rPr>
        <w:t>、</w:t>
      </w:r>
      <w:r w:rsidRPr="00F2334A">
        <w:rPr>
          <w:rFonts w:hint="eastAsia"/>
        </w:rPr>
        <w:t>建筑设计说明</w:t>
      </w:r>
      <w:r>
        <w:rPr>
          <w:rFonts w:hint="eastAsia"/>
        </w:rPr>
        <w:t>：应包含玻璃幕墙的可见光反射比的说明；</w:t>
      </w:r>
    </w:p>
    <w:p w:rsidR="003611CA" w:rsidRDefault="003611CA" w:rsidP="006942C4">
      <w:pPr>
        <w:autoSpaceDE w:val="0"/>
        <w:autoSpaceDN w:val="0"/>
        <w:adjustRightInd w:val="0"/>
        <w:jc w:val="left"/>
      </w:pPr>
      <w:r>
        <w:t>3</w:t>
      </w:r>
      <w:r>
        <w:rPr>
          <w:rFonts w:hint="eastAsia"/>
        </w:rPr>
        <w:t>、</w:t>
      </w:r>
      <w:r w:rsidRPr="00F2334A">
        <w:rPr>
          <w:rFonts w:hint="eastAsia"/>
        </w:rPr>
        <w:t>幕墙设计说明</w:t>
      </w:r>
      <w:r>
        <w:rPr>
          <w:rFonts w:hint="eastAsia"/>
        </w:rPr>
        <w:t>：应包含玻璃幕墙</w:t>
      </w:r>
      <w:r w:rsidRPr="00DB40B3">
        <w:rPr>
          <w:rFonts w:hint="eastAsia"/>
        </w:rPr>
        <w:t>的光污染分析</w:t>
      </w:r>
      <w:r>
        <w:rPr>
          <w:rFonts w:hint="eastAsia"/>
        </w:rPr>
        <w:t>专项报告</w:t>
      </w:r>
      <w:r w:rsidRPr="00DB40B3">
        <w:rPr>
          <w:rFonts w:hint="eastAsia"/>
        </w:rPr>
        <w:t>；</w:t>
      </w:r>
    </w:p>
    <w:p w:rsidR="003611CA" w:rsidRDefault="003611CA" w:rsidP="006942C4">
      <w:pPr>
        <w:pStyle w:val="1"/>
        <w:spacing w:line="288" w:lineRule="auto"/>
        <w:ind w:firstLineChars="0" w:firstLine="0"/>
      </w:pPr>
      <w:r>
        <w:t>4</w:t>
      </w:r>
      <w:r>
        <w:rPr>
          <w:rFonts w:hint="eastAsia"/>
        </w:rPr>
        <w:t>、</w:t>
      </w:r>
      <w:r w:rsidRPr="00F2334A">
        <w:rPr>
          <w:rFonts w:hint="eastAsia"/>
        </w:rPr>
        <w:t>室外景观照明设计</w:t>
      </w:r>
      <w:r>
        <w:rPr>
          <w:rFonts w:hint="eastAsia"/>
        </w:rPr>
        <w:t>施工图：应包含照明设计光污染控制</w:t>
      </w:r>
      <w:r w:rsidRPr="00F2334A">
        <w:rPr>
          <w:rFonts w:hint="eastAsia"/>
        </w:rPr>
        <w:t>说明</w:t>
      </w:r>
      <w:r>
        <w:rPr>
          <w:rFonts w:hint="eastAsia"/>
        </w:rPr>
        <w:t>、灯具平面图等。</w:t>
      </w:r>
    </w:p>
    <w:p w:rsidR="003611CA" w:rsidRDefault="003611CA" w:rsidP="006942C4">
      <w:pPr>
        <w:pStyle w:val="a5"/>
        <w:spacing w:line="288" w:lineRule="auto"/>
        <w:outlineLvl w:val="9"/>
        <w:rPr>
          <w:b/>
          <w:sz w:val="21"/>
          <w:szCs w:val="21"/>
        </w:rPr>
      </w:pPr>
    </w:p>
    <w:p w:rsidR="003611CA" w:rsidRDefault="003611CA" w:rsidP="006942C4">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3611CA" w:rsidTr="006942C4">
        <w:trPr>
          <w:trHeight w:val="1134"/>
          <w:jc w:val="center"/>
        </w:trPr>
        <w:tc>
          <w:tcPr>
            <w:tcW w:w="8545" w:type="dxa"/>
          </w:tcPr>
          <w:p w:rsidR="003611CA" w:rsidRDefault="003611CA" w:rsidP="006942C4">
            <w:pPr>
              <w:pStyle w:val="Default"/>
              <w:spacing w:line="288" w:lineRule="auto"/>
              <w:jc w:val="both"/>
              <w:rPr>
                <w:rFonts w:ascii="Times New Roman" w:cs="Times New Roman"/>
                <w:b/>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4.2.5</w:t>
        </w:r>
      </w:smartTag>
      <w:r>
        <w:rPr>
          <w:rFonts w:hint="eastAsia"/>
        </w:rPr>
        <w:t>场地内环境噪声符合现行国家标准《声环境质量标准》</w:t>
      </w:r>
      <w:r>
        <w:t>GB 3096</w:t>
      </w:r>
      <w:r>
        <w:rPr>
          <w:rFonts w:hint="eastAsia"/>
        </w:rPr>
        <w:t>的有关规定。</w:t>
      </w:r>
      <w:r w:rsidRPr="00F2334A">
        <w:rPr>
          <w:rFonts w:hint="eastAsia"/>
        </w:rPr>
        <w:t>（总分</w:t>
      </w:r>
      <w:r>
        <w:t>4</w:t>
      </w:r>
      <w:r w:rsidRPr="00F2334A">
        <w:rPr>
          <w:rFonts w:hint="eastAsia"/>
        </w:rPr>
        <w:t>分）</w:t>
      </w:r>
    </w:p>
    <w:p w:rsidR="003611CA" w:rsidRDefault="003611CA" w:rsidP="006942C4"/>
    <w:p w:rsidR="003611CA" w:rsidRDefault="003611CA" w:rsidP="006942C4">
      <w:pPr>
        <w:spacing w:line="288" w:lineRule="auto"/>
        <w:rPr>
          <w:b/>
          <w:bCs/>
          <w:lang w:val="zh-CN"/>
        </w:rPr>
      </w:pPr>
      <w:r>
        <w:rPr>
          <w:b/>
          <w:bCs/>
          <w:lang w:val="zh-CN"/>
        </w:rPr>
        <w:t xml:space="preserve">1)  </w:t>
      </w:r>
      <w:r>
        <w:rPr>
          <w:rFonts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9"/>
        <w:gridCol w:w="1872"/>
        <w:gridCol w:w="1701"/>
      </w:tblGrid>
      <w:tr w:rsidR="003611CA" w:rsidTr="006942C4">
        <w:tc>
          <w:tcPr>
            <w:tcW w:w="4949" w:type="dxa"/>
          </w:tcPr>
          <w:p w:rsidR="003611CA" w:rsidRDefault="003611CA" w:rsidP="006942C4">
            <w:pPr>
              <w:jc w:val="center"/>
              <w:rPr>
                <w:b/>
                <w:bCs/>
                <w:lang w:val="zh-CN"/>
              </w:rPr>
            </w:pPr>
            <w:r>
              <w:rPr>
                <w:rFonts w:hint="eastAsia"/>
                <w:b/>
                <w:bCs/>
                <w:lang w:val="zh-CN"/>
              </w:rPr>
              <w:t>评价内容</w:t>
            </w:r>
          </w:p>
        </w:tc>
        <w:tc>
          <w:tcPr>
            <w:tcW w:w="1872" w:type="dxa"/>
          </w:tcPr>
          <w:p w:rsidR="003611CA" w:rsidRDefault="003611CA" w:rsidP="006942C4">
            <w:pPr>
              <w:jc w:val="center"/>
              <w:rPr>
                <w:b/>
                <w:bCs/>
                <w:lang w:val="zh-CN"/>
              </w:rPr>
            </w:pPr>
            <w:r>
              <w:rPr>
                <w:rFonts w:hint="eastAsia"/>
                <w:b/>
                <w:bCs/>
                <w:lang w:val="zh-CN"/>
              </w:rPr>
              <w:t>评价分值（分）</w:t>
            </w:r>
          </w:p>
        </w:tc>
        <w:tc>
          <w:tcPr>
            <w:tcW w:w="1701" w:type="dxa"/>
          </w:tcPr>
          <w:p w:rsidR="003611CA" w:rsidRDefault="003611CA" w:rsidP="006942C4">
            <w:pPr>
              <w:jc w:val="center"/>
              <w:rPr>
                <w:b/>
                <w:bCs/>
                <w:lang w:val="zh-CN"/>
              </w:rPr>
            </w:pPr>
            <w:r>
              <w:rPr>
                <w:rFonts w:hint="eastAsia"/>
                <w:b/>
                <w:bCs/>
                <w:lang w:val="zh-CN"/>
              </w:rPr>
              <w:t>自评得分（分）</w:t>
            </w:r>
          </w:p>
        </w:tc>
      </w:tr>
      <w:tr w:rsidR="003611CA" w:rsidTr="006942C4">
        <w:tc>
          <w:tcPr>
            <w:tcW w:w="4949" w:type="dxa"/>
          </w:tcPr>
          <w:p w:rsidR="003611CA" w:rsidRDefault="003611CA" w:rsidP="006942C4">
            <w:pPr>
              <w:adjustRightInd w:val="0"/>
              <w:snapToGrid w:val="0"/>
              <w:jc w:val="left"/>
              <w:rPr>
                <w:bCs/>
                <w:lang w:val="zh-CN"/>
              </w:rPr>
            </w:pPr>
            <w:r>
              <w:rPr>
                <w:rFonts w:hint="eastAsia"/>
                <w:bCs/>
                <w:lang w:val="zh-CN"/>
              </w:rPr>
              <w:t>场地内环境噪声满足《声环境质量标准》</w:t>
            </w:r>
            <w:r>
              <w:rPr>
                <w:bCs/>
                <w:lang w:val="zh-CN"/>
              </w:rPr>
              <w:t>GB 3096</w:t>
            </w:r>
            <w:r>
              <w:rPr>
                <w:rFonts w:hint="eastAsia"/>
                <w:bCs/>
                <w:lang w:val="zh-CN"/>
              </w:rPr>
              <w:t>。</w:t>
            </w:r>
          </w:p>
        </w:tc>
        <w:tc>
          <w:tcPr>
            <w:tcW w:w="1872" w:type="dxa"/>
            <w:vAlign w:val="center"/>
          </w:tcPr>
          <w:p w:rsidR="003611CA" w:rsidRDefault="003611CA" w:rsidP="006942C4">
            <w:pPr>
              <w:jc w:val="center"/>
              <w:rPr>
                <w:bCs/>
                <w:lang w:val="zh-CN"/>
              </w:rPr>
            </w:pPr>
            <w:r>
              <w:rPr>
                <w:bCs/>
                <w:lang w:val="zh-CN"/>
              </w:rPr>
              <w:t>4</w:t>
            </w:r>
          </w:p>
        </w:tc>
        <w:tc>
          <w:tcPr>
            <w:tcW w:w="1701" w:type="dxa"/>
          </w:tcPr>
          <w:p w:rsidR="003611CA" w:rsidRPr="004351BF" w:rsidRDefault="003611CA" w:rsidP="006942C4">
            <w:pPr>
              <w:jc w:val="center"/>
              <w:rPr>
                <w:bCs/>
                <w:lang w:val="zh-CN"/>
              </w:rPr>
            </w:pPr>
          </w:p>
        </w:tc>
      </w:tr>
      <w:tr w:rsidR="003611CA" w:rsidTr="006942C4">
        <w:tc>
          <w:tcPr>
            <w:tcW w:w="4949" w:type="dxa"/>
          </w:tcPr>
          <w:p w:rsidR="003611CA" w:rsidRDefault="003611CA" w:rsidP="006942C4">
            <w:pPr>
              <w:jc w:val="center"/>
              <w:rPr>
                <w:bCs/>
                <w:lang w:val="zh-CN"/>
              </w:rPr>
            </w:pPr>
            <w:r>
              <w:rPr>
                <w:rFonts w:hint="eastAsia"/>
                <w:bCs/>
                <w:lang w:val="zh-CN"/>
              </w:rPr>
              <w:t>合计</w:t>
            </w:r>
          </w:p>
        </w:tc>
        <w:tc>
          <w:tcPr>
            <w:tcW w:w="1872" w:type="dxa"/>
          </w:tcPr>
          <w:p w:rsidR="003611CA" w:rsidRDefault="003611CA" w:rsidP="006942C4">
            <w:pPr>
              <w:jc w:val="center"/>
              <w:rPr>
                <w:bCs/>
                <w:lang w:val="zh-CN"/>
              </w:rPr>
            </w:pPr>
            <w:r>
              <w:rPr>
                <w:bCs/>
                <w:lang w:val="zh-CN"/>
              </w:rPr>
              <w:t>4</w:t>
            </w:r>
          </w:p>
        </w:tc>
        <w:tc>
          <w:tcPr>
            <w:tcW w:w="1701" w:type="dxa"/>
          </w:tcPr>
          <w:p w:rsidR="003611CA" w:rsidRPr="004351BF" w:rsidRDefault="003611CA" w:rsidP="006942C4">
            <w:pPr>
              <w:jc w:val="center"/>
              <w:rPr>
                <w:bCs/>
                <w:lang w:val="zh-CN"/>
              </w:rPr>
            </w:pPr>
          </w:p>
        </w:tc>
      </w:tr>
    </w:tbl>
    <w:p w:rsidR="003611CA" w:rsidRDefault="003611CA" w:rsidP="006942C4">
      <w:pPr>
        <w:spacing w:line="288" w:lineRule="auto"/>
        <w:rPr>
          <w:b/>
          <w:bCs/>
          <w:lang w:val="zh-CN"/>
        </w:rPr>
      </w:pPr>
    </w:p>
    <w:p w:rsidR="003611CA" w:rsidRDefault="003611CA" w:rsidP="006942C4">
      <w:pPr>
        <w:spacing w:line="288" w:lineRule="auto"/>
        <w:rPr>
          <w:b/>
          <w:bCs/>
          <w:lang w:val="zh-CN"/>
        </w:rPr>
      </w:pPr>
      <w:r>
        <w:rPr>
          <w:b/>
          <w:bCs/>
          <w:lang w:val="zh-CN"/>
        </w:rPr>
        <w:t xml:space="preserve">2)  </w:t>
      </w:r>
      <w:r>
        <w:rPr>
          <w:rFonts w:hint="eastAsia"/>
          <w:b/>
          <w:bCs/>
          <w:lang w:val="zh-CN"/>
        </w:rPr>
        <w:t>评价要点</w:t>
      </w:r>
    </w:p>
    <w:p w:rsidR="003611CA" w:rsidRDefault="003611CA" w:rsidP="006942C4">
      <w:pPr>
        <w:spacing w:line="288" w:lineRule="auto"/>
        <w:rPr>
          <w:lang w:val="zh-CN"/>
        </w:rPr>
      </w:pPr>
      <w:r>
        <w:rPr>
          <w:rFonts w:hint="eastAsia"/>
          <w:lang w:val="zh-CN"/>
        </w:rPr>
        <w:t>场地位于《声环境质量标准》中</w:t>
      </w:r>
      <w:r>
        <w:rPr>
          <w:u w:val="single"/>
          <w:lang w:val="zh-CN"/>
        </w:rPr>
        <w:t xml:space="preserve">   </w:t>
      </w:r>
      <w:r w:rsidRPr="00CB6E5B">
        <w:rPr>
          <w:u w:val="single"/>
          <w:lang w:val="zh-CN"/>
        </w:rPr>
        <w:t xml:space="preserve"> </w:t>
      </w:r>
      <w:r>
        <w:rPr>
          <w:rFonts w:hint="eastAsia"/>
          <w:lang w:val="zh-CN"/>
        </w:rPr>
        <w:t>类</w:t>
      </w:r>
      <w:r w:rsidRPr="00FD1C89">
        <w:rPr>
          <w:rFonts w:hint="eastAsia"/>
          <w:bCs/>
        </w:rPr>
        <w:t>声环境功能区</w:t>
      </w:r>
    </w:p>
    <w:p w:rsidR="003611CA" w:rsidRDefault="003611CA" w:rsidP="006942C4">
      <w:pPr>
        <w:spacing w:line="288" w:lineRule="auto"/>
        <w:jc w:val="right"/>
        <w:rPr>
          <w:lang w:val="zh-CN"/>
        </w:rPr>
      </w:pPr>
      <w:r>
        <w:rPr>
          <w:rFonts w:hint="eastAsia"/>
          <w:lang w:val="zh-CN"/>
        </w:rPr>
        <w:t>环境噪声检测情况</w:t>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单位：</w:t>
      </w:r>
      <w:r>
        <w:rPr>
          <w:lang w:val="zh-CN"/>
        </w:rPr>
        <w:t>dB</w:t>
      </w:r>
      <w:r>
        <w:rPr>
          <w:rFonts w:hint="eastAsia"/>
          <w:lang w:val="zh-CN"/>
        </w:rPr>
        <w:t>（</w:t>
      </w:r>
      <w:r>
        <w:rPr>
          <w:lang w:val="zh-CN"/>
        </w:rPr>
        <w:t>A</w:t>
      </w:r>
      <w:r>
        <w:rPr>
          <w:rFonts w:hint="eastAsia"/>
          <w:lang w:val="zh-CN"/>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251"/>
        <w:gridCol w:w="1834"/>
        <w:gridCol w:w="1214"/>
        <w:gridCol w:w="1747"/>
        <w:gridCol w:w="1401"/>
      </w:tblGrid>
      <w:tr w:rsidR="003611CA" w:rsidTr="006942C4">
        <w:trPr>
          <w:trHeight w:val="335"/>
          <w:jc w:val="center"/>
        </w:trPr>
        <w:tc>
          <w:tcPr>
            <w:tcW w:w="1075" w:type="dxa"/>
            <w:vMerge w:val="restart"/>
            <w:vAlign w:val="center"/>
          </w:tcPr>
          <w:p w:rsidR="003611CA" w:rsidRDefault="003611CA" w:rsidP="006942C4">
            <w:pPr>
              <w:jc w:val="center"/>
              <w:rPr>
                <w:lang w:val="zh-CN"/>
              </w:rPr>
            </w:pPr>
            <w:r>
              <w:rPr>
                <w:rFonts w:hint="eastAsia"/>
                <w:lang w:val="zh-CN"/>
              </w:rPr>
              <w:t>序号</w:t>
            </w:r>
          </w:p>
        </w:tc>
        <w:tc>
          <w:tcPr>
            <w:tcW w:w="1251" w:type="dxa"/>
            <w:vMerge w:val="restart"/>
            <w:vAlign w:val="center"/>
          </w:tcPr>
          <w:p w:rsidR="003611CA" w:rsidRDefault="003611CA" w:rsidP="006942C4">
            <w:pPr>
              <w:jc w:val="center"/>
              <w:rPr>
                <w:lang w:val="zh-CN"/>
              </w:rPr>
            </w:pPr>
            <w:r>
              <w:rPr>
                <w:rFonts w:hint="eastAsia"/>
                <w:lang w:val="zh-CN"/>
              </w:rPr>
              <w:t>监测点</w:t>
            </w:r>
          </w:p>
        </w:tc>
        <w:tc>
          <w:tcPr>
            <w:tcW w:w="3048" w:type="dxa"/>
            <w:gridSpan w:val="2"/>
          </w:tcPr>
          <w:p w:rsidR="003611CA" w:rsidRDefault="003611CA" w:rsidP="006942C4">
            <w:pPr>
              <w:jc w:val="center"/>
              <w:rPr>
                <w:lang w:val="zh-CN"/>
              </w:rPr>
            </w:pPr>
            <w:r>
              <w:rPr>
                <w:rFonts w:hint="eastAsia"/>
                <w:lang w:val="zh-CN"/>
              </w:rPr>
              <w:t>环境噪声标准值</w:t>
            </w:r>
          </w:p>
        </w:tc>
        <w:tc>
          <w:tcPr>
            <w:tcW w:w="3148" w:type="dxa"/>
            <w:gridSpan w:val="2"/>
            <w:vAlign w:val="center"/>
          </w:tcPr>
          <w:p w:rsidR="003611CA" w:rsidRDefault="003611CA" w:rsidP="006942C4">
            <w:pPr>
              <w:jc w:val="center"/>
              <w:rPr>
                <w:lang w:val="zh-CN"/>
              </w:rPr>
            </w:pPr>
            <w:r>
              <w:rPr>
                <w:rFonts w:hint="eastAsia"/>
                <w:lang w:val="zh-CN"/>
              </w:rPr>
              <w:t>环境噪声测试值</w:t>
            </w:r>
          </w:p>
        </w:tc>
      </w:tr>
      <w:tr w:rsidR="003611CA" w:rsidTr="006942C4">
        <w:trPr>
          <w:jc w:val="center"/>
        </w:trPr>
        <w:tc>
          <w:tcPr>
            <w:tcW w:w="1075" w:type="dxa"/>
            <w:vMerge/>
          </w:tcPr>
          <w:p w:rsidR="003611CA" w:rsidRDefault="003611CA" w:rsidP="006942C4">
            <w:pPr>
              <w:jc w:val="center"/>
              <w:rPr>
                <w:lang w:val="zh-CN"/>
              </w:rPr>
            </w:pPr>
          </w:p>
        </w:tc>
        <w:tc>
          <w:tcPr>
            <w:tcW w:w="1251" w:type="dxa"/>
            <w:vMerge/>
          </w:tcPr>
          <w:p w:rsidR="003611CA" w:rsidRDefault="003611CA" w:rsidP="006942C4">
            <w:pPr>
              <w:jc w:val="center"/>
              <w:rPr>
                <w:lang w:val="zh-CN"/>
              </w:rPr>
            </w:pPr>
          </w:p>
        </w:tc>
        <w:tc>
          <w:tcPr>
            <w:tcW w:w="1834" w:type="dxa"/>
          </w:tcPr>
          <w:p w:rsidR="003611CA" w:rsidRDefault="003611CA" w:rsidP="006942C4">
            <w:pPr>
              <w:jc w:val="center"/>
              <w:rPr>
                <w:lang w:val="zh-CN"/>
              </w:rPr>
            </w:pPr>
            <w:r>
              <w:rPr>
                <w:rFonts w:hint="eastAsia"/>
                <w:lang w:val="zh-CN"/>
              </w:rPr>
              <w:t>昼间</w:t>
            </w:r>
          </w:p>
        </w:tc>
        <w:tc>
          <w:tcPr>
            <w:tcW w:w="1214" w:type="dxa"/>
            <w:vAlign w:val="center"/>
          </w:tcPr>
          <w:p w:rsidR="003611CA" w:rsidRDefault="003611CA" w:rsidP="006942C4">
            <w:pPr>
              <w:jc w:val="center"/>
              <w:rPr>
                <w:lang w:val="zh-CN"/>
              </w:rPr>
            </w:pPr>
            <w:r>
              <w:rPr>
                <w:rFonts w:hint="eastAsia"/>
                <w:lang w:val="zh-CN"/>
              </w:rPr>
              <w:t>夜间</w:t>
            </w:r>
          </w:p>
        </w:tc>
        <w:tc>
          <w:tcPr>
            <w:tcW w:w="1747" w:type="dxa"/>
          </w:tcPr>
          <w:p w:rsidR="003611CA" w:rsidRDefault="003611CA" w:rsidP="006942C4">
            <w:pPr>
              <w:jc w:val="center"/>
              <w:rPr>
                <w:lang w:val="zh-CN"/>
              </w:rPr>
            </w:pPr>
            <w:r>
              <w:rPr>
                <w:rFonts w:hint="eastAsia"/>
                <w:lang w:val="zh-CN"/>
              </w:rPr>
              <w:t>昼间</w:t>
            </w:r>
          </w:p>
        </w:tc>
        <w:tc>
          <w:tcPr>
            <w:tcW w:w="1401" w:type="dxa"/>
            <w:vAlign w:val="center"/>
          </w:tcPr>
          <w:p w:rsidR="003611CA" w:rsidRDefault="003611CA" w:rsidP="006942C4">
            <w:pPr>
              <w:jc w:val="center"/>
              <w:rPr>
                <w:lang w:val="zh-CN"/>
              </w:rPr>
            </w:pPr>
            <w:r>
              <w:rPr>
                <w:rFonts w:hint="eastAsia"/>
                <w:lang w:val="zh-CN"/>
              </w:rPr>
              <w:t>夜间</w:t>
            </w:r>
          </w:p>
        </w:tc>
      </w:tr>
      <w:tr w:rsidR="003611CA" w:rsidTr="006942C4">
        <w:trPr>
          <w:jc w:val="center"/>
        </w:trPr>
        <w:tc>
          <w:tcPr>
            <w:tcW w:w="1075" w:type="dxa"/>
          </w:tcPr>
          <w:p w:rsidR="003611CA" w:rsidRDefault="003611CA" w:rsidP="006942C4">
            <w:pPr>
              <w:jc w:val="center"/>
              <w:rPr>
                <w:lang w:val="zh-CN"/>
              </w:rPr>
            </w:pPr>
            <w:r>
              <w:rPr>
                <w:lang w:val="zh-CN"/>
              </w:rPr>
              <w:t>1</w:t>
            </w:r>
          </w:p>
        </w:tc>
        <w:tc>
          <w:tcPr>
            <w:tcW w:w="1251" w:type="dxa"/>
          </w:tcPr>
          <w:p w:rsidR="003611CA" w:rsidRDefault="003611CA" w:rsidP="006942C4">
            <w:pPr>
              <w:jc w:val="center"/>
              <w:rPr>
                <w:lang w:val="zh-CN"/>
              </w:rPr>
            </w:pPr>
          </w:p>
        </w:tc>
        <w:tc>
          <w:tcPr>
            <w:tcW w:w="1834" w:type="dxa"/>
          </w:tcPr>
          <w:p w:rsidR="003611CA" w:rsidRDefault="003611CA" w:rsidP="006942C4">
            <w:pPr>
              <w:jc w:val="center"/>
              <w:rPr>
                <w:lang w:val="zh-CN"/>
              </w:rPr>
            </w:pPr>
          </w:p>
        </w:tc>
        <w:tc>
          <w:tcPr>
            <w:tcW w:w="1214" w:type="dxa"/>
            <w:vAlign w:val="center"/>
          </w:tcPr>
          <w:p w:rsidR="003611CA" w:rsidRDefault="003611CA" w:rsidP="006942C4">
            <w:pPr>
              <w:jc w:val="center"/>
              <w:rPr>
                <w:lang w:val="zh-CN"/>
              </w:rPr>
            </w:pPr>
          </w:p>
        </w:tc>
        <w:tc>
          <w:tcPr>
            <w:tcW w:w="1747" w:type="dxa"/>
            <w:vAlign w:val="center"/>
          </w:tcPr>
          <w:p w:rsidR="003611CA" w:rsidRDefault="003611CA" w:rsidP="006942C4">
            <w:pPr>
              <w:jc w:val="center"/>
              <w:rPr>
                <w:lang w:val="zh-CN"/>
              </w:rPr>
            </w:pPr>
          </w:p>
        </w:tc>
        <w:tc>
          <w:tcPr>
            <w:tcW w:w="1401" w:type="dxa"/>
            <w:vAlign w:val="center"/>
          </w:tcPr>
          <w:p w:rsidR="003611CA" w:rsidRDefault="003611CA" w:rsidP="006942C4">
            <w:pPr>
              <w:jc w:val="center"/>
              <w:rPr>
                <w:lang w:val="zh-CN"/>
              </w:rPr>
            </w:pPr>
          </w:p>
        </w:tc>
      </w:tr>
      <w:tr w:rsidR="003611CA" w:rsidTr="006942C4">
        <w:trPr>
          <w:jc w:val="center"/>
        </w:trPr>
        <w:tc>
          <w:tcPr>
            <w:tcW w:w="1075" w:type="dxa"/>
          </w:tcPr>
          <w:p w:rsidR="003611CA" w:rsidRDefault="003611CA" w:rsidP="006942C4">
            <w:pPr>
              <w:jc w:val="center"/>
              <w:rPr>
                <w:lang w:val="zh-CN"/>
              </w:rPr>
            </w:pPr>
            <w:r>
              <w:rPr>
                <w:lang w:val="zh-CN"/>
              </w:rPr>
              <w:t>2</w:t>
            </w:r>
          </w:p>
        </w:tc>
        <w:tc>
          <w:tcPr>
            <w:tcW w:w="1251" w:type="dxa"/>
          </w:tcPr>
          <w:p w:rsidR="003611CA" w:rsidRDefault="003611CA" w:rsidP="006942C4">
            <w:pPr>
              <w:jc w:val="center"/>
              <w:rPr>
                <w:lang w:val="zh-CN"/>
              </w:rPr>
            </w:pPr>
          </w:p>
        </w:tc>
        <w:tc>
          <w:tcPr>
            <w:tcW w:w="1834" w:type="dxa"/>
          </w:tcPr>
          <w:p w:rsidR="003611CA" w:rsidRDefault="003611CA" w:rsidP="006942C4">
            <w:pPr>
              <w:jc w:val="center"/>
              <w:rPr>
                <w:lang w:val="zh-CN"/>
              </w:rPr>
            </w:pPr>
          </w:p>
        </w:tc>
        <w:tc>
          <w:tcPr>
            <w:tcW w:w="1214" w:type="dxa"/>
            <w:vAlign w:val="center"/>
          </w:tcPr>
          <w:p w:rsidR="003611CA" w:rsidRDefault="003611CA" w:rsidP="006942C4">
            <w:pPr>
              <w:jc w:val="center"/>
              <w:rPr>
                <w:lang w:val="zh-CN"/>
              </w:rPr>
            </w:pPr>
          </w:p>
        </w:tc>
        <w:tc>
          <w:tcPr>
            <w:tcW w:w="1747" w:type="dxa"/>
            <w:vAlign w:val="center"/>
          </w:tcPr>
          <w:p w:rsidR="003611CA" w:rsidRDefault="003611CA" w:rsidP="006942C4">
            <w:pPr>
              <w:jc w:val="center"/>
              <w:rPr>
                <w:lang w:val="zh-CN"/>
              </w:rPr>
            </w:pPr>
          </w:p>
        </w:tc>
        <w:tc>
          <w:tcPr>
            <w:tcW w:w="1401" w:type="dxa"/>
            <w:vAlign w:val="center"/>
          </w:tcPr>
          <w:p w:rsidR="003611CA" w:rsidRDefault="003611CA" w:rsidP="006942C4">
            <w:pPr>
              <w:jc w:val="center"/>
              <w:rPr>
                <w:lang w:val="zh-CN"/>
              </w:rPr>
            </w:pPr>
          </w:p>
        </w:tc>
      </w:tr>
      <w:tr w:rsidR="003611CA" w:rsidTr="006942C4">
        <w:trPr>
          <w:jc w:val="center"/>
        </w:trPr>
        <w:tc>
          <w:tcPr>
            <w:tcW w:w="1075" w:type="dxa"/>
          </w:tcPr>
          <w:p w:rsidR="003611CA" w:rsidRDefault="003611CA" w:rsidP="006942C4">
            <w:pPr>
              <w:jc w:val="center"/>
              <w:rPr>
                <w:lang w:val="zh-CN"/>
              </w:rPr>
            </w:pPr>
            <w:r>
              <w:rPr>
                <w:lang w:val="zh-CN"/>
              </w:rPr>
              <w:t>3</w:t>
            </w:r>
          </w:p>
        </w:tc>
        <w:tc>
          <w:tcPr>
            <w:tcW w:w="1251" w:type="dxa"/>
          </w:tcPr>
          <w:p w:rsidR="003611CA" w:rsidRDefault="003611CA" w:rsidP="006942C4">
            <w:pPr>
              <w:jc w:val="center"/>
              <w:rPr>
                <w:lang w:val="zh-CN"/>
              </w:rPr>
            </w:pPr>
          </w:p>
        </w:tc>
        <w:tc>
          <w:tcPr>
            <w:tcW w:w="1834" w:type="dxa"/>
          </w:tcPr>
          <w:p w:rsidR="003611CA" w:rsidRDefault="003611CA" w:rsidP="006942C4">
            <w:pPr>
              <w:jc w:val="center"/>
              <w:rPr>
                <w:lang w:val="zh-CN"/>
              </w:rPr>
            </w:pPr>
          </w:p>
        </w:tc>
        <w:tc>
          <w:tcPr>
            <w:tcW w:w="1214" w:type="dxa"/>
            <w:vAlign w:val="center"/>
          </w:tcPr>
          <w:p w:rsidR="003611CA" w:rsidRDefault="003611CA" w:rsidP="006942C4">
            <w:pPr>
              <w:jc w:val="center"/>
              <w:rPr>
                <w:lang w:val="zh-CN"/>
              </w:rPr>
            </w:pPr>
          </w:p>
        </w:tc>
        <w:tc>
          <w:tcPr>
            <w:tcW w:w="1747" w:type="dxa"/>
            <w:vAlign w:val="center"/>
          </w:tcPr>
          <w:p w:rsidR="003611CA" w:rsidRDefault="003611CA" w:rsidP="006942C4">
            <w:pPr>
              <w:jc w:val="center"/>
              <w:rPr>
                <w:lang w:val="zh-CN"/>
              </w:rPr>
            </w:pPr>
          </w:p>
        </w:tc>
        <w:tc>
          <w:tcPr>
            <w:tcW w:w="1401" w:type="dxa"/>
            <w:vAlign w:val="center"/>
          </w:tcPr>
          <w:p w:rsidR="003611CA" w:rsidRDefault="003611CA" w:rsidP="006942C4">
            <w:pPr>
              <w:jc w:val="center"/>
              <w:rPr>
                <w:lang w:val="zh-CN"/>
              </w:rPr>
            </w:pPr>
          </w:p>
        </w:tc>
      </w:tr>
      <w:tr w:rsidR="003611CA" w:rsidTr="006942C4">
        <w:trPr>
          <w:jc w:val="center"/>
        </w:trPr>
        <w:tc>
          <w:tcPr>
            <w:tcW w:w="1075" w:type="dxa"/>
          </w:tcPr>
          <w:p w:rsidR="003611CA" w:rsidRDefault="003611CA" w:rsidP="006942C4">
            <w:pPr>
              <w:jc w:val="center"/>
              <w:rPr>
                <w:lang w:val="zh-CN"/>
              </w:rPr>
            </w:pPr>
            <w:r>
              <w:rPr>
                <w:lang w:val="zh-CN"/>
              </w:rPr>
              <w:t>4</w:t>
            </w:r>
          </w:p>
        </w:tc>
        <w:tc>
          <w:tcPr>
            <w:tcW w:w="1251" w:type="dxa"/>
          </w:tcPr>
          <w:p w:rsidR="003611CA" w:rsidRDefault="003611CA" w:rsidP="006942C4">
            <w:pPr>
              <w:jc w:val="center"/>
              <w:rPr>
                <w:lang w:val="zh-CN"/>
              </w:rPr>
            </w:pPr>
          </w:p>
        </w:tc>
        <w:tc>
          <w:tcPr>
            <w:tcW w:w="1834" w:type="dxa"/>
          </w:tcPr>
          <w:p w:rsidR="003611CA" w:rsidRDefault="003611CA" w:rsidP="006942C4">
            <w:pPr>
              <w:jc w:val="center"/>
              <w:rPr>
                <w:lang w:val="zh-CN"/>
              </w:rPr>
            </w:pPr>
          </w:p>
        </w:tc>
        <w:tc>
          <w:tcPr>
            <w:tcW w:w="1214" w:type="dxa"/>
            <w:vAlign w:val="center"/>
          </w:tcPr>
          <w:p w:rsidR="003611CA" w:rsidRDefault="003611CA" w:rsidP="006942C4">
            <w:pPr>
              <w:jc w:val="center"/>
              <w:rPr>
                <w:lang w:val="zh-CN"/>
              </w:rPr>
            </w:pPr>
          </w:p>
        </w:tc>
        <w:tc>
          <w:tcPr>
            <w:tcW w:w="1747" w:type="dxa"/>
            <w:vAlign w:val="center"/>
          </w:tcPr>
          <w:p w:rsidR="003611CA" w:rsidRDefault="003611CA" w:rsidP="006942C4">
            <w:pPr>
              <w:jc w:val="center"/>
              <w:rPr>
                <w:lang w:val="zh-CN"/>
              </w:rPr>
            </w:pPr>
          </w:p>
        </w:tc>
        <w:tc>
          <w:tcPr>
            <w:tcW w:w="1401" w:type="dxa"/>
            <w:vAlign w:val="center"/>
          </w:tcPr>
          <w:p w:rsidR="003611CA" w:rsidRDefault="003611CA" w:rsidP="006942C4">
            <w:pPr>
              <w:jc w:val="center"/>
              <w:rPr>
                <w:lang w:val="zh-CN"/>
              </w:rPr>
            </w:pPr>
          </w:p>
        </w:tc>
      </w:tr>
    </w:tbl>
    <w:p w:rsidR="003611CA"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sz w:val="21"/>
          <w:szCs w:val="21"/>
        </w:rPr>
      </w:pPr>
      <w:r>
        <w:rPr>
          <w:rFonts w:hint="eastAsia"/>
          <w:sz w:val="21"/>
          <w:szCs w:val="21"/>
        </w:rPr>
        <w:t>简要说明建筑场地周围噪声分布状况，如果拟建噪声敏感建筑不能避免临近交通干线，或不能远离固定的设备噪声源时，说明降噪措施。（</w:t>
      </w:r>
      <w:r>
        <w:rPr>
          <w:sz w:val="21"/>
          <w:szCs w:val="21"/>
        </w:rPr>
        <w:t>200</w:t>
      </w:r>
      <w:r>
        <w:rPr>
          <w:rFonts w:hint="eastAsia"/>
          <w:sz w:val="21"/>
          <w:szCs w:val="21"/>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pStyle w:val="Default"/>
              <w:spacing w:line="288" w:lineRule="auto"/>
              <w:ind w:firstLineChars="200" w:firstLine="422"/>
              <w:jc w:val="both"/>
              <w:rPr>
                <w:rFonts w:ascii="Times New Roman" w:eastAsia="黑体" w:cs="Times New Roman"/>
                <w:b/>
                <w:bCs/>
                <w:color w:val="auto"/>
                <w:kern w:val="2"/>
                <w:sz w:val="21"/>
                <w:szCs w:val="21"/>
              </w:rPr>
            </w:pPr>
          </w:p>
        </w:tc>
      </w:tr>
    </w:tbl>
    <w:p w:rsidR="003611CA" w:rsidRDefault="003611CA" w:rsidP="006942C4">
      <w:pPr>
        <w:pStyle w:val="a5"/>
        <w:spacing w:line="288" w:lineRule="auto"/>
        <w:outlineLvl w:val="9"/>
        <w:rPr>
          <w:sz w:val="21"/>
          <w:szCs w:val="21"/>
        </w:rPr>
      </w:pPr>
    </w:p>
    <w:p w:rsidR="003611CA" w:rsidRDefault="003611CA" w:rsidP="006942C4">
      <w:pPr>
        <w:spacing w:line="288" w:lineRule="auto"/>
        <w:rPr>
          <w:b/>
          <w:bCs/>
          <w:lang w:val="zh-CN"/>
        </w:rPr>
      </w:pPr>
      <w:r>
        <w:rPr>
          <w:b/>
          <w:bCs/>
          <w:lang w:val="zh-CN"/>
        </w:rPr>
        <w:t xml:space="preserve">3)  </w:t>
      </w:r>
      <w:r>
        <w:rPr>
          <w:rFonts w:hint="eastAsia"/>
          <w:b/>
          <w:bCs/>
          <w:lang w:val="zh-CN"/>
        </w:rPr>
        <w:t>证明材料</w:t>
      </w:r>
    </w:p>
    <w:p w:rsidR="003611CA" w:rsidRPr="00777636" w:rsidRDefault="003611CA" w:rsidP="006942C4">
      <w:pPr>
        <w:pStyle w:val="1"/>
        <w:spacing w:line="288" w:lineRule="auto"/>
        <w:ind w:firstLine="422"/>
        <w:rPr>
          <w:b/>
          <w:bCs/>
        </w:rPr>
      </w:pPr>
      <w:r w:rsidRPr="00777636">
        <w:rPr>
          <w:rFonts w:hint="eastAsia"/>
          <w:b/>
          <w:bCs/>
        </w:rPr>
        <w:t>建议提交材料及要求：</w:t>
      </w:r>
    </w:p>
    <w:p w:rsidR="003611CA" w:rsidRPr="00777636" w:rsidRDefault="003611CA" w:rsidP="006942C4">
      <w:pPr>
        <w:pStyle w:val="1"/>
        <w:spacing w:line="288" w:lineRule="auto"/>
        <w:rPr>
          <w:bCs/>
        </w:rPr>
      </w:pPr>
      <w:r w:rsidRPr="00777636">
        <w:rPr>
          <w:rFonts w:hint="eastAsia"/>
          <w:bCs/>
        </w:rPr>
        <w:t>环评报告书（表）或环境噪声影响测试报告、噪声预测分析报告（如上位规划或环境评价报告对项目的场地噪声有明确要求的，应提供相关证明材料；如没有，应按照《声环境质量标准》对不同声环境功能区的场地噪声等级要求进行评价和控制）。提交材料应包含场地噪声现状检测数据及项目运行后噪声预测情况，若环境噪声测试值或预测值比标准规定值高，需提供降低噪声的措施。</w:t>
      </w:r>
    </w:p>
    <w:p w:rsidR="003611CA" w:rsidRDefault="003611CA" w:rsidP="006942C4">
      <w:pPr>
        <w:pStyle w:val="1"/>
        <w:spacing w:line="288" w:lineRule="auto"/>
        <w:ind w:firstLineChars="0" w:firstLine="0"/>
      </w:pPr>
    </w:p>
    <w:p w:rsidR="003611CA" w:rsidRDefault="003611CA" w:rsidP="006942C4">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3611CA" w:rsidTr="006942C4">
        <w:trPr>
          <w:trHeight w:val="1134"/>
          <w:jc w:val="center"/>
        </w:trPr>
        <w:tc>
          <w:tcPr>
            <w:tcW w:w="8545" w:type="dxa"/>
          </w:tcPr>
          <w:p w:rsidR="003611CA" w:rsidRPr="00152382" w:rsidRDefault="003611CA" w:rsidP="006942C4">
            <w:pPr>
              <w:pStyle w:val="Default"/>
              <w:spacing w:line="288" w:lineRule="auto"/>
              <w:jc w:val="both"/>
              <w:rPr>
                <w:rFonts w:ascii="Times New Roman" w:cs="Times New Roman"/>
                <w:b/>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4.2.6</w:t>
        </w:r>
      </w:smartTag>
      <w:r>
        <w:rPr>
          <w:rFonts w:hint="eastAsia"/>
        </w:rPr>
        <w:t>场地内风环境有利于室外行走、活动舒适和建筑的自然通风。</w:t>
      </w:r>
      <w:r w:rsidRPr="00740C78">
        <w:rPr>
          <w:rFonts w:hint="eastAsia"/>
        </w:rPr>
        <w:t>（总分</w:t>
      </w:r>
      <w:r>
        <w:t>6</w:t>
      </w:r>
      <w:r w:rsidRPr="00740C78">
        <w:rPr>
          <w:rFonts w:hint="eastAsia"/>
        </w:rPr>
        <w:t>分）</w:t>
      </w:r>
    </w:p>
    <w:p w:rsidR="003611CA" w:rsidRDefault="003611CA" w:rsidP="006942C4">
      <w:pPr>
        <w:spacing w:line="288" w:lineRule="auto"/>
        <w:rPr>
          <w:szCs w:val="21"/>
        </w:rPr>
      </w:pPr>
      <w:r>
        <w:rPr>
          <w:rFonts w:hint="eastAsia"/>
          <w:szCs w:val="21"/>
        </w:rPr>
        <w:t>（场地风环境模拟应以申报对象所在地块</w:t>
      </w:r>
      <w:r>
        <w:rPr>
          <w:szCs w:val="21"/>
        </w:rPr>
        <w:t>(</w:t>
      </w:r>
      <w:r>
        <w:rPr>
          <w:rFonts w:hint="eastAsia"/>
          <w:szCs w:val="21"/>
        </w:rPr>
        <w:t>或居住小区</w:t>
      </w:r>
      <w:r>
        <w:rPr>
          <w:szCs w:val="21"/>
        </w:rPr>
        <w:t>)</w:t>
      </w:r>
      <w:r>
        <w:rPr>
          <w:rFonts w:hint="eastAsia"/>
          <w:szCs w:val="21"/>
        </w:rPr>
        <w:t>为对象，并重点分析申报对象区域。）</w:t>
      </w:r>
    </w:p>
    <w:p w:rsidR="003611CA" w:rsidRDefault="003611CA" w:rsidP="006942C4"/>
    <w:p w:rsidR="003611CA" w:rsidRDefault="003611CA" w:rsidP="003611CA">
      <w:pPr>
        <w:numPr>
          <w:ilvl w:val="0"/>
          <w:numId w:val="17"/>
        </w:numPr>
        <w:spacing w:line="288" w:lineRule="auto"/>
        <w:rPr>
          <w:b/>
          <w:bCs/>
          <w:lang w:val="zh-CN"/>
        </w:rPr>
      </w:pPr>
      <w:r>
        <w:rPr>
          <w:rFonts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599"/>
        <w:gridCol w:w="3334"/>
        <w:gridCol w:w="1307"/>
        <w:gridCol w:w="1362"/>
      </w:tblGrid>
      <w:tr w:rsidR="003611CA" w:rsidTr="006942C4">
        <w:tc>
          <w:tcPr>
            <w:tcW w:w="920" w:type="dxa"/>
            <w:vAlign w:val="center"/>
          </w:tcPr>
          <w:p w:rsidR="003611CA" w:rsidRDefault="003611CA" w:rsidP="006942C4">
            <w:pPr>
              <w:jc w:val="center"/>
              <w:rPr>
                <w:b/>
                <w:bCs/>
                <w:szCs w:val="21"/>
                <w:lang w:val="zh-CN"/>
              </w:rPr>
            </w:pPr>
            <w:r>
              <w:rPr>
                <w:rFonts w:hint="eastAsia"/>
                <w:b/>
                <w:bCs/>
                <w:szCs w:val="21"/>
                <w:lang w:val="zh-CN"/>
              </w:rPr>
              <w:t>序号</w:t>
            </w:r>
          </w:p>
        </w:tc>
        <w:tc>
          <w:tcPr>
            <w:tcW w:w="4933" w:type="dxa"/>
            <w:gridSpan w:val="2"/>
          </w:tcPr>
          <w:p w:rsidR="003611CA" w:rsidRDefault="003611CA" w:rsidP="006942C4">
            <w:pPr>
              <w:jc w:val="center"/>
              <w:rPr>
                <w:b/>
                <w:bCs/>
                <w:szCs w:val="21"/>
                <w:lang w:val="zh-CN"/>
              </w:rPr>
            </w:pPr>
            <w:r>
              <w:rPr>
                <w:rFonts w:hint="eastAsia"/>
                <w:b/>
                <w:bCs/>
                <w:szCs w:val="21"/>
                <w:lang w:val="zh-CN"/>
              </w:rPr>
              <w:t>评价内容</w:t>
            </w:r>
          </w:p>
        </w:tc>
        <w:tc>
          <w:tcPr>
            <w:tcW w:w="1307" w:type="dxa"/>
          </w:tcPr>
          <w:p w:rsidR="003611CA" w:rsidRDefault="003611CA" w:rsidP="006942C4">
            <w:pPr>
              <w:rPr>
                <w:b/>
                <w:szCs w:val="21"/>
              </w:rPr>
            </w:pPr>
            <w:r>
              <w:rPr>
                <w:rFonts w:hint="eastAsia"/>
                <w:b/>
                <w:szCs w:val="21"/>
              </w:rPr>
              <w:t>评价分值（分）</w:t>
            </w:r>
          </w:p>
        </w:tc>
        <w:tc>
          <w:tcPr>
            <w:tcW w:w="1362" w:type="dxa"/>
          </w:tcPr>
          <w:p w:rsidR="003611CA" w:rsidRDefault="003611CA" w:rsidP="006942C4">
            <w:pPr>
              <w:rPr>
                <w:b/>
                <w:szCs w:val="21"/>
              </w:rPr>
            </w:pPr>
            <w:r>
              <w:rPr>
                <w:rFonts w:hint="eastAsia"/>
                <w:b/>
                <w:szCs w:val="21"/>
              </w:rPr>
              <w:t>自评得分（分）</w:t>
            </w:r>
          </w:p>
        </w:tc>
      </w:tr>
      <w:tr w:rsidR="003611CA" w:rsidTr="006942C4">
        <w:trPr>
          <w:trHeight w:val="300"/>
        </w:trPr>
        <w:tc>
          <w:tcPr>
            <w:tcW w:w="920" w:type="dxa"/>
            <w:vMerge w:val="restart"/>
            <w:vAlign w:val="center"/>
          </w:tcPr>
          <w:p w:rsidR="003611CA" w:rsidRDefault="003611CA" w:rsidP="006942C4">
            <w:pPr>
              <w:jc w:val="center"/>
              <w:rPr>
                <w:bCs/>
                <w:szCs w:val="21"/>
                <w:lang w:val="zh-CN"/>
              </w:rPr>
            </w:pPr>
            <w:r>
              <w:rPr>
                <w:bCs/>
                <w:szCs w:val="21"/>
                <w:lang w:val="zh-CN"/>
              </w:rPr>
              <w:t>1</w:t>
            </w:r>
          </w:p>
        </w:tc>
        <w:tc>
          <w:tcPr>
            <w:tcW w:w="1599" w:type="dxa"/>
            <w:vMerge w:val="restart"/>
            <w:vAlign w:val="center"/>
          </w:tcPr>
          <w:p w:rsidR="003611CA" w:rsidRDefault="003611CA" w:rsidP="006942C4">
            <w:pPr>
              <w:jc w:val="center"/>
              <w:rPr>
                <w:b/>
                <w:bCs/>
                <w:szCs w:val="21"/>
                <w:lang w:val="zh-CN"/>
              </w:rPr>
            </w:pPr>
            <w:r>
              <w:rPr>
                <w:rFonts w:hint="eastAsia"/>
                <w:kern w:val="0"/>
                <w:szCs w:val="21"/>
              </w:rPr>
              <w:t>冬季典型风速和风向条件下</w:t>
            </w:r>
          </w:p>
        </w:tc>
        <w:tc>
          <w:tcPr>
            <w:tcW w:w="3334" w:type="dxa"/>
            <w:vAlign w:val="center"/>
          </w:tcPr>
          <w:p w:rsidR="003611CA" w:rsidRDefault="003611CA" w:rsidP="006942C4">
            <w:pPr>
              <w:jc w:val="left"/>
              <w:rPr>
                <w:kern w:val="0"/>
                <w:szCs w:val="21"/>
              </w:rPr>
            </w:pPr>
            <w:r>
              <w:rPr>
                <w:rFonts w:hint="eastAsia"/>
                <w:kern w:val="0"/>
                <w:szCs w:val="21"/>
              </w:rPr>
              <w:t>建筑物周围人行区风速低于</w:t>
            </w:r>
            <w:r>
              <w:rPr>
                <w:kern w:val="0"/>
                <w:szCs w:val="21"/>
              </w:rPr>
              <w:t>5m/s</w:t>
            </w:r>
            <w:r>
              <w:rPr>
                <w:rFonts w:hint="eastAsia"/>
                <w:kern w:val="0"/>
                <w:szCs w:val="21"/>
              </w:rPr>
              <w:t>，且室外风速放大系数小于</w:t>
            </w:r>
            <w:r>
              <w:rPr>
                <w:kern w:val="0"/>
                <w:szCs w:val="21"/>
              </w:rPr>
              <w:t>2</w:t>
            </w:r>
          </w:p>
        </w:tc>
        <w:tc>
          <w:tcPr>
            <w:tcW w:w="1307" w:type="dxa"/>
            <w:vAlign w:val="center"/>
          </w:tcPr>
          <w:p w:rsidR="003611CA" w:rsidRDefault="003611CA" w:rsidP="006942C4">
            <w:pPr>
              <w:jc w:val="center"/>
              <w:rPr>
                <w:bCs/>
                <w:szCs w:val="21"/>
                <w:lang w:val="zh-CN"/>
              </w:rPr>
            </w:pPr>
            <w:r>
              <w:rPr>
                <w:bCs/>
                <w:szCs w:val="21"/>
                <w:lang w:val="zh-CN"/>
              </w:rPr>
              <w:t>2</w:t>
            </w:r>
          </w:p>
        </w:tc>
        <w:tc>
          <w:tcPr>
            <w:tcW w:w="1362" w:type="dxa"/>
            <w:vAlign w:val="center"/>
          </w:tcPr>
          <w:p w:rsidR="003611CA" w:rsidRPr="00050AF2" w:rsidRDefault="003611CA" w:rsidP="006942C4">
            <w:pPr>
              <w:jc w:val="center"/>
              <w:rPr>
                <w:bCs/>
                <w:szCs w:val="21"/>
                <w:lang w:val="zh-CN"/>
              </w:rPr>
            </w:pPr>
          </w:p>
        </w:tc>
      </w:tr>
      <w:tr w:rsidR="003611CA" w:rsidTr="006942C4">
        <w:trPr>
          <w:trHeight w:val="309"/>
        </w:trPr>
        <w:tc>
          <w:tcPr>
            <w:tcW w:w="920" w:type="dxa"/>
            <w:vMerge/>
            <w:vAlign w:val="center"/>
          </w:tcPr>
          <w:p w:rsidR="003611CA" w:rsidRDefault="003611CA" w:rsidP="006942C4">
            <w:pPr>
              <w:jc w:val="center"/>
              <w:rPr>
                <w:bCs/>
                <w:szCs w:val="21"/>
                <w:lang w:val="zh-CN"/>
              </w:rPr>
            </w:pPr>
          </w:p>
        </w:tc>
        <w:tc>
          <w:tcPr>
            <w:tcW w:w="1599" w:type="dxa"/>
            <w:vMerge/>
            <w:vAlign w:val="center"/>
          </w:tcPr>
          <w:p w:rsidR="003611CA" w:rsidRDefault="003611CA" w:rsidP="006942C4">
            <w:pPr>
              <w:jc w:val="center"/>
              <w:rPr>
                <w:kern w:val="0"/>
                <w:szCs w:val="21"/>
              </w:rPr>
            </w:pPr>
          </w:p>
        </w:tc>
        <w:tc>
          <w:tcPr>
            <w:tcW w:w="3334" w:type="dxa"/>
            <w:vAlign w:val="center"/>
          </w:tcPr>
          <w:p w:rsidR="003611CA" w:rsidRDefault="003611CA" w:rsidP="006942C4">
            <w:pPr>
              <w:jc w:val="left"/>
              <w:rPr>
                <w:kern w:val="0"/>
                <w:szCs w:val="21"/>
              </w:rPr>
            </w:pPr>
            <w:r>
              <w:rPr>
                <w:rFonts w:hint="eastAsia"/>
                <w:kern w:val="0"/>
                <w:szCs w:val="21"/>
              </w:rPr>
              <w:t>除迎风第一排建筑外，建筑迎风面与背风面表面风压差不超过</w:t>
            </w:r>
            <w:r>
              <w:rPr>
                <w:kern w:val="0"/>
                <w:szCs w:val="21"/>
              </w:rPr>
              <w:t>5Pa</w:t>
            </w:r>
          </w:p>
        </w:tc>
        <w:tc>
          <w:tcPr>
            <w:tcW w:w="1307" w:type="dxa"/>
            <w:vAlign w:val="center"/>
          </w:tcPr>
          <w:p w:rsidR="003611CA" w:rsidRDefault="003611CA" w:rsidP="006942C4">
            <w:pPr>
              <w:jc w:val="center"/>
              <w:rPr>
                <w:bCs/>
                <w:szCs w:val="21"/>
                <w:lang w:val="zh-CN"/>
              </w:rPr>
            </w:pPr>
            <w:r>
              <w:rPr>
                <w:bCs/>
                <w:szCs w:val="21"/>
                <w:lang w:val="zh-CN"/>
              </w:rPr>
              <w:t>1</w:t>
            </w:r>
          </w:p>
        </w:tc>
        <w:tc>
          <w:tcPr>
            <w:tcW w:w="1362" w:type="dxa"/>
            <w:vAlign w:val="center"/>
          </w:tcPr>
          <w:p w:rsidR="003611CA" w:rsidRPr="00050AF2" w:rsidRDefault="003611CA" w:rsidP="006942C4">
            <w:pPr>
              <w:jc w:val="center"/>
              <w:rPr>
                <w:bCs/>
                <w:szCs w:val="21"/>
                <w:lang w:val="zh-CN"/>
              </w:rPr>
            </w:pPr>
          </w:p>
        </w:tc>
      </w:tr>
      <w:tr w:rsidR="003611CA" w:rsidTr="006942C4">
        <w:trPr>
          <w:trHeight w:val="165"/>
        </w:trPr>
        <w:tc>
          <w:tcPr>
            <w:tcW w:w="920" w:type="dxa"/>
            <w:vMerge w:val="restart"/>
            <w:vAlign w:val="center"/>
          </w:tcPr>
          <w:p w:rsidR="003611CA" w:rsidRDefault="003611CA" w:rsidP="006942C4">
            <w:pPr>
              <w:jc w:val="center"/>
              <w:rPr>
                <w:bCs/>
                <w:szCs w:val="21"/>
                <w:lang w:val="zh-CN"/>
              </w:rPr>
            </w:pPr>
            <w:r>
              <w:rPr>
                <w:bCs/>
                <w:szCs w:val="21"/>
                <w:lang w:val="zh-CN"/>
              </w:rPr>
              <w:t>2</w:t>
            </w:r>
          </w:p>
        </w:tc>
        <w:tc>
          <w:tcPr>
            <w:tcW w:w="1599" w:type="dxa"/>
            <w:vMerge w:val="restart"/>
            <w:vAlign w:val="center"/>
          </w:tcPr>
          <w:p w:rsidR="003611CA" w:rsidRDefault="003611CA" w:rsidP="006942C4">
            <w:pPr>
              <w:jc w:val="center"/>
              <w:rPr>
                <w:kern w:val="0"/>
                <w:szCs w:val="21"/>
              </w:rPr>
            </w:pPr>
            <w:r>
              <w:rPr>
                <w:rFonts w:hint="eastAsia"/>
                <w:kern w:val="0"/>
                <w:szCs w:val="21"/>
              </w:rPr>
              <w:t>过渡季、夏季典型风速和风向条件下</w:t>
            </w:r>
          </w:p>
        </w:tc>
        <w:tc>
          <w:tcPr>
            <w:tcW w:w="3334" w:type="dxa"/>
            <w:vAlign w:val="center"/>
          </w:tcPr>
          <w:p w:rsidR="003611CA" w:rsidRDefault="003611CA" w:rsidP="006942C4">
            <w:pPr>
              <w:autoSpaceDE w:val="0"/>
              <w:autoSpaceDN w:val="0"/>
              <w:adjustRightInd w:val="0"/>
              <w:jc w:val="left"/>
              <w:rPr>
                <w:kern w:val="0"/>
                <w:szCs w:val="21"/>
              </w:rPr>
            </w:pPr>
            <w:r>
              <w:rPr>
                <w:rFonts w:hint="eastAsia"/>
                <w:kern w:val="0"/>
                <w:szCs w:val="21"/>
              </w:rPr>
              <w:t>场地内人活动区不出现涡旋或无风区</w:t>
            </w:r>
          </w:p>
        </w:tc>
        <w:tc>
          <w:tcPr>
            <w:tcW w:w="1307" w:type="dxa"/>
            <w:vAlign w:val="center"/>
          </w:tcPr>
          <w:p w:rsidR="003611CA" w:rsidRDefault="003611CA" w:rsidP="006942C4">
            <w:pPr>
              <w:jc w:val="center"/>
              <w:rPr>
                <w:bCs/>
                <w:szCs w:val="21"/>
                <w:lang w:val="zh-CN"/>
              </w:rPr>
            </w:pPr>
            <w:r>
              <w:rPr>
                <w:bCs/>
                <w:szCs w:val="21"/>
                <w:lang w:val="zh-CN"/>
              </w:rPr>
              <w:t>2</w:t>
            </w:r>
          </w:p>
        </w:tc>
        <w:tc>
          <w:tcPr>
            <w:tcW w:w="1362" w:type="dxa"/>
            <w:vAlign w:val="center"/>
          </w:tcPr>
          <w:p w:rsidR="003611CA" w:rsidRPr="00050AF2" w:rsidRDefault="003611CA" w:rsidP="006942C4">
            <w:pPr>
              <w:jc w:val="center"/>
              <w:rPr>
                <w:bCs/>
                <w:szCs w:val="21"/>
                <w:lang w:val="zh-CN"/>
              </w:rPr>
            </w:pPr>
          </w:p>
        </w:tc>
      </w:tr>
      <w:tr w:rsidR="003611CA" w:rsidTr="006942C4">
        <w:trPr>
          <w:trHeight w:val="195"/>
        </w:trPr>
        <w:tc>
          <w:tcPr>
            <w:tcW w:w="920" w:type="dxa"/>
            <w:vMerge/>
            <w:vAlign w:val="center"/>
          </w:tcPr>
          <w:p w:rsidR="003611CA" w:rsidRDefault="003611CA" w:rsidP="006942C4">
            <w:pPr>
              <w:jc w:val="center"/>
              <w:rPr>
                <w:b/>
                <w:bCs/>
                <w:szCs w:val="21"/>
                <w:lang w:val="zh-CN"/>
              </w:rPr>
            </w:pPr>
          </w:p>
        </w:tc>
        <w:tc>
          <w:tcPr>
            <w:tcW w:w="1599" w:type="dxa"/>
            <w:vMerge/>
            <w:vAlign w:val="center"/>
          </w:tcPr>
          <w:p w:rsidR="003611CA" w:rsidRDefault="003611CA" w:rsidP="006942C4">
            <w:pPr>
              <w:jc w:val="left"/>
              <w:rPr>
                <w:kern w:val="0"/>
                <w:szCs w:val="21"/>
              </w:rPr>
            </w:pPr>
          </w:p>
        </w:tc>
        <w:tc>
          <w:tcPr>
            <w:tcW w:w="3334" w:type="dxa"/>
            <w:vAlign w:val="center"/>
          </w:tcPr>
          <w:p w:rsidR="003611CA" w:rsidRDefault="003611CA" w:rsidP="006942C4">
            <w:pPr>
              <w:autoSpaceDE w:val="0"/>
              <w:autoSpaceDN w:val="0"/>
              <w:adjustRightInd w:val="0"/>
              <w:jc w:val="left"/>
              <w:rPr>
                <w:kern w:val="0"/>
                <w:szCs w:val="21"/>
              </w:rPr>
            </w:pPr>
            <w:r>
              <w:rPr>
                <w:kern w:val="0"/>
                <w:szCs w:val="21"/>
              </w:rPr>
              <w:t>50%</w:t>
            </w:r>
            <w:r>
              <w:rPr>
                <w:rFonts w:hint="eastAsia"/>
                <w:kern w:val="0"/>
                <w:szCs w:val="21"/>
              </w:rPr>
              <w:t>以上可开启外窗室内外表面的风压差大于</w:t>
            </w:r>
            <w:r>
              <w:rPr>
                <w:kern w:val="0"/>
                <w:szCs w:val="21"/>
              </w:rPr>
              <w:t>0.5Pa</w:t>
            </w:r>
          </w:p>
        </w:tc>
        <w:tc>
          <w:tcPr>
            <w:tcW w:w="1307" w:type="dxa"/>
            <w:vAlign w:val="center"/>
          </w:tcPr>
          <w:p w:rsidR="003611CA" w:rsidRDefault="003611CA" w:rsidP="006942C4">
            <w:pPr>
              <w:jc w:val="center"/>
              <w:rPr>
                <w:bCs/>
                <w:szCs w:val="21"/>
                <w:lang w:val="zh-CN"/>
              </w:rPr>
            </w:pPr>
            <w:r>
              <w:rPr>
                <w:bCs/>
                <w:szCs w:val="21"/>
                <w:lang w:val="zh-CN"/>
              </w:rPr>
              <w:t>1</w:t>
            </w:r>
          </w:p>
        </w:tc>
        <w:tc>
          <w:tcPr>
            <w:tcW w:w="1362" w:type="dxa"/>
            <w:vAlign w:val="center"/>
          </w:tcPr>
          <w:p w:rsidR="003611CA" w:rsidRPr="00050AF2" w:rsidRDefault="003611CA" w:rsidP="006942C4">
            <w:pPr>
              <w:jc w:val="center"/>
              <w:rPr>
                <w:bCs/>
                <w:szCs w:val="21"/>
                <w:lang w:val="zh-CN"/>
              </w:rPr>
            </w:pPr>
          </w:p>
        </w:tc>
      </w:tr>
      <w:tr w:rsidR="003611CA" w:rsidTr="006942C4">
        <w:trPr>
          <w:trHeight w:val="195"/>
        </w:trPr>
        <w:tc>
          <w:tcPr>
            <w:tcW w:w="920" w:type="dxa"/>
            <w:vAlign w:val="center"/>
          </w:tcPr>
          <w:p w:rsidR="003611CA" w:rsidRDefault="003611CA" w:rsidP="006942C4">
            <w:pPr>
              <w:autoSpaceDE w:val="0"/>
              <w:autoSpaceDN w:val="0"/>
              <w:adjustRightInd w:val="0"/>
              <w:jc w:val="center"/>
              <w:rPr>
                <w:kern w:val="0"/>
                <w:szCs w:val="21"/>
              </w:rPr>
            </w:pPr>
          </w:p>
        </w:tc>
        <w:tc>
          <w:tcPr>
            <w:tcW w:w="4933" w:type="dxa"/>
            <w:gridSpan w:val="2"/>
            <w:vAlign w:val="center"/>
          </w:tcPr>
          <w:p w:rsidR="003611CA" w:rsidRDefault="003611CA" w:rsidP="006942C4">
            <w:pPr>
              <w:autoSpaceDE w:val="0"/>
              <w:autoSpaceDN w:val="0"/>
              <w:adjustRightInd w:val="0"/>
              <w:jc w:val="center"/>
              <w:rPr>
                <w:kern w:val="0"/>
                <w:szCs w:val="21"/>
              </w:rPr>
            </w:pPr>
            <w:r>
              <w:rPr>
                <w:rFonts w:hint="eastAsia"/>
                <w:kern w:val="0"/>
                <w:szCs w:val="21"/>
              </w:rPr>
              <w:t>合计</w:t>
            </w:r>
          </w:p>
        </w:tc>
        <w:tc>
          <w:tcPr>
            <w:tcW w:w="1307" w:type="dxa"/>
            <w:vAlign w:val="center"/>
          </w:tcPr>
          <w:p w:rsidR="003611CA" w:rsidRDefault="003611CA" w:rsidP="006942C4">
            <w:pPr>
              <w:jc w:val="center"/>
              <w:rPr>
                <w:bCs/>
                <w:szCs w:val="21"/>
                <w:lang w:val="zh-CN"/>
              </w:rPr>
            </w:pPr>
            <w:r>
              <w:rPr>
                <w:bCs/>
                <w:szCs w:val="21"/>
                <w:lang w:val="zh-CN"/>
              </w:rPr>
              <w:t>6</w:t>
            </w:r>
          </w:p>
        </w:tc>
        <w:tc>
          <w:tcPr>
            <w:tcW w:w="1362" w:type="dxa"/>
            <w:vAlign w:val="center"/>
          </w:tcPr>
          <w:p w:rsidR="003611CA" w:rsidRPr="00050AF2" w:rsidRDefault="003611CA" w:rsidP="006942C4">
            <w:pPr>
              <w:jc w:val="center"/>
              <w:rPr>
                <w:bCs/>
                <w:szCs w:val="21"/>
                <w:lang w:val="zh-CN"/>
              </w:rPr>
            </w:pPr>
          </w:p>
        </w:tc>
      </w:tr>
    </w:tbl>
    <w:p w:rsidR="003611CA" w:rsidRDefault="003611CA" w:rsidP="006942C4">
      <w:pPr>
        <w:spacing w:line="288" w:lineRule="auto"/>
      </w:pPr>
    </w:p>
    <w:p w:rsidR="003611CA" w:rsidRDefault="003611CA" w:rsidP="003611CA">
      <w:pPr>
        <w:numPr>
          <w:ilvl w:val="0"/>
          <w:numId w:val="17"/>
        </w:numPr>
        <w:spacing w:line="288" w:lineRule="auto"/>
        <w:rPr>
          <w:rFonts w:ascii="宋体"/>
          <w:b/>
          <w:bCs/>
          <w:lang w:val="zh-CN"/>
        </w:rPr>
      </w:pPr>
      <w:r>
        <w:rPr>
          <w:rFonts w:ascii="宋体" w:hAnsi="宋体" w:hint="eastAsia"/>
          <w:b/>
          <w:bCs/>
          <w:lang w:val="zh-CN"/>
        </w:rPr>
        <w:t>评价要点</w:t>
      </w:r>
    </w:p>
    <w:p w:rsidR="003611CA" w:rsidRDefault="003611CA" w:rsidP="006942C4">
      <w:pPr>
        <w:spacing w:line="288" w:lineRule="auto"/>
        <w:rPr>
          <w:rFonts w:ascii="宋体"/>
          <w:lang w:val="zh-CN"/>
        </w:rPr>
      </w:pPr>
      <w:r>
        <w:rPr>
          <w:rFonts w:ascii="宋体" w:hAnsi="宋体"/>
          <w:lang w:val="zh-CN"/>
        </w:rPr>
        <w:t>1</w:t>
      </w:r>
      <w:r>
        <w:rPr>
          <w:rFonts w:ascii="宋体" w:hAnsi="宋体" w:hint="eastAsia"/>
          <w:lang w:val="zh-CN"/>
        </w:rPr>
        <w:t>、冬季典型风速和风向条件下：</w:t>
      </w:r>
    </w:p>
    <w:p w:rsidR="003611CA" w:rsidRDefault="003611CA" w:rsidP="006942C4">
      <w:pPr>
        <w:spacing w:line="288" w:lineRule="auto"/>
        <w:rPr>
          <w:rFonts w:ascii="宋体"/>
        </w:rPr>
      </w:pPr>
      <w:r>
        <w:rPr>
          <w:rFonts w:ascii="宋体" w:hAnsi="宋体" w:hint="eastAsia"/>
          <w:lang w:val="zh-CN"/>
        </w:rPr>
        <w:t>建筑物周围人行区距地</w:t>
      </w:r>
      <w:r>
        <w:rPr>
          <w:rFonts w:ascii="宋体" w:hAnsi="宋体"/>
          <w:lang w:val="zh-CN"/>
        </w:rPr>
        <w:t>1.5m</w:t>
      </w:r>
      <w:r>
        <w:rPr>
          <w:rFonts w:ascii="宋体" w:hAnsi="宋体" w:hint="eastAsia"/>
          <w:lang w:val="zh-CN"/>
        </w:rPr>
        <w:t>高处的风速为：</w:t>
      </w:r>
      <w:r>
        <w:rPr>
          <w:u w:val="single"/>
          <w:lang w:val="zh-CN"/>
        </w:rPr>
        <w:t xml:space="preserve">   </w:t>
      </w:r>
      <w:r w:rsidRPr="00CB6E5B">
        <w:rPr>
          <w:u w:val="single"/>
          <w:lang w:val="zh-CN"/>
        </w:rPr>
        <w:t xml:space="preserve"> </w:t>
      </w:r>
      <w:r>
        <w:rPr>
          <w:rFonts w:ascii="宋体" w:hAnsi="宋体"/>
          <w:lang w:val="zh-CN"/>
        </w:rPr>
        <w:t>m/s,</w:t>
      </w:r>
      <w:r>
        <w:rPr>
          <w:rFonts w:ascii="宋体" w:hAnsi="宋体" w:hint="eastAsia"/>
          <w:lang w:val="zh-CN"/>
        </w:rPr>
        <w:t>风速放大系数为</w:t>
      </w:r>
      <w:r>
        <w:rPr>
          <w:u w:val="single"/>
          <w:lang w:val="zh-CN"/>
        </w:rPr>
        <w:t xml:space="preserve">   </w:t>
      </w:r>
      <w:r w:rsidRPr="00CB6E5B">
        <w:rPr>
          <w:u w:val="single"/>
          <w:lang w:val="zh-CN"/>
        </w:rPr>
        <w:t xml:space="preserve"> </w:t>
      </w:r>
    </w:p>
    <w:p w:rsidR="003611CA" w:rsidRDefault="003611CA" w:rsidP="006942C4">
      <w:pPr>
        <w:spacing w:line="288" w:lineRule="auto"/>
        <w:rPr>
          <w:rFonts w:ascii="宋体" w:hAnsi="宋体"/>
          <w:lang w:val="zh-CN"/>
        </w:rPr>
      </w:pPr>
      <w:r>
        <w:rPr>
          <w:rFonts w:ascii="宋体" w:hAnsi="宋体" w:hint="eastAsia"/>
          <w:lang w:val="zh-CN"/>
        </w:rPr>
        <w:t>除迎风第一排建筑外，建筑迎风面与背风面表面最大风压差为：</w:t>
      </w:r>
      <w:r>
        <w:rPr>
          <w:u w:val="single"/>
          <w:lang w:val="zh-CN"/>
        </w:rPr>
        <w:t xml:space="preserve">   </w:t>
      </w:r>
      <w:r w:rsidRPr="00CB6E5B">
        <w:rPr>
          <w:u w:val="single"/>
          <w:lang w:val="zh-CN"/>
        </w:rPr>
        <w:t xml:space="preserve"> </w:t>
      </w:r>
      <w:r>
        <w:rPr>
          <w:rFonts w:ascii="宋体" w:hAnsi="宋体"/>
          <w:lang w:val="zh-CN"/>
        </w:rPr>
        <w:t>Pa</w:t>
      </w:r>
    </w:p>
    <w:p w:rsidR="003611CA" w:rsidRDefault="003611CA" w:rsidP="006942C4">
      <w:pPr>
        <w:spacing w:line="288" w:lineRule="auto"/>
        <w:rPr>
          <w:rFonts w:ascii="宋体"/>
          <w:lang w:val="zh-CN"/>
        </w:rPr>
      </w:pPr>
      <w:r>
        <w:rPr>
          <w:rFonts w:ascii="宋体" w:hAnsi="宋体"/>
          <w:lang w:val="zh-CN"/>
        </w:rPr>
        <w:t>2</w:t>
      </w:r>
      <w:r>
        <w:rPr>
          <w:rFonts w:ascii="宋体" w:hAnsi="宋体" w:hint="eastAsia"/>
          <w:lang w:val="zh-CN"/>
        </w:rPr>
        <w:t>、过渡季、夏季典型风速和风向条件下</w:t>
      </w:r>
    </w:p>
    <w:p w:rsidR="003611CA" w:rsidRDefault="003611CA" w:rsidP="006942C4">
      <w:pPr>
        <w:spacing w:line="288" w:lineRule="auto"/>
        <w:rPr>
          <w:rFonts w:ascii="宋体"/>
          <w:lang w:val="zh-CN"/>
        </w:rPr>
      </w:pPr>
      <w:r>
        <w:rPr>
          <w:rFonts w:ascii="宋体" w:hAnsi="宋体" w:hint="eastAsia"/>
          <w:lang w:val="zh-CN"/>
        </w:rPr>
        <w:t>场地内人活动区是否会出现涡旋或无风区：</w:t>
      </w:r>
      <w:r>
        <w:rPr>
          <w:rFonts w:ascii="宋体" w:hint="eastAsia"/>
          <w:b/>
          <w:bCs/>
          <w:lang w:val="zh-CN"/>
        </w:rPr>
        <w:t>□</w:t>
      </w:r>
      <w:r>
        <w:rPr>
          <w:rFonts w:ascii="宋体" w:hAnsi="宋体"/>
          <w:b/>
          <w:bCs/>
          <w:lang w:val="zh-CN"/>
        </w:rPr>
        <w:t xml:space="preserve"> </w:t>
      </w:r>
      <w:r>
        <w:rPr>
          <w:rFonts w:ascii="宋体" w:hAnsi="宋体" w:hint="eastAsia"/>
        </w:rPr>
        <w:t>是</w:t>
      </w:r>
      <w:r>
        <w:rPr>
          <w:rFonts w:ascii="宋体" w:hAnsi="宋体"/>
        </w:rPr>
        <w:t xml:space="preserve">  </w:t>
      </w:r>
      <w:r>
        <w:rPr>
          <w:rFonts w:ascii="宋体" w:hint="eastAsia"/>
          <w:b/>
          <w:bCs/>
          <w:szCs w:val="21"/>
          <w:lang w:val="zh-CN"/>
        </w:rPr>
        <w:t>□</w:t>
      </w:r>
      <w:r>
        <w:rPr>
          <w:rFonts w:ascii="宋体" w:hAnsi="宋体"/>
          <w:b/>
          <w:bCs/>
          <w:lang w:val="zh-CN"/>
        </w:rPr>
        <w:t xml:space="preserve"> </w:t>
      </w:r>
      <w:r>
        <w:rPr>
          <w:rFonts w:ascii="宋体" w:hAnsi="宋体" w:hint="eastAsia"/>
        </w:rPr>
        <w:t>否</w:t>
      </w:r>
    </w:p>
    <w:p w:rsidR="003611CA" w:rsidRDefault="003611CA" w:rsidP="006942C4">
      <w:pPr>
        <w:spacing w:line="288" w:lineRule="auto"/>
        <w:rPr>
          <w:rFonts w:ascii="宋体" w:hAnsi="宋体"/>
          <w:lang w:val="zh-CN"/>
        </w:rPr>
      </w:pPr>
      <w:r>
        <w:rPr>
          <w:rFonts w:ascii="宋体" w:hAnsi="宋体" w:hint="eastAsia"/>
          <w:lang w:val="zh-CN"/>
        </w:rPr>
        <w:t>可开启外窗中，室内外表面的风压差大于</w:t>
      </w:r>
      <w:r>
        <w:rPr>
          <w:rFonts w:ascii="宋体" w:hAnsi="宋体"/>
          <w:lang w:val="zh-CN"/>
        </w:rPr>
        <w:t>0.5Pa</w:t>
      </w:r>
      <w:r>
        <w:rPr>
          <w:rFonts w:ascii="宋体" w:hAnsi="宋体" w:hint="eastAsia"/>
          <w:lang w:val="zh-CN"/>
        </w:rPr>
        <w:t>的比例：</w:t>
      </w:r>
      <w:r>
        <w:rPr>
          <w:u w:val="single"/>
          <w:lang w:val="zh-CN"/>
        </w:rPr>
        <w:t xml:space="preserve">   </w:t>
      </w:r>
      <w:r w:rsidRPr="00CB6E5B">
        <w:rPr>
          <w:u w:val="single"/>
          <w:lang w:val="zh-CN"/>
        </w:rPr>
        <w:t xml:space="preserve"> </w:t>
      </w:r>
      <w:r>
        <w:rPr>
          <w:rFonts w:ascii="宋体" w:hAnsi="宋体"/>
          <w:lang w:val="zh-CN"/>
        </w:rPr>
        <w:t>_%</w:t>
      </w:r>
    </w:p>
    <w:p w:rsidR="003611CA" w:rsidRDefault="003611CA" w:rsidP="006942C4">
      <w:pPr>
        <w:spacing w:line="288" w:lineRule="auto"/>
        <w:rPr>
          <w:rFonts w:ascii="宋体"/>
          <w:lang w:val="zh-CN"/>
        </w:rPr>
      </w:pPr>
      <w:r>
        <w:rPr>
          <w:rFonts w:ascii="宋体" w:hAnsi="宋体" w:hint="eastAsia"/>
          <w:lang w:val="zh-CN"/>
        </w:rPr>
        <w:t>简要说明本项目室外风环境情况、改善风环境的措施。（</w:t>
      </w:r>
      <w:r>
        <w:rPr>
          <w:rFonts w:ascii="宋体" w:hAnsi="宋体"/>
          <w:lang w:val="zh-CN"/>
        </w:rPr>
        <w:t>200</w:t>
      </w:r>
      <w:r>
        <w:rPr>
          <w:rFonts w:ascii="宋体" w:hAnsi="宋体" w:hint="eastAsia"/>
          <w:lang w:val="zh-CN"/>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281"/>
          <w:jc w:val="center"/>
        </w:trPr>
        <w:tc>
          <w:tcPr>
            <w:tcW w:w="8522" w:type="dxa"/>
          </w:tcPr>
          <w:p w:rsidR="003611CA" w:rsidRDefault="003611CA" w:rsidP="006942C4">
            <w:pPr>
              <w:spacing w:line="288" w:lineRule="auto"/>
              <w:ind w:firstLineChars="200" w:firstLine="482"/>
              <w:rPr>
                <w:rFonts w:eastAsia="黑体"/>
                <w:b/>
                <w:bCs/>
                <w:kern w:val="44"/>
                <w:sz w:val="24"/>
              </w:rPr>
            </w:pPr>
          </w:p>
        </w:tc>
      </w:tr>
    </w:tbl>
    <w:p w:rsidR="003611CA" w:rsidRDefault="003611CA" w:rsidP="006942C4">
      <w:pPr>
        <w:pStyle w:val="a5"/>
        <w:spacing w:line="288" w:lineRule="auto"/>
        <w:outlineLvl w:val="9"/>
        <w:rPr>
          <w:rFonts w:ascii="宋体"/>
          <w:sz w:val="21"/>
          <w:szCs w:val="21"/>
        </w:rPr>
      </w:pPr>
    </w:p>
    <w:p w:rsidR="003611CA" w:rsidRDefault="003611CA" w:rsidP="006942C4">
      <w:pPr>
        <w:tabs>
          <w:tab w:val="left" w:pos="360"/>
        </w:tabs>
        <w:spacing w:line="288" w:lineRule="auto"/>
        <w:ind w:left="420" w:hanging="420"/>
        <w:rPr>
          <w:rFonts w:ascii="宋体"/>
          <w:b/>
          <w:bCs/>
          <w:lang w:val="zh-CN"/>
        </w:rPr>
      </w:pPr>
      <w:r>
        <w:rPr>
          <w:rFonts w:ascii="宋体" w:hAnsi="宋体"/>
          <w:b/>
          <w:bCs/>
          <w:lang w:val="zh-CN"/>
        </w:rPr>
        <w:t>3</w:t>
      </w:r>
      <w:r>
        <w:rPr>
          <w:rFonts w:ascii="宋体" w:hAnsi="宋体" w:hint="eastAsia"/>
          <w:b/>
          <w:bCs/>
          <w:lang w:val="zh-CN"/>
        </w:rPr>
        <w:t>）证明材料</w:t>
      </w:r>
    </w:p>
    <w:p w:rsidR="003611CA" w:rsidRDefault="003611CA" w:rsidP="006942C4">
      <w:pPr>
        <w:pStyle w:val="a5"/>
        <w:spacing w:line="288" w:lineRule="auto"/>
        <w:outlineLvl w:val="9"/>
        <w:rPr>
          <w:rFonts w:ascii="宋体"/>
          <w:b/>
          <w:sz w:val="21"/>
          <w:szCs w:val="21"/>
        </w:rPr>
      </w:pPr>
      <w:r>
        <w:rPr>
          <w:rFonts w:ascii="宋体" w:hAnsi="宋体" w:hint="eastAsia"/>
          <w:b/>
          <w:sz w:val="21"/>
          <w:szCs w:val="21"/>
        </w:rPr>
        <w:t>建议提交材料及要求：</w:t>
      </w:r>
    </w:p>
    <w:p w:rsidR="003611CA" w:rsidRPr="00DB40B3" w:rsidRDefault="003611CA" w:rsidP="006942C4">
      <w:pPr>
        <w:autoSpaceDE w:val="0"/>
        <w:autoSpaceDN w:val="0"/>
        <w:adjustRightInd w:val="0"/>
        <w:jc w:val="left"/>
        <w:rPr>
          <w:kern w:val="0"/>
          <w:szCs w:val="21"/>
        </w:rPr>
      </w:pPr>
      <w:r>
        <w:rPr>
          <w:kern w:val="0"/>
          <w:szCs w:val="21"/>
        </w:rPr>
        <w:t>1</w:t>
      </w:r>
      <w:r>
        <w:rPr>
          <w:rFonts w:hint="eastAsia"/>
          <w:kern w:val="0"/>
          <w:szCs w:val="21"/>
        </w:rPr>
        <w:t>、</w:t>
      </w:r>
      <w:r w:rsidRPr="00DB40B3">
        <w:rPr>
          <w:rFonts w:hint="eastAsia"/>
          <w:kern w:val="0"/>
          <w:szCs w:val="21"/>
        </w:rPr>
        <w:t>室外风环境模拟分析报告：</w:t>
      </w:r>
      <w:r w:rsidRPr="00777636">
        <w:rPr>
          <w:rFonts w:hint="eastAsia"/>
          <w:kern w:val="0"/>
          <w:szCs w:val="21"/>
        </w:rPr>
        <w:t>应包括边界条件设置、模拟工况、模拟结果等内容，如有不利结果，尚需要提供改善措施的效果分析。模拟分析内容</w:t>
      </w:r>
      <w:r w:rsidRPr="00DB40B3">
        <w:rPr>
          <w:rFonts w:hint="eastAsia"/>
          <w:kern w:val="0"/>
          <w:szCs w:val="21"/>
        </w:rPr>
        <w:t>应包括冬季典型风速和风向条件下建筑物周围人行区距地</w:t>
      </w:r>
      <w:smartTag w:uri="urn:schemas-microsoft-com:office:smarttags" w:element="chmetcnv">
        <w:smartTagPr>
          <w:attr w:name="UnitName" w:val="m"/>
          <w:attr w:name="SourceValue" w:val="1.5"/>
          <w:attr w:name="HasSpace" w:val="False"/>
          <w:attr w:name="Negative" w:val="False"/>
          <w:attr w:name="NumberType" w:val="1"/>
          <w:attr w:name="TCSC" w:val="0"/>
        </w:smartTagPr>
        <w:r w:rsidRPr="00DB40B3">
          <w:rPr>
            <w:kern w:val="0"/>
            <w:szCs w:val="21"/>
          </w:rPr>
          <w:t>1.5m</w:t>
        </w:r>
      </w:smartTag>
      <w:r w:rsidRPr="00DB40B3">
        <w:rPr>
          <w:rFonts w:hint="eastAsia"/>
          <w:kern w:val="0"/>
          <w:szCs w:val="21"/>
        </w:rPr>
        <w:t>高处的风速和风速放大系数，以及夏季、过渡季典型风速和风向条件下的风环境的分析</w:t>
      </w:r>
      <w:r>
        <w:rPr>
          <w:rFonts w:hint="eastAsia"/>
          <w:kern w:val="0"/>
          <w:szCs w:val="21"/>
        </w:rPr>
        <w:t>；</w:t>
      </w:r>
    </w:p>
    <w:p w:rsidR="003611CA" w:rsidRPr="00740C78" w:rsidRDefault="003611CA" w:rsidP="006942C4">
      <w:pPr>
        <w:pStyle w:val="1"/>
        <w:spacing w:line="288" w:lineRule="auto"/>
        <w:ind w:firstLineChars="0" w:firstLine="0"/>
        <w:rPr>
          <w:rFonts w:ascii="宋体"/>
        </w:rPr>
      </w:pPr>
      <w:r>
        <w:rPr>
          <w:kern w:val="0"/>
          <w:szCs w:val="21"/>
        </w:rPr>
        <w:t>2</w:t>
      </w:r>
      <w:r>
        <w:rPr>
          <w:rFonts w:hint="eastAsia"/>
          <w:kern w:val="0"/>
          <w:szCs w:val="21"/>
        </w:rPr>
        <w:t>、</w:t>
      </w:r>
      <w:r w:rsidRPr="00DB40B3">
        <w:rPr>
          <w:rFonts w:hint="eastAsia"/>
          <w:kern w:val="0"/>
          <w:szCs w:val="21"/>
        </w:rPr>
        <w:t>建筑总平面图</w:t>
      </w:r>
      <w:r>
        <w:rPr>
          <w:rFonts w:ascii="宋体" w:hAnsi="宋体" w:hint="eastAsia"/>
        </w:rPr>
        <w:t>。</w:t>
      </w:r>
    </w:p>
    <w:p w:rsidR="003611CA" w:rsidRDefault="003611CA" w:rsidP="006942C4">
      <w:pPr>
        <w:spacing w:line="288" w:lineRule="auto"/>
        <w:rPr>
          <w:rFonts w:ascii="宋体"/>
        </w:rPr>
      </w:pPr>
      <w:r w:rsidRPr="004351BF">
        <w:rPr>
          <w:rFonts w:ascii="宋体" w:hAnsi="宋体"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Pr="00D071C2" w:rsidRDefault="003611CA" w:rsidP="006942C4">
            <w:pPr>
              <w:spacing w:line="288" w:lineRule="auto"/>
              <w:rPr>
                <w:szCs w:val="21"/>
              </w:rPr>
            </w:pPr>
          </w:p>
        </w:tc>
      </w:tr>
    </w:tbl>
    <w:p w:rsidR="003611CA" w:rsidRPr="00800FB7"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4.2.7</w:t>
        </w:r>
      </w:smartTag>
      <w:r>
        <w:rPr>
          <w:rFonts w:hint="eastAsia"/>
        </w:rPr>
        <w:t>采取措施降低热岛强度。</w:t>
      </w:r>
      <w:r w:rsidRPr="00740C78">
        <w:rPr>
          <w:rFonts w:hint="eastAsia"/>
        </w:rPr>
        <w:t>（总分</w:t>
      </w:r>
      <w:r>
        <w:t>4</w:t>
      </w:r>
      <w:r w:rsidRPr="00740C78">
        <w:rPr>
          <w:rFonts w:hint="eastAsia"/>
        </w:rPr>
        <w:t>分）</w:t>
      </w:r>
    </w:p>
    <w:p w:rsidR="003611CA" w:rsidRDefault="003611CA" w:rsidP="006942C4"/>
    <w:p w:rsidR="003611CA" w:rsidRDefault="003611CA" w:rsidP="006942C4">
      <w:pPr>
        <w:spacing w:line="288" w:lineRule="auto"/>
        <w:rPr>
          <w:b/>
          <w:bCs/>
          <w:lang w:val="zh-CN"/>
        </w:rPr>
      </w:pPr>
      <w:r>
        <w:rPr>
          <w:b/>
          <w:bCs/>
          <w:lang w:val="zh-CN"/>
        </w:rPr>
        <w:t>1</w:t>
      </w:r>
      <w:r>
        <w:rPr>
          <w:rFonts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2904"/>
        <w:gridCol w:w="2904"/>
        <w:gridCol w:w="1028"/>
        <w:gridCol w:w="1060"/>
      </w:tblGrid>
      <w:tr w:rsidR="003611CA" w:rsidTr="006942C4">
        <w:tc>
          <w:tcPr>
            <w:tcW w:w="626" w:type="dxa"/>
            <w:vAlign w:val="center"/>
          </w:tcPr>
          <w:p w:rsidR="003611CA" w:rsidRDefault="003611CA" w:rsidP="006942C4">
            <w:pPr>
              <w:spacing w:line="288" w:lineRule="auto"/>
              <w:jc w:val="center"/>
              <w:rPr>
                <w:b/>
                <w:bCs/>
                <w:lang w:val="zh-CN"/>
              </w:rPr>
            </w:pPr>
            <w:r>
              <w:rPr>
                <w:rFonts w:hint="eastAsia"/>
                <w:b/>
                <w:bCs/>
                <w:lang w:val="zh-CN"/>
              </w:rPr>
              <w:t>序号</w:t>
            </w:r>
          </w:p>
        </w:tc>
        <w:tc>
          <w:tcPr>
            <w:tcW w:w="5808" w:type="dxa"/>
            <w:gridSpan w:val="2"/>
            <w:vAlign w:val="center"/>
          </w:tcPr>
          <w:p w:rsidR="003611CA" w:rsidRDefault="003611CA" w:rsidP="006942C4">
            <w:pPr>
              <w:spacing w:line="288" w:lineRule="auto"/>
              <w:jc w:val="center"/>
              <w:rPr>
                <w:b/>
                <w:bCs/>
                <w:lang w:val="zh-CN"/>
              </w:rPr>
            </w:pPr>
            <w:r>
              <w:rPr>
                <w:rFonts w:hint="eastAsia"/>
                <w:b/>
                <w:bCs/>
                <w:lang w:val="zh-CN"/>
              </w:rPr>
              <w:t>评价内容</w:t>
            </w:r>
          </w:p>
        </w:tc>
        <w:tc>
          <w:tcPr>
            <w:tcW w:w="1028" w:type="dxa"/>
            <w:vAlign w:val="center"/>
          </w:tcPr>
          <w:p w:rsidR="003611CA" w:rsidRDefault="003611CA" w:rsidP="006942C4">
            <w:pPr>
              <w:spacing w:line="288" w:lineRule="auto"/>
              <w:jc w:val="center"/>
              <w:rPr>
                <w:b/>
                <w:bCs/>
                <w:lang w:val="zh-CN"/>
              </w:rPr>
            </w:pPr>
            <w:r>
              <w:rPr>
                <w:rFonts w:hint="eastAsia"/>
                <w:b/>
                <w:bCs/>
                <w:lang w:val="zh-CN"/>
              </w:rPr>
              <w:t>评价分值（分）</w:t>
            </w:r>
          </w:p>
        </w:tc>
        <w:tc>
          <w:tcPr>
            <w:tcW w:w="1060" w:type="dxa"/>
            <w:vAlign w:val="center"/>
          </w:tcPr>
          <w:p w:rsidR="003611CA" w:rsidRDefault="003611CA" w:rsidP="006942C4">
            <w:pPr>
              <w:spacing w:line="288" w:lineRule="auto"/>
              <w:jc w:val="center"/>
              <w:rPr>
                <w:b/>
                <w:bCs/>
                <w:lang w:val="zh-CN"/>
              </w:rPr>
            </w:pPr>
            <w:r>
              <w:rPr>
                <w:rFonts w:hint="eastAsia"/>
                <w:b/>
                <w:bCs/>
                <w:lang w:val="zh-CN"/>
              </w:rPr>
              <w:t>自评得分（分）</w:t>
            </w:r>
          </w:p>
        </w:tc>
      </w:tr>
      <w:tr w:rsidR="003611CA" w:rsidTr="006942C4">
        <w:trPr>
          <w:trHeight w:val="331"/>
        </w:trPr>
        <w:tc>
          <w:tcPr>
            <w:tcW w:w="626" w:type="dxa"/>
            <w:vMerge w:val="restart"/>
            <w:vAlign w:val="center"/>
          </w:tcPr>
          <w:p w:rsidR="003611CA" w:rsidRDefault="003611CA" w:rsidP="006942C4">
            <w:pPr>
              <w:spacing w:line="288" w:lineRule="auto"/>
              <w:jc w:val="center"/>
              <w:rPr>
                <w:bCs/>
                <w:lang w:val="zh-CN"/>
              </w:rPr>
            </w:pPr>
            <w:r>
              <w:rPr>
                <w:bCs/>
                <w:lang w:val="zh-CN"/>
              </w:rPr>
              <w:t>1</w:t>
            </w:r>
          </w:p>
        </w:tc>
        <w:tc>
          <w:tcPr>
            <w:tcW w:w="2904" w:type="dxa"/>
            <w:vMerge w:val="restart"/>
          </w:tcPr>
          <w:p w:rsidR="003611CA" w:rsidRDefault="003611CA" w:rsidP="006942C4">
            <w:pPr>
              <w:jc w:val="left"/>
              <w:rPr>
                <w:kern w:val="0"/>
                <w:sz w:val="18"/>
                <w:szCs w:val="18"/>
              </w:rPr>
            </w:pPr>
            <w:r>
              <w:rPr>
                <w:rFonts w:hint="eastAsia"/>
                <w:kern w:val="0"/>
                <w:sz w:val="18"/>
                <w:szCs w:val="18"/>
              </w:rPr>
              <w:t>红线范围内户外活动场地有乔木、构筑物遮荫措施的面积比</w:t>
            </w:r>
          </w:p>
        </w:tc>
        <w:tc>
          <w:tcPr>
            <w:tcW w:w="2904" w:type="dxa"/>
            <w:vAlign w:val="center"/>
          </w:tcPr>
          <w:p w:rsidR="003611CA" w:rsidRDefault="003611CA" w:rsidP="006942C4">
            <w:pPr>
              <w:jc w:val="left"/>
              <w:rPr>
                <w:kern w:val="0"/>
                <w:sz w:val="18"/>
                <w:szCs w:val="18"/>
              </w:rPr>
            </w:pPr>
            <w:r>
              <w:rPr>
                <w:rFonts w:hint="eastAsia"/>
                <w:kern w:val="0"/>
                <w:sz w:val="18"/>
                <w:szCs w:val="18"/>
              </w:rPr>
              <w:t>达到</w:t>
            </w:r>
            <w:r>
              <w:rPr>
                <w:kern w:val="0"/>
                <w:sz w:val="18"/>
                <w:szCs w:val="18"/>
              </w:rPr>
              <w:t>10%</w:t>
            </w:r>
          </w:p>
        </w:tc>
        <w:tc>
          <w:tcPr>
            <w:tcW w:w="1028" w:type="dxa"/>
            <w:vAlign w:val="center"/>
          </w:tcPr>
          <w:p w:rsidR="003611CA" w:rsidRDefault="003611CA" w:rsidP="006942C4">
            <w:pPr>
              <w:spacing w:line="288" w:lineRule="auto"/>
              <w:jc w:val="center"/>
              <w:rPr>
                <w:bCs/>
                <w:sz w:val="18"/>
                <w:szCs w:val="18"/>
                <w:lang w:val="zh-CN"/>
              </w:rPr>
            </w:pPr>
            <w:r>
              <w:rPr>
                <w:bCs/>
                <w:sz w:val="18"/>
                <w:szCs w:val="18"/>
                <w:lang w:val="zh-CN"/>
              </w:rPr>
              <w:t>1</w:t>
            </w:r>
          </w:p>
        </w:tc>
        <w:tc>
          <w:tcPr>
            <w:tcW w:w="1060" w:type="dxa"/>
          </w:tcPr>
          <w:p w:rsidR="003611CA" w:rsidRDefault="003611CA" w:rsidP="006942C4">
            <w:pPr>
              <w:spacing w:line="288" w:lineRule="auto"/>
              <w:jc w:val="center"/>
              <w:rPr>
                <w:bCs/>
                <w:lang w:val="zh-CN"/>
              </w:rPr>
            </w:pPr>
          </w:p>
        </w:tc>
      </w:tr>
      <w:tr w:rsidR="003611CA" w:rsidTr="006942C4">
        <w:trPr>
          <w:trHeight w:val="223"/>
        </w:trPr>
        <w:tc>
          <w:tcPr>
            <w:tcW w:w="626" w:type="dxa"/>
            <w:vMerge/>
            <w:vAlign w:val="center"/>
          </w:tcPr>
          <w:p w:rsidR="003611CA" w:rsidRDefault="003611CA" w:rsidP="006942C4">
            <w:pPr>
              <w:spacing w:line="288" w:lineRule="auto"/>
              <w:jc w:val="center"/>
              <w:rPr>
                <w:bCs/>
                <w:lang w:val="zh-CN"/>
              </w:rPr>
            </w:pPr>
          </w:p>
        </w:tc>
        <w:tc>
          <w:tcPr>
            <w:tcW w:w="2904" w:type="dxa"/>
            <w:vMerge/>
          </w:tcPr>
          <w:p w:rsidR="003611CA" w:rsidRDefault="003611CA" w:rsidP="006942C4">
            <w:pPr>
              <w:jc w:val="left"/>
              <w:rPr>
                <w:kern w:val="0"/>
                <w:sz w:val="18"/>
                <w:szCs w:val="18"/>
              </w:rPr>
            </w:pPr>
          </w:p>
        </w:tc>
        <w:tc>
          <w:tcPr>
            <w:tcW w:w="2904" w:type="dxa"/>
            <w:vAlign w:val="center"/>
          </w:tcPr>
          <w:p w:rsidR="003611CA" w:rsidRDefault="003611CA" w:rsidP="006942C4">
            <w:pPr>
              <w:jc w:val="left"/>
              <w:rPr>
                <w:kern w:val="0"/>
                <w:sz w:val="18"/>
                <w:szCs w:val="18"/>
              </w:rPr>
            </w:pPr>
            <w:r>
              <w:rPr>
                <w:rFonts w:hint="eastAsia"/>
                <w:kern w:val="0"/>
                <w:sz w:val="18"/>
                <w:szCs w:val="18"/>
              </w:rPr>
              <w:t>达到</w:t>
            </w:r>
            <w:r>
              <w:rPr>
                <w:kern w:val="0"/>
                <w:sz w:val="18"/>
                <w:szCs w:val="18"/>
              </w:rPr>
              <w:t>20%</w:t>
            </w:r>
          </w:p>
        </w:tc>
        <w:tc>
          <w:tcPr>
            <w:tcW w:w="1028" w:type="dxa"/>
            <w:vAlign w:val="center"/>
          </w:tcPr>
          <w:p w:rsidR="003611CA" w:rsidRDefault="003611CA" w:rsidP="006942C4">
            <w:pPr>
              <w:spacing w:line="288" w:lineRule="auto"/>
              <w:jc w:val="center"/>
              <w:rPr>
                <w:bCs/>
                <w:sz w:val="18"/>
                <w:szCs w:val="18"/>
                <w:lang w:val="zh-CN"/>
              </w:rPr>
            </w:pPr>
            <w:r>
              <w:rPr>
                <w:bCs/>
                <w:sz w:val="18"/>
                <w:szCs w:val="18"/>
                <w:lang w:val="zh-CN"/>
              </w:rPr>
              <w:t>2</w:t>
            </w:r>
          </w:p>
        </w:tc>
        <w:tc>
          <w:tcPr>
            <w:tcW w:w="1060" w:type="dxa"/>
          </w:tcPr>
          <w:p w:rsidR="003611CA" w:rsidRDefault="003611CA" w:rsidP="006942C4">
            <w:pPr>
              <w:spacing w:line="288" w:lineRule="auto"/>
              <w:jc w:val="center"/>
              <w:rPr>
                <w:bCs/>
                <w:lang w:val="zh-CN"/>
              </w:rPr>
            </w:pPr>
          </w:p>
        </w:tc>
      </w:tr>
      <w:tr w:rsidR="003611CA" w:rsidTr="006942C4">
        <w:trPr>
          <w:trHeight w:val="314"/>
        </w:trPr>
        <w:tc>
          <w:tcPr>
            <w:tcW w:w="626" w:type="dxa"/>
            <w:vAlign w:val="center"/>
          </w:tcPr>
          <w:p w:rsidR="003611CA" w:rsidRDefault="003611CA" w:rsidP="006942C4">
            <w:pPr>
              <w:spacing w:line="288" w:lineRule="auto"/>
              <w:jc w:val="center"/>
              <w:rPr>
                <w:bCs/>
                <w:lang w:val="zh-CN"/>
              </w:rPr>
            </w:pPr>
            <w:r>
              <w:rPr>
                <w:bCs/>
                <w:lang w:val="zh-CN"/>
              </w:rPr>
              <w:t>2</w:t>
            </w:r>
          </w:p>
        </w:tc>
        <w:tc>
          <w:tcPr>
            <w:tcW w:w="5808" w:type="dxa"/>
            <w:gridSpan w:val="2"/>
          </w:tcPr>
          <w:p w:rsidR="003611CA" w:rsidRDefault="003611CA" w:rsidP="006942C4">
            <w:pPr>
              <w:jc w:val="left"/>
              <w:rPr>
                <w:kern w:val="0"/>
                <w:sz w:val="18"/>
                <w:szCs w:val="18"/>
              </w:rPr>
            </w:pPr>
            <w:r>
              <w:rPr>
                <w:rFonts w:hint="eastAsia"/>
                <w:kern w:val="0"/>
                <w:sz w:val="18"/>
                <w:szCs w:val="18"/>
              </w:rPr>
              <w:t>超过</w:t>
            </w:r>
            <w:r>
              <w:rPr>
                <w:kern w:val="0"/>
                <w:sz w:val="18"/>
                <w:szCs w:val="18"/>
              </w:rPr>
              <w:t>70%</w:t>
            </w:r>
            <w:r>
              <w:rPr>
                <w:rFonts w:hint="eastAsia"/>
                <w:kern w:val="0"/>
                <w:sz w:val="18"/>
                <w:szCs w:val="18"/>
              </w:rPr>
              <w:t>的道路路面、建筑屋面的太阳辐射反射系数不低于</w:t>
            </w:r>
            <w:r>
              <w:rPr>
                <w:kern w:val="0"/>
                <w:sz w:val="18"/>
                <w:szCs w:val="18"/>
              </w:rPr>
              <w:t>0.4</w:t>
            </w:r>
            <w:r>
              <w:rPr>
                <w:rFonts w:hint="eastAsia"/>
                <w:kern w:val="0"/>
                <w:sz w:val="18"/>
                <w:szCs w:val="18"/>
              </w:rPr>
              <w:t>。</w:t>
            </w:r>
          </w:p>
        </w:tc>
        <w:tc>
          <w:tcPr>
            <w:tcW w:w="1028" w:type="dxa"/>
            <w:vAlign w:val="center"/>
          </w:tcPr>
          <w:p w:rsidR="003611CA" w:rsidRDefault="003611CA" w:rsidP="006942C4">
            <w:pPr>
              <w:spacing w:line="288" w:lineRule="auto"/>
              <w:jc w:val="center"/>
              <w:rPr>
                <w:bCs/>
                <w:sz w:val="18"/>
                <w:szCs w:val="18"/>
                <w:lang w:val="zh-CN"/>
              </w:rPr>
            </w:pPr>
            <w:r>
              <w:rPr>
                <w:bCs/>
                <w:sz w:val="18"/>
                <w:szCs w:val="18"/>
                <w:lang w:val="zh-CN"/>
              </w:rPr>
              <w:t>2</w:t>
            </w:r>
          </w:p>
        </w:tc>
        <w:tc>
          <w:tcPr>
            <w:tcW w:w="1060" w:type="dxa"/>
          </w:tcPr>
          <w:p w:rsidR="003611CA" w:rsidRDefault="003611CA" w:rsidP="006942C4">
            <w:pPr>
              <w:spacing w:line="288" w:lineRule="auto"/>
              <w:jc w:val="center"/>
              <w:rPr>
                <w:bCs/>
                <w:lang w:val="zh-CN"/>
              </w:rPr>
            </w:pPr>
          </w:p>
        </w:tc>
      </w:tr>
      <w:tr w:rsidR="003611CA" w:rsidTr="006942C4">
        <w:trPr>
          <w:trHeight w:val="314"/>
        </w:trPr>
        <w:tc>
          <w:tcPr>
            <w:tcW w:w="626" w:type="dxa"/>
          </w:tcPr>
          <w:p w:rsidR="003611CA" w:rsidRDefault="003611CA" w:rsidP="006942C4">
            <w:pPr>
              <w:jc w:val="center"/>
              <w:rPr>
                <w:kern w:val="0"/>
                <w:sz w:val="18"/>
                <w:szCs w:val="18"/>
              </w:rPr>
            </w:pPr>
          </w:p>
        </w:tc>
        <w:tc>
          <w:tcPr>
            <w:tcW w:w="5808" w:type="dxa"/>
            <w:gridSpan w:val="2"/>
          </w:tcPr>
          <w:p w:rsidR="003611CA" w:rsidRDefault="003611CA" w:rsidP="006942C4">
            <w:pPr>
              <w:jc w:val="center"/>
              <w:rPr>
                <w:kern w:val="0"/>
                <w:sz w:val="18"/>
                <w:szCs w:val="18"/>
              </w:rPr>
            </w:pPr>
            <w:r>
              <w:rPr>
                <w:rFonts w:hint="eastAsia"/>
                <w:kern w:val="0"/>
                <w:sz w:val="18"/>
                <w:szCs w:val="18"/>
              </w:rPr>
              <w:t>合计</w:t>
            </w:r>
          </w:p>
        </w:tc>
        <w:tc>
          <w:tcPr>
            <w:tcW w:w="1028" w:type="dxa"/>
            <w:vAlign w:val="center"/>
          </w:tcPr>
          <w:p w:rsidR="003611CA" w:rsidRDefault="003611CA" w:rsidP="006942C4">
            <w:pPr>
              <w:spacing w:line="288" w:lineRule="auto"/>
              <w:jc w:val="center"/>
              <w:rPr>
                <w:bCs/>
                <w:sz w:val="18"/>
                <w:szCs w:val="18"/>
                <w:lang w:val="zh-CN"/>
              </w:rPr>
            </w:pPr>
            <w:r>
              <w:rPr>
                <w:bCs/>
                <w:sz w:val="18"/>
                <w:szCs w:val="18"/>
                <w:lang w:val="zh-CN"/>
              </w:rPr>
              <w:t>4</w:t>
            </w:r>
          </w:p>
        </w:tc>
        <w:tc>
          <w:tcPr>
            <w:tcW w:w="1060" w:type="dxa"/>
          </w:tcPr>
          <w:p w:rsidR="003611CA" w:rsidRDefault="003611CA" w:rsidP="006942C4">
            <w:pPr>
              <w:spacing w:line="288" w:lineRule="auto"/>
              <w:jc w:val="center"/>
              <w:rPr>
                <w:bCs/>
                <w:lang w:val="zh-CN"/>
              </w:rPr>
            </w:pPr>
          </w:p>
        </w:tc>
      </w:tr>
    </w:tbl>
    <w:p w:rsidR="003611CA" w:rsidRDefault="003611CA" w:rsidP="006942C4">
      <w:pPr>
        <w:spacing w:line="288" w:lineRule="auto"/>
      </w:pPr>
    </w:p>
    <w:p w:rsidR="003611CA" w:rsidRDefault="003611CA" w:rsidP="006942C4">
      <w:pPr>
        <w:spacing w:line="288" w:lineRule="auto"/>
        <w:rPr>
          <w:b/>
          <w:bCs/>
          <w:szCs w:val="21"/>
          <w:lang w:val="zh-CN"/>
        </w:rPr>
      </w:pPr>
      <w:r>
        <w:rPr>
          <w:b/>
          <w:bCs/>
          <w:lang w:val="zh-CN"/>
        </w:rPr>
        <w:t>2</w:t>
      </w:r>
      <w:r>
        <w:rPr>
          <w:rFonts w:hint="eastAsia"/>
          <w:b/>
          <w:bCs/>
          <w:lang w:val="zh-CN"/>
        </w:rPr>
        <w:t>）评价要点</w:t>
      </w:r>
    </w:p>
    <w:p w:rsidR="003611CA" w:rsidRDefault="003611CA" w:rsidP="006942C4">
      <w:pPr>
        <w:spacing w:line="288" w:lineRule="auto"/>
        <w:rPr>
          <w:szCs w:val="21"/>
        </w:rPr>
      </w:pPr>
      <w:r>
        <w:rPr>
          <w:rFonts w:hint="eastAsia"/>
          <w:szCs w:val="21"/>
        </w:rPr>
        <w:t>红线范围内户外活动场地内的遮荫措施有：</w:t>
      </w:r>
      <w:r>
        <w:rPr>
          <w:rFonts w:ascii="宋体" w:hint="eastAsia"/>
          <w:b/>
          <w:bCs/>
          <w:szCs w:val="21"/>
          <w:lang w:val="zh-CN"/>
        </w:rPr>
        <w:t>□</w:t>
      </w:r>
      <w:r>
        <w:rPr>
          <w:rFonts w:hint="eastAsia"/>
          <w:kern w:val="0"/>
          <w:szCs w:val="21"/>
        </w:rPr>
        <w:t>乔木、</w:t>
      </w:r>
      <w:r>
        <w:rPr>
          <w:rFonts w:ascii="宋体" w:hint="eastAsia"/>
          <w:b/>
          <w:bCs/>
          <w:szCs w:val="21"/>
          <w:lang w:val="zh-CN"/>
        </w:rPr>
        <w:t>□</w:t>
      </w:r>
      <w:r>
        <w:rPr>
          <w:rFonts w:hint="eastAsia"/>
          <w:kern w:val="0"/>
          <w:szCs w:val="21"/>
        </w:rPr>
        <w:t>构筑物（构筑物类型：）</w:t>
      </w:r>
      <w:r>
        <w:rPr>
          <w:rFonts w:hint="eastAsia"/>
        </w:rPr>
        <w:t>、</w:t>
      </w:r>
      <w:r>
        <w:rPr>
          <w:rFonts w:ascii="宋体" w:hint="eastAsia"/>
          <w:b/>
          <w:bCs/>
          <w:szCs w:val="21"/>
          <w:lang w:val="zh-CN"/>
        </w:rPr>
        <w:t>□</w:t>
      </w:r>
      <w:r>
        <w:rPr>
          <w:rFonts w:hint="eastAsia"/>
        </w:rPr>
        <w:t>以上皆无。</w:t>
      </w:r>
    </w:p>
    <w:p w:rsidR="003611CA" w:rsidRDefault="003611CA" w:rsidP="006942C4">
      <w:pPr>
        <w:spacing w:line="288" w:lineRule="auto"/>
      </w:pPr>
      <w:r>
        <w:rPr>
          <w:rFonts w:hint="eastAsia"/>
        </w:rPr>
        <w:t>场地内遮荫措施统计：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76"/>
        <w:gridCol w:w="1893"/>
      </w:tblGrid>
      <w:tr w:rsidR="003611CA" w:rsidTr="006942C4">
        <w:tc>
          <w:tcPr>
            <w:tcW w:w="5353" w:type="dxa"/>
          </w:tcPr>
          <w:p w:rsidR="003611CA" w:rsidRDefault="003611CA" w:rsidP="006942C4">
            <w:pPr>
              <w:jc w:val="center"/>
            </w:pPr>
            <w:r>
              <w:rPr>
                <w:rFonts w:hint="eastAsia"/>
              </w:rPr>
              <w:t>项目</w:t>
            </w:r>
          </w:p>
        </w:tc>
        <w:tc>
          <w:tcPr>
            <w:tcW w:w="1276" w:type="dxa"/>
          </w:tcPr>
          <w:p w:rsidR="003611CA" w:rsidRDefault="003611CA" w:rsidP="006942C4">
            <w:pPr>
              <w:jc w:val="center"/>
              <w:rPr>
                <w:u w:val="single"/>
              </w:rPr>
            </w:pPr>
            <w:r>
              <w:rPr>
                <w:rFonts w:hint="eastAsia"/>
              </w:rPr>
              <w:t>数值</w:t>
            </w:r>
          </w:p>
        </w:tc>
        <w:tc>
          <w:tcPr>
            <w:tcW w:w="1893" w:type="dxa"/>
          </w:tcPr>
          <w:p w:rsidR="003611CA" w:rsidRDefault="003611CA" w:rsidP="006942C4">
            <w:pPr>
              <w:jc w:val="center"/>
            </w:pPr>
            <w:r>
              <w:rPr>
                <w:rFonts w:hint="eastAsia"/>
              </w:rPr>
              <w:t>单位</w:t>
            </w:r>
          </w:p>
        </w:tc>
      </w:tr>
      <w:tr w:rsidR="003611CA" w:rsidTr="006942C4">
        <w:tc>
          <w:tcPr>
            <w:tcW w:w="5353" w:type="dxa"/>
          </w:tcPr>
          <w:p w:rsidR="003611CA" w:rsidRDefault="003611CA" w:rsidP="006942C4">
            <w:pPr>
              <w:rPr>
                <w:u w:val="single"/>
              </w:rPr>
            </w:pPr>
            <w:r>
              <w:rPr>
                <w:rFonts w:hint="eastAsia"/>
              </w:rPr>
              <w:t>红线范围内户外活动场地面积</w:t>
            </w:r>
          </w:p>
        </w:tc>
        <w:tc>
          <w:tcPr>
            <w:tcW w:w="1276" w:type="dxa"/>
          </w:tcPr>
          <w:p w:rsidR="003611CA" w:rsidRPr="009117A5" w:rsidRDefault="003611CA" w:rsidP="006942C4">
            <w:pPr>
              <w:jc w:val="center"/>
            </w:pPr>
          </w:p>
        </w:tc>
        <w:tc>
          <w:tcPr>
            <w:tcW w:w="1893" w:type="dxa"/>
          </w:tcPr>
          <w:p w:rsidR="003611CA" w:rsidRDefault="003611CA" w:rsidP="006942C4">
            <w:pPr>
              <w:jc w:val="center"/>
              <w:rPr>
                <w:u w:val="single"/>
              </w:rPr>
            </w:pPr>
            <w:r>
              <w:t>m</w:t>
            </w:r>
            <w:r>
              <w:rPr>
                <w:vertAlign w:val="superscript"/>
              </w:rPr>
              <w:t>2</w:t>
            </w:r>
          </w:p>
        </w:tc>
      </w:tr>
      <w:tr w:rsidR="003611CA" w:rsidTr="006942C4">
        <w:tc>
          <w:tcPr>
            <w:tcW w:w="5353" w:type="dxa"/>
          </w:tcPr>
          <w:p w:rsidR="003611CA" w:rsidRDefault="003611CA" w:rsidP="006942C4">
            <w:pPr>
              <w:rPr>
                <w:u w:val="single"/>
              </w:rPr>
            </w:pPr>
            <w:r>
              <w:rPr>
                <w:rFonts w:hint="eastAsia"/>
              </w:rPr>
              <w:t>线范围内户外活动场地内乔木遮荫措施的面积</w:t>
            </w:r>
          </w:p>
        </w:tc>
        <w:tc>
          <w:tcPr>
            <w:tcW w:w="1276" w:type="dxa"/>
            <w:vAlign w:val="center"/>
          </w:tcPr>
          <w:p w:rsidR="003611CA" w:rsidRPr="00152382" w:rsidRDefault="003611CA" w:rsidP="006942C4">
            <w:pPr>
              <w:jc w:val="center"/>
            </w:pPr>
          </w:p>
        </w:tc>
        <w:tc>
          <w:tcPr>
            <w:tcW w:w="1893" w:type="dxa"/>
          </w:tcPr>
          <w:p w:rsidR="003611CA" w:rsidRDefault="003611CA" w:rsidP="006942C4">
            <w:pPr>
              <w:jc w:val="center"/>
            </w:pPr>
            <w:r>
              <w:t>m</w:t>
            </w:r>
            <w:r>
              <w:rPr>
                <w:vertAlign w:val="superscript"/>
              </w:rPr>
              <w:t>2</w:t>
            </w:r>
          </w:p>
        </w:tc>
      </w:tr>
      <w:tr w:rsidR="003611CA" w:rsidTr="006942C4">
        <w:tc>
          <w:tcPr>
            <w:tcW w:w="5353" w:type="dxa"/>
          </w:tcPr>
          <w:p w:rsidR="003611CA" w:rsidRDefault="003611CA" w:rsidP="006942C4">
            <w:r>
              <w:rPr>
                <w:rFonts w:hint="eastAsia"/>
              </w:rPr>
              <w:t>线范围内户外活动场地构筑物遮荫措施的面积</w:t>
            </w:r>
          </w:p>
        </w:tc>
        <w:tc>
          <w:tcPr>
            <w:tcW w:w="1276" w:type="dxa"/>
          </w:tcPr>
          <w:p w:rsidR="003611CA" w:rsidRPr="009117A5" w:rsidRDefault="003611CA" w:rsidP="006942C4">
            <w:pPr>
              <w:jc w:val="center"/>
            </w:pPr>
          </w:p>
        </w:tc>
        <w:tc>
          <w:tcPr>
            <w:tcW w:w="1893" w:type="dxa"/>
          </w:tcPr>
          <w:p w:rsidR="003611CA" w:rsidRDefault="003611CA" w:rsidP="006942C4">
            <w:pPr>
              <w:jc w:val="center"/>
            </w:pPr>
            <w:r>
              <w:t>m</w:t>
            </w:r>
            <w:r>
              <w:rPr>
                <w:vertAlign w:val="superscript"/>
              </w:rPr>
              <w:t>2</w:t>
            </w:r>
          </w:p>
        </w:tc>
      </w:tr>
      <w:tr w:rsidR="003611CA" w:rsidTr="006942C4">
        <w:tc>
          <w:tcPr>
            <w:tcW w:w="5353" w:type="dxa"/>
          </w:tcPr>
          <w:p w:rsidR="003611CA" w:rsidRDefault="003611CA" w:rsidP="006942C4">
            <w:r>
              <w:rPr>
                <w:rFonts w:hint="eastAsia"/>
              </w:rPr>
              <w:t>红线范围内户外活动场地内有乔木、构筑物遮荫措施的面积比例</w:t>
            </w:r>
          </w:p>
        </w:tc>
        <w:tc>
          <w:tcPr>
            <w:tcW w:w="1276" w:type="dxa"/>
            <w:vAlign w:val="center"/>
          </w:tcPr>
          <w:p w:rsidR="003611CA" w:rsidRPr="009117A5" w:rsidRDefault="003611CA" w:rsidP="006942C4">
            <w:pPr>
              <w:jc w:val="center"/>
            </w:pPr>
          </w:p>
        </w:tc>
        <w:tc>
          <w:tcPr>
            <w:tcW w:w="1893" w:type="dxa"/>
            <w:vAlign w:val="center"/>
          </w:tcPr>
          <w:p w:rsidR="003611CA" w:rsidRDefault="003611CA" w:rsidP="006942C4">
            <w:pPr>
              <w:jc w:val="center"/>
            </w:pPr>
            <w:r>
              <w:t>%</w:t>
            </w:r>
          </w:p>
        </w:tc>
      </w:tr>
    </w:tbl>
    <w:p w:rsidR="003611CA" w:rsidRDefault="003611CA" w:rsidP="006942C4">
      <w:pPr>
        <w:spacing w:line="288" w:lineRule="auto"/>
        <w:rPr>
          <w:u w:val="single"/>
        </w:rPr>
      </w:pPr>
    </w:p>
    <w:p w:rsidR="003611CA" w:rsidRDefault="003611CA" w:rsidP="006942C4">
      <w:pPr>
        <w:spacing w:line="288" w:lineRule="auto"/>
      </w:pPr>
      <w:r>
        <w:rPr>
          <w:rFonts w:hint="eastAsia"/>
        </w:rPr>
        <w:t>道路路面、屋面太阳辐射反射系数统计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596"/>
        <w:gridCol w:w="2841"/>
      </w:tblGrid>
      <w:tr w:rsidR="003611CA" w:rsidTr="006942C4">
        <w:tc>
          <w:tcPr>
            <w:tcW w:w="3085" w:type="dxa"/>
          </w:tcPr>
          <w:p w:rsidR="003611CA" w:rsidRDefault="003611CA" w:rsidP="006942C4">
            <w:pPr>
              <w:spacing w:line="288" w:lineRule="auto"/>
              <w:jc w:val="center"/>
              <w:rPr>
                <w:szCs w:val="21"/>
              </w:rPr>
            </w:pPr>
            <w:r>
              <w:rPr>
                <w:rFonts w:hint="eastAsia"/>
                <w:szCs w:val="21"/>
              </w:rPr>
              <w:t>项目</w:t>
            </w:r>
          </w:p>
        </w:tc>
        <w:tc>
          <w:tcPr>
            <w:tcW w:w="2596" w:type="dxa"/>
          </w:tcPr>
          <w:p w:rsidR="003611CA" w:rsidRDefault="003611CA" w:rsidP="006942C4">
            <w:pPr>
              <w:spacing w:line="288" w:lineRule="auto"/>
              <w:jc w:val="center"/>
              <w:rPr>
                <w:szCs w:val="21"/>
              </w:rPr>
            </w:pPr>
            <w:r>
              <w:rPr>
                <w:rFonts w:hint="eastAsia"/>
                <w:szCs w:val="21"/>
              </w:rPr>
              <w:t>数值</w:t>
            </w:r>
          </w:p>
        </w:tc>
        <w:tc>
          <w:tcPr>
            <w:tcW w:w="2841" w:type="dxa"/>
          </w:tcPr>
          <w:p w:rsidR="003611CA" w:rsidRDefault="003611CA" w:rsidP="006942C4">
            <w:pPr>
              <w:jc w:val="center"/>
              <w:rPr>
                <w:szCs w:val="21"/>
              </w:rPr>
            </w:pPr>
            <w:r>
              <w:rPr>
                <w:rFonts w:hint="eastAsia"/>
                <w:szCs w:val="21"/>
              </w:rPr>
              <w:t>单位</w:t>
            </w:r>
          </w:p>
        </w:tc>
      </w:tr>
      <w:tr w:rsidR="003611CA" w:rsidTr="006942C4">
        <w:tc>
          <w:tcPr>
            <w:tcW w:w="3085" w:type="dxa"/>
          </w:tcPr>
          <w:p w:rsidR="003611CA" w:rsidRDefault="003611CA" w:rsidP="006942C4">
            <w:pPr>
              <w:spacing w:line="288" w:lineRule="auto"/>
              <w:jc w:val="center"/>
              <w:rPr>
                <w:szCs w:val="21"/>
              </w:rPr>
            </w:pPr>
            <w:r>
              <w:rPr>
                <w:rFonts w:hint="eastAsia"/>
                <w:szCs w:val="21"/>
              </w:rPr>
              <w:t>道路路面</w:t>
            </w:r>
          </w:p>
        </w:tc>
        <w:tc>
          <w:tcPr>
            <w:tcW w:w="2596" w:type="dxa"/>
          </w:tcPr>
          <w:p w:rsidR="003611CA" w:rsidRDefault="003611CA" w:rsidP="006942C4">
            <w:pPr>
              <w:spacing w:line="288" w:lineRule="auto"/>
              <w:jc w:val="center"/>
              <w:rPr>
                <w:szCs w:val="21"/>
              </w:rPr>
            </w:pPr>
          </w:p>
        </w:tc>
        <w:tc>
          <w:tcPr>
            <w:tcW w:w="2841" w:type="dxa"/>
            <w:vAlign w:val="center"/>
          </w:tcPr>
          <w:p w:rsidR="003611CA" w:rsidRDefault="003611CA" w:rsidP="006942C4">
            <w:pPr>
              <w:jc w:val="center"/>
              <w:rPr>
                <w:szCs w:val="21"/>
              </w:rPr>
            </w:pPr>
            <w:r>
              <w:rPr>
                <w:szCs w:val="21"/>
              </w:rPr>
              <w:t>m</w:t>
            </w:r>
            <w:r>
              <w:rPr>
                <w:szCs w:val="21"/>
                <w:vertAlign w:val="superscript"/>
              </w:rPr>
              <w:t>2</w:t>
            </w:r>
          </w:p>
        </w:tc>
      </w:tr>
      <w:tr w:rsidR="003611CA" w:rsidTr="006942C4">
        <w:tc>
          <w:tcPr>
            <w:tcW w:w="3085" w:type="dxa"/>
          </w:tcPr>
          <w:p w:rsidR="003611CA" w:rsidRDefault="003611CA" w:rsidP="006942C4">
            <w:pPr>
              <w:spacing w:line="288" w:lineRule="auto"/>
              <w:jc w:val="center"/>
              <w:rPr>
                <w:szCs w:val="21"/>
              </w:rPr>
            </w:pPr>
            <w:r>
              <w:rPr>
                <w:rFonts w:hint="eastAsia"/>
                <w:szCs w:val="21"/>
              </w:rPr>
              <w:t>建筑屋面面积</w:t>
            </w:r>
          </w:p>
        </w:tc>
        <w:tc>
          <w:tcPr>
            <w:tcW w:w="2596" w:type="dxa"/>
          </w:tcPr>
          <w:p w:rsidR="003611CA" w:rsidRDefault="003611CA" w:rsidP="006942C4">
            <w:pPr>
              <w:spacing w:line="288" w:lineRule="auto"/>
              <w:jc w:val="center"/>
              <w:rPr>
                <w:szCs w:val="21"/>
              </w:rPr>
            </w:pPr>
          </w:p>
        </w:tc>
        <w:tc>
          <w:tcPr>
            <w:tcW w:w="2841" w:type="dxa"/>
            <w:vAlign w:val="center"/>
          </w:tcPr>
          <w:p w:rsidR="003611CA" w:rsidRDefault="003611CA" w:rsidP="006942C4">
            <w:pPr>
              <w:jc w:val="center"/>
              <w:rPr>
                <w:szCs w:val="21"/>
              </w:rPr>
            </w:pPr>
            <w:r>
              <w:rPr>
                <w:szCs w:val="21"/>
              </w:rPr>
              <w:t>m</w:t>
            </w:r>
            <w:r>
              <w:rPr>
                <w:szCs w:val="21"/>
                <w:vertAlign w:val="superscript"/>
              </w:rPr>
              <w:t>2</w:t>
            </w:r>
          </w:p>
        </w:tc>
      </w:tr>
      <w:tr w:rsidR="003611CA" w:rsidTr="006942C4">
        <w:tc>
          <w:tcPr>
            <w:tcW w:w="3085" w:type="dxa"/>
          </w:tcPr>
          <w:p w:rsidR="003611CA" w:rsidRDefault="003611CA" w:rsidP="006942C4">
            <w:pPr>
              <w:jc w:val="center"/>
              <w:rPr>
                <w:szCs w:val="21"/>
              </w:rPr>
            </w:pPr>
            <w:r>
              <w:rPr>
                <w:rFonts w:hint="eastAsia"/>
                <w:szCs w:val="21"/>
              </w:rPr>
              <w:t>太阳辐射反射系数</w:t>
            </w:r>
            <w:r>
              <w:rPr>
                <w:rFonts w:hint="eastAsia"/>
                <w:kern w:val="0"/>
                <w:szCs w:val="21"/>
              </w:rPr>
              <w:t>不低于</w:t>
            </w:r>
            <w:r>
              <w:rPr>
                <w:kern w:val="0"/>
                <w:szCs w:val="21"/>
              </w:rPr>
              <w:t>0.4</w:t>
            </w:r>
            <w:r>
              <w:rPr>
                <w:rFonts w:hint="eastAsia"/>
                <w:kern w:val="0"/>
                <w:szCs w:val="21"/>
              </w:rPr>
              <w:t>的</w:t>
            </w:r>
            <w:r>
              <w:rPr>
                <w:rFonts w:hint="eastAsia"/>
                <w:szCs w:val="21"/>
              </w:rPr>
              <w:t>道路路面、建筑屋面面积</w:t>
            </w:r>
          </w:p>
        </w:tc>
        <w:tc>
          <w:tcPr>
            <w:tcW w:w="2596" w:type="dxa"/>
          </w:tcPr>
          <w:p w:rsidR="003611CA" w:rsidRDefault="003611CA" w:rsidP="006942C4">
            <w:pPr>
              <w:spacing w:line="288" w:lineRule="auto"/>
              <w:jc w:val="center"/>
              <w:rPr>
                <w:szCs w:val="21"/>
              </w:rPr>
            </w:pPr>
          </w:p>
        </w:tc>
        <w:tc>
          <w:tcPr>
            <w:tcW w:w="2841" w:type="dxa"/>
            <w:vAlign w:val="center"/>
          </w:tcPr>
          <w:p w:rsidR="003611CA" w:rsidRDefault="003611CA" w:rsidP="006942C4">
            <w:pPr>
              <w:jc w:val="center"/>
              <w:rPr>
                <w:szCs w:val="21"/>
              </w:rPr>
            </w:pPr>
            <w:r>
              <w:rPr>
                <w:szCs w:val="21"/>
              </w:rPr>
              <w:t>m</w:t>
            </w:r>
            <w:r>
              <w:rPr>
                <w:szCs w:val="21"/>
                <w:vertAlign w:val="superscript"/>
              </w:rPr>
              <w:t>2</w:t>
            </w:r>
          </w:p>
        </w:tc>
      </w:tr>
      <w:tr w:rsidR="003611CA" w:rsidTr="006942C4">
        <w:tc>
          <w:tcPr>
            <w:tcW w:w="3085" w:type="dxa"/>
          </w:tcPr>
          <w:p w:rsidR="003611CA" w:rsidRDefault="003611CA" w:rsidP="006942C4">
            <w:pPr>
              <w:spacing w:line="288" w:lineRule="auto"/>
              <w:jc w:val="center"/>
              <w:rPr>
                <w:szCs w:val="21"/>
              </w:rPr>
            </w:pPr>
            <w:r>
              <w:rPr>
                <w:rFonts w:hint="eastAsia"/>
                <w:szCs w:val="21"/>
              </w:rPr>
              <w:t>太阳辐射反射系数不低于</w:t>
            </w:r>
            <w:r>
              <w:rPr>
                <w:szCs w:val="21"/>
              </w:rPr>
              <w:t>0.4</w:t>
            </w:r>
            <w:r>
              <w:rPr>
                <w:rFonts w:hint="eastAsia"/>
                <w:szCs w:val="21"/>
              </w:rPr>
              <w:t>的道路路面、建筑屋面面积占道路路面及建筑屋面总面积的比例</w:t>
            </w:r>
          </w:p>
        </w:tc>
        <w:tc>
          <w:tcPr>
            <w:tcW w:w="2596" w:type="dxa"/>
          </w:tcPr>
          <w:p w:rsidR="003611CA" w:rsidRDefault="003611CA" w:rsidP="006942C4">
            <w:pPr>
              <w:spacing w:line="288" w:lineRule="auto"/>
              <w:jc w:val="center"/>
              <w:rPr>
                <w:szCs w:val="21"/>
              </w:rPr>
            </w:pPr>
          </w:p>
        </w:tc>
        <w:tc>
          <w:tcPr>
            <w:tcW w:w="2841" w:type="dxa"/>
            <w:vAlign w:val="center"/>
          </w:tcPr>
          <w:p w:rsidR="003611CA" w:rsidRDefault="003611CA" w:rsidP="006942C4">
            <w:pPr>
              <w:spacing w:line="288" w:lineRule="auto"/>
              <w:jc w:val="center"/>
              <w:rPr>
                <w:szCs w:val="21"/>
              </w:rPr>
            </w:pPr>
            <w:r>
              <w:rPr>
                <w:szCs w:val="21"/>
              </w:rPr>
              <w:t>%</w:t>
            </w:r>
          </w:p>
        </w:tc>
      </w:tr>
    </w:tbl>
    <w:p w:rsidR="003611CA" w:rsidRDefault="003611CA" w:rsidP="006942C4">
      <w:pPr>
        <w:pStyle w:val="a5"/>
        <w:spacing w:line="288" w:lineRule="auto"/>
        <w:outlineLvl w:val="9"/>
        <w:rPr>
          <w:sz w:val="21"/>
          <w:szCs w:val="21"/>
        </w:rPr>
      </w:pPr>
    </w:p>
    <w:p w:rsidR="003611CA" w:rsidRDefault="003611CA" w:rsidP="006942C4">
      <w:pPr>
        <w:tabs>
          <w:tab w:val="left" w:pos="360"/>
        </w:tabs>
        <w:spacing w:line="288" w:lineRule="auto"/>
        <w:ind w:left="420" w:hanging="420"/>
        <w:rPr>
          <w:b/>
          <w:bCs/>
          <w:lang w:val="zh-CN"/>
        </w:rPr>
      </w:pPr>
      <w:r>
        <w:rPr>
          <w:b/>
          <w:bCs/>
          <w:lang w:val="zh-CN"/>
        </w:rPr>
        <w:t>3</w:t>
      </w:r>
      <w:r>
        <w:rPr>
          <w:rFonts w:hint="eastAsia"/>
          <w:b/>
          <w:bCs/>
          <w:lang w:val="zh-CN"/>
        </w:rPr>
        <w:t>）证明材料</w:t>
      </w:r>
    </w:p>
    <w:p w:rsidR="003611CA" w:rsidRDefault="003611CA" w:rsidP="006942C4">
      <w:pPr>
        <w:pStyle w:val="a5"/>
        <w:spacing w:line="288" w:lineRule="auto"/>
        <w:outlineLvl w:val="9"/>
        <w:rPr>
          <w:b/>
          <w:sz w:val="21"/>
          <w:szCs w:val="21"/>
        </w:rPr>
      </w:pPr>
      <w:r>
        <w:rPr>
          <w:rFonts w:hint="eastAsia"/>
          <w:b/>
          <w:sz w:val="21"/>
          <w:szCs w:val="21"/>
        </w:rPr>
        <w:t>建议提交材料及要求：</w:t>
      </w:r>
    </w:p>
    <w:p w:rsidR="003611CA" w:rsidRPr="00777636" w:rsidRDefault="003611CA" w:rsidP="006942C4">
      <w:pPr>
        <w:spacing w:line="288" w:lineRule="auto"/>
      </w:pPr>
      <w:r w:rsidRPr="00777636">
        <w:t>1</w:t>
      </w:r>
      <w:r w:rsidRPr="00777636">
        <w:rPr>
          <w:rFonts w:hint="eastAsia"/>
        </w:rPr>
        <w:t>、景观总平面图：应体现场地内建筑、步道、庭院、广场、游憩场、地面停车场等的位置及面积；应体现场地构筑物的位置，及构筑物的数量、遮荫面积等技术经济指标；</w:t>
      </w:r>
    </w:p>
    <w:p w:rsidR="003611CA" w:rsidRDefault="003611CA" w:rsidP="006942C4">
      <w:pPr>
        <w:spacing w:before="156" w:line="288" w:lineRule="auto"/>
      </w:pPr>
      <w:r w:rsidRPr="00777636">
        <w:lastRenderedPageBreak/>
        <w:t>2</w:t>
      </w:r>
      <w:r w:rsidRPr="00777636">
        <w:rPr>
          <w:rFonts w:hint="eastAsia"/>
        </w:rPr>
        <w:t>、乔木种植平面图：应体现所有乔木的名称及其所在位置；</w:t>
      </w:r>
    </w:p>
    <w:p w:rsidR="003611CA" w:rsidRDefault="003611CA" w:rsidP="006942C4">
      <w:pPr>
        <w:spacing w:before="156" w:line="288" w:lineRule="auto"/>
      </w:pPr>
      <w:r w:rsidRPr="00777636">
        <w:t>3</w:t>
      </w:r>
      <w:r w:rsidRPr="00777636">
        <w:rPr>
          <w:rFonts w:hint="eastAsia"/>
        </w:rPr>
        <w:t>、乔木苗木表：应体现各类乔木的名称、数量、成年乔木的树冠正投影面积；</w:t>
      </w:r>
    </w:p>
    <w:p w:rsidR="003611CA" w:rsidRDefault="003611CA" w:rsidP="006942C4">
      <w:pPr>
        <w:spacing w:before="156" w:line="288" w:lineRule="auto"/>
      </w:pPr>
      <w:r w:rsidRPr="00777636">
        <w:rPr>
          <w:rFonts w:hint="eastAsia"/>
        </w:rPr>
        <w:t>4</w:t>
      </w:r>
      <w:r w:rsidRPr="00777636">
        <w:rPr>
          <w:rFonts w:hint="eastAsia"/>
        </w:rPr>
        <w:t>、屋顶、场地铺装平面图：应体现各类铺装的类型、位置、太阳辐射反射系数及面积；</w:t>
      </w:r>
    </w:p>
    <w:p w:rsidR="003611CA" w:rsidRDefault="003611CA" w:rsidP="006942C4">
      <w:pPr>
        <w:spacing w:before="156" w:line="288" w:lineRule="auto"/>
      </w:pPr>
      <w:r w:rsidRPr="00777636">
        <w:t>5</w:t>
      </w:r>
      <w:r w:rsidRPr="00777636">
        <w:rPr>
          <w:rFonts w:hint="eastAsia"/>
        </w:rPr>
        <w:t>、户外活动广场遮荫面积比例计算书：应包括乔木以及构筑物遮荫面积的详细计算；如果计算中考虑了建筑日照投影遮阴，则还需包括建筑日照投影遮阴面积的计算；</w:t>
      </w:r>
    </w:p>
    <w:p w:rsidR="003611CA" w:rsidRDefault="003611CA" w:rsidP="006942C4">
      <w:pPr>
        <w:spacing w:before="156" w:line="288" w:lineRule="auto"/>
      </w:pPr>
      <w:r w:rsidRPr="00777636" w:rsidDel="00542196">
        <w:t>7</w:t>
      </w:r>
      <w:r w:rsidRPr="00777636">
        <w:rPr>
          <w:rFonts w:hint="eastAsia"/>
        </w:rPr>
        <w:t>6</w:t>
      </w:r>
      <w:r w:rsidRPr="00777636">
        <w:rPr>
          <w:rFonts w:hint="eastAsia"/>
        </w:rPr>
        <w:t>、太阳辐射反射系数不低于</w:t>
      </w:r>
      <w:r w:rsidRPr="00777636">
        <w:t>0.4</w:t>
      </w:r>
      <w:r w:rsidRPr="00777636">
        <w:rPr>
          <w:rFonts w:hint="eastAsia"/>
        </w:rPr>
        <w:t>的道路路面、建筑屋面面积占道路路面及建筑屋面总面积的比例计算书：应包括道路路面、建筑屋面各类铺装的类型、太阳辐射反射系数（需提供反射系数的数据来源）及面积的统计。</w:t>
      </w:r>
    </w:p>
    <w:p w:rsidR="003611CA" w:rsidRDefault="003611CA" w:rsidP="006942C4">
      <w:pPr>
        <w:spacing w:line="288" w:lineRule="auto"/>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Pr="00420B0F"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4.2.8</w:t>
        </w:r>
      </w:smartTag>
      <w:r>
        <w:t xml:space="preserve"> </w:t>
      </w:r>
      <w:r>
        <w:rPr>
          <w:rFonts w:hint="eastAsia"/>
        </w:rPr>
        <w:t>场地与公共交通设施具有便捷的联系。</w:t>
      </w:r>
      <w:r w:rsidRPr="00740C78">
        <w:rPr>
          <w:rFonts w:hint="eastAsia"/>
        </w:rPr>
        <w:t>（总分</w:t>
      </w:r>
      <w:r w:rsidRPr="00740C78">
        <w:t>9</w:t>
      </w:r>
      <w:r w:rsidRPr="00740C78">
        <w:rPr>
          <w:rFonts w:hint="eastAsia"/>
        </w:rPr>
        <w:t>分）</w:t>
      </w:r>
    </w:p>
    <w:p w:rsidR="003611CA" w:rsidRPr="00BC2A9D" w:rsidRDefault="003611CA" w:rsidP="006942C4"/>
    <w:p w:rsidR="003611CA" w:rsidRDefault="003611CA" w:rsidP="003611CA">
      <w:pPr>
        <w:numPr>
          <w:ilvl w:val="0"/>
          <w:numId w:val="18"/>
        </w:numPr>
        <w:autoSpaceDE w:val="0"/>
        <w:autoSpaceDN w:val="0"/>
        <w:adjustRightInd w:val="0"/>
        <w:spacing w:line="360" w:lineRule="auto"/>
        <w:rPr>
          <w:kern w:val="0"/>
          <w:sz w:val="24"/>
        </w:rPr>
      </w:pPr>
      <w:r>
        <w:rPr>
          <w:rFonts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2"/>
        <w:gridCol w:w="1701"/>
        <w:gridCol w:w="1559"/>
      </w:tblGrid>
      <w:tr w:rsidR="003611CA" w:rsidTr="006942C4">
        <w:trPr>
          <w:trHeight w:val="176"/>
        </w:trPr>
        <w:tc>
          <w:tcPr>
            <w:tcW w:w="5262" w:type="dxa"/>
            <w:vAlign w:val="center"/>
          </w:tcPr>
          <w:p w:rsidR="003611CA" w:rsidRDefault="003611CA" w:rsidP="006942C4">
            <w:pPr>
              <w:jc w:val="center"/>
              <w:rPr>
                <w:b/>
                <w:bCs/>
                <w:lang w:val="zh-CN"/>
              </w:rPr>
            </w:pPr>
            <w:r>
              <w:rPr>
                <w:rFonts w:hint="eastAsia"/>
                <w:b/>
                <w:bCs/>
                <w:lang w:val="zh-CN"/>
              </w:rPr>
              <w:t>评价内容</w:t>
            </w:r>
          </w:p>
        </w:tc>
        <w:tc>
          <w:tcPr>
            <w:tcW w:w="1701" w:type="dxa"/>
            <w:vAlign w:val="center"/>
          </w:tcPr>
          <w:p w:rsidR="003611CA" w:rsidRDefault="003611CA" w:rsidP="006942C4">
            <w:pPr>
              <w:jc w:val="center"/>
              <w:rPr>
                <w:b/>
                <w:bCs/>
                <w:lang w:val="zh-CN"/>
              </w:rPr>
            </w:pPr>
            <w:r>
              <w:rPr>
                <w:rFonts w:hint="eastAsia"/>
                <w:b/>
                <w:bCs/>
                <w:lang w:val="zh-CN"/>
              </w:rPr>
              <w:t>评价分值（分）</w:t>
            </w:r>
          </w:p>
        </w:tc>
        <w:tc>
          <w:tcPr>
            <w:tcW w:w="1559" w:type="dxa"/>
            <w:vAlign w:val="center"/>
          </w:tcPr>
          <w:p w:rsidR="003611CA" w:rsidRDefault="003611CA" w:rsidP="006942C4">
            <w:pPr>
              <w:jc w:val="center"/>
              <w:rPr>
                <w:b/>
                <w:bCs/>
                <w:lang w:val="zh-CN"/>
              </w:rPr>
            </w:pPr>
            <w:r>
              <w:rPr>
                <w:rFonts w:hint="eastAsia"/>
                <w:b/>
                <w:bCs/>
                <w:lang w:val="zh-CN"/>
              </w:rPr>
              <w:t>自评得分（分）</w:t>
            </w:r>
          </w:p>
        </w:tc>
      </w:tr>
      <w:tr w:rsidR="003611CA" w:rsidTr="006942C4">
        <w:trPr>
          <w:trHeight w:val="520"/>
        </w:trPr>
        <w:tc>
          <w:tcPr>
            <w:tcW w:w="5262" w:type="dxa"/>
            <w:vAlign w:val="center"/>
          </w:tcPr>
          <w:p w:rsidR="003611CA" w:rsidRDefault="003611CA" w:rsidP="006942C4">
            <w:pPr>
              <w:autoSpaceDE w:val="0"/>
              <w:autoSpaceDN w:val="0"/>
              <w:adjustRightInd w:val="0"/>
              <w:jc w:val="left"/>
              <w:rPr>
                <w:kern w:val="0"/>
              </w:rPr>
            </w:pPr>
            <w:r>
              <w:rPr>
                <w:rFonts w:hint="eastAsia"/>
                <w:kern w:val="0"/>
              </w:rPr>
              <w:t>场地出入口到达公共汽车站的步行距离不大于</w:t>
            </w:r>
            <w:r>
              <w:rPr>
                <w:kern w:val="0"/>
              </w:rPr>
              <w:t>500m</w:t>
            </w:r>
            <w:r>
              <w:rPr>
                <w:rFonts w:hint="eastAsia"/>
                <w:kern w:val="0"/>
              </w:rPr>
              <w:t>，或到达轨道交通站的步行距离不大于</w:t>
            </w:r>
            <w:r>
              <w:rPr>
                <w:kern w:val="0"/>
              </w:rPr>
              <w:t>800m</w:t>
            </w:r>
            <w:r>
              <w:rPr>
                <w:rFonts w:hint="eastAsia"/>
                <w:kern w:val="0"/>
              </w:rPr>
              <w:t>。</w:t>
            </w:r>
          </w:p>
        </w:tc>
        <w:tc>
          <w:tcPr>
            <w:tcW w:w="1701" w:type="dxa"/>
            <w:vAlign w:val="center"/>
          </w:tcPr>
          <w:p w:rsidR="003611CA" w:rsidRDefault="003611CA" w:rsidP="006942C4">
            <w:pPr>
              <w:jc w:val="center"/>
              <w:rPr>
                <w:kern w:val="0"/>
              </w:rPr>
            </w:pPr>
            <w:r>
              <w:rPr>
                <w:kern w:val="0"/>
              </w:rPr>
              <w:t>3</w:t>
            </w:r>
          </w:p>
        </w:tc>
        <w:tc>
          <w:tcPr>
            <w:tcW w:w="1559" w:type="dxa"/>
            <w:vAlign w:val="center"/>
          </w:tcPr>
          <w:p w:rsidR="003611CA" w:rsidRDefault="003611CA" w:rsidP="006942C4">
            <w:pPr>
              <w:jc w:val="center"/>
              <w:rPr>
                <w:kern w:val="0"/>
              </w:rPr>
            </w:pPr>
          </w:p>
        </w:tc>
      </w:tr>
      <w:tr w:rsidR="003611CA" w:rsidTr="006942C4">
        <w:trPr>
          <w:trHeight w:val="719"/>
        </w:trPr>
        <w:tc>
          <w:tcPr>
            <w:tcW w:w="5262" w:type="dxa"/>
            <w:vAlign w:val="center"/>
          </w:tcPr>
          <w:p w:rsidR="003611CA" w:rsidRDefault="003611CA" w:rsidP="006942C4">
            <w:pPr>
              <w:autoSpaceDE w:val="0"/>
              <w:autoSpaceDN w:val="0"/>
              <w:adjustRightInd w:val="0"/>
              <w:jc w:val="left"/>
              <w:rPr>
                <w:kern w:val="0"/>
              </w:rPr>
            </w:pPr>
            <w:r>
              <w:rPr>
                <w:rFonts w:cs="宋体" w:hint="eastAsia"/>
                <w:bCs/>
              </w:rPr>
              <w:t>场地出入口步行距离</w:t>
            </w:r>
            <w:r>
              <w:rPr>
                <w:bCs/>
              </w:rPr>
              <w:t>800m</w:t>
            </w:r>
            <w:r>
              <w:rPr>
                <w:rFonts w:cs="宋体" w:hint="eastAsia"/>
                <w:bCs/>
              </w:rPr>
              <w:t>范围内设有</w:t>
            </w:r>
            <w:r>
              <w:rPr>
                <w:bCs/>
              </w:rPr>
              <w:t>2</w:t>
            </w:r>
            <w:r>
              <w:rPr>
                <w:rFonts w:cs="宋体" w:hint="eastAsia"/>
                <w:bCs/>
              </w:rPr>
              <w:t>条及以上线路的公共交通站点（含公共汽车站和轨道交通站）。</w:t>
            </w:r>
          </w:p>
        </w:tc>
        <w:tc>
          <w:tcPr>
            <w:tcW w:w="1701" w:type="dxa"/>
            <w:vAlign w:val="center"/>
          </w:tcPr>
          <w:p w:rsidR="003611CA" w:rsidRDefault="003611CA" w:rsidP="006942C4">
            <w:pPr>
              <w:jc w:val="center"/>
              <w:rPr>
                <w:kern w:val="0"/>
              </w:rPr>
            </w:pPr>
            <w:r>
              <w:rPr>
                <w:kern w:val="0"/>
              </w:rPr>
              <w:t>3</w:t>
            </w:r>
          </w:p>
        </w:tc>
        <w:tc>
          <w:tcPr>
            <w:tcW w:w="1559" w:type="dxa"/>
            <w:vAlign w:val="center"/>
          </w:tcPr>
          <w:p w:rsidR="003611CA" w:rsidRDefault="003611CA" w:rsidP="006942C4">
            <w:pPr>
              <w:jc w:val="center"/>
              <w:rPr>
                <w:kern w:val="0"/>
              </w:rPr>
            </w:pPr>
          </w:p>
        </w:tc>
      </w:tr>
      <w:tr w:rsidR="003611CA" w:rsidTr="006942C4">
        <w:tc>
          <w:tcPr>
            <w:tcW w:w="5262" w:type="dxa"/>
            <w:vAlign w:val="center"/>
          </w:tcPr>
          <w:p w:rsidR="003611CA" w:rsidRDefault="003611CA" w:rsidP="006942C4">
            <w:pPr>
              <w:jc w:val="left"/>
              <w:rPr>
                <w:kern w:val="0"/>
              </w:rPr>
            </w:pPr>
            <w:r>
              <w:rPr>
                <w:rFonts w:cs="宋体" w:hint="eastAsia"/>
                <w:bCs/>
              </w:rPr>
              <w:t>有便捷的人行通道联系公共交通站点。</w:t>
            </w:r>
          </w:p>
        </w:tc>
        <w:tc>
          <w:tcPr>
            <w:tcW w:w="1701" w:type="dxa"/>
            <w:vAlign w:val="center"/>
          </w:tcPr>
          <w:p w:rsidR="003611CA" w:rsidRDefault="003611CA" w:rsidP="006942C4">
            <w:pPr>
              <w:jc w:val="center"/>
              <w:rPr>
                <w:kern w:val="0"/>
              </w:rPr>
            </w:pPr>
            <w:r>
              <w:rPr>
                <w:kern w:val="0"/>
              </w:rPr>
              <w:t>3</w:t>
            </w:r>
          </w:p>
        </w:tc>
        <w:tc>
          <w:tcPr>
            <w:tcW w:w="1559" w:type="dxa"/>
            <w:vAlign w:val="center"/>
          </w:tcPr>
          <w:p w:rsidR="003611CA" w:rsidRDefault="003611CA" w:rsidP="006942C4">
            <w:pPr>
              <w:jc w:val="center"/>
              <w:rPr>
                <w:kern w:val="0"/>
              </w:rPr>
            </w:pPr>
          </w:p>
        </w:tc>
      </w:tr>
      <w:tr w:rsidR="003611CA" w:rsidTr="006942C4">
        <w:tc>
          <w:tcPr>
            <w:tcW w:w="5262" w:type="dxa"/>
            <w:vAlign w:val="center"/>
          </w:tcPr>
          <w:p w:rsidR="003611CA" w:rsidRDefault="003611CA" w:rsidP="006942C4">
            <w:pPr>
              <w:jc w:val="center"/>
              <w:rPr>
                <w:kern w:val="0"/>
              </w:rPr>
            </w:pPr>
            <w:r>
              <w:rPr>
                <w:rFonts w:hint="eastAsia"/>
                <w:kern w:val="0"/>
              </w:rPr>
              <w:t>合计</w:t>
            </w:r>
          </w:p>
        </w:tc>
        <w:tc>
          <w:tcPr>
            <w:tcW w:w="1701" w:type="dxa"/>
            <w:vAlign w:val="center"/>
          </w:tcPr>
          <w:p w:rsidR="003611CA" w:rsidRDefault="003611CA" w:rsidP="006942C4">
            <w:pPr>
              <w:jc w:val="center"/>
              <w:rPr>
                <w:kern w:val="0"/>
              </w:rPr>
            </w:pPr>
            <w:r>
              <w:rPr>
                <w:kern w:val="0"/>
              </w:rPr>
              <w:t>9</w:t>
            </w:r>
          </w:p>
        </w:tc>
        <w:tc>
          <w:tcPr>
            <w:tcW w:w="1559" w:type="dxa"/>
            <w:vAlign w:val="center"/>
          </w:tcPr>
          <w:p w:rsidR="003611CA" w:rsidRDefault="003611CA" w:rsidP="006942C4">
            <w:pPr>
              <w:jc w:val="center"/>
              <w:rPr>
                <w:kern w:val="0"/>
              </w:rPr>
            </w:pPr>
          </w:p>
        </w:tc>
      </w:tr>
    </w:tbl>
    <w:p w:rsidR="003611CA" w:rsidRDefault="003611CA" w:rsidP="006942C4">
      <w:pPr>
        <w:spacing w:line="288" w:lineRule="auto"/>
        <w:rPr>
          <w:b/>
          <w:bCs/>
          <w:lang w:val="zh-CN"/>
        </w:rPr>
      </w:pPr>
    </w:p>
    <w:p w:rsidR="003611CA" w:rsidRDefault="003611CA" w:rsidP="006942C4">
      <w:pPr>
        <w:spacing w:line="288" w:lineRule="auto"/>
        <w:rPr>
          <w:b/>
          <w:bCs/>
          <w:lang w:val="zh-CN"/>
        </w:rPr>
      </w:pPr>
      <w:r>
        <w:rPr>
          <w:b/>
          <w:bCs/>
          <w:lang w:val="zh-CN"/>
        </w:rPr>
        <w:t>2</w:t>
      </w:r>
      <w:r>
        <w:rPr>
          <w:rFonts w:hint="eastAsia"/>
          <w:b/>
          <w:bCs/>
          <w:lang w:val="zh-CN"/>
        </w:rPr>
        <w:t>）评价要点</w:t>
      </w:r>
    </w:p>
    <w:p w:rsidR="003611CA" w:rsidRDefault="003611CA" w:rsidP="006942C4">
      <w:pPr>
        <w:tabs>
          <w:tab w:val="left" w:pos="2702"/>
        </w:tabs>
        <w:spacing w:line="288" w:lineRule="auto"/>
        <w:rPr>
          <w:lang w:val="zh-CN"/>
        </w:rPr>
      </w:pPr>
      <w:r>
        <w:rPr>
          <w:rFonts w:hint="eastAsia"/>
          <w:lang w:val="zh-CN"/>
        </w:rPr>
        <w:t>公共汽车站统计表：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685"/>
        <w:gridCol w:w="1985"/>
        <w:gridCol w:w="1326"/>
      </w:tblGrid>
      <w:tr w:rsidR="003611CA" w:rsidTr="006942C4">
        <w:trPr>
          <w:trHeight w:val="277"/>
        </w:trPr>
        <w:tc>
          <w:tcPr>
            <w:tcW w:w="1526" w:type="dxa"/>
          </w:tcPr>
          <w:p w:rsidR="003611CA" w:rsidRDefault="003611CA" w:rsidP="006942C4">
            <w:pPr>
              <w:tabs>
                <w:tab w:val="left" w:pos="2702"/>
              </w:tabs>
              <w:spacing w:line="288" w:lineRule="auto"/>
              <w:jc w:val="center"/>
              <w:rPr>
                <w:lang w:val="zh-CN"/>
              </w:rPr>
            </w:pPr>
            <w:r>
              <w:rPr>
                <w:rFonts w:hint="eastAsia"/>
                <w:lang w:val="zh-CN"/>
              </w:rPr>
              <w:t>公交站名称</w:t>
            </w:r>
          </w:p>
        </w:tc>
        <w:tc>
          <w:tcPr>
            <w:tcW w:w="3685" w:type="dxa"/>
          </w:tcPr>
          <w:p w:rsidR="003611CA" w:rsidRDefault="003611CA" w:rsidP="006942C4">
            <w:pPr>
              <w:tabs>
                <w:tab w:val="left" w:pos="2702"/>
              </w:tabs>
              <w:spacing w:line="288" w:lineRule="auto"/>
              <w:rPr>
                <w:lang w:val="zh-CN"/>
              </w:rPr>
            </w:pPr>
            <w:r>
              <w:rPr>
                <w:rFonts w:hint="eastAsia"/>
                <w:lang w:val="zh-CN"/>
              </w:rPr>
              <w:t>场地出入口步行至公交站的距离（</w:t>
            </w:r>
            <w:r>
              <w:rPr>
                <w:lang w:val="zh-CN"/>
              </w:rPr>
              <w:t>m</w:t>
            </w:r>
            <w:r>
              <w:rPr>
                <w:rFonts w:hint="eastAsia"/>
                <w:lang w:val="zh-CN"/>
              </w:rPr>
              <w:t>）</w:t>
            </w:r>
          </w:p>
        </w:tc>
        <w:tc>
          <w:tcPr>
            <w:tcW w:w="1985" w:type="dxa"/>
          </w:tcPr>
          <w:p w:rsidR="003611CA" w:rsidRDefault="003611CA" w:rsidP="006942C4">
            <w:pPr>
              <w:tabs>
                <w:tab w:val="left" w:pos="2702"/>
              </w:tabs>
              <w:spacing w:line="288" w:lineRule="auto"/>
              <w:jc w:val="center"/>
              <w:rPr>
                <w:lang w:val="zh-CN"/>
              </w:rPr>
            </w:pPr>
            <w:r>
              <w:rPr>
                <w:rFonts w:hint="eastAsia"/>
                <w:lang w:val="zh-CN"/>
              </w:rPr>
              <w:t>公交汽车线路名称</w:t>
            </w:r>
          </w:p>
        </w:tc>
        <w:tc>
          <w:tcPr>
            <w:tcW w:w="1326" w:type="dxa"/>
          </w:tcPr>
          <w:p w:rsidR="003611CA" w:rsidRDefault="003611CA" w:rsidP="006942C4">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rsidR="003611CA" w:rsidTr="006942C4">
        <w:trPr>
          <w:trHeight w:val="256"/>
        </w:trPr>
        <w:tc>
          <w:tcPr>
            <w:tcW w:w="1526" w:type="dxa"/>
          </w:tcPr>
          <w:p w:rsidR="003611CA" w:rsidRDefault="003611CA" w:rsidP="006942C4">
            <w:pPr>
              <w:tabs>
                <w:tab w:val="left" w:pos="2702"/>
              </w:tabs>
              <w:spacing w:line="288" w:lineRule="auto"/>
              <w:rPr>
                <w:lang w:val="zh-CN"/>
              </w:rPr>
            </w:pPr>
          </w:p>
        </w:tc>
        <w:tc>
          <w:tcPr>
            <w:tcW w:w="3685" w:type="dxa"/>
          </w:tcPr>
          <w:p w:rsidR="003611CA" w:rsidRDefault="003611CA" w:rsidP="006942C4">
            <w:pPr>
              <w:tabs>
                <w:tab w:val="left" w:pos="2702"/>
              </w:tabs>
              <w:spacing w:line="288" w:lineRule="auto"/>
              <w:rPr>
                <w:lang w:val="zh-CN"/>
              </w:rPr>
            </w:pPr>
          </w:p>
        </w:tc>
        <w:tc>
          <w:tcPr>
            <w:tcW w:w="1985" w:type="dxa"/>
          </w:tcPr>
          <w:p w:rsidR="003611CA" w:rsidRDefault="003611CA" w:rsidP="006942C4">
            <w:pPr>
              <w:tabs>
                <w:tab w:val="left" w:pos="2702"/>
              </w:tabs>
              <w:spacing w:line="288" w:lineRule="auto"/>
              <w:rPr>
                <w:lang w:val="zh-CN"/>
              </w:rPr>
            </w:pPr>
          </w:p>
        </w:tc>
        <w:tc>
          <w:tcPr>
            <w:tcW w:w="1326" w:type="dxa"/>
          </w:tcPr>
          <w:p w:rsidR="003611CA" w:rsidRDefault="003611CA" w:rsidP="006942C4">
            <w:pPr>
              <w:tabs>
                <w:tab w:val="left" w:pos="2702"/>
              </w:tabs>
              <w:spacing w:line="288" w:lineRule="auto"/>
              <w:rPr>
                <w:lang w:val="zh-CN"/>
              </w:rPr>
            </w:pPr>
          </w:p>
        </w:tc>
      </w:tr>
      <w:tr w:rsidR="003611CA" w:rsidTr="006942C4">
        <w:trPr>
          <w:trHeight w:val="256"/>
        </w:trPr>
        <w:tc>
          <w:tcPr>
            <w:tcW w:w="1526" w:type="dxa"/>
          </w:tcPr>
          <w:p w:rsidR="003611CA" w:rsidRDefault="003611CA" w:rsidP="006942C4">
            <w:pPr>
              <w:tabs>
                <w:tab w:val="left" w:pos="2702"/>
              </w:tabs>
              <w:spacing w:line="288" w:lineRule="auto"/>
              <w:rPr>
                <w:lang w:val="zh-CN"/>
              </w:rPr>
            </w:pPr>
          </w:p>
        </w:tc>
        <w:tc>
          <w:tcPr>
            <w:tcW w:w="3685" w:type="dxa"/>
          </w:tcPr>
          <w:p w:rsidR="003611CA" w:rsidRDefault="003611CA" w:rsidP="006942C4">
            <w:pPr>
              <w:tabs>
                <w:tab w:val="left" w:pos="2702"/>
              </w:tabs>
              <w:spacing w:line="288" w:lineRule="auto"/>
              <w:rPr>
                <w:lang w:val="zh-CN"/>
              </w:rPr>
            </w:pPr>
          </w:p>
        </w:tc>
        <w:tc>
          <w:tcPr>
            <w:tcW w:w="1985" w:type="dxa"/>
          </w:tcPr>
          <w:p w:rsidR="003611CA" w:rsidRDefault="003611CA" w:rsidP="006942C4">
            <w:pPr>
              <w:tabs>
                <w:tab w:val="left" w:pos="2702"/>
              </w:tabs>
              <w:spacing w:line="288" w:lineRule="auto"/>
              <w:rPr>
                <w:lang w:val="zh-CN"/>
              </w:rPr>
            </w:pPr>
          </w:p>
        </w:tc>
        <w:tc>
          <w:tcPr>
            <w:tcW w:w="1326" w:type="dxa"/>
          </w:tcPr>
          <w:p w:rsidR="003611CA" w:rsidRDefault="003611CA" w:rsidP="006942C4">
            <w:pPr>
              <w:tabs>
                <w:tab w:val="left" w:pos="2702"/>
              </w:tabs>
              <w:spacing w:line="288" w:lineRule="auto"/>
              <w:rPr>
                <w:lang w:val="zh-CN"/>
              </w:rPr>
            </w:pPr>
          </w:p>
        </w:tc>
      </w:tr>
    </w:tbl>
    <w:p w:rsidR="003611CA" w:rsidRDefault="003611CA" w:rsidP="006942C4">
      <w:pPr>
        <w:tabs>
          <w:tab w:val="left" w:pos="2702"/>
        </w:tabs>
        <w:spacing w:line="288" w:lineRule="auto"/>
        <w:rPr>
          <w:lang w:val="zh-CN"/>
        </w:rPr>
      </w:pPr>
      <w:r>
        <w:rPr>
          <w:rFonts w:hint="eastAsia"/>
          <w:lang w:val="zh-CN"/>
        </w:rPr>
        <w:t>轨道交通站统计表：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969"/>
        <w:gridCol w:w="1560"/>
        <w:gridCol w:w="1184"/>
      </w:tblGrid>
      <w:tr w:rsidR="003611CA" w:rsidTr="006942C4">
        <w:trPr>
          <w:trHeight w:val="239"/>
        </w:trPr>
        <w:tc>
          <w:tcPr>
            <w:tcW w:w="1809" w:type="dxa"/>
          </w:tcPr>
          <w:p w:rsidR="003611CA" w:rsidRDefault="003611CA" w:rsidP="006942C4">
            <w:pPr>
              <w:tabs>
                <w:tab w:val="left" w:pos="2702"/>
              </w:tabs>
              <w:jc w:val="center"/>
              <w:rPr>
                <w:lang w:val="zh-CN"/>
              </w:rPr>
            </w:pPr>
            <w:r>
              <w:rPr>
                <w:rFonts w:hint="eastAsia"/>
                <w:lang w:val="zh-CN"/>
              </w:rPr>
              <w:t>轨道交通站名称</w:t>
            </w:r>
          </w:p>
        </w:tc>
        <w:tc>
          <w:tcPr>
            <w:tcW w:w="3969" w:type="dxa"/>
          </w:tcPr>
          <w:p w:rsidR="003611CA" w:rsidRDefault="003611CA" w:rsidP="006942C4">
            <w:pPr>
              <w:tabs>
                <w:tab w:val="left" w:pos="2702"/>
              </w:tabs>
              <w:rPr>
                <w:lang w:val="zh-CN"/>
              </w:rPr>
            </w:pPr>
            <w:r>
              <w:rPr>
                <w:rFonts w:hint="eastAsia"/>
                <w:lang w:val="zh-CN"/>
              </w:rPr>
              <w:t>场地出入口步行至轨道交通站的距离（</w:t>
            </w:r>
            <w:r>
              <w:rPr>
                <w:lang w:val="zh-CN"/>
              </w:rPr>
              <w:t>m</w:t>
            </w:r>
            <w:r>
              <w:rPr>
                <w:rFonts w:hint="eastAsia"/>
                <w:lang w:val="zh-CN"/>
              </w:rPr>
              <w:t>）</w:t>
            </w:r>
          </w:p>
        </w:tc>
        <w:tc>
          <w:tcPr>
            <w:tcW w:w="1560" w:type="dxa"/>
          </w:tcPr>
          <w:p w:rsidR="003611CA" w:rsidRDefault="003611CA" w:rsidP="006942C4">
            <w:pPr>
              <w:tabs>
                <w:tab w:val="left" w:pos="2702"/>
              </w:tabs>
              <w:jc w:val="center"/>
              <w:rPr>
                <w:lang w:val="zh-CN"/>
              </w:rPr>
            </w:pPr>
            <w:r>
              <w:rPr>
                <w:rFonts w:hint="eastAsia"/>
                <w:lang w:val="zh-CN"/>
              </w:rPr>
              <w:t>轨道线路名称</w:t>
            </w:r>
          </w:p>
        </w:tc>
        <w:tc>
          <w:tcPr>
            <w:tcW w:w="1184" w:type="dxa"/>
          </w:tcPr>
          <w:p w:rsidR="003611CA" w:rsidRDefault="003611CA" w:rsidP="006942C4">
            <w:pPr>
              <w:tabs>
                <w:tab w:val="left" w:pos="2702"/>
              </w:tabs>
              <w:jc w:val="center"/>
              <w:rPr>
                <w:lang w:val="zh-CN"/>
              </w:rPr>
            </w:pPr>
            <w:r>
              <w:rPr>
                <w:rFonts w:hint="eastAsia"/>
                <w:lang w:val="zh-CN"/>
              </w:rPr>
              <w:t>已建</w:t>
            </w:r>
            <w:r>
              <w:rPr>
                <w:lang w:val="zh-CN"/>
              </w:rPr>
              <w:t>/</w:t>
            </w:r>
            <w:r>
              <w:rPr>
                <w:rFonts w:hint="eastAsia"/>
                <w:lang w:val="zh-CN"/>
              </w:rPr>
              <w:t>规划</w:t>
            </w:r>
          </w:p>
        </w:tc>
      </w:tr>
      <w:tr w:rsidR="003611CA" w:rsidTr="006942C4">
        <w:trPr>
          <w:trHeight w:val="256"/>
        </w:trPr>
        <w:tc>
          <w:tcPr>
            <w:tcW w:w="1809" w:type="dxa"/>
          </w:tcPr>
          <w:p w:rsidR="003611CA" w:rsidRDefault="003611CA" w:rsidP="006942C4">
            <w:pPr>
              <w:tabs>
                <w:tab w:val="left" w:pos="2702"/>
              </w:tabs>
              <w:rPr>
                <w:lang w:val="zh-CN"/>
              </w:rPr>
            </w:pPr>
          </w:p>
        </w:tc>
        <w:tc>
          <w:tcPr>
            <w:tcW w:w="3969" w:type="dxa"/>
          </w:tcPr>
          <w:p w:rsidR="003611CA" w:rsidRDefault="003611CA" w:rsidP="006942C4">
            <w:pPr>
              <w:tabs>
                <w:tab w:val="left" w:pos="2702"/>
              </w:tabs>
              <w:rPr>
                <w:lang w:val="zh-CN"/>
              </w:rPr>
            </w:pPr>
          </w:p>
        </w:tc>
        <w:tc>
          <w:tcPr>
            <w:tcW w:w="1560" w:type="dxa"/>
          </w:tcPr>
          <w:p w:rsidR="003611CA" w:rsidRDefault="003611CA" w:rsidP="006942C4">
            <w:pPr>
              <w:tabs>
                <w:tab w:val="left" w:pos="2702"/>
              </w:tabs>
              <w:rPr>
                <w:lang w:val="zh-CN"/>
              </w:rPr>
            </w:pPr>
          </w:p>
        </w:tc>
        <w:tc>
          <w:tcPr>
            <w:tcW w:w="1184" w:type="dxa"/>
          </w:tcPr>
          <w:p w:rsidR="003611CA" w:rsidRDefault="003611CA" w:rsidP="006942C4">
            <w:pPr>
              <w:tabs>
                <w:tab w:val="left" w:pos="2702"/>
              </w:tabs>
              <w:rPr>
                <w:lang w:val="zh-CN"/>
              </w:rPr>
            </w:pPr>
          </w:p>
        </w:tc>
      </w:tr>
      <w:tr w:rsidR="003611CA" w:rsidTr="006942C4">
        <w:trPr>
          <w:trHeight w:val="256"/>
        </w:trPr>
        <w:tc>
          <w:tcPr>
            <w:tcW w:w="1809" w:type="dxa"/>
          </w:tcPr>
          <w:p w:rsidR="003611CA" w:rsidRDefault="003611CA" w:rsidP="006942C4">
            <w:pPr>
              <w:tabs>
                <w:tab w:val="left" w:pos="2702"/>
              </w:tabs>
              <w:rPr>
                <w:lang w:val="zh-CN"/>
              </w:rPr>
            </w:pPr>
          </w:p>
        </w:tc>
        <w:tc>
          <w:tcPr>
            <w:tcW w:w="3969" w:type="dxa"/>
          </w:tcPr>
          <w:p w:rsidR="003611CA" w:rsidRDefault="003611CA" w:rsidP="006942C4">
            <w:pPr>
              <w:tabs>
                <w:tab w:val="left" w:pos="2702"/>
              </w:tabs>
              <w:rPr>
                <w:lang w:val="zh-CN"/>
              </w:rPr>
            </w:pPr>
          </w:p>
        </w:tc>
        <w:tc>
          <w:tcPr>
            <w:tcW w:w="1560" w:type="dxa"/>
          </w:tcPr>
          <w:p w:rsidR="003611CA" w:rsidRDefault="003611CA" w:rsidP="006942C4">
            <w:pPr>
              <w:tabs>
                <w:tab w:val="left" w:pos="2702"/>
              </w:tabs>
              <w:rPr>
                <w:lang w:val="zh-CN"/>
              </w:rPr>
            </w:pPr>
          </w:p>
        </w:tc>
        <w:tc>
          <w:tcPr>
            <w:tcW w:w="1184" w:type="dxa"/>
          </w:tcPr>
          <w:p w:rsidR="003611CA" w:rsidRDefault="003611CA" w:rsidP="006942C4">
            <w:pPr>
              <w:tabs>
                <w:tab w:val="left" w:pos="2702"/>
              </w:tabs>
              <w:rPr>
                <w:lang w:val="zh-CN"/>
              </w:rPr>
            </w:pPr>
          </w:p>
        </w:tc>
      </w:tr>
    </w:tbl>
    <w:p w:rsidR="003611CA" w:rsidRDefault="003611CA" w:rsidP="006942C4">
      <w:pPr>
        <w:tabs>
          <w:tab w:val="left" w:pos="2702"/>
        </w:tabs>
        <w:spacing w:line="288" w:lineRule="auto"/>
        <w:rPr>
          <w:lang w:val="zh-CN"/>
        </w:rPr>
      </w:pPr>
      <w:r>
        <w:rPr>
          <w:rFonts w:hint="eastAsia"/>
          <w:lang w:val="zh-CN"/>
        </w:rPr>
        <w:t>请对交通组织进行简要分析。（如有便捷的人行通道联系公共交通站点，请对此情况进行描述，</w:t>
      </w:r>
      <w:r>
        <w:rPr>
          <w:lang w:val="zh-CN"/>
        </w:rPr>
        <w:t>300</w:t>
      </w:r>
      <w:r>
        <w:rPr>
          <w:rFonts w:hint="eastAsia"/>
          <w:lang w:val="zh-CN"/>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spacing w:line="400" w:lineRule="exact"/>
              <w:ind w:firstLineChars="200" w:firstLine="482"/>
              <w:rPr>
                <w:rFonts w:ascii="宋体" w:eastAsia="黑体"/>
                <w:b/>
                <w:bCs/>
                <w:kern w:val="44"/>
                <w:sz w:val="24"/>
              </w:rPr>
            </w:pPr>
          </w:p>
        </w:tc>
      </w:tr>
    </w:tbl>
    <w:p w:rsidR="003611CA" w:rsidRDefault="003611CA" w:rsidP="006942C4">
      <w:pPr>
        <w:spacing w:line="288" w:lineRule="auto"/>
        <w:rPr>
          <w:b/>
          <w:bCs/>
          <w:lang w:val="zh-CN"/>
        </w:rPr>
      </w:pPr>
    </w:p>
    <w:p w:rsidR="003611CA" w:rsidRDefault="003611CA" w:rsidP="006942C4">
      <w:pPr>
        <w:spacing w:line="288" w:lineRule="auto"/>
        <w:rPr>
          <w:b/>
          <w:bCs/>
          <w:lang w:val="zh-CN"/>
        </w:rPr>
      </w:pPr>
      <w:r>
        <w:rPr>
          <w:b/>
          <w:bCs/>
          <w:lang w:val="zh-CN"/>
        </w:rPr>
        <w:t>3</w:t>
      </w: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spacing w:line="288" w:lineRule="auto"/>
        <w:rPr>
          <w:szCs w:val="21"/>
        </w:rPr>
      </w:pPr>
      <w:r>
        <w:t>1</w:t>
      </w:r>
      <w:r>
        <w:rPr>
          <w:rFonts w:hint="eastAsia"/>
        </w:rPr>
        <w:t>、</w:t>
      </w:r>
      <w:r w:rsidRPr="00740C78">
        <w:rPr>
          <w:rFonts w:hint="eastAsia"/>
        </w:rPr>
        <w:t>建筑总平面图</w:t>
      </w:r>
      <w:r>
        <w:rPr>
          <w:rFonts w:hint="eastAsia"/>
        </w:rPr>
        <w:t>：应体现场地内交通组织分析；</w:t>
      </w:r>
    </w:p>
    <w:p w:rsidR="003611CA" w:rsidRDefault="003611CA" w:rsidP="006942C4">
      <w:pPr>
        <w:spacing w:line="288" w:lineRule="auto"/>
        <w:rPr>
          <w:szCs w:val="21"/>
        </w:rPr>
      </w:pPr>
      <w:r>
        <w:rPr>
          <w:szCs w:val="21"/>
        </w:rPr>
        <w:t>2</w:t>
      </w:r>
      <w:r>
        <w:rPr>
          <w:rFonts w:hint="eastAsia"/>
          <w:szCs w:val="21"/>
        </w:rPr>
        <w:t>、</w:t>
      </w:r>
      <w:r>
        <w:rPr>
          <w:rFonts w:hint="eastAsia"/>
        </w:rPr>
        <w:t>场地周边公共交通设施布局图：</w:t>
      </w:r>
      <w:r>
        <w:rPr>
          <w:rFonts w:hint="eastAsia"/>
          <w:szCs w:val="21"/>
        </w:rPr>
        <w:t>应标明场地到达公交站点的步行线路、场地出入口到达公交站点的距离，包括建筑与公共交通站场连通的专用通道、连接口等内容。</w:t>
      </w:r>
    </w:p>
    <w:p w:rsidR="003611CA" w:rsidRDefault="003611CA" w:rsidP="006942C4">
      <w:pPr>
        <w:spacing w:line="288" w:lineRule="auto"/>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lastRenderedPageBreak/>
          <w:t>4.2.9</w:t>
        </w:r>
      </w:smartTag>
      <w:r>
        <w:rPr>
          <w:rFonts w:hint="eastAsia"/>
        </w:rPr>
        <w:t>场地内人行通道采用无障碍设计。</w:t>
      </w:r>
      <w:r w:rsidRPr="00740C78">
        <w:rPr>
          <w:rFonts w:hint="eastAsia"/>
        </w:rPr>
        <w:t>（总分</w:t>
      </w:r>
      <w:r>
        <w:t>3</w:t>
      </w:r>
      <w:r w:rsidRPr="00740C78">
        <w:rPr>
          <w:rFonts w:hint="eastAsia"/>
        </w:rPr>
        <w:t>分）</w:t>
      </w:r>
    </w:p>
    <w:p w:rsidR="003611CA" w:rsidRDefault="003611CA" w:rsidP="006942C4"/>
    <w:p w:rsidR="003611CA" w:rsidRDefault="003611CA" w:rsidP="006942C4">
      <w:pPr>
        <w:spacing w:line="288" w:lineRule="auto"/>
        <w:rPr>
          <w:b/>
          <w:bCs/>
          <w:lang w:val="zh-CN"/>
        </w:rPr>
      </w:pPr>
      <w:r>
        <w:rPr>
          <w:b/>
          <w:bCs/>
          <w:lang w:val="zh-CN"/>
        </w:rPr>
        <w:t>1</w:t>
      </w:r>
      <w:r>
        <w:rPr>
          <w:rFonts w:hint="eastAsia"/>
          <w:b/>
          <w:bCs/>
          <w:lang w:val="zh-CN"/>
        </w:rPr>
        <w:t>）得分自评</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984"/>
        <w:gridCol w:w="1985"/>
      </w:tblGrid>
      <w:tr w:rsidR="003611CA" w:rsidTr="006942C4">
        <w:tc>
          <w:tcPr>
            <w:tcW w:w="4503" w:type="dxa"/>
          </w:tcPr>
          <w:p w:rsidR="003611CA" w:rsidRDefault="003611CA" w:rsidP="006942C4">
            <w:pPr>
              <w:spacing w:line="288" w:lineRule="auto"/>
              <w:jc w:val="center"/>
              <w:rPr>
                <w:b/>
                <w:bCs/>
                <w:lang w:val="zh-CN"/>
              </w:rPr>
            </w:pPr>
            <w:r>
              <w:rPr>
                <w:rFonts w:hint="eastAsia"/>
                <w:b/>
                <w:bCs/>
                <w:lang w:val="zh-CN"/>
              </w:rPr>
              <w:t>评价内容</w:t>
            </w:r>
          </w:p>
        </w:tc>
        <w:tc>
          <w:tcPr>
            <w:tcW w:w="1984" w:type="dxa"/>
          </w:tcPr>
          <w:p w:rsidR="003611CA" w:rsidRDefault="003611CA" w:rsidP="006942C4">
            <w:pPr>
              <w:spacing w:line="288" w:lineRule="auto"/>
              <w:jc w:val="center"/>
              <w:rPr>
                <w:b/>
                <w:bCs/>
                <w:lang w:val="zh-CN"/>
              </w:rPr>
            </w:pPr>
            <w:r>
              <w:rPr>
                <w:rFonts w:hint="eastAsia"/>
                <w:b/>
                <w:bCs/>
                <w:lang w:val="zh-CN"/>
              </w:rPr>
              <w:t>评价分值（分）</w:t>
            </w:r>
          </w:p>
        </w:tc>
        <w:tc>
          <w:tcPr>
            <w:tcW w:w="1985" w:type="dxa"/>
          </w:tcPr>
          <w:p w:rsidR="003611CA" w:rsidRDefault="003611CA" w:rsidP="006942C4">
            <w:pPr>
              <w:spacing w:line="288" w:lineRule="auto"/>
              <w:jc w:val="center"/>
              <w:rPr>
                <w:b/>
                <w:bCs/>
                <w:lang w:val="zh-CN"/>
              </w:rPr>
            </w:pPr>
            <w:r>
              <w:rPr>
                <w:rFonts w:hint="eastAsia"/>
                <w:b/>
                <w:bCs/>
                <w:lang w:val="zh-CN"/>
              </w:rPr>
              <w:t>自评得分（分）</w:t>
            </w:r>
          </w:p>
        </w:tc>
      </w:tr>
      <w:tr w:rsidR="003611CA" w:rsidTr="006942C4">
        <w:trPr>
          <w:trHeight w:val="430"/>
        </w:trPr>
        <w:tc>
          <w:tcPr>
            <w:tcW w:w="4503" w:type="dxa"/>
            <w:vAlign w:val="center"/>
          </w:tcPr>
          <w:p w:rsidR="003611CA" w:rsidRPr="00CC50DE" w:rsidRDefault="003611CA" w:rsidP="006942C4">
            <w:pPr>
              <w:spacing w:line="288" w:lineRule="auto"/>
              <w:jc w:val="center"/>
              <w:rPr>
                <w:b/>
                <w:bCs/>
                <w:szCs w:val="18"/>
                <w:lang w:val="zh-CN"/>
              </w:rPr>
            </w:pPr>
            <w:r w:rsidRPr="00CC50DE">
              <w:rPr>
                <w:rFonts w:hint="eastAsia"/>
                <w:kern w:val="0"/>
                <w:szCs w:val="18"/>
              </w:rPr>
              <w:t>场地内人行通道采用无障碍设计</w:t>
            </w:r>
          </w:p>
        </w:tc>
        <w:tc>
          <w:tcPr>
            <w:tcW w:w="1984" w:type="dxa"/>
            <w:vAlign w:val="center"/>
          </w:tcPr>
          <w:p w:rsidR="003611CA" w:rsidRPr="00CC50DE" w:rsidRDefault="003611CA" w:rsidP="006942C4">
            <w:pPr>
              <w:spacing w:line="288" w:lineRule="auto"/>
              <w:jc w:val="center"/>
              <w:rPr>
                <w:bCs/>
                <w:szCs w:val="18"/>
                <w:lang w:val="zh-CN"/>
              </w:rPr>
            </w:pPr>
            <w:r w:rsidRPr="00CC50DE">
              <w:rPr>
                <w:bCs/>
                <w:szCs w:val="18"/>
                <w:lang w:val="zh-CN"/>
              </w:rPr>
              <w:t>3</w:t>
            </w:r>
          </w:p>
        </w:tc>
        <w:tc>
          <w:tcPr>
            <w:tcW w:w="1985" w:type="dxa"/>
            <w:vAlign w:val="center"/>
          </w:tcPr>
          <w:p w:rsidR="003611CA" w:rsidRPr="00A861EB" w:rsidRDefault="003611CA" w:rsidP="006942C4">
            <w:pPr>
              <w:spacing w:line="288" w:lineRule="auto"/>
              <w:jc w:val="center"/>
              <w:rPr>
                <w:bCs/>
                <w:lang w:val="zh-CN"/>
              </w:rPr>
            </w:pPr>
          </w:p>
        </w:tc>
      </w:tr>
      <w:tr w:rsidR="003611CA" w:rsidTr="006942C4">
        <w:trPr>
          <w:trHeight w:val="430"/>
        </w:trPr>
        <w:tc>
          <w:tcPr>
            <w:tcW w:w="4503" w:type="dxa"/>
            <w:vAlign w:val="center"/>
          </w:tcPr>
          <w:p w:rsidR="003611CA" w:rsidRPr="00CC50DE" w:rsidRDefault="003611CA" w:rsidP="006942C4">
            <w:pPr>
              <w:spacing w:line="288" w:lineRule="auto"/>
              <w:jc w:val="center"/>
              <w:rPr>
                <w:kern w:val="0"/>
                <w:szCs w:val="18"/>
              </w:rPr>
            </w:pPr>
            <w:r w:rsidRPr="00CC50DE">
              <w:rPr>
                <w:rFonts w:hint="eastAsia"/>
                <w:kern w:val="0"/>
                <w:szCs w:val="18"/>
              </w:rPr>
              <w:t>合计</w:t>
            </w:r>
          </w:p>
        </w:tc>
        <w:tc>
          <w:tcPr>
            <w:tcW w:w="1984" w:type="dxa"/>
            <w:vAlign w:val="center"/>
          </w:tcPr>
          <w:p w:rsidR="003611CA" w:rsidRPr="00CC50DE" w:rsidRDefault="003611CA" w:rsidP="006942C4">
            <w:pPr>
              <w:spacing w:line="288" w:lineRule="auto"/>
              <w:jc w:val="center"/>
              <w:rPr>
                <w:bCs/>
                <w:szCs w:val="18"/>
                <w:lang w:val="zh-CN"/>
              </w:rPr>
            </w:pPr>
            <w:r w:rsidRPr="00CC50DE">
              <w:rPr>
                <w:bCs/>
                <w:szCs w:val="18"/>
                <w:lang w:val="zh-CN"/>
              </w:rPr>
              <w:t>3</w:t>
            </w:r>
          </w:p>
        </w:tc>
        <w:tc>
          <w:tcPr>
            <w:tcW w:w="1985" w:type="dxa"/>
            <w:vAlign w:val="center"/>
          </w:tcPr>
          <w:p w:rsidR="003611CA" w:rsidRPr="00A861EB" w:rsidRDefault="003611CA" w:rsidP="006942C4">
            <w:pPr>
              <w:spacing w:line="288" w:lineRule="auto"/>
              <w:jc w:val="center"/>
              <w:rPr>
                <w:bCs/>
                <w:lang w:val="zh-CN"/>
              </w:rPr>
            </w:pPr>
          </w:p>
        </w:tc>
      </w:tr>
    </w:tbl>
    <w:p w:rsidR="003611CA" w:rsidRDefault="003611CA" w:rsidP="006942C4">
      <w:pPr>
        <w:spacing w:line="288" w:lineRule="auto"/>
        <w:rPr>
          <w:b/>
          <w:bCs/>
          <w:lang w:val="zh-CN"/>
        </w:rPr>
      </w:pPr>
    </w:p>
    <w:p w:rsidR="003611CA" w:rsidRDefault="003611CA" w:rsidP="006942C4">
      <w:pPr>
        <w:spacing w:line="288" w:lineRule="auto"/>
        <w:rPr>
          <w:b/>
          <w:bCs/>
          <w:lang w:val="zh-CN"/>
        </w:rPr>
      </w:pPr>
      <w:r>
        <w:rPr>
          <w:b/>
          <w:bCs/>
          <w:lang w:val="zh-CN"/>
        </w:rPr>
        <w:t>2</w:t>
      </w:r>
      <w:r>
        <w:rPr>
          <w:rFonts w:hint="eastAsia"/>
          <w:b/>
          <w:bCs/>
          <w:lang w:val="zh-CN"/>
        </w:rPr>
        <w:t>）评价要点</w:t>
      </w:r>
    </w:p>
    <w:p w:rsidR="003611CA" w:rsidRDefault="003611CA" w:rsidP="006942C4">
      <w:pPr>
        <w:autoSpaceDE w:val="0"/>
        <w:autoSpaceDN w:val="0"/>
        <w:adjustRightInd w:val="0"/>
        <w:jc w:val="left"/>
      </w:pPr>
      <w:r>
        <w:rPr>
          <w:rFonts w:hint="eastAsia"/>
        </w:rPr>
        <w:t>简要说明场地内人行通道及场地内外联系的无障碍设计情况。（</w:t>
      </w:r>
      <w:r>
        <w:t>200</w:t>
      </w:r>
      <w:r>
        <w:rPr>
          <w:rFonts w:hint="eastAsia"/>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912"/>
          <w:jc w:val="center"/>
        </w:trPr>
        <w:tc>
          <w:tcPr>
            <w:tcW w:w="8522" w:type="dxa"/>
          </w:tcPr>
          <w:p w:rsidR="003611CA" w:rsidRDefault="003611CA" w:rsidP="006942C4">
            <w:pPr>
              <w:pStyle w:val="a5"/>
              <w:spacing w:line="288" w:lineRule="auto"/>
              <w:ind w:firstLineChars="200" w:firstLine="422"/>
              <w:outlineLvl w:val="9"/>
              <w:rPr>
                <w:rFonts w:eastAsia="黑体"/>
                <w:b/>
                <w:bCs/>
                <w:kern w:val="44"/>
                <w:sz w:val="21"/>
                <w:szCs w:val="21"/>
              </w:rPr>
            </w:pPr>
          </w:p>
        </w:tc>
      </w:tr>
    </w:tbl>
    <w:p w:rsidR="003611CA" w:rsidRDefault="003611CA" w:rsidP="006942C4">
      <w:pPr>
        <w:pStyle w:val="a5"/>
        <w:spacing w:line="288" w:lineRule="auto"/>
        <w:outlineLvl w:val="9"/>
        <w:rPr>
          <w:sz w:val="21"/>
          <w:szCs w:val="21"/>
        </w:rPr>
      </w:pPr>
    </w:p>
    <w:p w:rsidR="003611CA" w:rsidRDefault="003611CA" w:rsidP="006942C4">
      <w:pPr>
        <w:tabs>
          <w:tab w:val="left" w:pos="360"/>
        </w:tabs>
        <w:spacing w:line="288" w:lineRule="auto"/>
        <w:ind w:left="420" w:hanging="420"/>
        <w:rPr>
          <w:b/>
          <w:bCs/>
          <w:lang w:val="zh-CN"/>
        </w:rPr>
      </w:pPr>
      <w:r>
        <w:rPr>
          <w:b/>
          <w:bCs/>
          <w:lang w:val="zh-CN"/>
        </w:rPr>
        <w:t>3</w:t>
      </w: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pStyle w:val="a5"/>
        <w:spacing w:line="288" w:lineRule="auto"/>
        <w:outlineLvl w:val="9"/>
        <w:rPr>
          <w:sz w:val="21"/>
          <w:szCs w:val="21"/>
        </w:rPr>
      </w:pPr>
      <w:r>
        <w:rPr>
          <w:sz w:val="21"/>
          <w:szCs w:val="21"/>
        </w:rPr>
        <w:t>1</w:t>
      </w:r>
      <w:r>
        <w:rPr>
          <w:rFonts w:hint="eastAsia"/>
          <w:sz w:val="21"/>
          <w:szCs w:val="21"/>
        </w:rPr>
        <w:t>、</w:t>
      </w:r>
      <w:r w:rsidRPr="00740C78">
        <w:rPr>
          <w:rFonts w:hint="eastAsia"/>
          <w:sz w:val="21"/>
          <w:szCs w:val="21"/>
        </w:rPr>
        <w:t>建筑设计说明</w:t>
      </w:r>
      <w:r>
        <w:rPr>
          <w:rFonts w:hint="eastAsia"/>
          <w:sz w:val="21"/>
          <w:szCs w:val="21"/>
        </w:rPr>
        <w:t>：应包括对场地内人行通道无障碍设计的详细说明，并与详图吻合；</w:t>
      </w:r>
    </w:p>
    <w:p w:rsidR="003611CA" w:rsidRDefault="003611CA" w:rsidP="006942C4">
      <w:pPr>
        <w:autoSpaceDE w:val="0"/>
        <w:autoSpaceDN w:val="0"/>
        <w:adjustRightInd w:val="0"/>
        <w:jc w:val="left"/>
        <w:rPr>
          <w:kern w:val="0"/>
        </w:rPr>
      </w:pPr>
      <w:r>
        <w:rPr>
          <w:rFonts w:hint="eastAsia"/>
          <w:szCs w:val="21"/>
        </w:rPr>
        <w:t>2</w:t>
      </w:r>
      <w:r>
        <w:rPr>
          <w:rFonts w:hint="eastAsia"/>
          <w:kern w:val="0"/>
        </w:rPr>
        <w:t>、</w:t>
      </w:r>
      <w:r w:rsidRPr="00740C78">
        <w:rPr>
          <w:rFonts w:hint="eastAsia"/>
          <w:kern w:val="0"/>
        </w:rPr>
        <w:t>建筑总平面图</w:t>
      </w:r>
      <w:r>
        <w:rPr>
          <w:rFonts w:hint="eastAsia"/>
          <w:kern w:val="0"/>
        </w:rPr>
        <w:t>：应体现人行通道无障碍设计的位置。</w:t>
      </w:r>
    </w:p>
    <w:p w:rsidR="003611CA" w:rsidRDefault="003611CA" w:rsidP="006942C4">
      <w:pPr>
        <w:autoSpaceDE w:val="0"/>
        <w:autoSpaceDN w:val="0"/>
        <w:adjustRightInd w:val="0"/>
        <w:jc w:val="left"/>
        <w:rPr>
          <w:kern w:val="0"/>
        </w:rPr>
      </w:pPr>
      <w:r>
        <w:rPr>
          <w:rFonts w:hint="eastAsia"/>
          <w:kern w:val="0"/>
        </w:rPr>
        <w:t>3</w:t>
      </w:r>
      <w:r>
        <w:rPr>
          <w:rFonts w:hint="eastAsia"/>
          <w:kern w:val="0"/>
        </w:rPr>
        <w:t>、总平面图竖向设计图纸：应体现室外人行道与外部城市道路连接的竖向关系。</w:t>
      </w:r>
    </w:p>
    <w:p w:rsidR="003611CA" w:rsidRDefault="003611CA" w:rsidP="006942C4">
      <w:pPr>
        <w:spacing w:line="288" w:lineRule="auto"/>
        <w:rPr>
          <w:kern w:val="0"/>
        </w:rPr>
      </w:pPr>
      <w:r>
        <w:rPr>
          <w:rFonts w:hint="eastAsia"/>
          <w:kern w:val="0"/>
        </w:rPr>
        <w:t>4</w:t>
      </w:r>
      <w:r>
        <w:rPr>
          <w:rFonts w:hint="eastAsia"/>
          <w:kern w:val="0"/>
        </w:rPr>
        <w:t>、景观设计平面图及竖向设计图：应体现室外人行道、活动广场等无障碍设计的内容。</w:t>
      </w:r>
      <w:r>
        <w:rPr>
          <w:kern w:val="0"/>
        </w:rPr>
        <w:br/>
      </w:r>
    </w:p>
    <w:p w:rsidR="003611CA" w:rsidRDefault="003611CA" w:rsidP="006942C4">
      <w:pPr>
        <w:spacing w:line="288" w:lineRule="auto"/>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4.2.10</w:t>
        </w:r>
      </w:smartTag>
      <w:r>
        <w:t xml:space="preserve"> </w:t>
      </w:r>
      <w:r>
        <w:rPr>
          <w:rFonts w:hint="eastAsia"/>
        </w:rPr>
        <w:t>合理设置停车场所。</w:t>
      </w:r>
      <w:r w:rsidRPr="00740C78">
        <w:rPr>
          <w:rFonts w:hint="eastAsia"/>
        </w:rPr>
        <w:t>（总分</w:t>
      </w:r>
      <w:r>
        <w:t>6</w:t>
      </w:r>
      <w:r w:rsidRPr="00740C78">
        <w:rPr>
          <w:rFonts w:hint="eastAsia"/>
        </w:rPr>
        <w:t>分）</w:t>
      </w:r>
    </w:p>
    <w:p w:rsidR="003611CA" w:rsidRDefault="003611CA" w:rsidP="006942C4"/>
    <w:p w:rsidR="003611CA" w:rsidRDefault="003611CA" w:rsidP="003611CA">
      <w:pPr>
        <w:numPr>
          <w:ilvl w:val="0"/>
          <w:numId w:val="19"/>
        </w:numPr>
        <w:spacing w:line="288" w:lineRule="auto"/>
        <w:rPr>
          <w:b/>
          <w:bCs/>
          <w:lang w:val="zh-CN"/>
        </w:rPr>
      </w:pPr>
      <w:r>
        <w:rPr>
          <w:rFonts w:hint="eastAsia"/>
          <w:b/>
          <w:bCs/>
          <w:lang w:val="zh-CN"/>
        </w:rPr>
        <w:t>得分自评</w:t>
      </w:r>
    </w:p>
    <w:p w:rsidR="003611CA" w:rsidRDefault="003611CA" w:rsidP="006942C4">
      <w:pPr>
        <w:autoSpaceDE w:val="0"/>
        <w:autoSpaceDN w:val="0"/>
        <w:adjustRightInd w:val="0"/>
        <w:jc w:val="left"/>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4276"/>
        <w:gridCol w:w="1841"/>
        <w:gridCol w:w="1611"/>
      </w:tblGrid>
      <w:tr w:rsidR="003611CA" w:rsidTr="006942C4">
        <w:tc>
          <w:tcPr>
            <w:tcW w:w="794" w:type="dxa"/>
            <w:vAlign w:val="center"/>
          </w:tcPr>
          <w:p w:rsidR="003611CA" w:rsidRDefault="003611CA" w:rsidP="006942C4">
            <w:pPr>
              <w:jc w:val="center"/>
              <w:rPr>
                <w:b/>
                <w:bCs/>
                <w:lang w:val="zh-CN"/>
              </w:rPr>
            </w:pPr>
            <w:r>
              <w:rPr>
                <w:rFonts w:hint="eastAsia"/>
                <w:b/>
                <w:bCs/>
                <w:lang w:val="zh-CN"/>
              </w:rPr>
              <w:t>序号</w:t>
            </w:r>
          </w:p>
        </w:tc>
        <w:tc>
          <w:tcPr>
            <w:tcW w:w="4276" w:type="dxa"/>
          </w:tcPr>
          <w:p w:rsidR="003611CA" w:rsidRDefault="003611CA" w:rsidP="006942C4">
            <w:pPr>
              <w:jc w:val="center"/>
              <w:rPr>
                <w:b/>
                <w:bCs/>
                <w:lang w:val="zh-CN"/>
              </w:rPr>
            </w:pPr>
            <w:r>
              <w:rPr>
                <w:rFonts w:hint="eastAsia"/>
                <w:b/>
                <w:bCs/>
                <w:lang w:val="zh-CN"/>
              </w:rPr>
              <w:t>评价内容</w:t>
            </w:r>
          </w:p>
        </w:tc>
        <w:tc>
          <w:tcPr>
            <w:tcW w:w="1841" w:type="dxa"/>
          </w:tcPr>
          <w:p w:rsidR="003611CA" w:rsidRDefault="003611CA" w:rsidP="006942C4">
            <w:pPr>
              <w:jc w:val="center"/>
              <w:rPr>
                <w:b/>
                <w:bCs/>
                <w:lang w:val="zh-CN"/>
              </w:rPr>
            </w:pPr>
            <w:r>
              <w:rPr>
                <w:rFonts w:hint="eastAsia"/>
                <w:b/>
                <w:bCs/>
                <w:lang w:val="zh-CN"/>
              </w:rPr>
              <w:t>评价分值（分）</w:t>
            </w:r>
          </w:p>
        </w:tc>
        <w:tc>
          <w:tcPr>
            <w:tcW w:w="1611" w:type="dxa"/>
          </w:tcPr>
          <w:p w:rsidR="003611CA" w:rsidRDefault="003611CA" w:rsidP="006942C4">
            <w:pPr>
              <w:jc w:val="center"/>
              <w:rPr>
                <w:b/>
                <w:bCs/>
                <w:lang w:val="zh-CN"/>
              </w:rPr>
            </w:pPr>
            <w:r>
              <w:rPr>
                <w:rFonts w:hint="eastAsia"/>
                <w:b/>
                <w:bCs/>
                <w:lang w:val="zh-CN"/>
              </w:rPr>
              <w:t>自评得分（分）</w:t>
            </w:r>
          </w:p>
        </w:tc>
      </w:tr>
      <w:tr w:rsidR="003611CA" w:rsidTr="006942C4">
        <w:trPr>
          <w:trHeight w:val="430"/>
        </w:trPr>
        <w:tc>
          <w:tcPr>
            <w:tcW w:w="794" w:type="dxa"/>
            <w:vAlign w:val="center"/>
          </w:tcPr>
          <w:p w:rsidR="003611CA" w:rsidRDefault="003611CA" w:rsidP="006942C4">
            <w:pPr>
              <w:jc w:val="center"/>
              <w:rPr>
                <w:bCs/>
                <w:lang w:val="zh-CN"/>
              </w:rPr>
            </w:pPr>
            <w:r>
              <w:rPr>
                <w:bCs/>
                <w:lang w:val="zh-CN"/>
              </w:rPr>
              <w:t>1</w:t>
            </w:r>
          </w:p>
        </w:tc>
        <w:tc>
          <w:tcPr>
            <w:tcW w:w="4276" w:type="dxa"/>
            <w:vAlign w:val="center"/>
          </w:tcPr>
          <w:p w:rsidR="003611CA" w:rsidRPr="00CC50DE" w:rsidRDefault="003611CA" w:rsidP="006942C4">
            <w:pPr>
              <w:jc w:val="left"/>
              <w:rPr>
                <w:b/>
                <w:bCs/>
                <w:szCs w:val="21"/>
                <w:lang w:val="zh-CN"/>
              </w:rPr>
            </w:pPr>
            <w:r w:rsidRPr="00CC50DE">
              <w:rPr>
                <w:rFonts w:hint="eastAsia"/>
                <w:kern w:val="0"/>
                <w:szCs w:val="21"/>
              </w:rPr>
              <w:t>自行车停车设施位置合理、方便出入，且有遮阳防雨措施</w:t>
            </w:r>
          </w:p>
        </w:tc>
        <w:tc>
          <w:tcPr>
            <w:tcW w:w="1841" w:type="dxa"/>
            <w:vAlign w:val="center"/>
          </w:tcPr>
          <w:p w:rsidR="003611CA" w:rsidRDefault="003611CA" w:rsidP="006942C4">
            <w:pPr>
              <w:jc w:val="center"/>
              <w:rPr>
                <w:bCs/>
                <w:lang w:val="zh-CN"/>
              </w:rPr>
            </w:pPr>
            <w:r>
              <w:rPr>
                <w:bCs/>
                <w:lang w:val="zh-CN"/>
              </w:rPr>
              <w:t>3</w:t>
            </w:r>
          </w:p>
        </w:tc>
        <w:tc>
          <w:tcPr>
            <w:tcW w:w="1611" w:type="dxa"/>
            <w:vAlign w:val="center"/>
          </w:tcPr>
          <w:p w:rsidR="003611CA" w:rsidRPr="00A861EB" w:rsidRDefault="003611CA" w:rsidP="006942C4">
            <w:pPr>
              <w:jc w:val="center"/>
              <w:rPr>
                <w:bCs/>
                <w:lang w:val="zh-CN"/>
              </w:rPr>
            </w:pPr>
          </w:p>
        </w:tc>
      </w:tr>
      <w:tr w:rsidR="003611CA" w:rsidTr="006942C4">
        <w:trPr>
          <w:trHeight w:val="281"/>
        </w:trPr>
        <w:tc>
          <w:tcPr>
            <w:tcW w:w="794" w:type="dxa"/>
            <w:vAlign w:val="center"/>
          </w:tcPr>
          <w:p w:rsidR="003611CA" w:rsidRDefault="003611CA" w:rsidP="006942C4">
            <w:pPr>
              <w:jc w:val="center"/>
              <w:rPr>
                <w:bCs/>
                <w:lang w:val="zh-CN"/>
              </w:rPr>
            </w:pPr>
            <w:r>
              <w:rPr>
                <w:bCs/>
                <w:lang w:val="zh-CN"/>
              </w:rPr>
              <w:t>2</w:t>
            </w:r>
          </w:p>
        </w:tc>
        <w:tc>
          <w:tcPr>
            <w:tcW w:w="4276" w:type="dxa"/>
            <w:vAlign w:val="center"/>
          </w:tcPr>
          <w:p w:rsidR="003611CA" w:rsidRPr="00CC50DE" w:rsidRDefault="003611CA" w:rsidP="006942C4">
            <w:pPr>
              <w:jc w:val="left"/>
              <w:rPr>
                <w:kern w:val="0"/>
                <w:szCs w:val="21"/>
              </w:rPr>
            </w:pPr>
            <w:r w:rsidRPr="00CC50DE">
              <w:rPr>
                <w:rFonts w:hint="eastAsia"/>
                <w:szCs w:val="21"/>
              </w:rPr>
              <w:t>合理设置机动车停车设施，并采取下列措施中至少</w:t>
            </w:r>
            <w:r w:rsidRPr="00CC50DE">
              <w:rPr>
                <w:szCs w:val="21"/>
              </w:rPr>
              <w:t xml:space="preserve">2 </w:t>
            </w:r>
            <w:r w:rsidRPr="00CC50DE">
              <w:rPr>
                <w:rFonts w:hint="eastAsia"/>
                <w:szCs w:val="21"/>
              </w:rPr>
              <w:t>项：</w:t>
            </w:r>
          </w:p>
          <w:p w:rsidR="003611CA" w:rsidRPr="00CC50DE" w:rsidRDefault="003611CA" w:rsidP="006942C4">
            <w:pPr>
              <w:jc w:val="left"/>
              <w:rPr>
                <w:kern w:val="0"/>
                <w:szCs w:val="21"/>
              </w:rPr>
            </w:pPr>
            <w:r w:rsidRPr="00CC50DE">
              <w:rPr>
                <w:rFonts w:ascii="宋体" w:hint="eastAsia"/>
                <w:b/>
                <w:bCs/>
                <w:szCs w:val="21"/>
                <w:lang w:val="zh-CN"/>
              </w:rPr>
              <w:t>□</w:t>
            </w:r>
            <w:r w:rsidRPr="00CC50DE">
              <w:rPr>
                <w:rFonts w:hint="eastAsia"/>
                <w:kern w:val="0"/>
                <w:szCs w:val="21"/>
              </w:rPr>
              <w:t>采用机械式停车库、地下停车库或停车楼等方式节约集约用地；</w:t>
            </w:r>
          </w:p>
          <w:p w:rsidR="003611CA" w:rsidRPr="00CC50DE" w:rsidRDefault="003611CA" w:rsidP="006942C4">
            <w:pPr>
              <w:jc w:val="left"/>
              <w:rPr>
                <w:kern w:val="0"/>
                <w:szCs w:val="21"/>
              </w:rPr>
            </w:pPr>
            <w:r>
              <w:rPr>
                <w:rFonts w:ascii="宋体" w:hint="eastAsia"/>
                <w:b/>
                <w:bCs/>
                <w:szCs w:val="21"/>
                <w:lang w:val="zh-CN"/>
              </w:rPr>
              <w:t>□</w:t>
            </w:r>
            <w:r w:rsidRPr="00CC50DE">
              <w:rPr>
                <w:rFonts w:hint="eastAsia"/>
                <w:kern w:val="0"/>
                <w:szCs w:val="21"/>
              </w:rPr>
              <w:t>采用错时停车方式向社会开放，提高停车场（库）使用效率；</w:t>
            </w:r>
          </w:p>
          <w:p w:rsidR="003611CA" w:rsidRPr="00CC50DE" w:rsidRDefault="003611CA" w:rsidP="006942C4">
            <w:pPr>
              <w:jc w:val="left"/>
              <w:rPr>
                <w:kern w:val="0"/>
                <w:szCs w:val="21"/>
              </w:rPr>
            </w:pPr>
            <w:r>
              <w:rPr>
                <w:rFonts w:ascii="宋体" w:hint="eastAsia"/>
                <w:b/>
                <w:bCs/>
                <w:szCs w:val="21"/>
                <w:lang w:val="zh-CN"/>
              </w:rPr>
              <w:t>□</w:t>
            </w:r>
            <w:r w:rsidRPr="00CC50DE">
              <w:rPr>
                <w:rFonts w:hint="eastAsia"/>
                <w:kern w:val="0"/>
                <w:szCs w:val="21"/>
              </w:rPr>
              <w:t>合理设计地面停车位，不挤占步行空间及活动场所。</w:t>
            </w:r>
          </w:p>
        </w:tc>
        <w:tc>
          <w:tcPr>
            <w:tcW w:w="1841" w:type="dxa"/>
            <w:vAlign w:val="center"/>
          </w:tcPr>
          <w:p w:rsidR="003611CA" w:rsidRDefault="003611CA" w:rsidP="006942C4">
            <w:pPr>
              <w:jc w:val="center"/>
              <w:rPr>
                <w:bCs/>
                <w:lang w:val="zh-CN"/>
              </w:rPr>
            </w:pPr>
            <w:r>
              <w:rPr>
                <w:bCs/>
                <w:lang w:val="zh-CN"/>
              </w:rPr>
              <w:t>3</w:t>
            </w:r>
          </w:p>
        </w:tc>
        <w:tc>
          <w:tcPr>
            <w:tcW w:w="1611" w:type="dxa"/>
            <w:vAlign w:val="center"/>
          </w:tcPr>
          <w:p w:rsidR="003611CA" w:rsidRPr="00A861EB" w:rsidRDefault="003611CA" w:rsidP="006942C4">
            <w:pPr>
              <w:jc w:val="center"/>
              <w:rPr>
                <w:bCs/>
                <w:lang w:val="zh-CN"/>
              </w:rPr>
            </w:pPr>
          </w:p>
        </w:tc>
      </w:tr>
      <w:tr w:rsidR="003611CA" w:rsidTr="006942C4">
        <w:trPr>
          <w:trHeight w:val="281"/>
        </w:trPr>
        <w:tc>
          <w:tcPr>
            <w:tcW w:w="794" w:type="dxa"/>
            <w:vAlign w:val="center"/>
          </w:tcPr>
          <w:p w:rsidR="003611CA" w:rsidRDefault="003611CA" w:rsidP="006942C4">
            <w:pPr>
              <w:jc w:val="center"/>
            </w:pPr>
          </w:p>
        </w:tc>
        <w:tc>
          <w:tcPr>
            <w:tcW w:w="4276" w:type="dxa"/>
            <w:vAlign w:val="center"/>
          </w:tcPr>
          <w:p w:rsidR="003611CA" w:rsidRDefault="003611CA" w:rsidP="006942C4">
            <w:pPr>
              <w:jc w:val="center"/>
            </w:pPr>
            <w:r>
              <w:rPr>
                <w:rFonts w:hint="eastAsia"/>
              </w:rPr>
              <w:t>合计</w:t>
            </w:r>
          </w:p>
        </w:tc>
        <w:tc>
          <w:tcPr>
            <w:tcW w:w="1841" w:type="dxa"/>
            <w:vAlign w:val="center"/>
          </w:tcPr>
          <w:p w:rsidR="003611CA" w:rsidRDefault="003611CA" w:rsidP="006942C4">
            <w:pPr>
              <w:jc w:val="center"/>
              <w:rPr>
                <w:bCs/>
                <w:lang w:val="zh-CN"/>
              </w:rPr>
            </w:pPr>
            <w:r>
              <w:rPr>
                <w:bCs/>
                <w:lang w:val="zh-CN"/>
              </w:rPr>
              <w:t>6</w:t>
            </w:r>
          </w:p>
        </w:tc>
        <w:tc>
          <w:tcPr>
            <w:tcW w:w="1611" w:type="dxa"/>
            <w:vAlign w:val="center"/>
          </w:tcPr>
          <w:p w:rsidR="003611CA" w:rsidRPr="00A861EB" w:rsidRDefault="003611CA" w:rsidP="006942C4">
            <w:pPr>
              <w:jc w:val="center"/>
              <w:rPr>
                <w:bCs/>
                <w:lang w:val="zh-CN"/>
              </w:rPr>
            </w:pPr>
          </w:p>
        </w:tc>
      </w:tr>
    </w:tbl>
    <w:p w:rsidR="003611CA" w:rsidRDefault="003611CA" w:rsidP="006942C4">
      <w:pPr>
        <w:spacing w:line="288" w:lineRule="auto"/>
      </w:pPr>
    </w:p>
    <w:p w:rsidR="003611CA" w:rsidRDefault="003611CA" w:rsidP="003611CA">
      <w:pPr>
        <w:numPr>
          <w:ilvl w:val="0"/>
          <w:numId w:val="19"/>
        </w:numPr>
        <w:spacing w:line="288" w:lineRule="auto"/>
        <w:rPr>
          <w:b/>
          <w:bCs/>
          <w:lang w:val="zh-CN"/>
        </w:rPr>
      </w:pPr>
      <w:r>
        <w:rPr>
          <w:rFonts w:hint="eastAsia"/>
          <w:b/>
          <w:bCs/>
          <w:lang w:val="zh-CN"/>
        </w:rPr>
        <w:t>评价要点</w:t>
      </w:r>
    </w:p>
    <w:p w:rsidR="003611CA" w:rsidRDefault="003611CA" w:rsidP="006942C4">
      <w:pPr>
        <w:spacing w:line="288" w:lineRule="auto"/>
      </w:pPr>
      <w:r>
        <w:rPr>
          <w:rFonts w:hint="eastAsia"/>
        </w:rPr>
        <w:t>停车场所设置方式</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5058"/>
        <w:gridCol w:w="1892"/>
      </w:tblGrid>
      <w:tr w:rsidR="003611CA" w:rsidTr="006942C4">
        <w:trPr>
          <w:trHeight w:val="366"/>
        </w:trPr>
        <w:tc>
          <w:tcPr>
            <w:tcW w:w="1808" w:type="dxa"/>
          </w:tcPr>
          <w:p w:rsidR="003611CA" w:rsidRDefault="003611CA" w:rsidP="006942C4">
            <w:pPr>
              <w:jc w:val="center"/>
            </w:pPr>
            <w:r>
              <w:rPr>
                <w:rFonts w:hint="eastAsia"/>
              </w:rPr>
              <w:t>类别</w:t>
            </w:r>
          </w:p>
        </w:tc>
        <w:tc>
          <w:tcPr>
            <w:tcW w:w="5058" w:type="dxa"/>
          </w:tcPr>
          <w:p w:rsidR="003611CA" w:rsidRDefault="003611CA" w:rsidP="006942C4">
            <w:pPr>
              <w:jc w:val="center"/>
            </w:pPr>
            <w:r>
              <w:rPr>
                <w:rFonts w:hint="eastAsia"/>
              </w:rPr>
              <w:t>设置方式</w:t>
            </w:r>
          </w:p>
        </w:tc>
        <w:tc>
          <w:tcPr>
            <w:tcW w:w="1892" w:type="dxa"/>
          </w:tcPr>
          <w:p w:rsidR="003611CA" w:rsidRDefault="003611CA" w:rsidP="006942C4">
            <w:pPr>
              <w:jc w:val="center"/>
            </w:pPr>
            <w:r>
              <w:rPr>
                <w:rFonts w:hint="eastAsia"/>
              </w:rPr>
              <w:t>是否满足（√</w:t>
            </w:r>
            <w:r>
              <w:t>/</w:t>
            </w:r>
            <w:r>
              <w:rPr>
                <w:rFonts w:hint="eastAsia"/>
              </w:rPr>
              <w:t>×）</w:t>
            </w:r>
          </w:p>
        </w:tc>
      </w:tr>
      <w:tr w:rsidR="003611CA" w:rsidTr="006942C4">
        <w:tc>
          <w:tcPr>
            <w:tcW w:w="1808" w:type="dxa"/>
            <w:vMerge w:val="restart"/>
            <w:vAlign w:val="center"/>
          </w:tcPr>
          <w:p w:rsidR="003611CA" w:rsidRPr="00CC50DE" w:rsidRDefault="003611CA" w:rsidP="006942C4">
            <w:pPr>
              <w:jc w:val="center"/>
              <w:rPr>
                <w:szCs w:val="21"/>
              </w:rPr>
            </w:pPr>
            <w:r w:rsidRPr="00CC50DE">
              <w:rPr>
                <w:rFonts w:hint="eastAsia"/>
                <w:kern w:val="0"/>
                <w:szCs w:val="21"/>
              </w:rPr>
              <w:t>自行车停车设施</w:t>
            </w:r>
          </w:p>
        </w:tc>
        <w:tc>
          <w:tcPr>
            <w:tcW w:w="5058" w:type="dxa"/>
          </w:tcPr>
          <w:p w:rsidR="003611CA" w:rsidRPr="00CC50DE" w:rsidRDefault="003611CA" w:rsidP="006942C4">
            <w:pPr>
              <w:jc w:val="left"/>
              <w:rPr>
                <w:szCs w:val="21"/>
              </w:rPr>
            </w:pPr>
            <w:r w:rsidRPr="00CC50DE">
              <w:rPr>
                <w:rFonts w:hint="eastAsia"/>
                <w:kern w:val="0"/>
                <w:szCs w:val="21"/>
              </w:rPr>
              <w:t>停车设施位置合理、方便出入</w:t>
            </w:r>
          </w:p>
        </w:tc>
        <w:tc>
          <w:tcPr>
            <w:tcW w:w="1892" w:type="dxa"/>
          </w:tcPr>
          <w:p w:rsidR="003611CA" w:rsidRDefault="003611CA" w:rsidP="006942C4">
            <w:pPr>
              <w:jc w:val="center"/>
            </w:pPr>
          </w:p>
        </w:tc>
      </w:tr>
      <w:tr w:rsidR="003611CA" w:rsidTr="006942C4">
        <w:tc>
          <w:tcPr>
            <w:tcW w:w="1808" w:type="dxa"/>
            <w:vMerge/>
          </w:tcPr>
          <w:p w:rsidR="003611CA" w:rsidRPr="00CC50DE" w:rsidRDefault="003611CA" w:rsidP="006942C4">
            <w:pPr>
              <w:jc w:val="center"/>
              <w:rPr>
                <w:szCs w:val="21"/>
              </w:rPr>
            </w:pPr>
          </w:p>
        </w:tc>
        <w:tc>
          <w:tcPr>
            <w:tcW w:w="5058" w:type="dxa"/>
          </w:tcPr>
          <w:p w:rsidR="003611CA" w:rsidRPr="00CC50DE" w:rsidRDefault="003611CA" w:rsidP="006942C4">
            <w:pPr>
              <w:jc w:val="left"/>
              <w:rPr>
                <w:szCs w:val="21"/>
              </w:rPr>
            </w:pPr>
            <w:r w:rsidRPr="00CC50DE">
              <w:rPr>
                <w:rFonts w:hint="eastAsia"/>
                <w:kern w:val="0"/>
                <w:szCs w:val="21"/>
              </w:rPr>
              <w:t>遮阳防雨措施</w:t>
            </w:r>
          </w:p>
        </w:tc>
        <w:tc>
          <w:tcPr>
            <w:tcW w:w="1892" w:type="dxa"/>
          </w:tcPr>
          <w:p w:rsidR="003611CA" w:rsidRDefault="003611CA" w:rsidP="006942C4">
            <w:pPr>
              <w:jc w:val="center"/>
              <w:rPr>
                <w:rFonts w:ascii="宋体"/>
                <w:b/>
                <w:bCs/>
                <w:lang w:val="zh-CN"/>
              </w:rPr>
            </w:pPr>
          </w:p>
        </w:tc>
      </w:tr>
      <w:tr w:rsidR="003611CA" w:rsidTr="006942C4">
        <w:tc>
          <w:tcPr>
            <w:tcW w:w="1808" w:type="dxa"/>
            <w:vMerge w:val="restart"/>
            <w:vAlign w:val="center"/>
          </w:tcPr>
          <w:p w:rsidR="003611CA" w:rsidRPr="00CC50DE" w:rsidRDefault="003611CA" w:rsidP="006942C4">
            <w:pPr>
              <w:jc w:val="center"/>
              <w:rPr>
                <w:szCs w:val="21"/>
              </w:rPr>
            </w:pPr>
            <w:r w:rsidRPr="00CC50DE">
              <w:rPr>
                <w:rFonts w:hint="eastAsia"/>
                <w:szCs w:val="21"/>
              </w:rPr>
              <w:t>机动车停车设施</w:t>
            </w:r>
          </w:p>
        </w:tc>
        <w:tc>
          <w:tcPr>
            <w:tcW w:w="5058" w:type="dxa"/>
          </w:tcPr>
          <w:p w:rsidR="003611CA" w:rsidRPr="00CC50DE" w:rsidRDefault="003611CA" w:rsidP="006942C4">
            <w:pPr>
              <w:jc w:val="left"/>
              <w:rPr>
                <w:kern w:val="0"/>
                <w:szCs w:val="21"/>
              </w:rPr>
            </w:pPr>
            <w:r w:rsidRPr="00CC50DE">
              <w:rPr>
                <w:rFonts w:hint="eastAsia"/>
                <w:kern w:val="0"/>
                <w:szCs w:val="21"/>
              </w:rPr>
              <w:t>采用以下停车方式节约集约用地：</w:t>
            </w:r>
          </w:p>
          <w:p w:rsidR="003611CA" w:rsidRPr="00CC50DE" w:rsidRDefault="003611CA" w:rsidP="006942C4">
            <w:pPr>
              <w:jc w:val="left"/>
              <w:rPr>
                <w:szCs w:val="21"/>
              </w:rPr>
            </w:pPr>
            <w:r w:rsidRPr="00CC50DE">
              <w:rPr>
                <w:rFonts w:ascii="宋体" w:hint="eastAsia"/>
                <w:b/>
                <w:bCs/>
                <w:szCs w:val="21"/>
                <w:lang w:val="zh-CN"/>
              </w:rPr>
              <w:t>□</w:t>
            </w:r>
            <w:r w:rsidRPr="00CC50DE">
              <w:rPr>
                <w:rFonts w:hint="eastAsia"/>
                <w:kern w:val="0"/>
                <w:szCs w:val="21"/>
              </w:rPr>
              <w:t>机械式停车库、</w:t>
            </w:r>
            <w:r w:rsidRPr="00CC50DE">
              <w:rPr>
                <w:rFonts w:ascii="宋体" w:hint="eastAsia"/>
                <w:b/>
                <w:bCs/>
                <w:szCs w:val="21"/>
                <w:lang w:val="zh-CN"/>
              </w:rPr>
              <w:t>□</w:t>
            </w:r>
            <w:r w:rsidRPr="00CC50DE">
              <w:rPr>
                <w:rFonts w:hint="eastAsia"/>
                <w:kern w:val="0"/>
                <w:szCs w:val="21"/>
              </w:rPr>
              <w:t>地下停车库、</w:t>
            </w:r>
            <w:r w:rsidRPr="00CC50DE">
              <w:rPr>
                <w:rFonts w:ascii="宋体" w:hint="eastAsia"/>
                <w:b/>
                <w:bCs/>
                <w:szCs w:val="21"/>
                <w:lang w:val="zh-CN"/>
              </w:rPr>
              <w:t>□</w:t>
            </w:r>
            <w:r w:rsidRPr="00CC50DE">
              <w:rPr>
                <w:rFonts w:hint="eastAsia"/>
                <w:kern w:val="0"/>
                <w:szCs w:val="21"/>
              </w:rPr>
              <w:t>停车楼、</w:t>
            </w:r>
            <w:r w:rsidRPr="00CC50DE">
              <w:rPr>
                <w:rFonts w:ascii="宋体" w:hint="eastAsia"/>
                <w:b/>
                <w:bCs/>
                <w:szCs w:val="21"/>
                <w:lang w:val="zh-CN"/>
              </w:rPr>
              <w:t>□</w:t>
            </w:r>
            <w:r w:rsidRPr="00CC50DE">
              <w:rPr>
                <w:rFonts w:hint="eastAsia"/>
                <w:kern w:val="0"/>
                <w:szCs w:val="21"/>
              </w:rPr>
              <w:t>其他方式</w:t>
            </w:r>
          </w:p>
        </w:tc>
        <w:tc>
          <w:tcPr>
            <w:tcW w:w="1892" w:type="dxa"/>
            <w:vAlign w:val="center"/>
          </w:tcPr>
          <w:p w:rsidR="003611CA" w:rsidRDefault="003611CA" w:rsidP="006942C4">
            <w:pPr>
              <w:jc w:val="center"/>
              <w:rPr>
                <w:rFonts w:ascii="宋体"/>
                <w:b/>
                <w:bCs/>
                <w:lang w:val="zh-CN"/>
              </w:rPr>
            </w:pPr>
          </w:p>
        </w:tc>
      </w:tr>
      <w:tr w:rsidR="003611CA" w:rsidTr="006942C4">
        <w:tc>
          <w:tcPr>
            <w:tcW w:w="1808" w:type="dxa"/>
            <w:vMerge/>
            <w:vAlign w:val="center"/>
          </w:tcPr>
          <w:p w:rsidR="003611CA" w:rsidRPr="00CC50DE" w:rsidRDefault="003611CA" w:rsidP="006942C4">
            <w:pPr>
              <w:jc w:val="center"/>
              <w:rPr>
                <w:szCs w:val="21"/>
              </w:rPr>
            </w:pPr>
          </w:p>
        </w:tc>
        <w:tc>
          <w:tcPr>
            <w:tcW w:w="5058" w:type="dxa"/>
          </w:tcPr>
          <w:p w:rsidR="003611CA" w:rsidRPr="00CC50DE" w:rsidRDefault="003611CA" w:rsidP="006942C4">
            <w:pPr>
              <w:jc w:val="left"/>
              <w:rPr>
                <w:kern w:val="0"/>
                <w:szCs w:val="21"/>
              </w:rPr>
            </w:pPr>
            <w:r w:rsidRPr="00CC50DE">
              <w:rPr>
                <w:rFonts w:hint="eastAsia"/>
                <w:kern w:val="0"/>
                <w:szCs w:val="21"/>
              </w:rPr>
              <w:t>采用错时停车方式向社会开放，提高停车场（库）使用效率</w:t>
            </w:r>
          </w:p>
        </w:tc>
        <w:tc>
          <w:tcPr>
            <w:tcW w:w="1892" w:type="dxa"/>
            <w:vAlign w:val="center"/>
          </w:tcPr>
          <w:p w:rsidR="003611CA" w:rsidRPr="00DE35AB" w:rsidRDefault="003611CA" w:rsidP="006942C4">
            <w:pPr>
              <w:jc w:val="center"/>
              <w:rPr>
                <w:sz w:val="24"/>
              </w:rPr>
            </w:pPr>
          </w:p>
        </w:tc>
      </w:tr>
      <w:tr w:rsidR="003611CA" w:rsidTr="006942C4">
        <w:tc>
          <w:tcPr>
            <w:tcW w:w="1808" w:type="dxa"/>
            <w:vMerge/>
            <w:vAlign w:val="center"/>
          </w:tcPr>
          <w:p w:rsidR="003611CA" w:rsidRPr="00CC50DE" w:rsidRDefault="003611CA" w:rsidP="006942C4">
            <w:pPr>
              <w:jc w:val="center"/>
              <w:rPr>
                <w:szCs w:val="21"/>
              </w:rPr>
            </w:pPr>
          </w:p>
        </w:tc>
        <w:tc>
          <w:tcPr>
            <w:tcW w:w="5058" w:type="dxa"/>
          </w:tcPr>
          <w:p w:rsidR="003611CA" w:rsidRPr="00CC50DE" w:rsidRDefault="003611CA" w:rsidP="006942C4">
            <w:pPr>
              <w:jc w:val="left"/>
              <w:rPr>
                <w:kern w:val="0"/>
                <w:szCs w:val="21"/>
              </w:rPr>
            </w:pPr>
            <w:r w:rsidRPr="00CC50DE">
              <w:rPr>
                <w:rFonts w:hint="eastAsia"/>
                <w:kern w:val="0"/>
                <w:szCs w:val="21"/>
              </w:rPr>
              <w:t>合理设计地面停车位，不挤占步行空间及活动场所</w:t>
            </w:r>
          </w:p>
        </w:tc>
        <w:tc>
          <w:tcPr>
            <w:tcW w:w="1892" w:type="dxa"/>
          </w:tcPr>
          <w:p w:rsidR="003611CA" w:rsidRDefault="003611CA" w:rsidP="006942C4">
            <w:pPr>
              <w:jc w:val="center"/>
              <w:rPr>
                <w:rFonts w:ascii="宋体"/>
                <w:b/>
                <w:bCs/>
                <w:lang w:val="zh-CN"/>
              </w:rPr>
            </w:pPr>
          </w:p>
        </w:tc>
      </w:tr>
    </w:tbl>
    <w:p w:rsidR="003611CA" w:rsidRDefault="003611CA" w:rsidP="006942C4">
      <w:pPr>
        <w:spacing w:line="288" w:lineRule="auto"/>
      </w:pPr>
      <w:r>
        <w:rPr>
          <w:rFonts w:hint="eastAsia"/>
        </w:rPr>
        <w:t>停车场所设置规模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834"/>
        <w:gridCol w:w="2269"/>
        <w:gridCol w:w="1467"/>
      </w:tblGrid>
      <w:tr w:rsidR="003611CA" w:rsidTr="006942C4">
        <w:tc>
          <w:tcPr>
            <w:tcW w:w="1952" w:type="dxa"/>
            <w:vAlign w:val="center"/>
          </w:tcPr>
          <w:p w:rsidR="003611CA" w:rsidRDefault="003611CA" w:rsidP="006942C4">
            <w:pPr>
              <w:jc w:val="center"/>
            </w:pPr>
            <w:r>
              <w:rPr>
                <w:rFonts w:hint="eastAsia"/>
              </w:rPr>
              <w:t>类别</w:t>
            </w:r>
          </w:p>
        </w:tc>
        <w:tc>
          <w:tcPr>
            <w:tcW w:w="2834" w:type="dxa"/>
            <w:vAlign w:val="center"/>
          </w:tcPr>
          <w:p w:rsidR="003611CA" w:rsidRDefault="003611CA" w:rsidP="006942C4">
            <w:pPr>
              <w:jc w:val="center"/>
            </w:pPr>
            <w:r>
              <w:rPr>
                <w:rFonts w:hint="eastAsia"/>
              </w:rPr>
              <w:t>当地规范限值（辆）</w:t>
            </w:r>
          </w:p>
        </w:tc>
        <w:tc>
          <w:tcPr>
            <w:tcW w:w="2269" w:type="dxa"/>
            <w:vAlign w:val="center"/>
          </w:tcPr>
          <w:p w:rsidR="003611CA" w:rsidRDefault="003611CA" w:rsidP="006942C4">
            <w:pPr>
              <w:jc w:val="center"/>
            </w:pPr>
            <w:r>
              <w:rPr>
                <w:rFonts w:hint="eastAsia"/>
              </w:rPr>
              <w:t>设计值（辆）</w:t>
            </w:r>
          </w:p>
        </w:tc>
        <w:tc>
          <w:tcPr>
            <w:tcW w:w="1467" w:type="dxa"/>
            <w:vAlign w:val="center"/>
          </w:tcPr>
          <w:p w:rsidR="003611CA" w:rsidRDefault="003611CA" w:rsidP="006942C4">
            <w:pPr>
              <w:jc w:val="center"/>
            </w:pPr>
            <w:r>
              <w:rPr>
                <w:rFonts w:hint="eastAsia"/>
              </w:rPr>
              <w:t>是否满足</w:t>
            </w:r>
          </w:p>
        </w:tc>
      </w:tr>
      <w:tr w:rsidR="003611CA" w:rsidTr="006942C4">
        <w:tc>
          <w:tcPr>
            <w:tcW w:w="1952" w:type="dxa"/>
            <w:vAlign w:val="center"/>
          </w:tcPr>
          <w:p w:rsidR="003611CA" w:rsidRDefault="003611CA" w:rsidP="006942C4">
            <w:pPr>
              <w:jc w:val="center"/>
            </w:pPr>
            <w:r>
              <w:rPr>
                <w:rFonts w:hint="eastAsia"/>
              </w:rPr>
              <w:t>自行车停车位数量</w:t>
            </w:r>
          </w:p>
        </w:tc>
        <w:tc>
          <w:tcPr>
            <w:tcW w:w="2834" w:type="dxa"/>
            <w:vAlign w:val="center"/>
          </w:tcPr>
          <w:p w:rsidR="003611CA" w:rsidRDefault="003611CA" w:rsidP="006942C4">
            <w:pPr>
              <w:jc w:val="center"/>
            </w:pPr>
          </w:p>
        </w:tc>
        <w:tc>
          <w:tcPr>
            <w:tcW w:w="2269" w:type="dxa"/>
            <w:vAlign w:val="center"/>
          </w:tcPr>
          <w:p w:rsidR="003611CA" w:rsidRDefault="003611CA" w:rsidP="006942C4">
            <w:pPr>
              <w:jc w:val="center"/>
            </w:pPr>
          </w:p>
        </w:tc>
        <w:tc>
          <w:tcPr>
            <w:tcW w:w="1467" w:type="dxa"/>
            <w:vAlign w:val="center"/>
          </w:tcPr>
          <w:p w:rsidR="003611CA" w:rsidRDefault="003611CA" w:rsidP="006942C4">
            <w:pPr>
              <w:jc w:val="center"/>
            </w:pPr>
          </w:p>
        </w:tc>
      </w:tr>
      <w:tr w:rsidR="003611CA" w:rsidTr="006942C4">
        <w:tc>
          <w:tcPr>
            <w:tcW w:w="1952" w:type="dxa"/>
            <w:vAlign w:val="center"/>
          </w:tcPr>
          <w:p w:rsidR="003611CA" w:rsidRDefault="003611CA" w:rsidP="006942C4">
            <w:pPr>
              <w:jc w:val="center"/>
            </w:pPr>
            <w:r>
              <w:rPr>
                <w:rFonts w:hint="eastAsia"/>
              </w:rPr>
              <w:t>机动车停车位数量</w:t>
            </w:r>
          </w:p>
        </w:tc>
        <w:tc>
          <w:tcPr>
            <w:tcW w:w="2834" w:type="dxa"/>
            <w:vAlign w:val="center"/>
          </w:tcPr>
          <w:p w:rsidR="003611CA" w:rsidRDefault="003611CA" w:rsidP="006942C4">
            <w:pPr>
              <w:jc w:val="center"/>
            </w:pPr>
          </w:p>
        </w:tc>
        <w:tc>
          <w:tcPr>
            <w:tcW w:w="2269" w:type="dxa"/>
            <w:vAlign w:val="center"/>
          </w:tcPr>
          <w:p w:rsidR="003611CA" w:rsidRDefault="003611CA" w:rsidP="006942C4">
            <w:pPr>
              <w:jc w:val="center"/>
            </w:pPr>
          </w:p>
        </w:tc>
        <w:tc>
          <w:tcPr>
            <w:tcW w:w="1467" w:type="dxa"/>
            <w:vAlign w:val="center"/>
          </w:tcPr>
          <w:p w:rsidR="003611CA" w:rsidRDefault="003611CA" w:rsidP="006942C4">
            <w:pPr>
              <w:jc w:val="center"/>
              <w:rPr>
                <w:rFonts w:ascii="宋体"/>
                <w:b/>
                <w:bCs/>
                <w:lang w:val="zh-CN"/>
              </w:rPr>
            </w:pPr>
          </w:p>
        </w:tc>
      </w:tr>
    </w:tbl>
    <w:p w:rsidR="003611CA" w:rsidRDefault="003611CA" w:rsidP="006942C4">
      <w:pPr>
        <w:spacing w:line="288" w:lineRule="auto"/>
      </w:pPr>
    </w:p>
    <w:p w:rsidR="003611CA" w:rsidRDefault="003611CA" w:rsidP="006942C4">
      <w:pPr>
        <w:pStyle w:val="a5"/>
        <w:spacing w:line="288" w:lineRule="auto"/>
        <w:outlineLvl w:val="9"/>
        <w:rPr>
          <w:sz w:val="21"/>
          <w:szCs w:val="21"/>
        </w:rPr>
      </w:pPr>
      <w:r>
        <w:rPr>
          <w:rFonts w:hint="eastAsia"/>
          <w:sz w:val="21"/>
          <w:szCs w:val="21"/>
        </w:rPr>
        <w:t>简要说明自行车及机动车停车位设置、停车方式、停车场管理等。（</w:t>
      </w:r>
      <w:r>
        <w:rPr>
          <w:sz w:val="21"/>
          <w:szCs w:val="21"/>
        </w:rPr>
        <w:t>300</w:t>
      </w:r>
      <w:r>
        <w:rPr>
          <w:rFonts w:hint="eastAsia"/>
          <w:sz w:val="21"/>
          <w:szCs w:val="21"/>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912"/>
          <w:jc w:val="center"/>
        </w:trPr>
        <w:tc>
          <w:tcPr>
            <w:tcW w:w="8522" w:type="dxa"/>
          </w:tcPr>
          <w:p w:rsidR="003611CA" w:rsidRDefault="003611CA" w:rsidP="006942C4">
            <w:pPr>
              <w:pStyle w:val="a5"/>
              <w:spacing w:line="288" w:lineRule="auto"/>
              <w:ind w:firstLine="200"/>
              <w:jc w:val="left"/>
              <w:outlineLvl w:val="9"/>
              <w:rPr>
                <w:sz w:val="21"/>
                <w:szCs w:val="21"/>
              </w:rPr>
            </w:pPr>
          </w:p>
        </w:tc>
      </w:tr>
    </w:tbl>
    <w:p w:rsidR="003611CA" w:rsidRDefault="003611CA" w:rsidP="006942C4">
      <w:pPr>
        <w:pStyle w:val="a5"/>
        <w:spacing w:line="288" w:lineRule="auto"/>
        <w:outlineLvl w:val="9"/>
        <w:rPr>
          <w:sz w:val="21"/>
          <w:szCs w:val="21"/>
        </w:rPr>
      </w:pPr>
    </w:p>
    <w:p w:rsidR="003611CA" w:rsidRDefault="003611CA" w:rsidP="003611CA">
      <w:pPr>
        <w:numPr>
          <w:ilvl w:val="0"/>
          <w:numId w:val="19"/>
        </w:numPr>
        <w:spacing w:line="288" w:lineRule="auto"/>
        <w:rPr>
          <w:b/>
          <w:bCs/>
          <w:lang w:val="zh-CN"/>
        </w:rPr>
      </w:pP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spacing w:line="288" w:lineRule="auto"/>
      </w:pPr>
      <w:r>
        <w:t>1</w:t>
      </w:r>
      <w:r>
        <w:rPr>
          <w:rFonts w:hint="eastAsia"/>
        </w:rPr>
        <w:t>、</w:t>
      </w:r>
      <w:r w:rsidRPr="00740C78">
        <w:rPr>
          <w:rFonts w:hint="eastAsia"/>
        </w:rPr>
        <w:t>总建筑平面图</w:t>
      </w:r>
      <w:r>
        <w:rPr>
          <w:rFonts w:hint="eastAsia"/>
        </w:rPr>
        <w:t>：应包括机动车及非机动车停车位数量等技术经济指标，自行车库</w:t>
      </w:r>
      <w:r>
        <w:rPr>
          <w:rFonts w:hint="eastAsia"/>
        </w:rPr>
        <w:t>/</w:t>
      </w:r>
      <w:r>
        <w:rPr>
          <w:rFonts w:hint="eastAsia"/>
        </w:rPr>
        <w:t>棚位置、地面停车场的位置、停车位数量；</w:t>
      </w:r>
    </w:p>
    <w:p w:rsidR="003611CA" w:rsidRDefault="003611CA" w:rsidP="006942C4">
      <w:pPr>
        <w:spacing w:line="288" w:lineRule="auto"/>
      </w:pPr>
      <w:r>
        <w:t>2</w:t>
      </w:r>
      <w:r>
        <w:rPr>
          <w:rFonts w:hint="eastAsia"/>
        </w:rPr>
        <w:t>、</w:t>
      </w:r>
      <w:r w:rsidRPr="00740C78">
        <w:rPr>
          <w:rFonts w:hint="eastAsia"/>
        </w:rPr>
        <w:t>停车场</w:t>
      </w:r>
      <w:r>
        <w:rPr>
          <w:rFonts w:hint="eastAsia"/>
        </w:rPr>
        <w:t>（库）</w:t>
      </w:r>
      <w:r w:rsidRPr="00740C78">
        <w:rPr>
          <w:rFonts w:hint="eastAsia"/>
        </w:rPr>
        <w:t>平面图</w:t>
      </w:r>
      <w:r>
        <w:rPr>
          <w:rFonts w:hint="eastAsia"/>
        </w:rPr>
        <w:t>：应体现停车场的位置、停车位大小及数量等；</w:t>
      </w:r>
    </w:p>
    <w:p w:rsidR="003611CA" w:rsidRDefault="003611CA" w:rsidP="006942C4">
      <w:pPr>
        <w:spacing w:line="288" w:lineRule="auto"/>
      </w:pPr>
      <w:r>
        <w:t>3</w:t>
      </w:r>
      <w:r>
        <w:rPr>
          <w:rFonts w:hint="eastAsia"/>
        </w:rPr>
        <w:t>、自行车库</w:t>
      </w:r>
      <w:r>
        <w:rPr>
          <w:rFonts w:hint="eastAsia"/>
        </w:rPr>
        <w:t>/</w:t>
      </w:r>
      <w:r>
        <w:rPr>
          <w:rFonts w:hint="eastAsia"/>
        </w:rPr>
        <w:t>棚及其附属设施施工图：应体现遮阳防雨设施的构造、尺寸、形式及材质；</w:t>
      </w:r>
    </w:p>
    <w:p w:rsidR="003611CA" w:rsidRDefault="003611CA" w:rsidP="006942C4">
      <w:pPr>
        <w:spacing w:line="288" w:lineRule="auto"/>
      </w:pPr>
      <w:r>
        <w:t>5</w:t>
      </w:r>
      <w:r>
        <w:rPr>
          <w:rFonts w:hint="eastAsia"/>
        </w:rPr>
        <w:t>、错时</w:t>
      </w:r>
      <w:r w:rsidRPr="00740C78">
        <w:rPr>
          <w:rFonts w:hint="eastAsia"/>
        </w:rPr>
        <w:t>停车管理</w:t>
      </w:r>
      <w:r>
        <w:rPr>
          <w:rFonts w:hint="eastAsia"/>
        </w:rPr>
        <w:t>制度：应包含对外开放管理办法等（针对采用错时停车方式向社会开放的项目）。</w:t>
      </w:r>
    </w:p>
    <w:p w:rsidR="003611CA" w:rsidRDefault="003611CA" w:rsidP="006942C4">
      <w:pPr>
        <w:spacing w:line="288" w:lineRule="auto"/>
        <w:rPr>
          <w:sz w:val="24"/>
        </w:rPr>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cantSplit/>
          <w:trHeight w:val="1134"/>
          <w:jc w:val="center"/>
        </w:trPr>
        <w:tc>
          <w:tcPr>
            <w:tcW w:w="8522" w:type="dxa"/>
          </w:tcPr>
          <w:p w:rsidR="003611CA"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lastRenderedPageBreak/>
          <w:t>4.2.11</w:t>
        </w:r>
      </w:smartTag>
      <w:r>
        <w:t xml:space="preserve"> </w:t>
      </w:r>
      <w:r>
        <w:rPr>
          <w:rFonts w:hint="eastAsia"/>
        </w:rPr>
        <w:t>提供便利的公共服务。</w:t>
      </w:r>
      <w:r w:rsidRPr="00740C78">
        <w:rPr>
          <w:rFonts w:hint="eastAsia"/>
        </w:rPr>
        <w:t>（总分</w:t>
      </w:r>
      <w:r>
        <w:t>6</w:t>
      </w:r>
      <w:r w:rsidRPr="00740C78">
        <w:rPr>
          <w:rFonts w:hint="eastAsia"/>
        </w:rPr>
        <w:t>分）</w:t>
      </w:r>
    </w:p>
    <w:p w:rsidR="003611CA" w:rsidRDefault="003611CA" w:rsidP="006942C4"/>
    <w:p w:rsidR="003611CA" w:rsidRDefault="003611CA" w:rsidP="003611CA">
      <w:pPr>
        <w:numPr>
          <w:ilvl w:val="0"/>
          <w:numId w:val="21"/>
        </w:numPr>
        <w:spacing w:line="288" w:lineRule="auto"/>
        <w:rPr>
          <w:b/>
          <w:bCs/>
          <w:lang w:val="zh-CN"/>
        </w:rPr>
      </w:pPr>
      <w:r>
        <w:rPr>
          <w:rFonts w:hint="eastAsia"/>
          <w:b/>
          <w:bCs/>
          <w:lang w:val="zh-CN"/>
        </w:rPr>
        <w:t>得分自评</w:t>
      </w:r>
    </w:p>
    <w:p w:rsidR="003611CA" w:rsidRDefault="003611CA" w:rsidP="003611CA">
      <w:pPr>
        <w:numPr>
          <w:ilvl w:val="0"/>
          <w:numId w:val="20"/>
        </w:numPr>
        <w:spacing w:line="288" w:lineRule="auto"/>
      </w:pPr>
      <w:r>
        <w:rPr>
          <w:rFonts w:hint="eastAsia"/>
        </w:rPr>
        <w:t>居住建筑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701"/>
        <w:gridCol w:w="1751"/>
      </w:tblGrid>
      <w:tr w:rsidR="003611CA" w:rsidTr="006942C4">
        <w:tc>
          <w:tcPr>
            <w:tcW w:w="5070" w:type="dxa"/>
            <w:vAlign w:val="center"/>
          </w:tcPr>
          <w:p w:rsidR="003611CA" w:rsidRDefault="003611CA" w:rsidP="006942C4">
            <w:pPr>
              <w:jc w:val="center"/>
              <w:rPr>
                <w:b/>
                <w:bCs/>
                <w:szCs w:val="21"/>
                <w:lang w:val="zh-CN"/>
              </w:rPr>
            </w:pPr>
            <w:r>
              <w:rPr>
                <w:rFonts w:hint="eastAsia"/>
                <w:b/>
                <w:bCs/>
                <w:szCs w:val="21"/>
                <w:lang w:val="zh-CN"/>
              </w:rPr>
              <w:t>评价内容</w:t>
            </w:r>
          </w:p>
        </w:tc>
        <w:tc>
          <w:tcPr>
            <w:tcW w:w="1701" w:type="dxa"/>
            <w:vAlign w:val="center"/>
          </w:tcPr>
          <w:p w:rsidR="003611CA" w:rsidRDefault="003611CA" w:rsidP="006942C4">
            <w:pPr>
              <w:jc w:val="center"/>
              <w:rPr>
                <w:b/>
                <w:bCs/>
                <w:szCs w:val="21"/>
                <w:lang w:val="zh-CN"/>
              </w:rPr>
            </w:pPr>
            <w:r>
              <w:rPr>
                <w:rFonts w:hint="eastAsia"/>
                <w:b/>
                <w:bCs/>
                <w:szCs w:val="21"/>
                <w:lang w:val="zh-CN"/>
              </w:rPr>
              <w:t>评价分值（分）</w:t>
            </w:r>
          </w:p>
        </w:tc>
        <w:tc>
          <w:tcPr>
            <w:tcW w:w="1751" w:type="dxa"/>
          </w:tcPr>
          <w:p w:rsidR="003611CA" w:rsidRDefault="003611CA" w:rsidP="006942C4">
            <w:pPr>
              <w:jc w:val="center"/>
              <w:rPr>
                <w:b/>
                <w:bCs/>
                <w:szCs w:val="21"/>
                <w:lang w:val="zh-CN"/>
              </w:rPr>
            </w:pPr>
            <w:r>
              <w:rPr>
                <w:rFonts w:hint="eastAsia"/>
                <w:b/>
                <w:bCs/>
                <w:szCs w:val="21"/>
                <w:lang w:val="zh-CN"/>
              </w:rPr>
              <w:t>自评得分（分）</w:t>
            </w:r>
          </w:p>
        </w:tc>
      </w:tr>
      <w:tr w:rsidR="003611CA" w:rsidTr="006942C4">
        <w:trPr>
          <w:trHeight w:val="204"/>
        </w:trPr>
        <w:tc>
          <w:tcPr>
            <w:tcW w:w="5070" w:type="dxa"/>
            <w:vAlign w:val="center"/>
          </w:tcPr>
          <w:p w:rsidR="003611CA" w:rsidRDefault="003611CA" w:rsidP="006942C4">
            <w:pPr>
              <w:rPr>
                <w:kern w:val="0"/>
                <w:szCs w:val="21"/>
              </w:rPr>
            </w:pPr>
            <w:r>
              <w:rPr>
                <w:rFonts w:hint="eastAsia"/>
                <w:szCs w:val="21"/>
              </w:rPr>
              <w:t>满足下列要求中至少</w:t>
            </w:r>
            <w:r>
              <w:rPr>
                <w:szCs w:val="21"/>
              </w:rPr>
              <w:t xml:space="preserve">3 </w:t>
            </w:r>
            <w:r>
              <w:rPr>
                <w:rFonts w:hint="eastAsia"/>
                <w:szCs w:val="21"/>
              </w:rPr>
              <w:t>项，得</w:t>
            </w:r>
            <w:r>
              <w:rPr>
                <w:szCs w:val="21"/>
              </w:rPr>
              <w:t>3</w:t>
            </w:r>
            <w:r>
              <w:rPr>
                <w:rFonts w:hint="eastAsia"/>
                <w:szCs w:val="21"/>
              </w:rPr>
              <w:t>分；满足</w:t>
            </w:r>
            <w:r>
              <w:rPr>
                <w:szCs w:val="21"/>
              </w:rPr>
              <w:t>4</w:t>
            </w:r>
            <w:r>
              <w:rPr>
                <w:rFonts w:hint="eastAsia"/>
                <w:szCs w:val="21"/>
              </w:rPr>
              <w:t>项及以上，得</w:t>
            </w:r>
            <w:r>
              <w:rPr>
                <w:szCs w:val="21"/>
              </w:rPr>
              <w:t>6</w:t>
            </w:r>
            <w:r>
              <w:rPr>
                <w:rFonts w:hint="eastAsia"/>
                <w:szCs w:val="21"/>
              </w:rPr>
              <w:t>分：</w:t>
            </w:r>
          </w:p>
          <w:p w:rsidR="003611CA" w:rsidRDefault="003611CA" w:rsidP="006942C4">
            <w:pPr>
              <w:rPr>
                <w:kern w:val="0"/>
                <w:szCs w:val="21"/>
              </w:rPr>
            </w:pPr>
            <w:r>
              <w:rPr>
                <w:rFonts w:ascii="宋体" w:hint="eastAsia"/>
                <w:b/>
                <w:bCs/>
                <w:lang w:val="zh-CN"/>
              </w:rPr>
              <w:t>□</w:t>
            </w:r>
            <w:r>
              <w:rPr>
                <w:rFonts w:hint="eastAsia"/>
                <w:kern w:val="0"/>
                <w:szCs w:val="21"/>
              </w:rPr>
              <w:t>场地出入口到达幼儿园的步行距离不超过</w:t>
            </w:r>
            <w:r>
              <w:rPr>
                <w:kern w:val="0"/>
                <w:szCs w:val="21"/>
              </w:rPr>
              <w:t>300m</w:t>
            </w:r>
            <w:r>
              <w:rPr>
                <w:rFonts w:hint="eastAsia"/>
                <w:kern w:val="0"/>
                <w:szCs w:val="21"/>
              </w:rPr>
              <w:t>；</w:t>
            </w:r>
          </w:p>
          <w:p w:rsidR="003611CA" w:rsidRDefault="003611CA" w:rsidP="006942C4">
            <w:pPr>
              <w:rPr>
                <w:kern w:val="0"/>
                <w:szCs w:val="21"/>
              </w:rPr>
            </w:pPr>
            <w:r>
              <w:rPr>
                <w:rFonts w:ascii="宋体" w:hint="eastAsia"/>
                <w:b/>
                <w:bCs/>
                <w:lang w:val="zh-CN"/>
              </w:rPr>
              <w:t>□</w:t>
            </w:r>
            <w:r>
              <w:rPr>
                <w:rFonts w:hint="eastAsia"/>
                <w:kern w:val="0"/>
                <w:szCs w:val="21"/>
              </w:rPr>
              <w:t>场地出入口到达小学的步行距离不超过</w:t>
            </w:r>
            <w:r>
              <w:rPr>
                <w:kern w:val="0"/>
                <w:szCs w:val="21"/>
              </w:rPr>
              <w:t>500m</w:t>
            </w:r>
            <w:r>
              <w:rPr>
                <w:rFonts w:hint="eastAsia"/>
                <w:kern w:val="0"/>
                <w:szCs w:val="21"/>
              </w:rPr>
              <w:t>；</w:t>
            </w:r>
          </w:p>
          <w:p w:rsidR="003611CA" w:rsidRDefault="003611CA" w:rsidP="006942C4">
            <w:pPr>
              <w:rPr>
                <w:kern w:val="0"/>
                <w:szCs w:val="21"/>
              </w:rPr>
            </w:pPr>
            <w:r>
              <w:rPr>
                <w:rFonts w:ascii="宋体" w:hint="eastAsia"/>
                <w:b/>
                <w:bCs/>
                <w:lang w:val="zh-CN"/>
              </w:rPr>
              <w:t>□</w:t>
            </w:r>
            <w:r>
              <w:rPr>
                <w:rFonts w:hint="eastAsia"/>
                <w:kern w:val="0"/>
                <w:szCs w:val="21"/>
              </w:rPr>
              <w:t>场地出入口到达商业服务设施的步行距离不超过</w:t>
            </w:r>
            <w:r>
              <w:rPr>
                <w:kern w:val="0"/>
                <w:szCs w:val="21"/>
              </w:rPr>
              <w:t>500m</w:t>
            </w:r>
            <w:r>
              <w:rPr>
                <w:rFonts w:hint="eastAsia"/>
                <w:kern w:val="0"/>
                <w:szCs w:val="21"/>
              </w:rPr>
              <w:t>；</w:t>
            </w:r>
          </w:p>
          <w:p w:rsidR="003611CA" w:rsidRDefault="003611CA" w:rsidP="006942C4">
            <w:pPr>
              <w:rPr>
                <w:kern w:val="0"/>
                <w:szCs w:val="21"/>
              </w:rPr>
            </w:pPr>
            <w:r>
              <w:rPr>
                <w:rFonts w:ascii="宋体" w:hint="eastAsia"/>
                <w:b/>
                <w:bCs/>
                <w:lang w:val="zh-CN"/>
              </w:rPr>
              <w:t>□</w:t>
            </w:r>
            <w:r>
              <w:rPr>
                <w:rFonts w:hint="eastAsia"/>
                <w:kern w:val="0"/>
                <w:szCs w:val="21"/>
              </w:rPr>
              <w:t>相关设施集中设置并向周边居民开放；</w:t>
            </w:r>
          </w:p>
          <w:p w:rsidR="003611CA" w:rsidRDefault="003611CA" w:rsidP="006942C4">
            <w:pPr>
              <w:rPr>
                <w:b/>
                <w:bCs/>
                <w:szCs w:val="21"/>
                <w:lang w:val="zh-CN"/>
              </w:rPr>
            </w:pPr>
            <w:r>
              <w:rPr>
                <w:rFonts w:ascii="宋体" w:hint="eastAsia"/>
                <w:b/>
                <w:bCs/>
                <w:lang w:val="zh-CN"/>
              </w:rPr>
              <w:t>□</w:t>
            </w:r>
            <w:r>
              <w:rPr>
                <w:rFonts w:hint="eastAsia"/>
                <w:kern w:val="0"/>
                <w:szCs w:val="21"/>
              </w:rPr>
              <w:t>场地</w:t>
            </w:r>
            <w:r>
              <w:rPr>
                <w:kern w:val="0"/>
                <w:szCs w:val="21"/>
              </w:rPr>
              <w:t xml:space="preserve">1000m </w:t>
            </w:r>
            <w:r>
              <w:rPr>
                <w:rFonts w:hint="eastAsia"/>
                <w:kern w:val="0"/>
                <w:szCs w:val="21"/>
              </w:rPr>
              <w:t>范围内设有</w:t>
            </w:r>
            <w:r>
              <w:rPr>
                <w:kern w:val="0"/>
                <w:szCs w:val="21"/>
              </w:rPr>
              <w:t xml:space="preserve">5 </w:t>
            </w:r>
            <w:r>
              <w:rPr>
                <w:rFonts w:hint="eastAsia"/>
                <w:kern w:val="0"/>
                <w:szCs w:val="21"/>
              </w:rPr>
              <w:t>种以上的公共服务设施</w:t>
            </w:r>
          </w:p>
        </w:tc>
        <w:tc>
          <w:tcPr>
            <w:tcW w:w="1701" w:type="dxa"/>
            <w:vAlign w:val="center"/>
          </w:tcPr>
          <w:p w:rsidR="003611CA" w:rsidRDefault="003611CA" w:rsidP="006942C4">
            <w:pPr>
              <w:jc w:val="center"/>
              <w:rPr>
                <w:bCs/>
                <w:szCs w:val="21"/>
                <w:lang w:val="zh-CN"/>
              </w:rPr>
            </w:pPr>
            <w:r>
              <w:rPr>
                <w:bCs/>
                <w:szCs w:val="21"/>
                <w:lang w:val="zh-CN"/>
              </w:rPr>
              <w:t>3~6</w:t>
            </w:r>
          </w:p>
        </w:tc>
        <w:tc>
          <w:tcPr>
            <w:tcW w:w="1751" w:type="dxa"/>
            <w:vAlign w:val="center"/>
          </w:tcPr>
          <w:p w:rsidR="003611CA" w:rsidRDefault="003611CA" w:rsidP="006942C4">
            <w:pPr>
              <w:jc w:val="center"/>
              <w:rPr>
                <w:bCs/>
                <w:szCs w:val="21"/>
                <w:lang w:val="zh-CN"/>
              </w:rPr>
            </w:pPr>
          </w:p>
        </w:tc>
      </w:tr>
      <w:tr w:rsidR="003611CA" w:rsidTr="006942C4">
        <w:trPr>
          <w:trHeight w:val="204"/>
        </w:trPr>
        <w:tc>
          <w:tcPr>
            <w:tcW w:w="5070" w:type="dxa"/>
            <w:vAlign w:val="center"/>
          </w:tcPr>
          <w:p w:rsidR="003611CA" w:rsidRDefault="003611CA" w:rsidP="006942C4">
            <w:pPr>
              <w:ind w:firstLineChars="200" w:firstLine="420"/>
              <w:jc w:val="center"/>
              <w:rPr>
                <w:szCs w:val="21"/>
              </w:rPr>
            </w:pPr>
            <w:r>
              <w:rPr>
                <w:rFonts w:hint="eastAsia"/>
                <w:szCs w:val="21"/>
              </w:rPr>
              <w:t>合计</w:t>
            </w:r>
          </w:p>
        </w:tc>
        <w:tc>
          <w:tcPr>
            <w:tcW w:w="1701" w:type="dxa"/>
            <w:vAlign w:val="center"/>
          </w:tcPr>
          <w:p w:rsidR="003611CA" w:rsidRDefault="003611CA" w:rsidP="006942C4">
            <w:pPr>
              <w:jc w:val="center"/>
              <w:rPr>
                <w:bCs/>
                <w:szCs w:val="21"/>
                <w:lang w:val="zh-CN"/>
              </w:rPr>
            </w:pPr>
            <w:r>
              <w:rPr>
                <w:bCs/>
                <w:szCs w:val="21"/>
                <w:lang w:val="zh-CN"/>
              </w:rPr>
              <w:t>6</w:t>
            </w:r>
          </w:p>
        </w:tc>
        <w:tc>
          <w:tcPr>
            <w:tcW w:w="1751" w:type="dxa"/>
          </w:tcPr>
          <w:p w:rsidR="003611CA" w:rsidRDefault="003611CA" w:rsidP="006942C4">
            <w:pPr>
              <w:jc w:val="center"/>
              <w:rPr>
                <w:bCs/>
                <w:szCs w:val="21"/>
                <w:lang w:val="zh-CN"/>
              </w:rPr>
            </w:pPr>
          </w:p>
        </w:tc>
      </w:tr>
    </w:tbl>
    <w:p w:rsidR="003611CA" w:rsidRDefault="003611CA" w:rsidP="006942C4">
      <w:pPr>
        <w:spacing w:line="288" w:lineRule="auto"/>
        <w:rPr>
          <w:b/>
          <w:bCs/>
          <w:lang w:val="zh-CN"/>
        </w:rPr>
      </w:pPr>
    </w:p>
    <w:p w:rsidR="003611CA" w:rsidRDefault="003611CA" w:rsidP="006942C4">
      <w:pPr>
        <w:spacing w:line="288" w:lineRule="auto"/>
        <w:rPr>
          <w:bCs/>
          <w:lang w:val="zh-CN"/>
        </w:rPr>
      </w:pPr>
      <w:r>
        <w:rPr>
          <w:rFonts w:ascii="宋体" w:hint="eastAsia"/>
          <w:b/>
          <w:bCs/>
          <w:szCs w:val="21"/>
          <w:lang w:val="zh-CN"/>
        </w:rPr>
        <w:t>□</w:t>
      </w:r>
      <w:r>
        <w:rPr>
          <w:rFonts w:hint="eastAsia"/>
          <w:bCs/>
          <w:lang w:val="zh-CN"/>
        </w:rPr>
        <w:t>公共建筑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9"/>
        <w:gridCol w:w="1982"/>
        <w:gridCol w:w="1561"/>
      </w:tblGrid>
      <w:tr w:rsidR="003611CA" w:rsidTr="006942C4">
        <w:tc>
          <w:tcPr>
            <w:tcW w:w="4979" w:type="dxa"/>
          </w:tcPr>
          <w:p w:rsidR="003611CA" w:rsidRDefault="003611CA" w:rsidP="006942C4">
            <w:pPr>
              <w:jc w:val="center"/>
              <w:rPr>
                <w:b/>
                <w:bCs/>
                <w:lang w:val="zh-CN"/>
              </w:rPr>
            </w:pPr>
            <w:r>
              <w:rPr>
                <w:rFonts w:hint="eastAsia"/>
                <w:b/>
                <w:bCs/>
                <w:lang w:val="zh-CN"/>
              </w:rPr>
              <w:t>评价内容</w:t>
            </w:r>
          </w:p>
        </w:tc>
        <w:tc>
          <w:tcPr>
            <w:tcW w:w="1982" w:type="dxa"/>
          </w:tcPr>
          <w:p w:rsidR="003611CA" w:rsidRDefault="003611CA" w:rsidP="006942C4">
            <w:pPr>
              <w:jc w:val="center"/>
              <w:rPr>
                <w:b/>
                <w:bCs/>
                <w:lang w:val="zh-CN"/>
              </w:rPr>
            </w:pPr>
            <w:r>
              <w:rPr>
                <w:rFonts w:hint="eastAsia"/>
                <w:b/>
                <w:bCs/>
                <w:lang w:val="zh-CN"/>
              </w:rPr>
              <w:t>评价分值（分）</w:t>
            </w:r>
          </w:p>
        </w:tc>
        <w:tc>
          <w:tcPr>
            <w:tcW w:w="1561" w:type="dxa"/>
          </w:tcPr>
          <w:p w:rsidR="003611CA" w:rsidRDefault="003611CA" w:rsidP="006942C4">
            <w:pPr>
              <w:jc w:val="center"/>
              <w:rPr>
                <w:b/>
                <w:bCs/>
                <w:lang w:val="zh-CN"/>
              </w:rPr>
            </w:pPr>
            <w:r>
              <w:rPr>
                <w:rFonts w:hint="eastAsia"/>
                <w:b/>
                <w:bCs/>
                <w:lang w:val="zh-CN"/>
              </w:rPr>
              <w:t>自评得分（分）</w:t>
            </w:r>
          </w:p>
        </w:tc>
      </w:tr>
      <w:tr w:rsidR="003611CA" w:rsidTr="006942C4">
        <w:trPr>
          <w:trHeight w:val="204"/>
        </w:trPr>
        <w:tc>
          <w:tcPr>
            <w:tcW w:w="4979" w:type="dxa"/>
            <w:vAlign w:val="center"/>
          </w:tcPr>
          <w:p w:rsidR="003611CA" w:rsidRDefault="003611CA" w:rsidP="006942C4">
            <w:pPr>
              <w:rPr>
                <w:rFonts w:ascii="宋体"/>
                <w:kern w:val="0"/>
                <w:szCs w:val="21"/>
              </w:rPr>
            </w:pPr>
            <w:r>
              <w:rPr>
                <w:rFonts w:ascii="宋体" w:hAnsi="宋体" w:hint="eastAsia"/>
                <w:szCs w:val="21"/>
              </w:rPr>
              <w:t>满足下列要求中至少</w:t>
            </w:r>
            <w:r>
              <w:rPr>
                <w:rFonts w:ascii="宋体" w:hAnsi="宋体"/>
                <w:szCs w:val="21"/>
              </w:rPr>
              <w:t xml:space="preserve">2 </w:t>
            </w:r>
            <w:r>
              <w:rPr>
                <w:rFonts w:ascii="宋体" w:hAnsi="宋体" w:hint="eastAsia"/>
                <w:szCs w:val="21"/>
              </w:rPr>
              <w:t>项，得</w:t>
            </w:r>
            <w:r>
              <w:rPr>
                <w:rFonts w:ascii="宋体" w:hAnsi="宋体"/>
                <w:szCs w:val="21"/>
              </w:rPr>
              <w:t xml:space="preserve">3 </w:t>
            </w:r>
            <w:r>
              <w:rPr>
                <w:rFonts w:ascii="宋体" w:hAnsi="宋体" w:hint="eastAsia"/>
                <w:szCs w:val="21"/>
              </w:rPr>
              <w:t>分；满足</w:t>
            </w:r>
            <w:r>
              <w:rPr>
                <w:rFonts w:ascii="宋体" w:hAnsi="宋体"/>
                <w:szCs w:val="21"/>
              </w:rPr>
              <w:t xml:space="preserve">3 </w:t>
            </w:r>
            <w:r>
              <w:rPr>
                <w:rFonts w:ascii="宋体" w:hAnsi="宋体" w:hint="eastAsia"/>
                <w:szCs w:val="21"/>
              </w:rPr>
              <w:t>项及以上，得</w:t>
            </w:r>
            <w:r>
              <w:rPr>
                <w:rFonts w:ascii="宋体" w:hAnsi="宋体"/>
                <w:szCs w:val="21"/>
              </w:rPr>
              <w:t>6</w:t>
            </w:r>
            <w:r>
              <w:rPr>
                <w:rFonts w:ascii="宋体" w:hAnsi="宋体" w:hint="eastAsia"/>
                <w:szCs w:val="21"/>
              </w:rPr>
              <w:t>分：</w:t>
            </w:r>
          </w:p>
          <w:p w:rsidR="003611CA" w:rsidRDefault="003611CA" w:rsidP="006942C4">
            <w:pPr>
              <w:rPr>
                <w:rFonts w:ascii="宋体"/>
                <w:kern w:val="0"/>
                <w:szCs w:val="21"/>
              </w:rPr>
            </w:pPr>
            <w:r>
              <w:rPr>
                <w:rFonts w:ascii="宋体" w:hint="eastAsia"/>
                <w:b/>
                <w:bCs/>
                <w:szCs w:val="21"/>
                <w:lang w:val="zh-CN"/>
              </w:rPr>
              <w:t>□</w:t>
            </w:r>
            <w:r>
              <w:rPr>
                <w:rFonts w:ascii="宋体" w:hAnsi="宋体"/>
                <w:kern w:val="0"/>
                <w:szCs w:val="21"/>
              </w:rPr>
              <w:t>2</w:t>
            </w:r>
            <w:r>
              <w:rPr>
                <w:rFonts w:ascii="宋体" w:hAnsi="宋体" w:hint="eastAsia"/>
                <w:kern w:val="0"/>
                <w:szCs w:val="21"/>
              </w:rPr>
              <w:t>种及以上的公共建筑集中设置，或公共建筑兼容</w:t>
            </w:r>
            <w:r>
              <w:rPr>
                <w:rFonts w:ascii="宋体" w:hAnsi="宋体"/>
                <w:kern w:val="0"/>
                <w:szCs w:val="21"/>
              </w:rPr>
              <w:t xml:space="preserve">2 </w:t>
            </w:r>
            <w:r>
              <w:rPr>
                <w:rFonts w:ascii="宋体" w:hAnsi="宋体" w:hint="eastAsia"/>
                <w:kern w:val="0"/>
                <w:szCs w:val="21"/>
              </w:rPr>
              <w:t>种及以上的公共服务功能；</w:t>
            </w:r>
          </w:p>
          <w:p w:rsidR="003611CA" w:rsidRDefault="003611CA" w:rsidP="006942C4">
            <w:pPr>
              <w:rPr>
                <w:rFonts w:ascii="宋体"/>
                <w:kern w:val="0"/>
                <w:szCs w:val="21"/>
              </w:rPr>
            </w:pPr>
            <w:r>
              <w:rPr>
                <w:rFonts w:ascii="宋体" w:hint="eastAsia"/>
                <w:b/>
                <w:bCs/>
                <w:szCs w:val="21"/>
                <w:lang w:val="zh-CN"/>
              </w:rPr>
              <w:t>□</w:t>
            </w:r>
            <w:r>
              <w:rPr>
                <w:rFonts w:ascii="宋体" w:hAnsi="宋体" w:hint="eastAsia"/>
                <w:kern w:val="0"/>
                <w:szCs w:val="21"/>
              </w:rPr>
              <w:t>配套辅助设施设备共同使用、资源共享；</w:t>
            </w:r>
          </w:p>
          <w:p w:rsidR="003611CA" w:rsidRDefault="003611CA" w:rsidP="006942C4">
            <w:pPr>
              <w:rPr>
                <w:rFonts w:ascii="宋体"/>
                <w:kern w:val="0"/>
                <w:szCs w:val="21"/>
              </w:rPr>
            </w:pPr>
            <w:r>
              <w:rPr>
                <w:rFonts w:ascii="宋体" w:hint="eastAsia"/>
                <w:b/>
                <w:bCs/>
                <w:szCs w:val="21"/>
                <w:lang w:val="zh-CN"/>
              </w:rPr>
              <w:t>□</w:t>
            </w:r>
            <w:r>
              <w:rPr>
                <w:rFonts w:ascii="宋体" w:hAnsi="宋体" w:hint="eastAsia"/>
                <w:kern w:val="0"/>
                <w:szCs w:val="21"/>
              </w:rPr>
              <w:t>建筑向社会公众提供开放的公共空间；</w:t>
            </w:r>
          </w:p>
          <w:p w:rsidR="003611CA" w:rsidRDefault="003611CA" w:rsidP="006942C4">
            <w:pPr>
              <w:rPr>
                <w:b/>
                <w:bCs/>
                <w:sz w:val="18"/>
                <w:szCs w:val="18"/>
              </w:rPr>
            </w:pPr>
            <w:r>
              <w:rPr>
                <w:rFonts w:ascii="宋体" w:hint="eastAsia"/>
                <w:b/>
                <w:bCs/>
                <w:szCs w:val="21"/>
                <w:lang w:val="zh-CN"/>
              </w:rPr>
              <w:t>□</w:t>
            </w:r>
            <w:r>
              <w:rPr>
                <w:rFonts w:ascii="宋体" w:hAnsi="宋体" w:hint="eastAsia"/>
                <w:kern w:val="0"/>
                <w:szCs w:val="21"/>
              </w:rPr>
              <w:t>室外活动场地错时向周边居民免费开放。</w:t>
            </w:r>
          </w:p>
        </w:tc>
        <w:tc>
          <w:tcPr>
            <w:tcW w:w="1982" w:type="dxa"/>
            <w:vAlign w:val="center"/>
          </w:tcPr>
          <w:p w:rsidR="003611CA" w:rsidRDefault="003611CA" w:rsidP="006942C4">
            <w:pPr>
              <w:jc w:val="center"/>
              <w:rPr>
                <w:bCs/>
                <w:lang w:val="zh-CN"/>
              </w:rPr>
            </w:pPr>
            <w:r>
              <w:rPr>
                <w:bCs/>
                <w:lang w:val="zh-CN"/>
              </w:rPr>
              <w:t>3~6</w:t>
            </w:r>
          </w:p>
        </w:tc>
        <w:tc>
          <w:tcPr>
            <w:tcW w:w="1561" w:type="dxa"/>
            <w:vAlign w:val="center"/>
          </w:tcPr>
          <w:p w:rsidR="003611CA" w:rsidRPr="00A861EB" w:rsidRDefault="003611CA" w:rsidP="006942C4">
            <w:pPr>
              <w:jc w:val="center"/>
              <w:rPr>
                <w:bCs/>
                <w:lang w:val="zh-CN"/>
              </w:rPr>
            </w:pPr>
          </w:p>
        </w:tc>
      </w:tr>
    </w:tbl>
    <w:p w:rsidR="003611CA" w:rsidRDefault="003611CA" w:rsidP="006942C4">
      <w:pPr>
        <w:spacing w:line="288" w:lineRule="auto"/>
        <w:rPr>
          <w:b/>
          <w:bCs/>
          <w:lang w:val="zh-CN"/>
        </w:rPr>
      </w:pPr>
    </w:p>
    <w:p w:rsidR="003611CA" w:rsidRDefault="003611CA" w:rsidP="006942C4">
      <w:pPr>
        <w:spacing w:line="288" w:lineRule="auto"/>
        <w:rPr>
          <w:b/>
          <w:bCs/>
          <w:lang w:val="zh-CN"/>
        </w:rPr>
      </w:pPr>
      <w:r>
        <w:rPr>
          <w:b/>
          <w:bCs/>
          <w:lang w:val="zh-CN"/>
        </w:rPr>
        <w:t>2</w:t>
      </w:r>
      <w:r>
        <w:rPr>
          <w:rFonts w:hint="eastAsia"/>
          <w:b/>
          <w:bCs/>
          <w:lang w:val="zh-CN"/>
        </w:rPr>
        <w:t>）评价要点</w:t>
      </w:r>
    </w:p>
    <w:p w:rsidR="003611CA" w:rsidRDefault="003611CA" w:rsidP="006942C4">
      <w:pPr>
        <w:spacing w:line="288" w:lineRule="auto"/>
        <w:rPr>
          <w:b/>
          <w:bCs/>
          <w:lang w:val="zh-CN"/>
        </w:rPr>
      </w:pPr>
    </w:p>
    <w:p w:rsidR="003611CA" w:rsidRDefault="003611CA" w:rsidP="006942C4">
      <w:pPr>
        <w:pStyle w:val="a5"/>
        <w:spacing w:line="288" w:lineRule="auto"/>
        <w:outlineLvl w:val="9"/>
        <w:rPr>
          <w:sz w:val="21"/>
          <w:szCs w:val="21"/>
        </w:rPr>
      </w:pPr>
      <w:r>
        <w:rPr>
          <w:rFonts w:ascii="宋体" w:hint="eastAsia"/>
          <w:b/>
          <w:bCs/>
          <w:sz w:val="21"/>
          <w:lang w:val="zh-CN"/>
        </w:rPr>
        <w:t>□</w:t>
      </w:r>
      <w:r>
        <w:rPr>
          <w:rFonts w:hint="eastAsia"/>
          <w:sz w:val="21"/>
          <w:szCs w:val="21"/>
        </w:rPr>
        <w:t>居住建筑</w:t>
      </w:r>
    </w:p>
    <w:p w:rsidR="003611CA" w:rsidRDefault="003611CA" w:rsidP="006942C4">
      <w:pPr>
        <w:spacing w:line="288" w:lineRule="auto"/>
        <w:rPr>
          <w:szCs w:val="21"/>
          <w:lang w:val="zh-CN"/>
        </w:rPr>
      </w:pPr>
      <w:r>
        <w:rPr>
          <w:rFonts w:hint="eastAsia"/>
          <w:kern w:val="0"/>
          <w:szCs w:val="21"/>
        </w:rPr>
        <w:t>场地</w:t>
      </w:r>
      <w:r>
        <w:rPr>
          <w:kern w:val="0"/>
          <w:szCs w:val="21"/>
        </w:rPr>
        <w:t xml:space="preserve">1000m </w:t>
      </w:r>
      <w:r>
        <w:rPr>
          <w:rFonts w:hint="eastAsia"/>
          <w:kern w:val="0"/>
          <w:szCs w:val="21"/>
        </w:rPr>
        <w:t>范围</w:t>
      </w:r>
      <w:r>
        <w:rPr>
          <w:rFonts w:hint="eastAsia"/>
          <w:szCs w:val="21"/>
          <w:lang w:val="zh-CN"/>
        </w:rPr>
        <w:t>内的公共服务设施类别包括：</w:t>
      </w:r>
    </w:p>
    <w:p w:rsidR="003611CA" w:rsidRDefault="003611CA" w:rsidP="006942C4">
      <w:pPr>
        <w:spacing w:line="288" w:lineRule="auto"/>
        <w:rPr>
          <w:b/>
          <w:szCs w:val="21"/>
          <w:u w:val="single"/>
          <w:lang w:val="zh-CN"/>
        </w:rPr>
      </w:pPr>
      <w:r>
        <w:rPr>
          <w:rFonts w:ascii="宋体" w:hint="eastAsia"/>
          <w:b/>
          <w:bCs/>
          <w:lang w:val="zh-CN"/>
        </w:rPr>
        <w:t>□</w:t>
      </w:r>
      <w:r>
        <w:rPr>
          <w:rFonts w:hint="eastAsia"/>
          <w:szCs w:val="21"/>
          <w:lang w:val="zh-CN"/>
        </w:rPr>
        <w:t>教育、</w:t>
      </w:r>
      <w:r>
        <w:rPr>
          <w:rFonts w:ascii="宋体" w:hint="eastAsia"/>
          <w:b/>
          <w:bCs/>
          <w:lang w:val="zh-CN"/>
        </w:rPr>
        <w:t>□</w:t>
      </w:r>
      <w:r>
        <w:rPr>
          <w:rFonts w:hint="eastAsia"/>
          <w:szCs w:val="21"/>
          <w:lang w:val="zh-CN"/>
        </w:rPr>
        <w:t>医疗卫生、</w:t>
      </w:r>
      <w:r>
        <w:rPr>
          <w:rFonts w:ascii="宋体" w:hint="eastAsia"/>
          <w:b/>
          <w:bCs/>
          <w:lang w:val="zh-CN"/>
        </w:rPr>
        <w:t>□</w:t>
      </w:r>
      <w:r>
        <w:rPr>
          <w:rFonts w:hint="eastAsia"/>
          <w:szCs w:val="21"/>
          <w:lang w:val="zh-CN"/>
        </w:rPr>
        <w:t>文化体育、</w:t>
      </w:r>
      <w:r>
        <w:rPr>
          <w:rFonts w:ascii="宋体" w:hint="eastAsia"/>
          <w:b/>
          <w:bCs/>
          <w:lang w:val="zh-CN"/>
        </w:rPr>
        <w:t>□</w:t>
      </w:r>
      <w:r>
        <w:rPr>
          <w:rFonts w:hint="eastAsia"/>
          <w:szCs w:val="21"/>
          <w:lang w:val="zh-CN"/>
        </w:rPr>
        <w:t>商业服务、</w:t>
      </w:r>
      <w:r>
        <w:rPr>
          <w:rFonts w:ascii="宋体" w:hint="eastAsia"/>
          <w:b/>
          <w:bCs/>
          <w:lang w:val="zh-CN"/>
        </w:rPr>
        <w:t>□</w:t>
      </w:r>
      <w:r>
        <w:rPr>
          <w:rFonts w:hint="eastAsia"/>
          <w:szCs w:val="21"/>
          <w:lang w:val="zh-CN"/>
        </w:rPr>
        <w:t>金融邮电、</w:t>
      </w:r>
      <w:r>
        <w:rPr>
          <w:rFonts w:ascii="宋体" w:hint="eastAsia"/>
          <w:b/>
          <w:bCs/>
          <w:lang w:val="zh-CN"/>
        </w:rPr>
        <w:t>□</w:t>
      </w:r>
      <w:r>
        <w:rPr>
          <w:rFonts w:hint="eastAsia"/>
          <w:szCs w:val="21"/>
          <w:lang w:val="zh-CN"/>
        </w:rPr>
        <w:t>社区服务、</w:t>
      </w:r>
      <w:r>
        <w:rPr>
          <w:rFonts w:ascii="宋体" w:hint="eastAsia"/>
          <w:b/>
          <w:bCs/>
          <w:lang w:val="zh-CN"/>
        </w:rPr>
        <w:t>□</w:t>
      </w:r>
      <w:r>
        <w:rPr>
          <w:rFonts w:hint="eastAsia"/>
          <w:szCs w:val="21"/>
          <w:lang w:val="zh-CN"/>
        </w:rPr>
        <w:t>市政公用、</w:t>
      </w:r>
      <w:r>
        <w:rPr>
          <w:rFonts w:ascii="宋体" w:hint="eastAsia"/>
          <w:b/>
          <w:bCs/>
          <w:lang w:val="zh-CN"/>
        </w:rPr>
        <w:t>□</w:t>
      </w:r>
      <w:r>
        <w:rPr>
          <w:rFonts w:hint="eastAsia"/>
          <w:szCs w:val="21"/>
          <w:lang w:val="zh-CN"/>
        </w:rPr>
        <w:t>市政管理、</w:t>
      </w:r>
      <w:r>
        <w:rPr>
          <w:rFonts w:ascii="宋体" w:hint="eastAsia"/>
          <w:b/>
          <w:bCs/>
          <w:lang w:val="zh-CN"/>
        </w:rPr>
        <w:t>□</w:t>
      </w:r>
      <w:r>
        <w:rPr>
          <w:rFonts w:hint="eastAsia"/>
          <w:szCs w:val="21"/>
          <w:lang w:val="zh-CN"/>
        </w:rPr>
        <w:t>其他</w:t>
      </w:r>
    </w:p>
    <w:p w:rsidR="003611CA" w:rsidRPr="00A861EB" w:rsidRDefault="003611CA" w:rsidP="006942C4">
      <w:pPr>
        <w:spacing w:line="288" w:lineRule="auto"/>
        <w:rPr>
          <w:kern w:val="0"/>
          <w:szCs w:val="21"/>
        </w:rPr>
      </w:pPr>
      <w:r w:rsidRPr="00A861EB">
        <w:rPr>
          <w:rFonts w:hint="eastAsia"/>
          <w:kern w:val="0"/>
          <w:szCs w:val="21"/>
        </w:rPr>
        <w:t>住区场地</w:t>
      </w:r>
      <w:r w:rsidRPr="00A861EB">
        <w:rPr>
          <w:kern w:val="0"/>
          <w:szCs w:val="21"/>
        </w:rPr>
        <w:t xml:space="preserve">1000m </w:t>
      </w:r>
      <w:r w:rsidRPr="00A861EB">
        <w:rPr>
          <w:rFonts w:hint="eastAsia"/>
          <w:kern w:val="0"/>
          <w:szCs w:val="21"/>
        </w:rPr>
        <w:t>范围内的公共服务设施</w:t>
      </w:r>
    </w:p>
    <w:tbl>
      <w:tblPr>
        <w:tblW w:w="8522" w:type="dxa"/>
        <w:tblLayout w:type="fixed"/>
        <w:tblLook w:val="0000" w:firstRow="0" w:lastRow="0" w:firstColumn="0" w:lastColumn="0" w:noHBand="0" w:noVBand="0"/>
      </w:tblPr>
      <w:tblGrid>
        <w:gridCol w:w="2823"/>
        <w:gridCol w:w="2247"/>
        <w:gridCol w:w="3452"/>
      </w:tblGrid>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jc w:val="center"/>
              <w:rPr>
                <w:szCs w:val="18"/>
                <w:lang w:val="zh-CN"/>
              </w:rPr>
            </w:pPr>
            <w:r w:rsidRPr="00CC50DE">
              <w:rPr>
                <w:rFonts w:hint="eastAsia"/>
                <w:szCs w:val="18"/>
                <w:lang w:val="zh-CN"/>
              </w:rPr>
              <w:t>项目名称</w:t>
            </w: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jc w:val="center"/>
              <w:rPr>
                <w:szCs w:val="18"/>
                <w:lang w:val="zh-CN"/>
              </w:rPr>
            </w:pPr>
            <w:r w:rsidRPr="00CC50DE">
              <w:rPr>
                <w:rFonts w:hint="eastAsia"/>
                <w:szCs w:val="18"/>
                <w:lang w:val="zh-CN"/>
              </w:rPr>
              <w:t>类别</w:t>
            </w: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jc w:val="center"/>
              <w:rPr>
                <w:szCs w:val="18"/>
                <w:lang w:val="zh-CN"/>
              </w:rPr>
            </w:pPr>
            <w:r w:rsidRPr="00CC50DE">
              <w:rPr>
                <w:rFonts w:hint="eastAsia"/>
                <w:szCs w:val="18"/>
                <w:lang w:val="zh-CN"/>
              </w:rPr>
              <w:t>场地出入口距服务设施的距离（</w:t>
            </w:r>
            <w:r w:rsidRPr="00CC50DE">
              <w:rPr>
                <w:szCs w:val="18"/>
                <w:lang w:val="zh-CN"/>
              </w:rPr>
              <w:t>m</w:t>
            </w:r>
            <w:r w:rsidRPr="00CC50DE">
              <w:rPr>
                <w:rFonts w:hint="eastAsia"/>
                <w:szCs w:val="18"/>
                <w:lang w:val="zh-CN"/>
              </w:rPr>
              <w:t>）</w:t>
            </w: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3611CA" w:rsidRPr="00CC50DE" w:rsidRDefault="003611CA" w:rsidP="006942C4">
            <w:pPr>
              <w:spacing w:line="288" w:lineRule="auto"/>
            </w:pPr>
          </w:p>
        </w:tc>
      </w:tr>
      <w:tr w:rsidR="003611CA" w:rsidTr="006942C4">
        <w:tc>
          <w:tcPr>
            <w:tcW w:w="2823"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jc w:val="center"/>
              <w:rPr>
                <w:sz w:val="18"/>
                <w:szCs w:val="18"/>
              </w:rPr>
            </w:pPr>
          </w:p>
        </w:tc>
        <w:tc>
          <w:tcPr>
            <w:tcW w:w="2247"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jc w:val="center"/>
              <w:rPr>
                <w:sz w:val="18"/>
                <w:szCs w:val="18"/>
              </w:rPr>
            </w:pPr>
          </w:p>
        </w:tc>
        <w:tc>
          <w:tcPr>
            <w:tcW w:w="3452"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jc w:val="center"/>
              <w:rPr>
                <w:sz w:val="18"/>
                <w:szCs w:val="18"/>
              </w:rPr>
            </w:pPr>
          </w:p>
        </w:tc>
      </w:tr>
    </w:tbl>
    <w:p w:rsidR="003611CA" w:rsidRDefault="003611CA" w:rsidP="006942C4">
      <w:pPr>
        <w:pStyle w:val="a5"/>
        <w:spacing w:line="288" w:lineRule="auto"/>
        <w:outlineLvl w:val="9"/>
        <w:rPr>
          <w:rFonts w:ascii="宋体"/>
          <w:bCs/>
          <w:sz w:val="21"/>
          <w:u w:val="single"/>
          <w:lang w:val="zh-CN"/>
        </w:rPr>
      </w:pPr>
      <w:r>
        <w:rPr>
          <w:rFonts w:hint="eastAsia"/>
          <w:sz w:val="21"/>
          <w:szCs w:val="21"/>
        </w:rPr>
        <w:t>场地内是否有相关设施集中设置并向周边居民开放：</w:t>
      </w:r>
      <w:r>
        <w:rPr>
          <w:rFonts w:ascii="宋体" w:hint="eastAsia"/>
          <w:b/>
          <w:bCs/>
          <w:sz w:val="21"/>
          <w:lang w:val="zh-CN"/>
        </w:rPr>
        <w:t>□</w:t>
      </w:r>
      <w:r w:rsidRPr="004005D1">
        <w:rPr>
          <w:rFonts w:ascii="宋体" w:hAnsi="宋体" w:hint="eastAsia"/>
          <w:bCs/>
          <w:sz w:val="21"/>
          <w:lang w:val="zh-CN"/>
        </w:rPr>
        <w:t>是</w:t>
      </w:r>
      <w:r w:rsidRPr="00DE3AD2">
        <w:rPr>
          <w:rFonts w:ascii="宋体" w:hAnsi="宋体" w:hint="eastAsia"/>
          <w:bCs/>
          <w:sz w:val="21"/>
          <w:lang w:val="zh-CN"/>
        </w:rPr>
        <w:t>、</w:t>
      </w:r>
      <w:r>
        <w:rPr>
          <w:rFonts w:ascii="宋体" w:hint="eastAsia"/>
          <w:b/>
          <w:bCs/>
          <w:sz w:val="21"/>
          <w:lang w:val="zh-CN"/>
        </w:rPr>
        <w:t>□</w:t>
      </w:r>
      <w:r>
        <w:rPr>
          <w:rFonts w:ascii="宋体" w:hAnsi="宋体" w:hint="eastAsia"/>
          <w:bCs/>
          <w:sz w:val="21"/>
          <w:lang w:val="zh-CN"/>
        </w:rPr>
        <w:t>否，包括</w:t>
      </w:r>
      <w:r w:rsidRPr="00A861EB">
        <w:rPr>
          <w:rFonts w:ascii="宋体" w:hAnsi="宋体"/>
          <w:bCs/>
          <w:sz w:val="21"/>
          <w:u w:val="single"/>
          <w:lang w:val="zh-CN"/>
        </w:rPr>
        <w:t xml:space="preserve">    </w:t>
      </w:r>
    </w:p>
    <w:p w:rsidR="003611CA" w:rsidRDefault="003611CA" w:rsidP="006942C4">
      <w:pPr>
        <w:pStyle w:val="a5"/>
        <w:spacing w:line="288" w:lineRule="auto"/>
        <w:outlineLvl w:val="9"/>
        <w:rPr>
          <w:sz w:val="21"/>
          <w:szCs w:val="21"/>
        </w:rPr>
      </w:pPr>
    </w:p>
    <w:p w:rsidR="003611CA" w:rsidRDefault="003611CA" w:rsidP="006942C4">
      <w:pPr>
        <w:pStyle w:val="a5"/>
        <w:spacing w:line="288" w:lineRule="auto"/>
        <w:ind w:left="360"/>
        <w:outlineLvl w:val="9"/>
        <w:rPr>
          <w:sz w:val="21"/>
          <w:szCs w:val="21"/>
        </w:rPr>
      </w:pPr>
      <w:r>
        <w:rPr>
          <w:rFonts w:ascii="宋体" w:hint="eastAsia"/>
          <w:b/>
          <w:bCs/>
          <w:szCs w:val="21"/>
          <w:lang w:val="zh-CN"/>
        </w:rPr>
        <w:t>□</w:t>
      </w:r>
      <w:r>
        <w:rPr>
          <w:rFonts w:hint="eastAsia"/>
          <w:sz w:val="21"/>
          <w:szCs w:val="21"/>
        </w:rPr>
        <w:t>公共建筑</w:t>
      </w:r>
    </w:p>
    <w:p w:rsidR="003611CA" w:rsidRDefault="003611CA" w:rsidP="006942C4">
      <w:pPr>
        <w:pStyle w:val="a5"/>
        <w:spacing w:line="288" w:lineRule="auto"/>
        <w:ind w:left="360"/>
        <w:outlineLvl w:val="9"/>
        <w:rPr>
          <w:sz w:val="21"/>
          <w:szCs w:val="21"/>
        </w:rPr>
      </w:pPr>
      <w:r>
        <w:rPr>
          <w:rFonts w:ascii="宋体" w:hAnsi="宋体" w:hint="eastAsia"/>
          <w:kern w:val="0"/>
          <w:sz w:val="21"/>
          <w:szCs w:val="21"/>
        </w:rPr>
        <w:t>公共建筑类别及其公共服务功能统计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1628"/>
        <w:gridCol w:w="1629"/>
        <w:gridCol w:w="2516"/>
        <w:gridCol w:w="2272"/>
      </w:tblGrid>
      <w:tr w:rsidR="003611CA" w:rsidTr="006942C4">
        <w:tc>
          <w:tcPr>
            <w:tcW w:w="477" w:type="dxa"/>
          </w:tcPr>
          <w:p w:rsidR="003611CA" w:rsidRDefault="003611CA" w:rsidP="006942C4">
            <w:pPr>
              <w:pStyle w:val="a5"/>
              <w:spacing w:line="240" w:lineRule="auto"/>
              <w:outlineLvl w:val="9"/>
              <w:rPr>
                <w:sz w:val="21"/>
                <w:szCs w:val="21"/>
              </w:rPr>
            </w:pPr>
            <w:r>
              <w:rPr>
                <w:rFonts w:hint="eastAsia"/>
                <w:sz w:val="21"/>
                <w:szCs w:val="21"/>
              </w:rPr>
              <w:t>序号</w:t>
            </w:r>
          </w:p>
        </w:tc>
        <w:tc>
          <w:tcPr>
            <w:tcW w:w="1628" w:type="dxa"/>
          </w:tcPr>
          <w:p w:rsidR="003611CA" w:rsidRDefault="003611CA" w:rsidP="006942C4">
            <w:pPr>
              <w:pStyle w:val="a5"/>
              <w:spacing w:line="240" w:lineRule="auto"/>
              <w:outlineLvl w:val="9"/>
              <w:rPr>
                <w:sz w:val="21"/>
                <w:szCs w:val="21"/>
              </w:rPr>
            </w:pPr>
            <w:r>
              <w:rPr>
                <w:rFonts w:ascii="宋体" w:hAnsi="宋体" w:hint="eastAsia"/>
                <w:kern w:val="0"/>
                <w:sz w:val="21"/>
                <w:szCs w:val="21"/>
              </w:rPr>
              <w:t>公共建筑名称</w:t>
            </w:r>
          </w:p>
        </w:tc>
        <w:tc>
          <w:tcPr>
            <w:tcW w:w="1629" w:type="dxa"/>
          </w:tcPr>
          <w:p w:rsidR="003611CA" w:rsidRDefault="003611CA" w:rsidP="006942C4">
            <w:pPr>
              <w:pStyle w:val="a5"/>
              <w:spacing w:line="240" w:lineRule="auto"/>
              <w:outlineLvl w:val="9"/>
              <w:rPr>
                <w:sz w:val="21"/>
                <w:szCs w:val="21"/>
              </w:rPr>
            </w:pPr>
            <w:r>
              <w:rPr>
                <w:rFonts w:ascii="宋体" w:hAnsi="宋体" w:hint="eastAsia"/>
                <w:kern w:val="0"/>
                <w:sz w:val="21"/>
                <w:szCs w:val="21"/>
              </w:rPr>
              <w:t>公共建筑类型</w:t>
            </w:r>
          </w:p>
        </w:tc>
        <w:tc>
          <w:tcPr>
            <w:tcW w:w="2516" w:type="dxa"/>
          </w:tcPr>
          <w:p w:rsidR="003611CA" w:rsidRPr="00443414" w:rsidRDefault="003611CA" w:rsidP="006942C4">
            <w:pPr>
              <w:pStyle w:val="a5"/>
              <w:spacing w:line="240" w:lineRule="auto"/>
              <w:outlineLvl w:val="9"/>
              <w:rPr>
                <w:rFonts w:ascii="宋体"/>
                <w:kern w:val="0"/>
                <w:sz w:val="21"/>
                <w:szCs w:val="21"/>
              </w:rPr>
            </w:pPr>
            <w:r>
              <w:rPr>
                <w:rFonts w:ascii="宋体" w:hAnsi="宋体" w:hint="eastAsia"/>
                <w:kern w:val="0"/>
                <w:sz w:val="21"/>
                <w:szCs w:val="21"/>
              </w:rPr>
              <w:t>公共服务功能数量</w:t>
            </w:r>
          </w:p>
        </w:tc>
        <w:tc>
          <w:tcPr>
            <w:tcW w:w="2272" w:type="dxa"/>
          </w:tcPr>
          <w:p w:rsidR="003611CA" w:rsidRDefault="003611CA" w:rsidP="006942C4">
            <w:pPr>
              <w:pStyle w:val="a5"/>
              <w:spacing w:line="240" w:lineRule="auto"/>
              <w:outlineLvl w:val="9"/>
              <w:rPr>
                <w:sz w:val="21"/>
                <w:szCs w:val="21"/>
              </w:rPr>
            </w:pPr>
            <w:r>
              <w:rPr>
                <w:rFonts w:ascii="宋体" w:hAnsi="宋体" w:hint="eastAsia"/>
                <w:kern w:val="0"/>
                <w:sz w:val="21"/>
                <w:szCs w:val="21"/>
              </w:rPr>
              <w:t>公共服务功能描述</w:t>
            </w:r>
          </w:p>
        </w:tc>
      </w:tr>
      <w:tr w:rsidR="003611CA" w:rsidTr="006942C4">
        <w:tc>
          <w:tcPr>
            <w:tcW w:w="477" w:type="dxa"/>
          </w:tcPr>
          <w:p w:rsidR="003611CA" w:rsidRDefault="003611CA" w:rsidP="006942C4">
            <w:pPr>
              <w:pStyle w:val="a5"/>
              <w:spacing w:line="240" w:lineRule="auto"/>
              <w:outlineLvl w:val="9"/>
              <w:rPr>
                <w:sz w:val="21"/>
                <w:szCs w:val="21"/>
              </w:rPr>
            </w:pPr>
            <w:r>
              <w:rPr>
                <w:rFonts w:hint="eastAsia"/>
                <w:sz w:val="21"/>
                <w:szCs w:val="21"/>
              </w:rPr>
              <w:t>1</w:t>
            </w:r>
          </w:p>
        </w:tc>
        <w:tc>
          <w:tcPr>
            <w:tcW w:w="1628" w:type="dxa"/>
          </w:tcPr>
          <w:p w:rsidR="003611CA" w:rsidRDefault="003611CA" w:rsidP="006942C4">
            <w:pPr>
              <w:pStyle w:val="a5"/>
              <w:spacing w:line="240" w:lineRule="auto"/>
              <w:outlineLvl w:val="9"/>
              <w:rPr>
                <w:sz w:val="21"/>
                <w:szCs w:val="21"/>
              </w:rPr>
            </w:pPr>
          </w:p>
        </w:tc>
        <w:tc>
          <w:tcPr>
            <w:tcW w:w="1629" w:type="dxa"/>
          </w:tcPr>
          <w:p w:rsidR="003611CA" w:rsidRDefault="003611CA" w:rsidP="006942C4">
            <w:pPr>
              <w:pStyle w:val="a5"/>
              <w:spacing w:line="240" w:lineRule="auto"/>
              <w:outlineLvl w:val="9"/>
              <w:rPr>
                <w:sz w:val="21"/>
                <w:szCs w:val="21"/>
              </w:rPr>
            </w:pPr>
          </w:p>
        </w:tc>
        <w:tc>
          <w:tcPr>
            <w:tcW w:w="2516" w:type="dxa"/>
          </w:tcPr>
          <w:p w:rsidR="003611CA" w:rsidRDefault="003611CA" w:rsidP="006942C4">
            <w:pPr>
              <w:pStyle w:val="a5"/>
              <w:spacing w:line="240" w:lineRule="auto"/>
              <w:outlineLvl w:val="9"/>
              <w:rPr>
                <w:sz w:val="21"/>
                <w:szCs w:val="21"/>
              </w:rPr>
            </w:pPr>
          </w:p>
        </w:tc>
        <w:tc>
          <w:tcPr>
            <w:tcW w:w="2272" w:type="dxa"/>
          </w:tcPr>
          <w:p w:rsidR="003611CA" w:rsidRDefault="003611CA" w:rsidP="006942C4">
            <w:pPr>
              <w:pStyle w:val="a5"/>
              <w:spacing w:line="240" w:lineRule="auto"/>
              <w:outlineLvl w:val="9"/>
              <w:rPr>
                <w:sz w:val="21"/>
                <w:szCs w:val="21"/>
              </w:rPr>
            </w:pPr>
          </w:p>
        </w:tc>
      </w:tr>
      <w:tr w:rsidR="003611CA" w:rsidTr="006942C4">
        <w:tc>
          <w:tcPr>
            <w:tcW w:w="477" w:type="dxa"/>
          </w:tcPr>
          <w:p w:rsidR="003611CA" w:rsidRDefault="003611CA" w:rsidP="006942C4">
            <w:pPr>
              <w:pStyle w:val="a5"/>
              <w:spacing w:line="240" w:lineRule="auto"/>
              <w:outlineLvl w:val="9"/>
              <w:rPr>
                <w:sz w:val="21"/>
                <w:szCs w:val="21"/>
              </w:rPr>
            </w:pPr>
            <w:r>
              <w:rPr>
                <w:rFonts w:hint="eastAsia"/>
                <w:sz w:val="21"/>
                <w:szCs w:val="21"/>
              </w:rPr>
              <w:t>2</w:t>
            </w:r>
          </w:p>
        </w:tc>
        <w:tc>
          <w:tcPr>
            <w:tcW w:w="1628" w:type="dxa"/>
          </w:tcPr>
          <w:p w:rsidR="003611CA" w:rsidRDefault="003611CA" w:rsidP="006942C4">
            <w:pPr>
              <w:pStyle w:val="a5"/>
              <w:spacing w:line="240" w:lineRule="auto"/>
              <w:outlineLvl w:val="9"/>
              <w:rPr>
                <w:sz w:val="21"/>
                <w:szCs w:val="21"/>
              </w:rPr>
            </w:pPr>
          </w:p>
        </w:tc>
        <w:tc>
          <w:tcPr>
            <w:tcW w:w="1629" w:type="dxa"/>
          </w:tcPr>
          <w:p w:rsidR="003611CA" w:rsidRDefault="003611CA" w:rsidP="006942C4">
            <w:pPr>
              <w:pStyle w:val="a5"/>
              <w:spacing w:line="240" w:lineRule="auto"/>
              <w:outlineLvl w:val="9"/>
              <w:rPr>
                <w:sz w:val="21"/>
                <w:szCs w:val="21"/>
              </w:rPr>
            </w:pPr>
          </w:p>
        </w:tc>
        <w:tc>
          <w:tcPr>
            <w:tcW w:w="2516" w:type="dxa"/>
          </w:tcPr>
          <w:p w:rsidR="003611CA" w:rsidRDefault="003611CA" w:rsidP="006942C4">
            <w:pPr>
              <w:pStyle w:val="a5"/>
              <w:spacing w:line="240" w:lineRule="auto"/>
              <w:outlineLvl w:val="9"/>
              <w:rPr>
                <w:sz w:val="21"/>
                <w:szCs w:val="21"/>
              </w:rPr>
            </w:pPr>
          </w:p>
        </w:tc>
        <w:tc>
          <w:tcPr>
            <w:tcW w:w="2272" w:type="dxa"/>
          </w:tcPr>
          <w:p w:rsidR="003611CA" w:rsidRDefault="003611CA" w:rsidP="006942C4">
            <w:pPr>
              <w:pStyle w:val="a5"/>
              <w:spacing w:line="240" w:lineRule="auto"/>
              <w:outlineLvl w:val="9"/>
              <w:rPr>
                <w:sz w:val="21"/>
                <w:szCs w:val="21"/>
              </w:rPr>
            </w:pPr>
          </w:p>
        </w:tc>
      </w:tr>
    </w:tbl>
    <w:p w:rsidR="003611CA" w:rsidRPr="00443414" w:rsidRDefault="003611CA" w:rsidP="006942C4">
      <w:pPr>
        <w:pStyle w:val="a5"/>
        <w:spacing w:line="288" w:lineRule="auto"/>
        <w:ind w:left="360"/>
        <w:outlineLvl w:val="9"/>
        <w:rPr>
          <w:rFonts w:ascii="宋体"/>
          <w:kern w:val="0"/>
          <w:sz w:val="21"/>
          <w:szCs w:val="21"/>
        </w:rPr>
      </w:pPr>
      <w:r>
        <w:rPr>
          <w:rFonts w:ascii="宋体" w:hAnsi="宋体" w:hint="eastAsia"/>
          <w:kern w:val="0"/>
          <w:sz w:val="21"/>
          <w:szCs w:val="21"/>
        </w:rPr>
        <w:t>配套辅助设施设备共同使用、资源共享情况统计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4292"/>
        <w:gridCol w:w="890"/>
        <w:gridCol w:w="740"/>
        <w:gridCol w:w="1681"/>
      </w:tblGrid>
      <w:tr w:rsidR="003611CA" w:rsidTr="006942C4">
        <w:trPr>
          <w:trHeight w:val="477"/>
        </w:trPr>
        <w:tc>
          <w:tcPr>
            <w:tcW w:w="919" w:type="dxa"/>
          </w:tcPr>
          <w:p w:rsidR="003611CA" w:rsidRDefault="003611CA" w:rsidP="006942C4">
            <w:pPr>
              <w:pStyle w:val="a5"/>
              <w:spacing w:line="288" w:lineRule="auto"/>
              <w:outlineLvl w:val="9"/>
              <w:rPr>
                <w:sz w:val="21"/>
                <w:szCs w:val="21"/>
              </w:rPr>
            </w:pPr>
            <w:r>
              <w:rPr>
                <w:rFonts w:hint="eastAsia"/>
                <w:sz w:val="21"/>
                <w:szCs w:val="21"/>
              </w:rPr>
              <w:t>序号</w:t>
            </w:r>
          </w:p>
        </w:tc>
        <w:tc>
          <w:tcPr>
            <w:tcW w:w="4292" w:type="dxa"/>
          </w:tcPr>
          <w:p w:rsidR="003611CA" w:rsidRDefault="003611CA" w:rsidP="006942C4">
            <w:pPr>
              <w:pStyle w:val="a5"/>
              <w:spacing w:line="288" w:lineRule="auto"/>
              <w:outlineLvl w:val="9"/>
              <w:rPr>
                <w:sz w:val="21"/>
                <w:szCs w:val="21"/>
              </w:rPr>
            </w:pPr>
            <w:r>
              <w:rPr>
                <w:rFonts w:hint="eastAsia"/>
                <w:sz w:val="21"/>
                <w:szCs w:val="21"/>
              </w:rPr>
              <w:t>共同使用、资源共享的辅助设施设备名称</w:t>
            </w:r>
          </w:p>
        </w:tc>
        <w:tc>
          <w:tcPr>
            <w:tcW w:w="890" w:type="dxa"/>
          </w:tcPr>
          <w:p w:rsidR="003611CA" w:rsidRDefault="003611CA" w:rsidP="006942C4">
            <w:pPr>
              <w:pStyle w:val="a5"/>
              <w:spacing w:line="288" w:lineRule="auto"/>
              <w:outlineLvl w:val="9"/>
              <w:rPr>
                <w:sz w:val="21"/>
                <w:szCs w:val="21"/>
              </w:rPr>
            </w:pPr>
            <w:r>
              <w:rPr>
                <w:rFonts w:hint="eastAsia"/>
                <w:sz w:val="21"/>
                <w:szCs w:val="21"/>
              </w:rPr>
              <w:t>数量</w:t>
            </w:r>
          </w:p>
        </w:tc>
        <w:tc>
          <w:tcPr>
            <w:tcW w:w="740" w:type="dxa"/>
          </w:tcPr>
          <w:p w:rsidR="003611CA" w:rsidRDefault="003611CA" w:rsidP="006942C4">
            <w:pPr>
              <w:pStyle w:val="a5"/>
              <w:spacing w:line="288" w:lineRule="auto"/>
              <w:outlineLvl w:val="9"/>
              <w:rPr>
                <w:sz w:val="21"/>
                <w:szCs w:val="21"/>
              </w:rPr>
            </w:pPr>
            <w:r>
              <w:rPr>
                <w:rFonts w:hint="eastAsia"/>
                <w:sz w:val="21"/>
                <w:szCs w:val="21"/>
              </w:rPr>
              <w:t>作用</w:t>
            </w:r>
          </w:p>
        </w:tc>
        <w:tc>
          <w:tcPr>
            <w:tcW w:w="1681" w:type="dxa"/>
          </w:tcPr>
          <w:p w:rsidR="003611CA" w:rsidRDefault="003611CA" w:rsidP="006942C4">
            <w:pPr>
              <w:pStyle w:val="a5"/>
              <w:spacing w:line="288" w:lineRule="auto"/>
              <w:outlineLvl w:val="9"/>
              <w:rPr>
                <w:sz w:val="21"/>
                <w:szCs w:val="21"/>
              </w:rPr>
            </w:pPr>
            <w:r>
              <w:rPr>
                <w:rFonts w:hint="eastAsia"/>
                <w:sz w:val="21"/>
                <w:szCs w:val="21"/>
              </w:rPr>
              <w:t>共享对象</w:t>
            </w:r>
          </w:p>
        </w:tc>
      </w:tr>
      <w:tr w:rsidR="003611CA" w:rsidTr="006942C4">
        <w:tc>
          <w:tcPr>
            <w:tcW w:w="919" w:type="dxa"/>
          </w:tcPr>
          <w:p w:rsidR="003611CA" w:rsidRDefault="003611CA" w:rsidP="006942C4">
            <w:pPr>
              <w:pStyle w:val="a5"/>
              <w:spacing w:line="288" w:lineRule="auto"/>
              <w:outlineLvl w:val="9"/>
              <w:rPr>
                <w:sz w:val="21"/>
                <w:szCs w:val="21"/>
              </w:rPr>
            </w:pPr>
            <w:r>
              <w:rPr>
                <w:sz w:val="21"/>
                <w:szCs w:val="21"/>
              </w:rPr>
              <w:t>1</w:t>
            </w:r>
          </w:p>
        </w:tc>
        <w:tc>
          <w:tcPr>
            <w:tcW w:w="4292" w:type="dxa"/>
          </w:tcPr>
          <w:p w:rsidR="003611CA" w:rsidRDefault="003611CA" w:rsidP="006942C4">
            <w:pPr>
              <w:pStyle w:val="a5"/>
              <w:spacing w:line="288" w:lineRule="auto"/>
              <w:outlineLvl w:val="9"/>
              <w:rPr>
                <w:sz w:val="21"/>
                <w:szCs w:val="21"/>
              </w:rPr>
            </w:pPr>
          </w:p>
        </w:tc>
        <w:tc>
          <w:tcPr>
            <w:tcW w:w="890" w:type="dxa"/>
          </w:tcPr>
          <w:p w:rsidR="003611CA" w:rsidRDefault="003611CA" w:rsidP="006942C4">
            <w:pPr>
              <w:pStyle w:val="a5"/>
              <w:spacing w:line="288" w:lineRule="auto"/>
              <w:outlineLvl w:val="9"/>
              <w:rPr>
                <w:sz w:val="21"/>
                <w:szCs w:val="21"/>
              </w:rPr>
            </w:pPr>
          </w:p>
        </w:tc>
        <w:tc>
          <w:tcPr>
            <w:tcW w:w="740" w:type="dxa"/>
          </w:tcPr>
          <w:p w:rsidR="003611CA" w:rsidRDefault="003611CA" w:rsidP="006942C4">
            <w:pPr>
              <w:pStyle w:val="a5"/>
              <w:spacing w:line="288" w:lineRule="auto"/>
              <w:outlineLvl w:val="9"/>
              <w:rPr>
                <w:sz w:val="21"/>
                <w:szCs w:val="21"/>
              </w:rPr>
            </w:pPr>
          </w:p>
        </w:tc>
        <w:tc>
          <w:tcPr>
            <w:tcW w:w="1681" w:type="dxa"/>
          </w:tcPr>
          <w:p w:rsidR="003611CA" w:rsidRDefault="003611CA" w:rsidP="006942C4">
            <w:pPr>
              <w:pStyle w:val="a5"/>
              <w:spacing w:line="288" w:lineRule="auto"/>
              <w:outlineLvl w:val="9"/>
              <w:rPr>
                <w:sz w:val="21"/>
                <w:szCs w:val="21"/>
              </w:rPr>
            </w:pPr>
          </w:p>
        </w:tc>
      </w:tr>
      <w:tr w:rsidR="003611CA" w:rsidTr="006942C4">
        <w:tc>
          <w:tcPr>
            <w:tcW w:w="919" w:type="dxa"/>
          </w:tcPr>
          <w:p w:rsidR="003611CA" w:rsidRDefault="003611CA" w:rsidP="006942C4">
            <w:pPr>
              <w:pStyle w:val="a5"/>
              <w:spacing w:line="288" w:lineRule="auto"/>
              <w:outlineLvl w:val="9"/>
              <w:rPr>
                <w:sz w:val="21"/>
                <w:szCs w:val="21"/>
              </w:rPr>
            </w:pPr>
            <w:r>
              <w:rPr>
                <w:sz w:val="21"/>
                <w:szCs w:val="21"/>
              </w:rPr>
              <w:t>2</w:t>
            </w:r>
          </w:p>
        </w:tc>
        <w:tc>
          <w:tcPr>
            <w:tcW w:w="4292" w:type="dxa"/>
          </w:tcPr>
          <w:p w:rsidR="003611CA" w:rsidRDefault="003611CA" w:rsidP="006942C4">
            <w:pPr>
              <w:pStyle w:val="a5"/>
              <w:spacing w:line="288" w:lineRule="auto"/>
              <w:outlineLvl w:val="9"/>
              <w:rPr>
                <w:sz w:val="21"/>
                <w:szCs w:val="21"/>
              </w:rPr>
            </w:pPr>
          </w:p>
        </w:tc>
        <w:tc>
          <w:tcPr>
            <w:tcW w:w="890" w:type="dxa"/>
          </w:tcPr>
          <w:p w:rsidR="003611CA" w:rsidRDefault="003611CA" w:rsidP="006942C4">
            <w:pPr>
              <w:pStyle w:val="a5"/>
              <w:spacing w:line="288" w:lineRule="auto"/>
              <w:outlineLvl w:val="9"/>
              <w:rPr>
                <w:sz w:val="21"/>
                <w:szCs w:val="21"/>
              </w:rPr>
            </w:pPr>
          </w:p>
        </w:tc>
        <w:tc>
          <w:tcPr>
            <w:tcW w:w="740" w:type="dxa"/>
          </w:tcPr>
          <w:p w:rsidR="003611CA" w:rsidRDefault="003611CA" w:rsidP="006942C4">
            <w:pPr>
              <w:pStyle w:val="a5"/>
              <w:spacing w:line="288" w:lineRule="auto"/>
              <w:outlineLvl w:val="9"/>
              <w:rPr>
                <w:sz w:val="21"/>
                <w:szCs w:val="21"/>
              </w:rPr>
            </w:pPr>
          </w:p>
        </w:tc>
        <w:tc>
          <w:tcPr>
            <w:tcW w:w="1681" w:type="dxa"/>
          </w:tcPr>
          <w:p w:rsidR="003611CA" w:rsidRDefault="003611CA" w:rsidP="006942C4">
            <w:pPr>
              <w:pStyle w:val="a5"/>
              <w:spacing w:line="288" w:lineRule="auto"/>
              <w:outlineLvl w:val="9"/>
              <w:rPr>
                <w:sz w:val="21"/>
                <w:szCs w:val="21"/>
              </w:rPr>
            </w:pPr>
          </w:p>
        </w:tc>
      </w:tr>
    </w:tbl>
    <w:p w:rsidR="003611CA" w:rsidRPr="00443414" w:rsidRDefault="003611CA" w:rsidP="006942C4">
      <w:pPr>
        <w:pStyle w:val="a5"/>
        <w:spacing w:line="288" w:lineRule="auto"/>
        <w:ind w:left="360"/>
        <w:outlineLvl w:val="9"/>
        <w:rPr>
          <w:rFonts w:ascii="宋体"/>
          <w:kern w:val="0"/>
          <w:sz w:val="21"/>
          <w:szCs w:val="21"/>
        </w:rPr>
      </w:pPr>
      <w:r>
        <w:rPr>
          <w:rFonts w:ascii="宋体" w:hAnsi="宋体" w:hint="eastAsia"/>
          <w:kern w:val="0"/>
          <w:sz w:val="21"/>
          <w:szCs w:val="21"/>
        </w:rPr>
        <w:t>建筑向社会公众提供开放的公共空间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4737"/>
        <w:gridCol w:w="740"/>
        <w:gridCol w:w="741"/>
        <w:gridCol w:w="1384"/>
      </w:tblGrid>
      <w:tr w:rsidR="003611CA" w:rsidTr="006942C4">
        <w:trPr>
          <w:trHeight w:val="339"/>
        </w:trPr>
        <w:tc>
          <w:tcPr>
            <w:tcW w:w="920" w:type="dxa"/>
            <w:vAlign w:val="center"/>
          </w:tcPr>
          <w:p w:rsidR="003611CA" w:rsidRDefault="003611CA" w:rsidP="006942C4">
            <w:pPr>
              <w:pStyle w:val="a5"/>
              <w:spacing w:line="240" w:lineRule="auto"/>
              <w:jc w:val="center"/>
              <w:outlineLvl w:val="9"/>
              <w:rPr>
                <w:sz w:val="21"/>
                <w:szCs w:val="21"/>
              </w:rPr>
            </w:pPr>
            <w:r>
              <w:rPr>
                <w:rFonts w:hint="eastAsia"/>
                <w:sz w:val="21"/>
                <w:szCs w:val="21"/>
              </w:rPr>
              <w:t>序号</w:t>
            </w:r>
          </w:p>
        </w:tc>
        <w:tc>
          <w:tcPr>
            <w:tcW w:w="4737" w:type="dxa"/>
            <w:vAlign w:val="center"/>
          </w:tcPr>
          <w:p w:rsidR="003611CA" w:rsidRDefault="003611CA" w:rsidP="006942C4">
            <w:pPr>
              <w:pStyle w:val="a5"/>
              <w:spacing w:line="240" w:lineRule="auto"/>
              <w:jc w:val="center"/>
              <w:outlineLvl w:val="9"/>
              <w:rPr>
                <w:sz w:val="21"/>
                <w:szCs w:val="21"/>
              </w:rPr>
            </w:pPr>
            <w:r>
              <w:rPr>
                <w:rFonts w:ascii="宋体" w:hAnsi="宋体" w:hint="eastAsia"/>
                <w:kern w:val="0"/>
                <w:sz w:val="21"/>
                <w:szCs w:val="21"/>
              </w:rPr>
              <w:t>向社会公众提供开放的公共空间的名称</w:t>
            </w:r>
          </w:p>
        </w:tc>
        <w:tc>
          <w:tcPr>
            <w:tcW w:w="740" w:type="dxa"/>
            <w:vAlign w:val="center"/>
          </w:tcPr>
          <w:p w:rsidR="003611CA" w:rsidRDefault="003611CA" w:rsidP="006942C4">
            <w:pPr>
              <w:pStyle w:val="a5"/>
              <w:spacing w:line="240" w:lineRule="auto"/>
              <w:jc w:val="center"/>
              <w:outlineLvl w:val="9"/>
              <w:rPr>
                <w:sz w:val="21"/>
                <w:szCs w:val="21"/>
              </w:rPr>
            </w:pPr>
            <w:r>
              <w:rPr>
                <w:rFonts w:hint="eastAsia"/>
                <w:sz w:val="21"/>
                <w:szCs w:val="21"/>
              </w:rPr>
              <w:t>数量</w:t>
            </w:r>
          </w:p>
        </w:tc>
        <w:tc>
          <w:tcPr>
            <w:tcW w:w="741" w:type="dxa"/>
            <w:vAlign w:val="center"/>
          </w:tcPr>
          <w:p w:rsidR="003611CA" w:rsidRDefault="003611CA" w:rsidP="006942C4">
            <w:pPr>
              <w:pStyle w:val="a5"/>
              <w:spacing w:line="240" w:lineRule="auto"/>
              <w:jc w:val="center"/>
              <w:outlineLvl w:val="9"/>
              <w:rPr>
                <w:sz w:val="21"/>
                <w:szCs w:val="21"/>
              </w:rPr>
            </w:pPr>
            <w:r>
              <w:rPr>
                <w:rFonts w:hint="eastAsia"/>
                <w:sz w:val="21"/>
                <w:szCs w:val="21"/>
              </w:rPr>
              <w:t>作用</w:t>
            </w:r>
          </w:p>
        </w:tc>
        <w:tc>
          <w:tcPr>
            <w:tcW w:w="1384" w:type="dxa"/>
            <w:vAlign w:val="center"/>
          </w:tcPr>
          <w:p w:rsidR="003611CA" w:rsidRDefault="003611CA" w:rsidP="006942C4">
            <w:pPr>
              <w:pStyle w:val="a5"/>
              <w:spacing w:line="240" w:lineRule="auto"/>
              <w:jc w:val="center"/>
              <w:outlineLvl w:val="9"/>
              <w:rPr>
                <w:sz w:val="21"/>
                <w:szCs w:val="21"/>
              </w:rPr>
            </w:pPr>
            <w:r>
              <w:rPr>
                <w:rFonts w:hint="eastAsia"/>
                <w:sz w:val="21"/>
                <w:szCs w:val="21"/>
              </w:rPr>
              <w:t>开放时间</w:t>
            </w:r>
          </w:p>
        </w:tc>
      </w:tr>
      <w:tr w:rsidR="003611CA" w:rsidTr="006942C4">
        <w:tc>
          <w:tcPr>
            <w:tcW w:w="920" w:type="dxa"/>
            <w:vAlign w:val="center"/>
          </w:tcPr>
          <w:p w:rsidR="003611CA" w:rsidRDefault="003611CA" w:rsidP="006942C4">
            <w:pPr>
              <w:pStyle w:val="a5"/>
              <w:spacing w:line="240" w:lineRule="auto"/>
              <w:jc w:val="center"/>
              <w:outlineLvl w:val="9"/>
              <w:rPr>
                <w:sz w:val="21"/>
                <w:szCs w:val="21"/>
              </w:rPr>
            </w:pPr>
            <w:r>
              <w:rPr>
                <w:sz w:val="21"/>
                <w:szCs w:val="21"/>
              </w:rPr>
              <w:t>1</w:t>
            </w:r>
          </w:p>
        </w:tc>
        <w:tc>
          <w:tcPr>
            <w:tcW w:w="4737" w:type="dxa"/>
            <w:vAlign w:val="center"/>
          </w:tcPr>
          <w:p w:rsidR="003611CA" w:rsidRDefault="003611CA" w:rsidP="006942C4">
            <w:pPr>
              <w:pStyle w:val="a5"/>
              <w:spacing w:line="240" w:lineRule="auto"/>
              <w:jc w:val="center"/>
              <w:outlineLvl w:val="9"/>
              <w:rPr>
                <w:sz w:val="21"/>
                <w:szCs w:val="21"/>
              </w:rPr>
            </w:pPr>
          </w:p>
        </w:tc>
        <w:tc>
          <w:tcPr>
            <w:tcW w:w="740" w:type="dxa"/>
            <w:vAlign w:val="center"/>
          </w:tcPr>
          <w:p w:rsidR="003611CA" w:rsidRDefault="003611CA" w:rsidP="006942C4">
            <w:pPr>
              <w:pStyle w:val="a5"/>
              <w:spacing w:line="240" w:lineRule="auto"/>
              <w:jc w:val="center"/>
              <w:outlineLvl w:val="9"/>
              <w:rPr>
                <w:sz w:val="21"/>
                <w:szCs w:val="21"/>
              </w:rPr>
            </w:pPr>
          </w:p>
        </w:tc>
        <w:tc>
          <w:tcPr>
            <w:tcW w:w="741" w:type="dxa"/>
            <w:vAlign w:val="center"/>
          </w:tcPr>
          <w:p w:rsidR="003611CA" w:rsidRDefault="003611CA" w:rsidP="006942C4">
            <w:pPr>
              <w:pStyle w:val="a5"/>
              <w:spacing w:line="240" w:lineRule="auto"/>
              <w:jc w:val="center"/>
              <w:outlineLvl w:val="9"/>
              <w:rPr>
                <w:sz w:val="21"/>
                <w:szCs w:val="21"/>
              </w:rPr>
            </w:pPr>
          </w:p>
        </w:tc>
        <w:tc>
          <w:tcPr>
            <w:tcW w:w="1384" w:type="dxa"/>
            <w:vAlign w:val="center"/>
          </w:tcPr>
          <w:p w:rsidR="003611CA" w:rsidRDefault="003611CA" w:rsidP="006942C4">
            <w:pPr>
              <w:pStyle w:val="a5"/>
              <w:spacing w:line="240" w:lineRule="auto"/>
              <w:jc w:val="center"/>
              <w:outlineLvl w:val="9"/>
              <w:rPr>
                <w:sz w:val="21"/>
                <w:szCs w:val="21"/>
              </w:rPr>
            </w:pPr>
          </w:p>
        </w:tc>
      </w:tr>
      <w:tr w:rsidR="003611CA" w:rsidTr="006942C4">
        <w:tc>
          <w:tcPr>
            <w:tcW w:w="920" w:type="dxa"/>
            <w:vAlign w:val="center"/>
          </w:tcPr>
          <w:p w:rsidR="003611CA" w:rsidRDefault="003611CA" w:rsidP="006942C4">
            <w:pPr>
              <w:pStyle w:val="a5"/>
              <w:spacing w:line="240" w:lineRule="auto"/>
              <w:jc w:val="center"/>
              <w:outlineLvl w:val="9"/>
              <w:rPr>
                <w:sz w:val="21"/>
                <w:szCs w:val="21"/>
              </w:rPr>
            </w:pPr>
            <w:r>
              <w:rPr>
                <w:sz w:val="21"/>
                <w:szCs w:val="21"/>
              </w:rPr>
              <w:t>2</w:t>
            </w:r>
          </w:p>
        </w:tc>
        <w:tc>
          <w:tcPr>
            <w:tcW w:w="4737" w:type="dxa"/>
            <w:vAlign w:val="center"/>
          </w:tcPr>
          <w:p w:rsidR="003611CA" w:rsidRDefault="003611CA" w:rsidP="006942C4">
            <w:pPr>
              <w:pStyle w:val="a5"/>
              <w:spacing w:line="240" w:lineRule="auto"/>
              <w:jc w:val="center"/>
              <w:outlineLvl w:val="9"/>
              <w:rPr>
                <w:sz w:val="21"/>
                <w:szCs w:val="21"/>
              </w:rPr>
            </w:pPr>
          </w:p>
        </w:tc>
        <w:tc>
          <w:tcPr>
            <w:tcW w:w="740" w:type="dxa"/>
            <w:vAlign w:val="center"/>
          </w:tcPr>
          <w:p w:rsidR="003611CA" w:rsidRDefault="003611CA" w:rsidP="006942C4">
            <w:pPr>
              <w:pStyle w:val="a5"/>
              <w:spacing w:line="240" w:lineRule="auto"/>
              <w:jc w:val="center"/>
              <w:outlineLvl w:val="9"/>
              <w:rPr>
                <w:sz w:val="21"/>
                <w:szCs w:val="21"/>
              </w:rPr>
            </w:pPr>
          </w:p>
        </w:tc>
        <w:tc>
          <w:tcPr>
            <w:tcW w:w="741" w:type="dxa"/>
            <w:vAlign w:val="center"/>
          </w:tcPr>
          <w:p w:rsidR="003611CA" w:rsidRDefault="003611CA" w:rsidP="006942C4">
            <w:pPr>
              <w:pStyle w:val="a5"/>
              <w:spacing w:line="240" w:lineRule="auto"/>
              <w:jc w:val="center"/>
              <w:outlineLvl w:val="9"/>
              <w:rPr>
                <w:sz w:val="21"/>
                <w:szCs w:val="21"/>
              </w:rPr>
            </w:pPr>
          </w:p>
        </w:tc>
        <w:tc>
          <w:tcPr>
            <w:tcW w:w="1384" w:type="dxa"/>
            <w:vAlign w:val="center"/>
          </w:tcPr>
          <w:p w:rsidR="003611CA" w:rsidRDefault="003611CA" w:rsidP="006942C4">
            <w:pPr>
              <w:pStyle w:val="a5"/>
              <w:spacing w:line="240" w:lineRule="auto"/>
              <w:jc w:val="center"/>
              <w:outlineLvl w:val="9"/>
              <w:rPr>
                <w:sz w:val="21"/>
                <w:szCs w:val="21"/>
              </w:rPr>
            </w:pPr>
          </w:p>
        </w:tc>
      </w:tr>
      <w:tr w:rsidR="003611CA" w:rsidTr="006942C4">
        <w:tc>
          <w:tcPr>
            <w:tcW w:w="920" w:type="dxa"/>
            <w:vAlign w:val="center"/>
          </w:tcPr>
          <w:p w:rsidR="003611CA" w:rsidRDefault="003611CA" w:rsidP="006942C4">
            <w:pPr>
              <w:pStyle w:val="a5"/>
              <w:spacing w:line="240" w:lineRule="auto"/>
              <w:jc w:val="center"/>
              <w:outlineLvl w:val="9"/>
              <w:rPr>
                <w:sz w:val="21"/>
                <w:szCs w:val="21"/>
              </w:rPr>
            </w:pPr>
            <w:r>
              <w:rPr>
                <w:sz w:val="21"/>
                <w:szCs w:val="21"/>
              </w:rPr>
              <w:t>3</w:t>
            </w:r>
          </w:p>
        </w:tc>
        <w:tc>
          <w:tcPr>
            <w:tcW w:w="4737" w:type="dxa"/>
            <w:vAlign w:val="center"/>
          </w:tcPr>
          <w:p w:rsidR="003611CA" w:rsidRDefault="003611CA" w:rsidP="006942C4">
            <w:pPr>
              <w:pStyle w:val="a5"/>
              <w:spacing w:line="240" w:lineRule="auto"/>
              <w:jc w:val="center"/>
              <w:outlineLvl w:val="9"/>
              <w:rPr>
                <w:sz w:val="21"/>
                <w:szCs w:val="21"/>
              </w:rPr>
            </w:pPr>
          </w:p>
        </w:tc>
        <w:tc>
          <w:tcPr>
            <w:tcW w:w="740" w:type="dxa"/>
            <w:vAlign w:val="center"/>
          </w:tcPr>
          <w:p w:rsidR="003611CA" w:rsidRDefault="003611CA" w:rsidP="006942C4">
            <w:pPr>
              <w:pStyle w:val="a5"/>
              <w:spacing w:line="240" w:lineRule="auto"/>
              <w:jc w:val="center"/>
              <w:outlineLvl w:val="9"/>
              <w:rPr>
                <w:sz w:val="21"/>
                <w:szCs w:val="21"/>
              </w:rPr>
            </w:pPr>
          </w:p>
        </w:tc>
        <w:tc>
          <w:tcPr>
            <w:tcW w:w="741" w:type="dxa"/>
            <w:vAlign w:val="center"/>
          </w:tcPr>
          <w:p w:rsidR="003611CA" w:rsidRDefault="003611CA" w:rsidP="006942C4">
            <w:pPr>
              <w:pStyle w:val="a5"/>
              <w:spacing w:line="240" w:lineRule="auto"/>
              <w:jc w:val="center"/>
              <w:outlineLvl w:val="9"/>
              <w:rPr>
                <w:sz w:val="21"/>
                <w:szCs w:val="21"/>
              </w:rPr>
            </w:pPr>
          </w:p>
        </w:tc>
        <w:tc>
          <w:tcPr>
            <w:tcW w:w="1384" w:type="dxa"/>
            <w:vAlign w:val="center"/>
          </w:tcPr>
          <w:p w:rsidR="003611CA" w:rsidRDefault="003611CA" w:rsidP="006942C4">
            <w:pPr>
              <w:pStyle w:val="a5"/>
              <w:spacing w:line="240" w:lineRule="auto"/>
              <w:jc w:val="center"/>
              <w:outlineLvl w:val="9"/>
              <w:rPr>
                <w:sz w:val="21"/>
                <w:szCs w:val="21"/>
              </w:rPr>
            </w:pPr>
          </w:p>
        </w:tc>
      </w:tr>
      <w:tr w:rsidR="003611CA" w:rsidTr="006942C4">
        <w:tc>
          <w:tcPr>
            <w:tcW w:w="920" w:type="dxa"/>
            <w:vAlign w:val="center"/>
          </w:tcPr>
          <w:p w:rsidR="003611CA" w:rsidRDefault="003611CA" w:rsidP="006942C4">
            <w:pPr>
              <w:pStyle w:val="a5"/>
              <w:spacing w:line="240" w:lineRule="auto"/>
              <w:jc w:val="center"/>
              <w:outlineLvl w:val="9"/>
              <w:rPr>
                <w:sz w:val="21"/>
                <w:szCs w:val="21"/>
              </w:rPr>
            </w:pPr>
            <w:r>
              <w:rPr>
                <w:sz w:val="21"/>
                <w:szCs w:val="21"/>
              </w:rPr>
              <w:t>4</w:t>
            </w:r>
          </w:p>
        </w:tc>
        <w:tc>
          <w:tcPr>
            <w:tcW w:w="4737" w:type="dxa"/>
            <w:vAlign w:val="center"/>
          </w:tcPr>
          <w:p w:rsidR="003611CA" w:rsidRDefault="003611CA" w:rsidP="006942C4">
            <w:pPr>
              <w:pStyle w:val="a5"/>
              <w:spacing w:line="240" w:lineRule="auto"/>
              <w:jc w:val="center"/>
              <w:outlineLvl w:val="9"/>
              <w:rPr>
                <w:sz w:val="21"/>
                <w:szCs w:val="21"/>
              </w:rPr>
            </w:pPr>
          </w:p>
        </w:tc>
        <w:tc>
          <w:tcPr>
            <w:tcW w:w="740" w:type="dxa"/>
            <w:vAlign w:val="center"/>
          </w:tcPr>
          <w:p w:rsidR="003611CA" w:rsidRDefault="003611CA" w:rsidP="006942C4">
            <w:pPr>
              <w:pStyle w:val="a5"/>
              <w:spacing w:line="240" w:lineRule="auto"/>
              <w:jc w:val="center"/>
              <w:outlineLvl w:val="9"/>
              <w:rPr>
                <w:sz w:val="21"/>
                <w:szCs w:val="21"/>
              </w:rPr>
            </w:pPr>
          </w:p>
        </w:tc>
        <w:tc>
          <w:tcPr>
            <w:tcW w:w="741" w:type="dxa"/>
            <w:vAlign w:val="center"/>
          </w:tcPr>
          <w:p w:rsidR="003611CA" w:rsidRDefault="003611CA" w:rsidP="006942C4">
            <w:pPr>
              <w:pStyle w:val="a5"/>
              <w:spacing w:line="240" w:lineRule="auto"/>
              <w:jc w:val="center"/>
              <w:outlineLvl w:val="9"/>
              <w:rPr>
                <w:sz w:val="21"/>
                <w:szCs w:val="21"/>
              </w:rPr>
            </w:pPr>
          </w:p>
        </w:tc>
        <w:tc>
          <w:tcPr>
            <w:tcW w:w="1384" w:type="dxa"/>
            <w:vAlign w:val="center"/>
          </w:tcPr>
          <w:p w:rsidR="003611CA" w:rsidRDefault="003611CA" w:rsidP="006942C4">
            <w:pPr>
              <w:pStyle w:val="a5"/>
              <w:spacing w:line="240" w:lineRule="auto"/>
              <w:jc w:val="center"/>
              <w:outlineLvl w:val="9"/>
              <w:rPr>
                <w:sz w:val="21"/>
                <w:szCs w:val="21"/>
              </w:rPr>
            </w:pPr>
          </w:p>
        </w:tc>
      </w:tr>
    </w:tbl>
    <w:p w:rsidR="003611CA" w:rsidRDefault="003611CA" w:rsidP="006942C4">
      <w:pPr>
        <w:pStyle w:val="a5"/>
        <w:spacing w:line="288" w:lineRule="auto"/>
        <w:ind w:left="360"/>
        <w:outlineLvl w:val="9"/>
        <w:rPr>
          <w:sz w:val="21"/>
          <w:szCs w:val="21"/>
        </w:rPr>
      </w:pPr>
    </w:p>
    <w:p w:rsidR="003611CA" w:rsidRDefault="003611CA" w:rsidP="006942C4">
      <w:pPr>
        <w:pStyle w:val="a5"/>
        <w:spacing w:line="288" w:lineRule="auto"/>
        <w:outlineLvl w:val="9"/>
        <w:rPr>
          <w:sz w:val="21"/>
          <w:szCs w:val="21"/>
        </w:rPr>
      </w:pPr>
      <w:r>
        <w:rPr>
          <w:rFonts w:hint="eastAsia"/>
          <w:sz w:val="21"/>
          <w:szCs w:val="21"/>
        </w:rPr>
        <w:t>如室外活动场地错时向周边居民免费开放，请简要描述下错时开放的实施办法，包括开放的空间、时间以及相关管理制度（</w:t>
      </w:r>
      <w:r>
        <w:rPr>
          <w:sz w:val="21"/>
          <w:szCs w:val="21"/>
        </w:rPr>
        <w:t>200</w:t>
      </w:r>
      <w:r>
        <w:rPr>
          <w:rFonts w:hint="eastAsia"/>
          <w:sz w:val="21"/>
          <w:szCs w:val="21"/>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704"/>
        </w:trPr>
        <w:tc>
          <w:tcPr>
            <w:tcW w:w="8522" w:type="dxa"/>
          </w:tcPr>
          <w:p w:rsidR="003611CA" w:rsidRDefault="003611CA" w:rsidP="006942C4">
            <w:pPr>
              <w:pStyle w:val="a5"/>
              <w:spacing w:line="288" w:lineRule="auto"/>
              <w:ind w:firstLineChars="200" w:firstLine="422"/>
              <w:outlineLvl w:val="9"/>
              <w:rPr>
                <w:rFonts w:eastAsia="黑体"/>
                <w:b/>
                <w:bCs/>
                <w:kern w:val="44"/>
                <w:sz w:val="21"/>
                <w:szCs w:val="21"/>
              </w:rPr>
            </w:pPr>
          </w:p>
        </w:tc>
      </w:tr>
    </w:tbl>
    <w:p w:rsidR="003611CA" w:rsidRDefault="003611CA" w:rsidP="006942C4">
      <w:pPr>
        <w:pStyle w:val="a5"/>
        <w:spacing w:line="288" w:lineRule="auto"/>
        <w:outlineLvl w:val="9"/>
        <w:rPr>
          <w:sz w:val="21"/>
          <w:szCs w:val="21"/>
        </w:rPr>
      </w:pPr>
    </w:p>
    <w:p w:rsidR="003611CA" w:rsidRDefault="003611CA" w:rsidP="006942C4">
      <w:pPr>
        <w:spacing w:line="288" w:lineRule="auto"/>
        <w:rPr>
          <w:b/>
          <w:bCs/>
          <w:lang w:val="zh-CN"/>
        </w:rPr>
      </w:pPr>
      <w:r>
        <w:rPr>
          <w:b/>
          <w:bCs/>
          <w:lang w:val="zh-CN"/>
        </w:rPr>
        <w:t>3</w:t>
      </w: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spacing w:line="288" w:lineRule="auto"/>
        <w:rPr>
          <w:b/>
        </w:rPr>
      </w:pPr>
      <w:r>
        <w:rPr>
          <w:rFonts w:hint="eastAsia"/>
          <w:b/>
        </w:rPr>
        <w:t>居住建筑：</w:t>
      </w:r>
    </w:p>
    <w:p w:rsidR="003611CA" w:rsidRDefault="003611CA" w:rsidP="006942C4">
      <w:pPr>
        <w:spacing w:line="288" w:lineRule="auto"/>
      </w:pPr>
      <w:r>
        <w:rPr>
          <w:rFonts w:hint="eastAsia"/>
        </w:rPr>
        <w:t>1</w:t>
      </w:r>
      <w:r>
        <w:rPr>
          <w:rFonts w:hint="eastAsia"/>
        </w:rPr>
        <w:t>、建筑总平面图：应标明各公共服务设施的位置以及住区出入口距离各公共服务设施的距离。</w:t>
      </w:r>
    </w:p>
    <w:p w:rsidR="003611CA" w:rsidRDefault="003611CA" w:rsidP="006942C4">
      <w:pPr>
        <w:spacing w:line="288" w:lineRule="auto"/>
      </w:pPr>
      <w:r>
        <w:rPr>
          <w:rFonts w:hint="eastAsia"/>
        </w:rPr>
        <w:t>2</w:t>
      </w:r>
      <w:r>
        <w:rPr>
          <w:rFonts w:hint="eastAsia"/>
        </w:rPr>
        <w:t>、拟向周边居民开放的规划设计与组织管理实施方案。</w:t>
      </w:r>
    </w:p>
    <w:p w:rsidR="003611CA" w:rsidRDefault="003611CA" w:rsidP="006942C4">
      <w:pPr>
        <w:spacing w:line="288" w:lineRule="auto"/>
        <w:rPr>
          <w:b/>
        </w:rPr>
      </w:pPr>
      <w:r>
        <w:rPr>
          <w:rFonts w:hint="eastAsia"/>
          <w:b/>
        </w:rPr>
        <w:t>公共建筑：</w:t>
      </w:r>
    </w:p>
    <w:p w:rsidR="003611CA" w:rsidRDefault="003611CA" w:rsidP="006942C4">
      <w:pPr>
        <w:spacing w:line="288" w:lineRule="auto"/>
      </w:pPr>
      <w:r>
        <w:t>1</w:t>
      </w:r>
      <w:r>
        <w:rPr>
          <w:rFonts w:hint="eastAsia"/>
        </w:rPr>
        <w:t>、建筑总平面图：应体现项目所含有的公共建筑类型及其公共服务功能、体现集中设置的公共建筑位置、数量及服务功能；</w:t>
      </w:r>
    </w:p>
    <w:p w:rsidR="003611CA" w:rsidRDefault="003611CA" w:rsidP="006942C4">
      <w:pPr>
        <w:spacing w:line="288" w:lineRule="auto"/>
      </w:pPr>
      <w:r>
        <w:t>3</w:t>
      </w:r>
      <w:r>
        <w:rPr>
          <w:rFonts w:hint="eastAsia"/>
        </w:rPr>
        <w:t>、</w:t>
      </w:r>
      <w:r w:rsidRPr="00443414">
        <w:rPr>
          <w:rFonts w:hint="eastAsia"/>
        </w:rPr>
        <w:t>共享配套设施所在楼层的建筑平面图</w:t>
      </w:r>
      <w:r>
        <w:rPr>
          <w:rFonts w:hint="eastAsia"/>
        </w:rPr>
        <w:t>：应体现配套设施的位置、面积以及功能类型；</w:t>
      </w:r>
    </w:p>
    <w:p w:rsidR="003611CA" w:rsidRDefault="003611CA" w:rsidP="006942C4">
      <w:pPr>
        <w:spacing w:line="288" w:lineRule="auto"/>
      </w:pPr>
      <w:r>
        <w:t>4</w:t>
      </w:r>
      <w:r>
        <w:rPr>
          <w:rFonts w:hint="eastAsia"/>
        </w:rPr>
        <w:t>、</w:t>
      </w:r>
      <w:r w:rsidRPr="00443414">
        <w:rPr>
          <w:rFonts w:hint="eastAsia"/>
        </w:rPr>
        <w:t>配套设施共享说明文件</w:t>
      </w:r>
      <w:r>
        <w:rPr>
          <w:rFonts w:hint="eastAsia"/>
        </w:rPr>
        <w:t>：应包括配套设施共享的管理办法，保证设施的有序使用；</w:t>
      </w:r>
    </w:p>
    <w:p w:rsidR="003611CA" w:rsidRDefault="003611CA" w:rsidP="006942C4">
      <w:pPr>
        <w:spacing w:line="288" w:lineRule="auto"/>
      </w:pPr>
      <w:r>
        <w:lastRenderedPageBreak/>
        <w:t>5</w:t>
      </w:r>
      <w:r>
        <w:rPr>
          <w:rFonts w:hint="eastAsia"/>
        </w:rPr>
        <w:t>、</w:t>
      </w:r>
      <w:r w:rsidRPr="00443414">
        <w:rPr>
          <w:rFonts w:hint="eastAsia"/>
        </w:rPr>
        <w:t>建筑</w:t>
      </w:r>
      <w:r>
        <w:rPr>
          <w:rFonts w:hint="eastAsia"/>
        </w:rPr>
        <w:t>室外</w:t>
      </w:r>
      <w:r w:rsidRPr="00443414">
        <w:rPr>
          <w:rFonts w:hint="eastAsia"/>
        </w:rPr>
        <w:t>或室内活动场地对面开放的说明文件</w:t>
      </w:r>
      <w:r>
        <w:rPr>
          <w:rFonts w:hint="eastAsia"/>
        </w:rPr>
        <w:t>：应包括对外开放空间、开放时间以及具体的公众使用的管理办法，保证安全高效的空间利用。</w:t>
      </w:r>
    </w:p>
    <w:p w:rsidR="003611CA" w:rsidRDefault="003611CA" w:rsidP="006942C4">
      <w:pPr>
        <w:spacing w:line="288" w:lineRule="auto"/>
        <w:rPr>
          <w:sz w:val="24"/>
        </w:rPr>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cantSplit/>
          <w:trHeight w:val="1134"/>
          <w:jc w:val="center"/>
        </w:trPr>
        <w:tc>
          <w:tcPr>
            <w:tcW w:w="8522" w:type="dxa"/>
          </w:tcPr>
          <w:p w:rsidR="003611CA"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4.2.12</w:t>
        </w:r>
      </w:smartTag>
      <w:r>
        <w:t xml:space="preserve"> </w:t>
      </w:r>
      <w:r>
        <w:rPr>
          <w:rFonts w:hint="eastAsia"/>
        </w:rPr>
        <w:t>结合现状地形地貌进行场地设计与建筑布局，保护场地内原有的自然水域、湿地和植被，采取表层土利用等生态补偿措施。</w:t>
      </w:r>
      <w:r w:rsidRPr="00443414">
        <w:rPr>
          <w:rFonts w:hint="eastAsia"/>
        </w:rPr>
        <w:t>（总分</w:t>
      </w:r>
      <w:r>
        <w:t>3</w:t>
      </w:r>
      <w:r w:rsidRPr="00443414">
        <w:rPr>
          <w:rFonts w:hint="eastAsia"/>
        </w:rPr>
        <w:t>分）</w:t>
      </w:r>
    </w:p>
    <w:p w:rsidR="003611CA" w:rsidRDefault="003611CA" w:rsidP="006942C4"/>
    <w:p w:rsidR="003611CA" w:rsidRDefault="003611CA" w:rsidP="003611CA">
      <w:pPr>
        <w:numPr>
          <w:ilvl w:val="0"/>
          <w:numId w:val="22"/>
        </w:numPr>
        <w:spacing w:line="288" w:lineRule="auto"/>
        <w:rPr>
          <w:b/>
          <w:bCs/>
          <w:lang w:val="zh-CN"/>
        </w:rPr>
      </w:pPr>
      <w:r>
        <w:rPr>
          <w:rFonts w:hint="eastAsia"/>
          <w:b/>
          <w:bCs/>
          <w:lang w:val="zh-CN"/>
        </w:rPr>
        <w:t>得分自评</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126"/>
        <w:gridCol w:w="1984"/>
      </w:tblGrid>
      <w:tr w:rsidR="003611CA" w:rsidTr="006942C4">
        <w:tc>
          <w:tcPr>
            <w:tcW w:w="4503" w:type="dxa"/>
          </w:tcPr>
          <w:p w:rsidR="003611CA" w:rsidRDefault="003611CA" w:rsidP="006942C4">
            <w:pPr>
              <w:jc w:val="center"/>
              <w:rPr>
                <w:b/>
                <w:bCs/>
                <w:lang w:val="zh-CN"/>
              </w:rPr>
            </w:pPr>
            <w:r>
              <w:rPr>
                <w:rFonts w:hint="eastAsia"/>
                <w:b/>
                <w:bCs/>
                <w:lang w:val="zh-CN"/>
              </w:rPr>
              <w:t>评价内容</w:t>
            </w:r>
          </w:p>
        </w:tc>
        <w:tc>
          <w:tcPr>
            <w:tcW w:w="2126" w:type="dxa"/>
          </w:tcPr>
          <w:p w:rsidR="003611CA" w:rsidRDefault="003611CA" w:rsidP="006942C4">
            <w:pPr>
              <w:jc w:val="center"/>
              <w:rPr>
                <w:b/>
                <w:bCs/>
                <w:lang w:val="zh-CN"/>
              </w:rPr>
            </w:pPr>
            <w:r>
              <w:rPr>
                <w:rFonts w:hint="eastAsia"/>
                <w:b/>
                <w:bCs/>
                <w:lang w:val="zh-CN"/>
              </w:rPr>
              <w:t>评价分值（分）</w:t>
            </w:r>
          </w:p>
        </w:tc>
        <w:tc>
          <w:tcPr>
            <w:tcW w:w="1984" w:type="dxa"/>
          </w:tcPr>
          <w:p w:rsidR="003611CA" w:rsidRDefault="003611CA" w:rsidP="006942C4">
            <w:pPr>
              <w:jc w:val="center"/>
              <w:rPr>
                <w:b/>
                <w:bCs/>
                <w:lang w:val="zh-CN"/>
              </w:rPr>
            </w:pPr>
            <w:r>
              <w:rPr>
                <w:rFonts w:hint="eastAsia"/>
                <w:b/>
                <w:bCs/>
                <w:lang w:val="zh-CN"/>
              </w:rPr>
              <w:t>自评得分（分）</w:t>
            </w:r>
          </w:p>
        </w:tc>
      </w:tr>
      <w:tr w:rsidR="003611CA" w:rsidTr="006942C4">
        <w:tc>
          <w:tcPr>
            <w:tcW w:w="4503" w:type="dxa"/>
            <w:vAlign w:val="center"/>
          </w:tcPr>
          <w:p w:rsidR="003611CA" w:rsidRDefault="003611CA" w:rsidP="006942C4">
            <w:pPr>
              <w:jc w:val="left"/>
              <w:rPr>
                <w:b/>
                <w:bCs/>
                <w:lang w:val="zh-CN"/>
              </w:rPr>
            </w:pPr>
            <w:r>
              <w:rPr>
                <w:rFonts w:hint="eastAsia"/>
                <w:kern w:val="0"/>
              </w:rPr>
              <w:t>结合场地情况采取生态补偿措施</w:t>
            </w:r>
          </w:p>
        </w:tc>
        <w:tc>
          <w:tcPr>
            <w:tcW w:w="2126" w:type="dxa"/>
            <w:vAlign w:val="center"/>
          </w:tcPr>
          <w:p w:rsidR="003611CA" w:rsidRDefault="003611CA" w:rsidP="006942C4">
            <w:pPr>
              <w:jc w:val="center"/>
              <w:rPr>
                <w:bCs/>
                <w:lang w:val="zh-CN"/>
              </w:rPr>
            </w:pPr>
            <w:r>
              <w:rPr>
                <w:bCs/>
                <w:lang w:val="zh-CN"/>
              </w:rPr>
              <w:t>3</w:t>
            </w:r>
          </w:p>
        </w:tc>
        <w:tc>
          <w:tcPr>
            <w:tcW w:w="1984" w:type="dxa"/>
            <w:vAlign w:val="center"/>
          </w:tcPr>
          <w:p w:rsidR="003611CA" w:rsidRPr="00A861EB" w:rsidRDefault="003611CA" w:rsidP="006942C4">
            <w:pPr>
              <w:jc w:val="center"/>
              <w:rPr>
                <w:bCs/>
                <w:lang w:val="zh-CN"/>
              </w:rPr>
            </w:pPr>
          </w:p>
        </w:tc>
      </w:tr>
      <w:tr w:rsidR="003611CA" w:rsidTr="006942C4">
        <w:tc>
          <w:tcPr>
            <w:tcW w:w="4503" w:type="dxa"/>
            <w:vAlign w:val="center"/>
          </w:tcPr>
          <w:p w:rsidR="003611CA" w:rsidRDefault="003611CA" w:rsidP="006942C4">
            <w:pPr>
              <w:jc w:val="center"/>
              <w:rPr>
                <w:kern w:val="0"/>
              </w:rPr>
            </w:pPr>
            <w:r>
              <w:rPr>
                <w:rFonts w:hint="eastAsia"/>
                <w:kern w:val="0"/>
              </w:rPr>
              <w:t>合计</w:t>
            </w:r>
          </w:p>
        </w:tc>
        <w:tc>
          <w:tcPr>
            <w:tcW w:w="2126" w:type="dxa"/>
            <w:vAlign w:val="center"/>
          </w:tcPr>
          <w:p w:rsidR="003611CA" w:rsidRDefault="003611CA" w:rsidP="006942C4">
            <w:pPr>
              <w:jc w:val="center"/>
              <w:rPr>
                <w:bCs/>
              </w:rPr>
            </w:pPr>
            <w:r>
              <w:rPr>
                <w:bCs/>
              </w:rPr>
              <w:t>3</w:t>
            </w:r>
          </w:p>
        </w:tc>
        <w:tc>
          <w:tcPr>
            <w:tcW w:w="1984" w:type="dxa"/>
            <w:vAlign w:val="center"/>
          </w:tcPr>
          <w:p w:rsidR="003611CA" w:rsidRPr="00A861EB" w:rsidRDefault="003611CA" w:rsidP="006942C4">
            <w:pPr>
              <w:jc w:val="center"/>
              <w:rPr>
                <w:bCs/>
                <w:lang w:val="zh-CN"/>
              </w:rPr>
            </w:pPr>
          </w:p>
        </w:tc>
      </w:tr>
    </w:tbl>
    <w:p w:rsidR="003611CA" w:rsidRDefault="003611CA" w:rsidP="006942C4">
      <w:pPr>
        <w:spacing w:line="288" w:lineRule="auto"/>
        <w:rPr>
          <w:b/>
          <w:bCs/>
          <w:lang w:val="zh-CN"/>
        </w:rPr>
      </w:pPr>
    </w:p>
    <w:p w:rsidR="003611CA" w:rsidRDefault="003611CA" w:rsidP="003611CA">
      <w:pPr>
        <w:numPr>
          <w:ilvl w:val="0"/>
          <w:numId w:val="22"/>
        </w:numPr>
        <w:spacing w:line="288" w:lineRule="auto"/>
        <w:rPr>
          <w:b/>
          <w:bCs/>
          <w:lang w:val="zh-CN"/>
        </w:rPr>
      </w:pPr>
      <w:r>
        <w:rPr>
          <w:rFonts w:hint="eastAsia"/>
          <w:b/>
          <w:bCs/>
          <w:lang w:val="zh-CN"/>
        </w:rPr>
        <w:t>评价要点</w:t>
      </w:r>
    </w:p>
    <w:p w:rsidR="003611CA" w:rsidRDefault="003611CA" w:rsidP="006942C4">
      <w:pPr>
        <w:pStyle w:val="a5"/>
        <w:spacing w:line="288" w:lineRule="auto"/>
        <w:outlineLvl w:val="9"/>
        <w:rPr>
          <w:sz w:val="21"/>
          <w:szCs w:val="21"/>
        </w:rPr>
      </w:pPr>
      <w:r>
        <w:rPr>
          <w:rFonts w:hint="eastAsia"/>
          <w:sz w:val="21"/>
          <w:szCs w:val="21"/>
        </w:rPr>
        <w:t>项目场地内是否有自然水域：</w:t>
      </w:r>
      <w:r>
        <w:rPr>
          <w:rFonts w:ascii="宋体" w:hint="eastAsia"/>
          <w:b/>
          <w:bCs/>
          <w:sz w:val="21"/>
          <w:szCs w:val="21"/>
          <w:lang w:val="zh-CN"/>
        </w:rPr>
        <w:t>□</w:t>
      </w:r>
      <w:r>
        <w:rPr>
          <w:rFonts w:hint="eastAsia"/>
          <w:sz w:val="21"/>
          <w:szCs w:val="21"/>
        </w:rPr>
        <w:t>是、</w:t>
      </w:r>
      <w:r>
        <w:rPr>
          <w:rFonts w:ascii="宋体" w:hint="eastAsia"/>
          <w:b/>
          <w:bCs/>
          <w:szCs w:val="21"/>
          <w:lang w:val="zh-CN"/>
        </w:rPr>
        <w:t>□</w:t>
      </w:r>
      <w:r>
        <w:rPr>
          <w:rFonts w:hint="eastAsia"/>
          <w:sz w:val="21"/>
          <w:szCs w:val="21"/>
        </w:rPr>
        <w:t>否，建设过程中是否被改造：</w:t>
      </w:r>
      <w:r>
        <w:rPr>
          <w:rFonts w:ascii="宋体" w:hint="eastAsia"/>
          <w:b/>
          <w:bCs/>
          <w:sz w:val="21"/>
          <w:szCs w:val="21"/>
          <w:lang w:val="zh-CN"/>
        </w:rPr>
        <w:t>□</w:t>
      </w:r>
      <w:r>
        <w:rPr>
          <w:rFonts w:hint="eastAsia"/>
          <w:sz w:val="21"/>
          <w:szCs w:val="21"/>
        </w:rPr>
        <w:t>是、</w:t>
      </w:r>
      <w:r>
        <w:rPr>
          <w:rFonts w:ascii="宋体" w:hint="eastAsia"/>
          <w:b/>
          <w:bCs/>
          <w:sz w:val="21"/>
          <w:szCs w:val="21"/>
          <w:lang w:val="zh-CN"/>
        </w:rPr>
        <w:t>□</w:t>
      </w:r>
      <w:r>
        <w:rPr>
          <w:rFonts w:hint="eastAsia"/>
          <w:sz w:val="21"/>
          <w:szCs w:val="21"/>
        </w:rPr>
        <w:t>否；</w:t>
      </w:r>
    </w:p>
    <w:p w:rsidR="003611CA" w:rsidRDefault="003611CA" w:rsidP="006942C4">
      <w:pPr>
        <w:pStyle w:val="a5"/>
        <w:spacing w:line="288" w:lineRule="auto"/>
        <w:outlineLvl w:val="9"/>
        <w:rPr>
          <w:sz w:val="21"/>
          <w:szCs w:val="21"/>
        </w:rPr>
      </w:pPr>
      <w:r>
        <w:rPr>
          <w:rFonts w:hint="eastAsia"/>
          <w:sz w:val="21"/>
          <w:szCs w:val="21"/>
        </w:rPr>
        <w:t>项目场地内是否有湿地：</w:t>
      </w:r>
      <w:r>
        <w:rPr>
          <w:rFonts w:ascii="宋体" w:hint="eastAsia"/>
          <w:b/>
          <w:bCs/>
          <w:sz w:val="21"/>
          <w:szCs w:val="21"/>
          <w:lang w:val="zh-CN"/>
        </w:rPr>
        <w:t>□</w:t>
      </w:r>
      <w:r>
        <w:rPr>
          <w:rFonts w:hint="eastAsia"/>
          <w:sz w:val="21"/>
          <w:szCs w:val="21"/>
        </w:rPr>
        <w:t>是、</w:t>
      </w:r>
      <w:r>
        <w:rPr>
          <w:rFonts w:ascii="宋体" w:hint="eastAsia"/>
          <w:b/>
          <w:bCs/>
          <w:szCs w:val="21"/>
          <w:lang w:val="zh-CN"/>
        </w:rPr>
        <w:t>□</w:t>
      </w:r>
      <w:r>
        <w:rPr>
          <w:rFonts w:hint="eastAsia"/>
          <w:sz w:val="21"/>
          <w:szCs w:val="21"/>
        </w:rPr>
        <w:t>否，建设过程中是否被改造：</w:t>
      </w:r>
      <w:r>
        <w:rPr>
          <w:rFonts w:ascii="宋体" w:hint="eastAsia"/>
          <w:b/>
          <w:bCs/>
          <w:sz w:val="21"/>
          <w:szCs w:val="21"/>
          <w:lang w:val="zh-CN"/>
        </w:rPr>
        <w:t>□</w:t>
      </w:r>
      <w:r>
        <w:rPr>
          <w:rFonts w:hint="eastAsia"/>
          <w:sz w:val="21"/>
          <w:szCs w:val="21"/>
        </w:rPr>
        <w:t>是、</w:t>
      </w:r>
      <w:r>
        <w:rPr>
          <w:rFonts w:ascii="宋体" w:hint="eastAsia"/>
          <w:b/>
          <w:bCs/>
          <w:sz w:val="21"/>
          <w:szCs w:val="21"/>
          <w:lang w:val="zh-CN"/>
        </w:rPr>
        <w:t>□</w:t>
      </w:r>
      <w:r>
        <w:rPr>
          <w:rFonts w:hint="eastAsia"/>
          <w:sz w:val="21"/>
          <w:szCs w:val="21"/>
        </w:rPr>
        <w:t>否；</w:t>
      </w:r>
    </w:p>
    <w:p w:rsidR="003611CA" w:rsidRDefault="003611CA" w:rsidP="006942C4">
      <w:pPr>
        <w:pStyle w:val="a5"/>
        <w:spacing w:line="288" w:lineRule="auto"/>
        <w:outlineLvl w:val="9"/>
        <w:rPr>
          <w:sz w:val="21"/>
          <w:szCs w:val="21"/>
        </w:rPr>
      </w:pPr>
      <w:r>
        <w:rPr>
          <w:rFonts w:hint="eastAsia"/>
          <w:sz w:val="21"/>
          <w:szCs w:val="21"/>
        </w:rPr>
        <w:t>项目场地内是否有植被：</w:t>
      </w:r>
      <w:r>
        <w:rPr>
          <w:rFonts w:ascii="宋体" w:hint="eastAsia"/>
          <w:b/>
          <w:bCs/>
          <w:sz w:val="21"/>
          <w:szCs w:val="21"/>
          <w:lang w:val="zh-CN"/>
        </w:rPr>
        <w:t>□</w:t>
      </w:r>
      <w:r>
        <w:rPr>
          <w:rFonts w:hint="eastAsia"/>
          <w:sz w:val="21"/>
          <w:szCs w:val="21"/>
        </w:rPr>
        <w:t>是、</w:t>
      </w:r>
      <w:r>
        <w:rPr>
          <w:rFonts w:ascii="宋体" w:hint="eastAsia"/>
          <w:b/>
          <w:bCs/>
          <w:szCs w:val="21"/>
          <w:lang w:val="zh-CN"/>
        </w:rPr>
        <w:t>□</w:t>
      </w:r>
      <w:r>
        <w:rPr>
          <w:rFonts w:hint="eastAsia"/>
          <w:sz w:val="21"/>
          <w:szCs w:val="21"/>
        </w:rPr>
        <w:t>否，建设过程中是否被改造：</w:t>
      </w:r>
      <w:r>
        <w:rPr>
          <w:rFonts w:ascii="宋体" w:hint="eastAsia"/>
          <w:b/>
          <w:bCs/>
          <w:sz w:val="21"/>
          <w:szCs w:val="21"/>
          <w:lang w:val="zh-CN"/>
        </w:rPr>
        <w:t>□</w:t>
      </w:r>
      <w:r>
        <w:rPr>
          <w:rFonts w:hint="eastAsia"/>
          <w:sz w:val="21"/>
          <w:szCs w:val="21"/>
        </w:rPr>
        <w:t>是、</w:t>
      </w:r>
      <w:r>
        <w:rPr>
          <w:rFonts w:ascii="宋体" w:hint="eastAsia"/>
          <w:b/>
          <w:bCs/>
          <w:sz w:val="21"/>
          <w:szCs w:val="21"/>
          <w:lang w:val="zh-CN"/>
        </w:rPr>
        <w:t>□</w:t>
      </w:r>
      <w:r>
        <w:rPr>
          <w:rFonts w:hint="eastAsia"/>
          <w:sz w:val="21"/>
          <w:szCs w:val="21"/>
        </w:rPr>
        <w:t>否；</w:t>
      </w:r>
    </w:p>
    <w:p w:rsidR="003611CA" w:rsidRPr="00B75DA3" w:rsidRDefault="003611CA" w:rsidP="006942C4">
      <w:pPr>
        <w:pStyle w:val="a5"/>
        <w:spacing w:line="288" w:lineRule="auto"/>
        <w:outlineLvl w:val="9"/>
        <w:rPr>
          <w:rFonts w:ascii="宋体"/>
          <w:b/>
          <w:bCs/>
          <w:sz w:val="21"/>
          <w:szCs w:val="21"/>
          <w:u w:val="single"/>
          <w:lang w:val="zh-CN"/>
        </w:rPr>
      </w:pPr>
      <w:r w:rsidRPr="000E044C">
        <w:rPr>
          <w:rFonts w:ascii="宋体" w:hAnsi="宋体" w:hint="eastAsia"/>
          <w:bCs/>
          <w:sz w:val="21"/>
          <w:szCs w:val="21"/>
          <w:lang w:val="zh-CN"/>
        </w:rPr>
        <w:t>场地设计与建筑布局是否充分利用原有地形地貌：</w:t>
      </w:r>
      <w:r>
        <w:rPr>
          <w:rFonts w:ascii="宋体" w:hint="eastAsia"/>
          <w:b/>
          <w:bCs/>
          <w:szCs w:val="21"/>
          <w:lang w:val="zh-CN"/>
        </w:rPr>
        <w:t>□</w:t>
      </w:r>
      <w:r w:rsidRPr="006C483B">
        <w:rPr>
          <w:rFonts w:hint="eastAsia"/>
          <w:sz w:val="21"/>
          <w:szCs w:val="21"/>
        </w:rPr>
        <w:t>是</w:t>
      </w:r>
      <w:r>
        <w:rPr>
          <w:rFonts w:hint="eastAsia"/>
          <w:sz w:val="21"/>
          <w:szCs w:val="21"/>
        </w:rPr>
        <w:t>、</w:t>
      </w:r>
      <w:r w:rsidRPr="006436D1">
        <w:rPr>
          <w:rFonts w:ascii="宋体" w:hint="eastAsia"/>
          <w:b/>
          <w:bCs/>
          <w:sz w:val="21"/>
          <w:szCs w:val="21"/>
          <w:lang w:val="zh-CN"/>
        </w:rPr>
        <w:t>□</w:t>
      </w:r>
      <w:r w:rsidRPr="006C483B">
        <w:rPr>
          <w:rFonts w:hint="eastAsia"/>
          <w:sz w:val="21"/>
          <w:szCs w:val="21"/>
        </w:rPr>
        <w:t>否</w:t>
      </w:r>
    </w:p>
    <w:p w:rsidR="003611CA" w:rsidRDefault="003611CA" w:rsidP="006942C4">
      <w:pPr>
        <w:pStyle w:val="a5"/>
        <w:spacing w:line="288" w:lineRule="auto"/>
        <w:outlineLvl w:val="9"/>
        <w:rPr>
          <w:sz w:val="21"/>
          <w:szCs w:val="21"/>
        </w:rPr>
      </w:pPr>
      <w:r>
        <w:rPr>
          <w:rFonts w:hint="eastAsia"/>
          <w:sz w:val="21"/>
          <w:szCs w:val="21"/>
        </w:rPr>
        <w:t>场地设计是否对原有的表层土进行保护利用：</w:t>
      </w:r>
      <w:r>
        <w:rPr>
          <w:rFonts w:ascii="宋体" w:hint="eastAsia"/>
          <w:b/>
          <w:bCs/>
          <w:szCs w:val="21"/>
          <w:lang w:val="zh-CN"/>
        </w:rPr>
        <w:t>□</w:t>
      </w:r>
      <w:r w:rsidRPr="006C483B">
        <w:rPr>
          <w:rFonts w:hint="eastAsia"/>
          <w:sz w:val="21"/>
          <w:szCs w:val="21"/>
        </w:rPr>
        <w:t>是</w:t>
      </w:r>
      <w:r>
        <w:rPr>
          <w:rFonts w:hint="eastAsia"/>
          <w:sz w:val="21"/>
          <w:szCs w:val="21"/>
        </w:rPr>
        <w:t>、</w:t>
      </w:r>
      <w:r w:rsidRPr="006436D1">
        <w:rPr>
          <w:rFonts w:ascii="宋体" w:hint="eastAsia"/>
          <w:b/>
          <w:bCs/>
          <w:sz w:val="21"/>
          <w:szCs w:val="21"/>
          <w:lang w:val="zh-CN"/>
        </w:rPr>
        <w:t>□</w:t>
      </w:r>
      <w:r w:rsidRPr="006C483B">
        <w:rPr>
          <w:rFonts w:hint="eastAsia"/>
          <w:sz w:val="21"/>
          <w:szCs w:val="21"/>
        </w:rPr>
        <w:t>否</w:t>
      </w:r>
    </w:p>
    <w:p w:rsidR="003611CA" w:rsidRDefault="003611CA" w:rsidP="006942C4">
      <w:pPr>
        <w:pStyle w:val="a5"/>
        <w:spacing w:line="288" w:lineRule="auto"/>
        <w:outlineLvl w:val="9"/>
        <w:rPr>
          <w:sz w:val="21"/>
          <w:szCs w:val="21"/>
        </w:rPr>
      </w:pPr>
      <w:r>
        <w:rPr>
          <w:rFonts w:hint="eastAsia"/>
          <w:sz w:val="21"/>
          <w:szCs w:val="21"/>
        </w:rPr>
        <w:t>如对场地内原有的自然水域、湿地和植被进行了改造，简要说明工程结束后所采取的生态补偿措施（包括表层土的利用措施）。（</w:t>
      </w:r>
      <w:r>
        <w:rPr>
          <w:rFonts w:hint="eastAsia"/>
          <w:sz w:val="21"/>
          <w:szCs w:val="21"/>
        </w:rPr>
        <w:t>2</w:t>
      </w:r>
      <w:r>
        <w:rPr>
          <w:sz w:val="21"/>
          <w:szCs w:val="21"/>
        </w:rPr>
        <w:t>00</w:t>
      </w:r>
      <w:r>
        <w:rPr>
          <w:rFonts w:hint="eastAsia"/>
          <w:sz w:val="21"/>
          <w:szCs w:val="21"/>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3611CA" w:rsidTr="006942C4">
        <w:trPr>
          <w:trHeight w:val="1134"/>
          <w:jc w:val="center"/>
        </w:trPr>
        <w:tc>
          <w:tcPr>
            <w:tcW w:w="8662" w:type="dxa"/>
          </w:tcPr>
          <w:p w:rsidR="003611CA" w:rsidRDefault="003611CA" w:rsidP="006942C4">
            <w:pPr>
              <w:pStyle w:val="Default"/>
              <w:spacing w:line="288" w:lineRule="auto"/>
              <w:ind w:firstLineChars="200" w:firstLine="422"/>
              <w:jc w:val="both"/>
              <w:rPr>
                <w:rFonts w:ascii="Times New Roman" w:eastAsia="黑体" w:cs="Times New Roman"/>
                <w:b/>
                <w:bCs/>
                <w:color w:val="auto"/>
                <w:kern w:val="2"/>
                <w:sz w:val="21"/>
                <w:szCs w:val="21"/>
              </w:rPr>
            </w:pPr>
          </w:p>
        </w:tc>
      </w:tr>
    </w:tbl>
    <w:p w:rsidR="003611CA" w:rsidRDefault="003611CA" w:rsidP="006942C4">
      <w:pPr>
        <w:spacing w:line="288" w:lineRule="auto"/>
      </w:pPr>
    </w:p>
    <w:p w:rsidR="003611CA" w:rsidRDefault="003611CA" w:rsidP="003611CA">
      <w:pPr>
        <w:numPr>
          <w:ilvl w:val="0"/>
          <w:numId w:val="22"/>
        </w:numPr>
        <w:spacing w:line="288" w:lineRule="auto"/>
        <w:rPr>
          <w:b/>
          <w:bCs/>
          <w:szCs w:val="21"/>
          <w:lang w:val="zh-CN"/>
        </w:rPr>
      </w:pPr>
      <w:r>
        <w:rPr>
          <w:rFonts w:hint="eastAsia"/>
          <w:b/>
          <w:bCs/>
          <w:szCs w:val="21"/>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Pr="00766D2F" w:rsidRDefault="003611CA" w:rsidP="006942C4">
      <w:pPr>
        <w:spacing w:line="288" w:lineRule="auto"/>
        <w:rPr>
          <w:szCs w:val="21"/>
        </w:rPr>
      </w:pPr>
      <w:r w:rsidRPr="00766D2F">
        <w:rPr>
          <w:szCs w:val="21"/>
        </w:rPr>
        <w:t>1</w:t>
      </w:r>
      <w:r w:rsidRPr="00766D2F">
        <w:rPr>
          <w:rFonts w:hint="eastAsia"/>
          <w:szCs w:val="21"/>
        </w:rPr>
        <w:t>、场地地形图：应体现场地开发前的原有地形地貌；</w:t>
      </w:r>
    </w:p>
    <w:p w:rsidR="003611CA" w:rsidRPr="00766D2F" w:rsidRDefault="003611CA" w:rsidP="006942C4">
      <w:pPr>
        <w:spacing w:line="288" w:lineRule="auto"/>
        <w:rPr>
          <w:szCs w:val="21"/>
        </w:rPr>
      </w:pPr>
      <w:r w:rsidRPr="00766D2F">
        <w:rPr>
          <w:szCs w:val="21"/>
        </w:rPr>
        <w:t>2</w:t>
      </w:r>
      <w:r w:rsidRPr="00766D2F">
        <w:rPr>
          <w:rFonts w:hint="eastAsia"/>
          <w:szCs w:val="21"/>
        </w:rPr>
        <w:t>、环评报告：应介绍现场地开发前的原有地形地貌及场地开发对其影响和采取生态补偿措施介绍；</w:t>
      </w:r>
    </w:p>
    <w:p w:rsidR="003611CA" w:rsidRPr="00766D2F" w:rsidRDefault="003611CA" w:rsidP="006942C4">
      <w:pPr>
        <w:spacing w:line="288" w:lineRule="auto"/>
        <w:rPr>
          <w:szCs w:val="21"/>
        </w:rPr>
      </w:pPr>
      <w:r w:rsidRPr="00766D2F">
        <w:rPr>
          <w:szCs w:val="21"/>
        </w:rPr>
        <w:t>3</w:t>
      </w:r>
      <w:r w:rsidRPr="00766D2F">
        <w:rPr>
          <w:rFonts w:hint="eastAsia"/>
          <w:szCs w:val="21"/>
        </w:rPr>
        <w:t>、生态补偿措施</w:t>
      </w:r>
      <w:r>
        <w:rPr>
          <w:rFonts w:hint="eastAsia"/>
          <w:szCs w:val="21"/>
        </w:rPr>
        <w:t>实施方案</w:t>
      </w:r>
      <w:r w:rsidRPr="00766D2F">
        <w:rPr>
          <w:rFonts w:hint="eastAsia"/>
          <w:szCs w:val="21"/>
        </w:rPr>
        <w:t>：应具体介绍项目采用生态补偿措施的具体方法及生态补偿后的效果</w:t>
      </w:r>
      <w:r>
        <w:rPr>
          <w:rFonts w:hint="eastAsia"/>
          <w:szCs w:val="21"/>
        </w:rPr>
        <w:t>；</w:t>
      </w:r>
    </w:p>
    <w:p w:rsidR="003611CA" w:rsidRDefault="003611CA" w:rsidP="006942C4">
      <w:pPr>
        <w:spacing w:line="288" w:lineRule="auto"/>
        <w:rPr>
          <w:szCs w:val="21"/>
        </w:rPr>
      </w:pPr>
      <w:r w:rsidRPr="00766D2F">
        <w:rPr>
          <w:szCs w:val="21"/>
        </w:rPr>
        <w:t>4</w:t>
      </w:r>
      <w:r w:rsidRPr="00766D2F">
        <w:rPr>
          <w:rFonts w:hint="eastAsia"/>
          <w:szCs w:val="21"/>
        </w:rPr>
        <w:t>、表层土回收计划或方案</w:t>
      </w:r>
      <w:r>
        <w:rPr>
          <w:rFonts w:hint="eastAsia"/>
          <w:szCs w:val="21"/>
        </w:rPr>
        <w:t>。</w:t>
      </w:r>
    </w:p>
    <w:p w:rsidR="003611CA" w:rsidRDefault="003611CA" w:rsidP="006942C4">
      <w:pPr>
        <w:spacing w:line="288" w:lineRule="auto"/>
        <w:rPr>
          <w:szCs w:val="21"/>
        </w:rPr>
      </w:pPr>
      <w:r w:rsidRPr="004351BF">
        <w:rPr>
          <w:rFonts w:hint="eastAsia"/>
          <w:b/>
          <w:szCs w:val="21"/>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3611CA" w:rsidTr="006942C4">
        <w:trPr>
          <w:trHeight w:val="1134"/>
          <w:jc w:val="center"/>
        </w:trPr>
        <w:tc>
          <w:tcPr>
            <w:tcW w:w="8545" w:type="dxa"/>
          </w:tcPr>
          <w:p w:rsidR="003611CA" w:rsidRDefault="003611CA" w:rsidP="006942C4">
            <w:pPr>
              <w:pStyle w:val="Default"/>
              <w:spacing w:line="288" w:lineRule="auto"/>
              <w:jc w:val="both"/>
              <w:rPr>
                <w:rFonts w:ascii="Times New Roman" w:cs="Times New Roman"/>
                <w:b/>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4.2.13</w:t>
        </w:r>
      </w:smartTag>
      <w:r>
        <w:t xml:space="preserve"> </w:t>
      </w:r>
      <w:r>
        <w:rPr>
          <w:rFonts w:hint="eastAsia"/>
        </w:rPr>
        <w:t>充分利用场地空间合理设置绿色雨水基础设施，对大于</w:t>
      </w:r>
      <w:r>
        <w:t>10hm2</w:t>
      </w:r>
      <w:r>
        <w:rPr>
          <w:rFonts w:hint="eastAsia"/>
        </w:rPr>
        <w:t>的场地进行雨水专项规划设计。</w:t>
      </w:r>
      <w:r w:rsidRPr="00443414">
        <w:rPr>
          <w:rFonts w:hint="eastAsia"/>
        </w:rPr>
        <w:t>（总分</w:t>
      </w:r>
      <w:r>
        <w:t>9</w:t>
      </w:r>
      <w:r w:rsidRPr="00443414">
        <w:rPr>
          <w:rFonts w:hint="eastAsia"/>
        </w:rPr>
        <w:t>分）</w:t>
      </w:r>
    </w:p>
    <w:p w:rsidR="003611CA" w:rsidRDefault="003611CA" w:rsidP="006942C4"/>
    <w:p w:rsidR="003611CA" w:rsidRDefault="003611CA" w:rsidP="003611CA">
      <w:pPr>
        <w:pStyle w:val="1"/>
        <w:numPr>
          <w:ilvl w:val="0"/>
          <w:numId w:val="23"/>
        </w:numPr>
        <w:spacing w:line="288" w:lineRule="auto"/>
        <w:ind w:firstLineChars="0"/>
        <w:rPr>
          <w:b/>
          <w:bCs/>
          <w:lang w:val="zh-CN"/>
        </w:rPr>
      </w:pPr>
      <w:r>
        <w:rPr>
          <w:rFonts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871"/>
        <w:gridCol w:w="1700"/>
      </w:tblGrid>
      <w:tr w:rsidR="003611CA" w:rsidTr="006942C4">
        <w:tc>
          <w:tcPr>
            <w:tcW w:w="4951" w:type="dxa"/>
          </w:tcPr>
          <w:p w:rsidR="003611CA" w:rsidRDefault="003611CA" w:rsidP="006942C4">
            <w:pPr>
              <w:spacing w:line="288" w:lineRule="auto"/>
              <w:jc w:val="center"/>
              <w:rPr>
                <w:b/>
                <w:bCs/>
                <w:lang w:val="zh-CN"/>
              </w:rPr>
            </w:pPr>
            <w:r>
              <w:rPr>
                <w:rFonts w:hint="eastAsia"/>
                <w:b/>
                <w:bCs/>
                <w:lang w:val="zh-CN"/>
              </w:rPr>
              <w:t>评价内容</w:t>
            </w:r>
          </w:p>
        </w:tc>
        <w:tc>
          <w:tcPr>
            <w:tcW w:w="1871" w:type="dxa"/>
          </w:tcPr>
          <w:p w:rsidR="003611CA" w:rsidRDefault="003611CA" w:rsidP="006942C4">
            <w:pPr>
              <w:spacing w:line="288" w:lineRule="auto"/>
              <w:jc w:val="center"/>
              <w:rPr>
                <w:b/>
                <w:bCs/>
                <w:lang w:val="zh-CN"/>
              </w:rPr>
            </w:pPr>
            <w:r>
              <w:rPr>
                <w:rFonts w:hint="eastAsia"/>
                <w:b/>
                <w:bCs/>
                <w:lang w:val="zh-CN"/>
              </w:rPr>
              <w:t>评价分值（分）</w:t>
            </w:r>
          </w:p>
        </w:tc>
        <w:tc>
          <w:tcPr>
            <w:tcW w:w="1700" w:type="dxa"/>
          </w:tcPr>
          <w:p w:rsidR="003611CA" w:rsidRDefault="003611CA" w:rsidP="006942C4">
            <w:pPr>
              <w:spacing w:line="288" w:lineRule="auto"/>
              <w:jc w:val="center"/>
              <w:rPr>
                <w:b/>
                <w:bCs/>
                <w:lang w:val="zh-CN"/>
              </w:rPr>
            </w:pPr>
            <w:r>
              <w:rPr>
                <w:rFonts w:hint="eastAsia"/>
                <w:b/>
                <w:bCs/>
                <w:lang w:val="zh-CN"/>
              </w:rPr>
              <w:t>自评得分（分）</w:t>
            </w:r>
          </w:p>
        </w:tc>
      </w:tr>
      <w:tr w:rsidR="003611CA" w:rsidTr="006942C4">
        <w:tc>
          <w:tcPr>
            <w:tcW w:w="4951" w:type="dxa"/>
            <w:vAlign w:val="center"/>
          </w:tcPr>
          <w:p w:rsidR="003611CA" w:rsidRDefault="003611CA" w:rsidP="006942C4">
            <w:pPr>
              <w:spacing w:line="288" w:lineRule="auto"/>
              <w:jc w:val="left"/>
              <w:rPr>
                <w:kern w:val="0"/>
              </w:rPr>
            </w:pPr>
            <w:r>
              <w:rPr>
                <w:rFonts w:hint="eastAsia"/>
                <w:kern w:val="0"/>
              </w:rPr>
              <w:t>下凹式绿地、雨水花园等有调蓄雨水功能的绿地和水体的面积之和占绿地面积的比例达到</w:t>
            </w:r>
            <w:r>
              <w:rPr>
                <w:kern w:val="0"/>
              </w:rPr>
              <w:t>30%</w:t>
            </w:r>
            <w:r>
              <w:rPr>
                <w:rFonts w:hint="eastAsia"/>
                <w:kern w:val="0"/>
              </w:rPr>
              <w:t>。</w:t>
            </w:r>
          </w:p>
        </w:tc>
        <w:tc>
          <w:tcPr>
            <w:tcW w:w="1871" w:type="dxa"/>
            <w:vAlign w:val="center"/>
          </w:tcPr>
          <w:p w:rsidR="003611CA" w:rsidRDefault="003611CA" w:rsidP="006942C4">
            <w:pPr>
              <w:spacing w:line="288" w:lineRule="auto"/>
              <w:jc w:val="center"/>
              <w:rPr>
                <w:bCs/>
                <w:lang w:val="zh-CN"/>
              </w:rPr>
            </w:pPr>
            <w:r>
              <w:rPr>
                <w:bCs/>
                <w:lang w:val="zh-CN"/>
              </w:rPr>
              <w:t>3</w:t>
            </w:r>
          </w:p>
        </w:tc>
        <w:tc>
          <w:tcPr>
            <w:tcW w:w="1700" w:type="dxa"/>
            <w:vAlign w:val="center"/>
          </w:tcPr>
          <w:p w:rsidR="003611CA" w:rsidRPr="00A861EB"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kern w:val="0"/>
              </w:rPr>
            </w:pPr>
            <w:r>
              <w:rPr>
                <w:rFonts w:hint="eastAsia"/>
                <w:kern w:val="0"/>
              </w:rPr>
              <w:t>合理衔接和引导屋面雨水、道路雨水进入地面生态设施，并采取相应的径流污染控制措施。</w:t>
            </w:r>
          </w:p>
        </w:tc>
        <w:tc>
          <w:tcPr>
            <w:tcW w:w="1871" w:type="dxa"/>
            <w:vAlign w:val="center"/>
          </w:tcPr>
          <w:p w:rsidR="003611CA" w:rsidRDefault="003611CA" w:rsidP="006942C4">
            <w:pPr>
              <w:spacing w:line="288" w:lineRule="auto"/>
              <w:jc w:val="center"/>
              <w:rPr>
                <w:bCs/>
                <w:lang w:val="zh-CN"/>
              </w:rPr>
            </w:pPr>
            <w:r>
              <w:rPr>
                <w:bCs/>
                <w:lang w:val="zh-CN"/>
              </w:rPr>
              <w:t>3</w:t>
            </w:r>
          </w:p>
        </w:tc>
        <w:tc>
          <w:tcPr>
            <w:tcW w:w="1700" w:type="dxa"/>
            <w:vAlign w:val="center"/>
          </w:tcPr>
          <w:p w:rsidR="003611CA" w:rsidRPr="00A861EB"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kern w:val="0"/>
              </w:rPr>
            </w:pPr>
            <w:r>
              <w:rPr>
                <w:rFonts w:hint="eastAsia"/>
                <w:kern w:val="0"/>
              </w:rPr>
              <w:t>硬质铺装地面中透水铺装面积的比例达到</w:t>
            </w:r>
            <w:r>
              <w:rPr>
                <w:kern w:val="0"/>
              </w:rPr>
              <w:t>50%</w:t>
            </w:r>
            <w:r>
              <w:rPr>
                <w:rFonts w:hint="eastAsia"/>
                <w:kern w:val="0"/>
              </w:rPr>
              <w:t>。</w:t>
            </w:r>
          </w:p>
        </w:tc>
        <w:tc>
          <w:tcPr>
            <w:tcW w:w="1871" w:type="dxa"/>
            <w:vAlign w:val="center"/>
          </w:tcPr>
          <w:p w:rsidR="003611CA" w:rsidRDefault="003611CA" w:rsidP="006942C4">
            <w:pPr>
              <w:spacing w:line="288" w:lineRule="auto"/>
              <w:jc w:val="center"/>
              <w:rPr>
                <w:bCs/>
                <w:lang w:val="zh-CN"/>
              </w:rPr>
            </w:pPr>
            <w:r>
              <w:rPr>
                <w:bCs/>
                <w:lang w:val="zh-CN"/>
              </w:rPr>
              <w:t>3</w:t>
            </w:r>
          </w:p>
        </w:tc>
        <w:tc>
          <w:tcPr>
            <w:tcW w:w="1700" w:type="dxa"/>
            <w:vAlign w:val="center"/>
          </w:tcPr>
          <w:p w:rsidR="003611CA" w:rsidRPr="00A861EB"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center"/>
              <w:rPr>
                <w:bCs/>
                <w:lang w:val="zh-CN"/>
              </w:rPr>
            </w:pPr>
            <w:r>
              <w:rPr>
                <w:rFonts w:hint="eastAsia"/>
                <w:bCs/>
                <w:lang w:val="zh-CN"/>
              </w:rPr>
              <w:t>合计</w:t>
            </w:r>
          </w:p>
        </w:tc>
        <w:tc>
          <w:tcPr>
            <w:tcW w:w="1871" w:type="dxa"/>
            <w:vAlign w:val="center"/>
          </w:tcPr>
          <w:p w:rsidR="003611CA" w:rsidRDefault="003611CA" w:rsidP="006942C4">
            <w:pPr>
              <w:spacing w:line="288" w:lineRule="auto"/>
              <w:jc w:val="center"/>
              <w:rPr>
                <w:bCs/>
                <w:lang w:val="zh-CN"/>
              </w:rPr>
            </w:pPr>
            <w:r>
              <w:rPr>
                <w:bCs/>
                <w:lang w:val="zh-CN"/>
              </w:rPr>
              <w:t>9</w:t>
            </w:r>
          </w:p>
        </w:tc>
        <w:tc>
          <w:tcPr>
            <w:tcW w:w="1700" w:type="dxa"/>
            <w:vAlign w:val="center"/>
          </w:tcPr>
          <w:p w:rsidR="003611CA" w:rsidRPr="00A861EB" w:rsidRDefault="003611CA" w:rsidP="006942C4">
            <w:pPr>
              <w:spacing w:line="288" w:lineRule="auto"/>
              <w:jc w:val="center"/>
              <w:rPr>
                <w:bCs/>
                <w:lang w:val="zh-CN"/>
              </w:rPr>
            </w:pPr>
          </w:p>
        </w:tc>
      </w:tr>
    </w:tbl>
    <w:p w:rsidR="003611CA" w:rsidRDefault="003611CA" w:rsidP="006942C4">
      <w:pPr>
        <w:pStyle w:val="1"/>
        <w:spacing w:line="288" w:lineRule="auto"/>
        <w:ind w:firstLineChars="0" w:firstLine="0"/>
        <w:rPr>
          <w:b/>
          <w:bCs/>
          <w:lang w:val="zh-CN"/>
        </w:rPr>
      </w:pPr>
    </w:p>
    <w:p w:rsidR="003611CA" w:rsidRDefault="003611CA" w:rsidP="003611CA">
      <w:pPr>
        <w:pStyle w:val="1"/>
        <w:numPr>
          <w:ilvl w:val="0"/>
          <w:numId w:val="23"/>
        </w:numPr>
        <w:spacing w:line="288" w:lineRule="auto"/>
        <w:ind w:firstLineChars="0"/>
        <w:rPr>
          <w:b/>
          <w:bCs/>
          <w:lang w:val="zh-CN"/>
        </w:rPr>
      </w:pPr>
      <w:r>
        <w:rPr>
          <w:rFonts w:hint="eastAsia"/>
          <w:b/>
          <w:bCs/>
          <w:lang w:val="zh-CN"/>
        </w:rPr>
        <w:t>评价要点</w:t>
      </w:r>
    </w:p>
    <w:p w:rsidR="003611CA" w:rsidRDefault="003611CA" w:rsidP="006942C4">
      <w:r>
        <w:rPr>
          <w:rFonts w:hint="eastAsia"/>
        </w:rPr>
        <w:t>场地内绿色雨水基础设施统计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3970"/>
        <w:gridCol w:w="3463"/>
      </w:tblGrid>
      <w:tr w:rsidR="003611CA" w:rsidTr="006942C4">
        <w:tc>
          <w:tcPr>
            <w:tcW w:w="1089" w:type="dxa"/>
          </w:tcPr>
          <w:p w:rsidR="003611CA" w:rsidRDefault="003611CA" w:rsidP="006942C4">
            <w:r>
              <w:rPr>
                <w:rFonts w:hint="eastAsia"/>
              </w:rPr>
              <w:t>序号</w:t>
            </w:r>
          </w:p>
        </w:tc>
        <w:tc>
          <w:tcPr>
            <w:tcW w:w="3970" w:type="dxa"/>
          </w:tcPr>
          <w:p w:rsidR="003611CA" w:rsidRDefault="003611CA" w:rsidP="006942C4">
            <w:r>
              <w:rPr>
                <w:rFonts w:ascii="宋体" w:cs="宋体" w:hint="eastAsia"/>
                <w:kern w:val="0"/>
                <w:szCs w:val="21"/>
              </w:rPr>
              <w:t>绿色雨水基础设施</w:t>
            </w:r>
            <w:r>
              <w:rPr>
                <w:rFonts w:hint="eastAsia"/>
              </w:rPr>
              <w:t>设施类型</w:t>
            </w:r>
          </w:p>
        </w:tc>
        <w:tc>
          <w:tcPr>
            <w:tcW w:w="3463" w:type="dxa"/>
          </w:tcPr>
          <w:p w:rsidR="003611CA" w:rsidRDefault="003611CA" w:rsidP="006942C4">
            <w:r>
              <w:rPr>
                <w:rFonts w:hint="eastAsia"/>
              </w:rPr>
              <w:t>面积（</w:t>
            </w:r>
            <w:r>
              <w:t>m</w:t>
            </w:r>
            <w:r>
              <w:rPr>
                <w:vertAlign w:val="superscript"/>
              </w:rPr>
              <w:t>2</w:t>
            </w:r>
            <w:r>
              <w:rPr>
                <w:rFonts w:hint="eastAsia"/>
              </w:rPr>
              <w:t>）</w:t>
            </w:r>
          </w:p>
        </w:tc>
      </w:tr>
      <w:tr w:rsidR="003611CA" w:rsidTr="006942C4">
        <w:tc>
          <w:tcPr>
            <w:tcW w:w="1089" w:type="dxa"/>
            <w:vAlign w:val="center"/>
          </w:tcPr>
          <w:p w:rsidR="003611CA" w:rsidRDefault="003611CA" w:rsidP="006942C4">
            <w:pPr>
              <w:jc w:val="center"/>
            </w:pPr>
            <w:r>
              <w:t>1</w:t>
            </w:r>
          </w:p>
        </w:tc>
        <w:tc>
          <w:tcPr>
            <w:tcW w:w="3970" w:type="dxa"/>
          </w:tcPr>
          <w:p w:rsidR="003611CA" w:rsidRDefault="003611CA" w:rsidP="006942C4"/>
        </w:tc>
        <w:tc>
          <w:tcPr>
            <w:tcW w:w="3463" w:type="dxa"/>
          </w:tcPr>
          <w:p w:rsidR="003611CA" w:rsidRDefault="003611CA" w:rsidP="006942C4"/>
        </w:tc>
      </w:tr>
      <w:tr w:rsidR="003611CA" w:rsidTr="006942C4">
        <w:tc>
          <w:tcPr>
            <w:tcW w:w="1089" w:type="dxa"/>
          </w:tcPr>
          <w:p w:rsidR="003611CA" w:rsidRDefault="003611CA" w:rsidP="006942C4">
            <w:pPr>
              <w:jc w:val="center"/>
            </w:pPr>
            <w:r>
              <w:t>2</w:t>
            </w:r>
          </w:p>
        </w:tc>
        <w:tc>
          <w:tcPr>
            <w:tcW w:w="3970" w:type="dxa"/>
          </w:tcPr>
          <w:p w:rsidR="003611CA" w:rsidRDefault="003611CA" w:rsidP="006942C4"/>
        </w:tc>
        <w:tc>
          <w:tcPr>
            <w:tcW w:w="3463" w:type="dxa"/>
          </w:tcPr>
          <w:p w:rsidR="003611CA" w:rsidRDefault="003611CA" w:rsidP="006942C4"/>
        </w:tc>
      </w:tr>
      <w:tr w:rsidR="003611CA" w:rsidTr="006942C4">
        <w:tc>
          <w:tcPr>
            <w:tcW w:w="1089" w:type="dxa"/>
          </w:tcPr>
          <w:p w:rsidR="003611CA" w:rsidRDefault="003611CA" w:rsidP="006942C4">
            <w:pPr>
              <w:jc w:val="center"/>
            </w:pPr>
            <w:r>
              <w:t>3</w:t>
            </w:r>
          </w:p>
        </w:tc>
        <w:tc>
          <w:tcPr>
            <w:tcW w:w="3970" w:type="dxa"/>
          </w:tcPr>
          <w:p w:rsidR="003611CA" w:rsidRDefault="003611CA" w:rsidP="006942C4"/>
        </w:tc>
        <w:tc>
          <w:tcPr>
            <w:tcW w:w="3463" w:type="dxa"/>
          </w:tcPr>
          <w:p w:rsidR="003611CA" w:rsidRDefault="003611CA" w:rsidP="006942C4"/>
        </w:tc>
      </w:tr>
      <w:tr w:rsidR="003611CA" w:rsidTr="006942C4">
        <w:tc>
          <w:tcPr>
            <w:tcW w:w="1089" w:type="dxa"/>
          </w:tcPr>
          <w:p w:rsidR="003611CA" w:rsidRDefault="003611CA" w:rsidP="006942C4">
            <w:pPr>
              <w:jc w:val="center"/>
            </w:pPr>
            <w:r>
              <w:t>4</w:t>
            </w:r>
          </w:p>
        </w:tc>
        <w:tc>
          <w:tcPr>
            <w:tcW w:w="3970" w:type="dxa"/>
          </w:tcPr>
          <w:p w:rsidR="003611CA" w:rsidRDefault="003611CA" w:rsidP="006942C4"/>
        </w:tc>
        <w:tc>
          <w:tcPr>
            <w:tcW w:w="3463" w:type="dxa"/>
          </w:tcPr>
          <w:p w:rsidR="003611CA" w:rsidRDefault="003611CA" w:rsidP="006942C4"/>
        </w:tc>
      </w:tr>
      <w:tr w:rsidR="003611CA" w:rsidTr="006942C4">
        <w:tc>
          <w:tcPr>
            <w:tcW w:w="1089" w:type="dxa"/>
          </w:tcPr>
          <w:p w:rsidR="003611CA" w:rsidRDefault="003611CA" w:rsidP="006942C4">
            <w:pPr>
              <w:jc w:val="center"/>
            </w:pPr>
            <w:r>
              <w:t>5</w:t>
            </w:r>
          </w:p>
        </w:tc>
        <w:tc>
          <w:tcPr>
            <w:tcW w:w="3970" w:type="dxa"/>
          </w:tcPr>
          <w:p w:rsidR="003611CA" w:rsidRDefault="003611CA" w:rsidP="006942C4">
            <w:pPr>
              <w:rPr>
                <w:rFonts w:ascii="宋体" w:cs="宋体"/>
                <w:kern w:val="0"/>
                <w:szCs w:val="21"/>
              </w:rPr>
            </w:pPr>
          </w:p>
        </w:tc>
        <w:tc>
          <w:tcPr>
            <w:tcW w:w="3463" w:type="dxa"/>
          </w:tcPr>
          <w:p w:rsidR="003611CA" w:rsidRDefault="003611CA" w:rsidP="006942C4"/>
        </w:tc>
      </w:tr>
      <w:tr w:rsidR="003611CA" w:rsidTr="006942C4">
        <w:tc>
          <w:tcPr>
            <w:tcW w:w="1089" w:type="dxa"/>
          </w:tcPr>
          <w:p w:rsidR="003611CA" w:rsidRDefault="003611CA" w:rsidP="006942C4">
            <w:pPr>
              <w:jc w:val="center"/>
            </w:pPr>
            <w:r>
              <w:t>6</w:t>
            </w:r>
          </w:p>
        </w:tc>
        <w:tc>
          <w:tcPr>
            <w:tcW w:w="3970" w:type="dxa"/>
          </w:tcPr>
          <w:p w:rsidR="003611CA" w:rsidRDefault="003611CA" w:rsidP="006942C4">
            <w:pPr>
              <w:rPr>
                <w:kern w:val="0"/>
              </w:rPr>
            </w:pPr>
          </w:p>
        </w:tc>
        <w:tc>
          <w:tcPr>
            <w:tcW w:w="3463" w:type="dxa"/>
          </w:tcPr>
          <w:p w:rsidR="003611CA" w:rsidRDefault="003611CA" w:rsidP="006942C4"/>
        </w:tc>
      </w:tr>
      <w:tr w:rsidR="003611CA" w:rsidTr="006942C4">
        <w:tc>
          <w:tcPr>
            <w:tcW w:w="1089" w:type="dxa"/>
          </w:tcPr>
          <w:p w:rsidR="003611CA" w:rsidRDefault="003611CA" w:rsidP="006942C4">
            <w:pPr>
              <w:jc w:val="center"/>
            </w:pPr>
            <w:r>
              <w:t>7</w:t>
            </w:r>
          </w:p>
        </w:tc>
        <w:tc>
          <w:tcPr>
            <w:tcW w:w="3970" w:type="dxa"/>
          </w:tcPr>
          <w:p w:rsidR="003611CA" w:rsidRDefault="003611CA" w:rsidP="006942C4">
            <w:pPr>
              <w:autoSpaceDE w:val="0"/>
              <w:autoSpaceDN w:val="0"/>
              <w:adjustRightInd w:val="0"/>
              <w:jc w:val="left"/>
              <w:rPr>
                <w:kern w:val="0"/>
              </w:rPr>
            </w:pPr>
          </w:p>
        </w:tc>
        <w:tc>
          <w:tcPr>
            <w:tcW w:w="3463" w:type="dxa"/>
          </w:tcPr>
          <w:p w:rsidR="003611CA" w:rsidRDefault="003611CA" w:rsidP="006942C4"/>
        </w:tc>
      </w:tr>
      <w:tr w:rsidR="003611CA" w:rsidTr="006942C4">
        <w:tc>
          <w:tcPr>
            <w:tcW w:w="1089" w:type="dxa"/>
          </w:tcPr>
          <w:p w:rsidR="003611CA" w:rsidRDefault="003611CA" w:rsidP="006942C4">
            <w:pPr>
              <w:jc w:val="center"/>
            </w:pPr>
            <w:r>
              <w:t>8</w:t>
            </w:r>
          </w:p>
        </w:tc>
        <w:tc>
          <w:tcPr>
            <w:tcW w:w="3970" w:type="dxa"/>
          </w:tcPr>
          <w:p w:rsidR="003611CA" w:rsidRDefault="003611CA" w:rsidP="006942C4">
            <w:pPr>
              <w:rPr>
                <w:kern w:val="0"/>
              </w:rPr>
            </w:pPr>
          </w:p>
        </w:tc>
        <w:tc>
          <w:tcPr>
            <w:tcW w:w="3463" w:type="dxa"/>
          </w:tcPr>
          <w:p w:rsidR="003611CA" w:rsidRDefault="003611CA" w:rsidP="006942C4"/>
        </w:tc>
      </w:tr>
      <w:tr w:rsidR="003611CA" w:rsidTr="006942C4">
        <w:tc>
          <w:tcPr>
            <w:tcW w:w="1089" w:type="dxa"/>
          </w:tcPr>
          <w:p w:rsidR="003611CA" w:rsidRDefault="003611CA" w:rsidP="006942C4">
            <w:pPr>
              <w:jc w:val="center"/>
            </w:pPr>
            <w:r>
              <w:t>9</w:t>
            </w:r>
          </w:p>
        </w:tc>
        <w:tc>
          <w:tcPr>
            <w:tcW w:w="3970" w:type="dxa"/>
          </w:tcPr>
          <w:p w:rsidR="003611CA" w:rsidRDefault="003611CA" w:rsidP="006942C4">
            <w:pPr>
              <w:rPr>
                <w:rFonts w:ascii="宋体" w:cs="宋体"/>
                <w:kern w:val="0"/>
                <w:szCs w:val="21"/>
              </w:rPr>
            </w:pPr>
          </w:p>
        </w:tc>
        <w:tc>
          <w:tcPr>
            <w:tcW w:w="3463" w:type="dxa"/>
          </w:tcPr>
          <w:p w:rsidR="003611CA" w:rsidRDefault="003611CA" w:rsidP="006942C4"/>
        </w:tc>
      </w:tr>
      <w:tr w:rsidR="003611CA" w:rsidTr="006942C4">
        <w:tc>
          <w:tcPr>
            <w:tcW w:w="1089" w:type="dxa"/>
          </w:tcPr>
          <w:p w:rsidR="003611CA" w:rsidRDefault="003611CA" w:rsidP="006942C4">
            <w:pPr>
              <w:jc w:val="center"/>
            </w:pPr>
            <w:r>
              <w:t>10</w:t>
            </w:r>
          </w:p>
        </w:tc>
        <w:tc>
          <w:tcPr>
            <w:tcW w:w="3970" w:type="dxa"/>
          </w:tcPr>
          <w:p w:rsidR="003611CA" w:rsidRDefault="003611CA" w:rsidP="006942C4">
            <w:pPr>
              <w:rPr>
                <w:kern w:val="0"/>
              </w:rPr>
            </w:pPr>
          </w:p>
        </w:tc>
        <w:tc>
          <w:tcPr>
            <w:tcW w:w="3463" w:type="dxa"/>
          </w:tcPr>
          <w:p w:rsidR="003611CA" w:rsidRDefault="003611CA" w:rsidP="006942C4"/>
        </w:tc>
      </w:tr>
      <w:tr w:rsidR="003611CA" w:rsidTr="006942C4">
        <w:tc>
          <w:tcPr>
            <w:tcW w:w="1089" w:type="dxa"/>
          </w:tcPr>
          <w:p w:rsidR="003611CA" w:rsidRDefault="003611CA" w:rsidP="006942C4">
            <w:pPr>
              <w:jc w:val="center"/>
            </w:pPr>
          </w:p>
        </w:tc>
        <w:tc>
          <w:tcPr>
            <w:tcW w:w="3970" w:type="dxa"/>
          </w:tcPr>
          <w:p w:rsidR="003611CA" w:rsidRDefault="003611CA" w:rsidP="006942C4">
            <w:pPr>
              <w:rPr>
                <w:kern w:val="0"/>
              </w:rPr>
            </w:pPr>
            <w:r>
              <w:rPr>
                <w:rFonts w:hint="eastAsia"/>
                <w:kern w:val="0"/>
              </w:rPr>
              <w:t>合计</w:t>
            </w:r>
          </w:p>
        </w:tc>
        <w:tc>
          <w:tcPr>
            <w:tcW w:w="3463" w:type="dxa"/>
          </w:tcPr>
          <w:p w:rsidR="003611CA" w:rsidRDefault="003611CA" w:rsidP="006942C4"/>
        </w:tc>
      </w:tr>
      <w:tr w:rsidR="003611CA" w:rsidTr="006942C4">
        <w:tc>
          <w:tcPr>
            <w:tcW w:w="5059" w:type="dxa"/>
            <w:gridSpan w:val="2"/>
          </w:tcPr>
          <w:p w:rsidR="003611CA" w:rsidRDefault="003611CA" w:rsidP="006942C4">
            <w:pPr>
              <w:jc w:val="center"/>
              <w:rPr>
                <w:kern w:val="0"/>
              </w:rPr>
            </w:pPr>
            <w:r>
              <w:rPr>
                <w:rFonts w:hint="eastAsia"/>
              </w:rPr>
              <w:t>场地绿地面积</w:t>
            </w:r>
          </w:p>
        </w:tc>
        <w:tc>
          <w:tcPr>
            <w:tcW w:w="3463" w:type="dxa"/>
          </w:tcPr>
          <w:p w:rsidR="003611CA" w:rsidRDefault="003611CA" w:rsidP="006942C4"/>
        </w:tc>
      </w:tr>
      <w:tr w:rsidR="003611CA" w:rsidTr="006942C4">
        <w:tc>
          <w:tcPr>
            <w:tcW w:w="5059" w:type="dxa"/>
            <w:gridSpan w:val="2"/>
          </w:tcPr>
          <w:p w:rsidR="003611CA" w:rsidRDefault="003611CA" w:rsidP="006942C4">
            <w:pPr>
              <w:rPr>
                <w:kern w:val="0"/>
              </w:rPr>
            </w:pPr>
            <w:r>
              <w:rPr>
                <w:rFonts w:hint="eastAsia"/>
                <w:kern w:val="0"/>
              </w:rPr>
              <w:t>有调蓄雨水功能的绿地和水体的面积之和占绿地面积的比例</w:t>
            </w:r>
            <w:r>
              <w:rPr>
                <w:kern w:val="0"/>
              </w:rPr>
              <w:t>%</w:t>
            </w:r>
            <w:r>
              <w:rPr>
                <w:rFonts w:hint="eastAsia"/>
                <w:kern w:val="0"/>
              </w:rPr>
              <w:t>。</w:t>
            </w:r>
          </w:p>
        </w:tc>
        <w:tc>
          <w:tcPr>
            <w:tcW w:w="3463" w:type="dxa"/>
          </w:tcPr>
          <w:p w:rsidR="003611CA" w:rsidRDefault="003611CA" w:rsidP="006942C4"/>
        </w:tc>
      </w:tr>
    </w:tbl>
    <w:p w:rsidR="003611CA" w:rsidRDefault="003611CA" w:rsidP="006942C4"/>
    <w:p w:rsidR="003611CA" w:rsidRDefault="003611CA" w:rsidP="006942C4">
      <w:r>
        <w:rPr>
          <w:rFonts w:hint="eastAsia"/>
          <w:szCs w:val="21"/>
        </w:rPr>
        <w:t>场地用地面积</w:t>
      </w:r>
      <w:r>
        <w:rPr>
          <w:rFonts w:hint="eastAsia"/>
        </w:rPr>
        <w:t>是否大于</w:t>
      </w:r>
      <w:r>
        <w:rPr>
          <w:sz w:val="24"/>
        </w:rPr>
        <w:t>10hm</w:t>
      </w:r>
      <w:r>
        <w:rPr>
          <w:sz w:val="24"/>
          <w:vertAlign w:val="superscript"/>
        </w:rPr>
        <w:t>2</w:t>
      </w:r>
      <w:r>
        <w:rPr>
          <w:rFonts w:hint="eastAsia"/>
          <w:sz w:val="24"/>
        </w:rPr>
        <w:t>：</w:t>
      </w:r>
      <w:r>
        <w:rPr>
          <w:rFonts w:ascii="宋体" w:hint="eastAsia"/>
          <w:b/>
          <w:bCs/>
          <w:lang w:val="zh-CN"/>
        </w:rPr>
        <w:t>□</w:t>
      </w:r>
      <w:r>
        <w:rPr>
          <w:rFonts w:hint="eastAsia"/>
        </w:rPr>
        <w:t>是、</w:t>
      </w:r>
      <w:r>
        <w:rPr>
          <w:rFonts w:ascii="宋体" w:hint="eastAsia"/>
          <w:b/>
          <w:bCs/>
          <w:lang w:val="zh-CN"/>
        </w:rPr>
        <w:t>□</w:t>
      </w:r>
      <w:r>
        <w:rPr>
          <w:rFonts w:hint="eastAsia"/>
        </w:rPr>
        <w:t>否。</w:t>
      </w:r>
    </w:p>
    <w:p w:rsidR="003611CA" w:rsidRDefault="003611CA" w:rsidP="006942C4">
      <w:pPr>
        <w:autoSpaceDE w:val="0"/>
        <w:autoSpaceDN w:val="0"/>
        <w:adjustRightInd w:val="0"/>
        <w:jc w:val="left"/>
      </w:pPr>
      <w:r>
        <w:rPr>
          <w:rFonts w:hint="eastAsia"/>
        </w:rPr>
        <w:t>如</w:t>
      </w:r>
      <w:r>
        <w:rPr>
          <w:rFonts w:hint="eastAsia"/>
          <w:szCs w:val="21"/>
        </w:rPr>
        <w:t>场地用地面积</w:t>
      </w:r>
      <w:r>
        <w:rPr>
          <w:rFonts w:hint="eastAsia"/>
        </w:rPr>
        <w:t>大于</w:t>
      </w:r>
      <w:r>
        <w:rPr>
          <w:sz w:val="24"/>
        </w:rPr>
        <w:t>10hm</w:t>
      </w:r>
      <w:r>
        <w:rPr>
          <w:sz w:val="24"/>
          <w:vertAlign w:val="superscript"/>
        </w:rPr>
        <w:t>2</w:t>
      </w:r>
      <w:r>
        <w:rPr>
          <w:rFonts w:hint="eastAsia"/>
          <w:sz w:val="24"/>
        </w:rPr>
        <w:t>，</w:t>
      </w:r>
      <w:r w:rsidRPr="008C1AFF">
        <w:rPr>
          <w:rFonts w:hint="eastAsia"/>
        </w:rPr>
        <w:t>简要描述场地</w:t>
      </w:r>
      <w:r>
        <w:rPr>
          <w:rFonts w:hint="eastAsia"/>
        </w:rPr>
        <w:t>雨水专项规划设计，</w:t>
      </w:r>
      <w:r>
        <w:rPr>
          <w:rFonts w:ascii="宋体" w:cs="宋体" w:hint="eastAsia"/>
          <w:kern w:val="0"/>
          <w:szCs w:val="21"/>
        </w:rPr>
        <w:t>包含对场地内径流减排、污染控制、雨水收集回用等的全面统筹规划设计；</w:t>
      </w:r>
      <w:r w:rsidRPr="00A72905">
        <w:rPr>
          <w:rFonts w:ascii="宋体" w:cs="宋体" w:hint="eastAsia"/>
          <w:kern w:val="0"/>
          <w:szCs w:val="21"/>
        </w:rPr>
        <w:t>小于</w:t>
      </w:r>
      <w:r w:rsidRPr="00A72905">
        <w:rPr>
          <w:rFonts w:ascii="宋体" w:cs="宋体"/>
          <w:kern w:val="0"/>
          <w:szCs w:val="21"/>
        </w:rPr>
        <w:t>10hm</w:t>
      </w:r>
      <w:r w:rsidRPr="00A72905">
        <w:rPr>
          <w:rFonts w:ascii="宋体" w:cs="宋体"/>
          <w:kern w:val="0"/>
          <w:szCs w:val="21"/>
          <w:vertAlign w:val="superscript"/>
        </w:rPr>
        <w:t>2</w:t>
      </w:r>
      <w:r w:rsidRPr="00A72905">
        <w:rPr>
          <w:rFonts w:ascii="宋体" w:cs="宋体" w:hint="eastAsia"/>
          <w:kern w:val="0"/>
          <w:szCs w:val="21"/>
        </w:rPr>
        <w:t>的项目简述场地雨水综合利用方案（根据场地条件合理采用雨水控制利用措施）</w:t>
      </w:r>
      <w:r>
        <w:rPr>
          <w:rFonts w:hint="eastAsia"/>
        </w:rPr>
        <w:t>。（</w:t>
      </w:r>
      <w:r>
        <w:t>300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3611CA" w:rsidTr="006942C4">
        <w:trPr>
          <w:trHeight w:val="1134"/>
          <w:jc w:val="center"/>
        </w:trPr>
        <w:tc>
          <w:tcPr>
            <w:tcW w:w="8662" w:type="dxa"/>
          </w:tcPr>
          <w:p w:rsidR="003611CA" w:rsidRDefault="003611CA" w:rsidP="006942C4">
            <w:pPr>
              <w:pStyle w:val="Default"/>
              <w:spacing w:line="288" w:lineRule="auto"/>
              <w:ind w:firstLineChars="200" w:firstLine="422"/>
              <w:jc w:val="both"/>
              <w:rPr>
                <w:rFonts w:ascii="Times New Roman" w:cs="Times New Roman"/>
                <w:b/>
                <w:bCs/>
                <w:color w:val="auto"/>
                <w:kern w:val="2"/>
                <w:sz w:val="21"/>
                <w:szCs w:val="21"/>
              </w:rPr>
            </w:pPr>
          </w:p>
        </w:tc>
      </w:tr>
    </w:tbl>
    <w:p w:rsidR="003611CA" w:rsidRDefault="003611CA" w:rsidP="006942C4">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3611CA" w:rsidTr="006942C4">
        <w:trPr>
          <w:trHeight w:val="1134"/>
          <w:jc w:val="center"/>
        </w:trPr>
        <w:tc>
          <w:tcPr>
            <w:tcW w:w="8662" w:type="dxa"/>
          </w:tcPr>
          <w:p w:rsidR="003611CA" w:rsidRDefault="003611CA" w:rsidP="006942C4">
            <w:pPr>
              <w:pStyle w:val="Default"/>
              <w:spacing w:line="288" w:lineRule="auto"/>
              <w:ind w:firstLineChars="200" w:firstLine="422"/>
              <w:jc w:val="both"/>
              <w:rPr>
                <w:rFonts w:ascii="Times New Roman" w:cs="Times New Roman"/>
                <w:b/>
                <w:bCs/>
                <w:color w:val="auto"/>
                <w:kern w:val="2"/>
                <w:sz w:val="21"/>
                <w:szCs w:val="21"/>
              </w:rPr>
            </w:pPr>
          </w:p>
        </w:tc>
      </w:tr>
    </w:tbl>
    <w:p w:rsidR="003611CA" w:rsidRDefault="003611CA" w:rsidP="006942C4">
      <w:pPr>
        <w:spacing w:line="288" w:lineRule="auto"/>
      </w:pPr>
      <w:r>
        <w:rPr>
          <w:rFonts w:hint="eastAsia"/>
          <w:kern w:val="0"/>
        </w:rPr>
        <w:t>透水铺装面积比例计算</w:t>
      </w:r>
    </w:p>
    <w:tbl>
      <w:tblPr>
        <w:tblW w:w="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1559"/>
      </w:tblGrid>
      <w:tr w:rsidR="003611CA" w:rsidTr="006942C4">
        <w:trPr>
          <w:jc w:val="center"/>
        </w:trPr>
        <w:tc>
          <w:tcPr>
            <w:tcW w:w="675" w:type="dxa"/>
          </w:tcPr>
          <w:p w:rsidR="003611CA" w:rsidRDefault="003611CA" w:rsidP="006942C4">
            <w:r>
              <w:rPr>
                <w:rFonts w:hint="eastAsia"/>
              </w:rPr>
              <w:t>序号</w:t>
            </w:r>
          </w:p>
        </w:tc>
        <w:tc>
          <w:tcPr>
            <w:tcW w:w="2410" w:type="dxa"/>
          </w:tcPr>
          <w:p w:rsidR="003611CA" w:rsidRDefault="003611CA" w:rsidP="006942C4">
            <w:r>
              <w:rPr>
                <w:rFonts w:hint="eastAsia"/>
              </w:rPr>
              <w:t>透水铺装类型</w:t>
            </w:r>
          </w:p>
        </w:tc>
        <w:tc>
          <w:tcPr>
            <w:tcW w:w="1559" w:type="dxa"/>
          </w:tcPr>
          <w:p w:rsidR="003611CA" w:rsidRDefault="003611CA" w:rsidP="006942C4">
            <w:r>
              <w:rPr>
                <w:rFonts w:hint="eastAsia"/>
              </w:rPr>
              <w:t>面积（</w:t>
            </w:r>
            <w:r>
              <w:t>m</w:t>
            </w:r>
            <w:r>
              <w:rPr>
                <w:vertAlign w:val="superscript"/>
              </w:rPr>
              <w:t>2</w:t>
            </w:r>
            <w:r>
              <w:rPr>
                <w:rFonts w:hint="eastAsia"/>
              </w:rPr>
              <w:t>）</w:t>
            </w:r>
          </w:p>
        </w:tc>
      </w:tr>
      <w:tr w:rsidR="003611CA" w:rsidTr="006942C4">
        <w:trPr>
          <w:jc w:val="center"/>
        </w:trPr>
        <w:tc>
          <w:tcPr>
            <w:tcW w:w="675" w:type="dxa"/>
          </w:tcPr>
          <w:p w:rsidR="003611CA" w:rsidRDefault="003611CA" w:rsidP="006942C4">
            <w:r>
              <w:t>1</w:t>
            </w:r>
          </w:p>
        </w:tc>
        <w:tc>
          <w:tcPr>
            <w:tcW w:w="2410" w:type="dxa"/>
          </w:tcPr>
          <w:p w:rsidR="003611CA" w:rsidRDefault="003611CA" w:rsidP="006942C4">
            <w:r>
              <w:rPr>
                <w:rFonts w:ascii="宋体" w:cs="宋体" w:hint="eastAsia"/>
                <w:kern w:val="0"/>
                <w:szCs w:val="21"/>
              </w:rPr>
              <w:t>植草砖</w:t>
            </w:r>
          </w:p>
        </w:tc>
        <w:tc>
          <w:tcPr>
            <w:tcW w:w="1559" w:type="dxa"/>
          </w:tcPr>
          <w:p w:rsidR="003611CA" w:rsidRDefault="003611CA" w:rsidP="006942C4"/>
        </w:tc>
      </w:tr>
      <w:tr w:rsidR="003611CA" w:rsidTr="006942C4">
        <w:trPr>
          <w:jc w:val="center"/>
        </w:trPr>
        <w:tc>
          <w:tcPr>
            <w:tcW w:w="675" w:type="dxa"/>
          </w:tcPr>
          <w:p w:rsidR="003611CA" w:rsidRDefault="003611CA" w:rsidP="006942C4">
            <w:r>
              <w:t>2</w:t>
            </w:r>
          </w:p>
        </w:tc>
        <w:tc>
          <w:tcPr>
            <w:tcW w:w="2410" w:type="dxa"/>
          </w:tcPr>
          <w:p w:rsidR="003611CA" w:rsidRDefault="003611CA" w:rsidP="006942C4">
            <w:r>
              <w:rPr>
                <w:rFonts w:ascii="宋体" w:cs="宋体" w:hint="eastAsia"/>
                <w:kern w:val="0"/>
                <w:szCs w:val="21"/>
              </w:rPr>
              <w:t>透水沥青</w:t>
            </w:r>
          </w:p>
        </w:tc>
        <w:tc>
          <w:tcPr>
            <w:tcW w:w="1559" w:type="dxa"/>
          </w:tcPr>
          <w:p w:rsidR="003611CA" w:rsidRDefault="003611CA" w:rsidP="006942C4"/>
        </w:tc>
      </w:tr>
      <w:tr w:rsidR="003611CA" w:rsidTr="006942C4">
        <w:trPr>
          <w:jc w:val="center"/>
        </w:trPr>
        <w:tc>
          <w:tcPr>
            <w:tcW w:w="675" w:type="dxa"/>
          </w:tcPr>
          <w:p w:rsidR="003611CA" w:rsidRDefault="003611CA" w:rsidP="006942C4">
            <w:r>
              <w:t>3</w:t>
            </w:r>
          </w:p>
        </w:tc>
        <w:tc>
          <w:tcPr>
            <w:tcW w:w="2410" w:type="dxa"/>
          </w:tcPr>
          <w:p w:rsidR="003611CA" w:rsidRDefault="003611CA" w:rsidP="006942C4">
            <w:r>
              <w:rPr>
                <w:rFonts w:ascii="宋体" w:cs="宋体" w:hint="eastAsia"/>
                <w:kern w:val="0"/>
                <w:szCs w:val="21"/>
              </w:rPr>
              <w:t>透水混凝土</w:t>
            </w:r>
          </w:p>
        </w:tc>
        <w:tc>
          <w:tcPr>
            <w:tcW w:w="1559" w:type="dxa"/>
          </w:tcPr>
          <w:p w:rsidR="003611CA" w:rsidRDefault="003611CA" w:rsidP="006942C4"/>
        </w:tc>
      </w:tr>
      <w:tr w:rsidR="003611CA" w:rsidTr="006942C4">
        <w:trPr>
          <w:trHeight w:val="139"/>
          <w:jc w:val="center"/>
        </w:trPr>
        <w:tc>
          <w:tcPr>
            <w:tcW w:w="675" w:type="dxa"/>
          </w:tcPr>
          <w:p w:rsidR="003611CA" w:rsidRDefault="003611CA" w:rsidP="006942C4">
            <w:r>
              <w:t>4</w:t>
            </w:r>
          </w:p>
        </w:tc>
        <w:tc>
          <w:tcPr>
            <w:tcW w:w="2410" w:type="dxa"/>
          </w:tcPr>
          <w:p w:rsidR="003611CA" w:rsidRDefault="003611CA" w:rsidP="006942C4">
            <w:r>
              <w:rPr>
                <w:rFonts w:ascii="宋体" w:cs="宋体" w:hint="eastAsia"/>
                <w:kern w:val="0"/>
                <w:szCs w:val="21"/>
              </w:rPr>
              <w:t>透水地砖</w:t>
            </w:r>
          </w:p>
        </w:tc>
        <w:tc>
          <w:tcPr>
            <w:tcW w:w="1559" w:type="dxa"/>
          </w:tcPr>
          <w:p w:rsidR="003611CA" w:rsidRDefault="003611CA" w:rsidP="006942C4"/>
        </w:tc>
      </w:tr>
      <w:tr w:rsidR="003611CA" w:rsidTr="006942C4">
        <w:trPr>
          <w:jc w:val="center"/>
        </w:trPr>
        <w:tc>
          <w:tcPr>
            <w:tcW w:w="675" w:type="dxa"/>
          </w:tcPr>
          <w:p w:rsidR="003611CA" w:rsidRDefault="003611CA" w:rsidP="006942C4">
            <w:r>
              <w:t>5</w:t>
            </w:r>
          </w:p>
        </w:tc>
        <w:tc>
          <w:tcPr>
            <w:tcW w:w="2410" w:type="dxa"/>
          </w:tcPr>
          <w:p w:rsidR="003611CA" w:rsidRDefault="003611CA" w:rsidP="006942C4">
            <w:r>
              <w:rPr>
                <w:rFonts w:hint="eastAsia"/>
              </w:rPr>
              <w:t>其他</w:t>
            </w:r>
          </w:p>
        </w:tc>
        <w:tc>
          <w:tcPr>
            <w:tcW w:w="1559" w:type="dxa"/>
          </w:tcPr>
          <w:p w:rsidR="003611CA" w:rsidRDefault="003611CA" w:rsidP="006942C4"/>
        </w:tc>
      </w:tr>
      <w:tr w:rsidR="003611CA" w:rsidTr="006942C4">
        <w:trPr>
          <w:jc w:val="center"/>
        </w:trPr>
        <w:tc>
          <w:tcPr>
            <w:tcW w:w="675" w:type="dxa"/>
          </w:tcPr>
          <w:p w:rsidR="003611CA" w:rsidRDefault="003611CA" w:rsidP="006942C4"/>
        </w:tc>
        <w:tc>
          <w:tcPr>
            <w:tcW w:w="2410" w:type="dxa"/>
          </w:tcPr>
          <w:p w:rsidR="003611CA" w:rsidRDefault="003611CA" w:rsidP="006942C4"/>
        </w:tc>
        <w:tc>
          <w:tcPr>
            <w:tcW w:w="1559" w:type="dxa"/>
          </w:tcPr>
          <w:p w:rsidR="003611CA" w:rsidRDefault="003611CA" w:rsidP="006942C4"/>
        </w:tc>
      </w:tr>
      <w:tr w:rsidR="003611CA" w:rsidTr="006942C4">
        <w:trPr>
          <w:jc w:val="center"/>
        </w:trPr>
        <w:tc>
          <w:tcPr>
            <w:tcW w:w="675" w:type="dxa"/>
          </w:tcPr>
          <w:p w:rsidR="003611CA" w:rsidRDefault="003611CA" w:rsidP="006942C4"/>
        </w:tc>
        <w:tc>
          <w:tcPr>
            <w:tcW w:w="2410" w:type="dxa"/>
          </w:tcPr>
          <w:p w:rsidR="003611CA" w:rsidRDefault="003611CA" w:rsidP="006942C4"/>
        </w:tc>
        <w:tc>
          <w:tcPr>
            <w:tcW w:w="1559" w:type="dxa"/>
          </w:tcPr>
          <w:p w:rsidR="003611CA" w:rsidRDefault="003611CA" w:rsidP="006942C4"/>
        </w:tc>
      </w:tr>
      <w:tr w:rsidR="003611CA" w:rsidTr="006942C4">
        <w:trPr>
          <w:jc w:val="center"/>
        </w:trPr>
        <w:tc>
          <w:tcPr>
            <w:tcW w:w="3085" w:type="dxa"/>
            <w:gridSpan w:val="2"/>
          </w:tcPr>
          <w:p w:rsidR="003611CA" w:rsidRDefault="003611CA" w:rsidP="006942C4">
            <w:r>
              <w:rPr>
                <w:rFonts w:hint="eastAsia"/>
              </w:rPr>
              <w:t>硬质铺装总面积</w:t>
            </w:r>
          </w:p>
        </w:tc>
        <w:tc>
          <w:tcPr>
            <w:tcW w:w="1559" w:type="dxa"/>
          </w:tcPr>
          <w:p w:rsidR="003611CA" w:rsidRDefault="003611CA" w:rsidP="006942C4"/>
        </w:tc>
      </w:tr>
      <w:tr w:rsidR="003611CA" w:rsidTr="006942C4">
        <w:trPr>
          <w:jc w:val="center"/>
        </w:trPr>
        <w:tc>
          <w:tcPr>
            <w:tcW w:w="3085" w:type="dxa"/>
            <w:gridSpan w:val="2"/>
          </w:tcPr>
          <w:p w:rsidR="003611CA" w:rsidRDefault="003611CA" w:rsidP="006942C4">
            <w:r>
              <w:rPr>
                <w:rFonts w:hint="eastAsia"/>
                <w:kern w:val="0"/>
              </w:rPr>
              <w:t>硬质铺装地面中透水铺装面积的比例（</w:t>
            </w:r>
            <w:r>
              <w:rPr>
                <w:kern w:val="0"/>
              </w:rPr>
              <w:t>%</w:t>
            </w:r>
            <w:r>
              <w:rPr>
                <w:rFonts w:hint="eastAsia"/>
                <w:kern w:val="0"/>
              </w:rPr>
              <w:t>）</w:t>
            </w:r>
          </w:p>
        </w:tc>
        <w:tc>
          <w:tcPr>
            <w:tcW w:w="1559" w:type="dxa"/>
          </w:tcPr>
          <w:p w:rsidR="003611CA" w:rsidRDefault="003611CA" w:rsidP="006942C4"/>
        </w:tc>
      </w:tr>
    </w:tbl>
    <w:p w:rsidR="003611CA" w:rsidRDefault="003611CA" w:rsidP="006942C4">
      <w:pPr>
        <w:autoSpaceDE w:val="0"/>
        <w:autoSpaceDN w:val="0"/>
        <w:adjustRightInd w:val="0"/>
        <w:spacing w:line="288" w:lineRule="auto"/>
        <w:jc w:val="left"/>
      </w:pPr>
      <w:r>
        <w:rPr>
          <w:rFonts w:ascii="宋体" w:cs="宋体" w:hint="eastAsia"/>
          <w:kern w:val="0"/>
          <w:szCs w:val="21"/>
        </w:rPr>
        <w:t>当透水铺装下为地下室顶板时，简要描述雨水的渗透方式</w:t>
      </w:r>
      <w:r>
        <w:rPr>
          <w:rFonts w:hint="eastAsia"/>
        </w:rPr>
        <w:t>（</w:t>
      </w:r>
      <w:r>
        <w:t>200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3611CA" w:rsidTr="006942C4">
        <w:trPr>
          <w:trHeight w:val="1134"/>
          <w:jc w:val="center"/>
        </w:trPr>
        <w:tc>
          <w:tcPr>
            <w:tcW w:w="8662" w:type="dxa"/>
          </w:tcPr>
          <w:p w:rsidR="003611CA" w:rsidRDefault="003611CA" w:rsidP="006942C4">
            <w:pPr>
              <w:pStyle w:val="Default"/>
              <w:spacing w:line="288" w:lineRule="auto"/>
              <w:ind w:firstLineChars="200" w:firstLine="422"/>
              <w:jc w:val="both"/>
              <w:rPr>
                <w:rFonts w:ascii="Times New Roman" w:cs="Times New Roman"/>
                <w:b/>
                <w:bCs/>
                <w:color w:val="auto"/>
                <w:kern w:val="2"/>
                <w:sz w:val="21"/>
                <w:szCs w:val="21"/>
              </w:rPr>
            </w:pPr>
          </w:p>
        </w:tc>
      </w:tr>
    </w:tbl>
    <w:p w:rsidR="003611CA" w:rsidRDefault="003611CA" w:rsidP="006942C4"/>
    <w:p w:rsidR="003611CA" w:rsidRDefault="003611CA" w:rsidP="006942C4">
      <w:pPr>
        <w:rPr>
          <w:b/>
          <w:bCs/>
          <w:lang w:val="zh-CN"/>
        </w:rPr>
      </w:pP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Pr="00684E68" w:rsidRDefault="003611CA" w:rsidP="006942C4">
      <w:pPr>
        <w:spacing w:line="288" w:lineRule="auto"/>
        <w:rPr>
          <w:kern w:val="0"/>
          <w:szCs w:val="21"/>
        </w:rPr>
      </w:pPr>
      <w:r w:rsidRPr="00684E68">
        <w:rPr>
          <w:kern w:val="0"/>
          <w:szCs w:val="21"/>
        </w:rPr>
        <w:t>1</w:t>
      </w:r>
      <w:r w:rsidRPr="00684E68">
        <w:rPr>
          <w:rFonts w:hint="eastAsia"/>
          <w:kern w:val="0"/>
          <w:szCs w:val="21"/>
        </w:rPr>
        <w:t>、建筑竖向总图：图中应表示场地竖向设计、建筑、道路、绿地、广场布置等，汇水面积、径流途径等；</w:t>
      </w:r>
    </w:p>
    <w:p w:rsidR="003611CA" w:rsidRPr="00852CBA" w:rsidRDefault="003611CA" w:rsidP="006942C4">
      <w:pPr>
        <w:spacing w:line="288" w:lineRule="auto"/>
        <w:rPr>
          <w:kern w:val="0"/>
          <w:szCs w:val="21"/>
        </w:rPr>
      </w:pPr>
      <w:r w:rsidRPr="00852CBA">
        <w:rPr>
          <w:rFonts w:hint="eastAsia"/>
          <w:kern w:val="0"/>
          <w:szCs w:val="21"/>
        </w:rPr>
        <w:t>2</w:t>
      </w:r>
      <w:r w:rsidRPr="00852CBA">
        <w:rPr>
          <w:rFonts w:hint="eastAsia"/>
          <w:kern w:val="0"/>
          <w:szCs w:val="21"/>
        </w:rPr>
        <w:t>、景观绿化图：应体现项目红线范围内下凹绿地、雨水花园位置、面积，并提供下凹绿地、雨水花园剖面设计图；</w:t>
      </w:r>
    </w:p>
    <w:p w:rsidR="003611CA" w:rsidRPr="00852CBA" w:rsidRDefault="003611CA" w:rsidP="006942C4">
      <w:pPr>
        <w:spacing w:line="288" w:lineRule="auto"/>
        <w:rPr>
          <w:kern w:val="0"/>
          <w:szCs w:val="21"/>
        </w:rPr>
      </w:pPr>
      <w:r w:rsidRPr="00852CBA" w:rsidDel="008B0F63">
        <w:rPr>
          <w:kern w:val="0"/>
          <w:szCs w:val="21"/>
        </w:rPr>
        <w:t>2</w:t>
      </w:r>
      <w:r w:rsidRPr="00852CBA">
        <w:rPr>
          <w:rFonts w:hint="eastAsia"/>
          <w:kern w:val="0"/>
          <w:szCs w:val="21"/>
        </w:rPr>
        <w:t>3</w:t>
      </w:r>
      <w:r w:rsidRPr="00852CBA">
        <w:rPr>
          <w:rFonts w:hint="eastAsia"/>
          <w:kern w:val="0"/>
          <w:szCs w:val="21"/>
        </w:rPr>
        <w:t>、雨水排水图：提供屋面雨水、道路雨水排水图纸，并提供其进入地面生态设施的设计图；</w:t>
      </w:r>
    </w:p>
    <w:p w:rsidR="003611CA" w:rsidRPr="00852CBA" w:rsidRDefault="003611CA" w:rsidP="006942C4">
      <w:pPr>
        <w:spacing w:line="288" w:lineRule="auto"/>
        <w:rPr>
          <w:kern w:val="0"/>
          <w:szCs w:val="21"/>
        </w:rPr>
      </w:pPr>
      <w:r w:rsidRPr="00852CBA" w:rsidDel="008B0F63">
        <w:rPr>
          <w:kern w:val="0"/>
          <w:szCs w:val="21"/>
        </w:rPr>
        <w:t>3</w:t>
      </w:r>
      <w:r w:rsidRPr="00852CBA">
        <w:rPr>
          <w:rFonts w:hint="eastAsia"/>
          <w:kern w:val="0"/>
          <w:szCs w:val="21"/>
        </w:rPr>
        <w:t>4</w:t>
      </w:r>
      <w:r w:rsidRPr="00852CBA">
        <w:rPr>
          <w:rFonts w:hint="eastAsia"/>
          <w:kern w:val="0"/>
          <w:szCs w:val="21"/>
        </w:rPr>
        <w:t>、景观铺装图：应在场地铺装图中标明室外透水地面位置、面积、铺装材料等；</w:t>
      </w:r>
    </w:p>
    <w:p w:rsidR="003611CA" w:rsidRPr="00852CBA" w:rsidRDefault="003611CA" w:rsidP="006942C4">
      <w:pPr>
        <w:spacing w:line="288" w:lineRule="auto"/>
        <w:rPr>
          <w:kern w:val="0"/>
          <w:szCs w:val="21"/>
        </w:rPr>
      </w:pPr>
      <w:r w:rsidRPr="00852CBA" w:rsidDel="008B0F63">
        <w:rPr>
          <w:kern w:val="0"/>
          <w:szCs w:val="21"/>
        </w:rPr>
        <w:t>4</w:t>
      </w:r>
      <w:r w:rsidRPr="00852CBA">
        <w:rPr>
          <w:rFonts w:hint="eastAsia"/>
          <w:kern w:val="0"/>
          <w:szCs w:val="21"/>
        </w:rPr>
        <w:t>5</w:t>
      </w:r>
      <w:r w:rsidRPr="00852CBA">
        <w:rPr>
          <w:rFonts w:hint="eastAsia"/>
          <w:kern w:val="0"/>
          <w:szCs w:val="21"/>
        </w:rPr>
        <w:t>、雨水专项规划设计方案：应介绍规划依据、原则、范围、标准、目标、雨水系统规划（大于</w:t>
      </w:r>
      <w:r w:rsidRPr="00852CBA">
        <w:rPr>
          <w:kern w:val="0"/>
          <w:szCs w:val="21"/>
        </w:rPr>
        <w:t>10hm</w:t>
      </w:r>
      <w:r w:rsidRPr="00852CBA">
        <w:rPr>
          <w:kern w:val="0"/>
          <w:szCs w:val="21"/>
          <w:vertAlign w:val="superscript"/>
        </w:rPr>
        <w:t>2</w:t>
      </w:r>
      <w:r w:rsidRPr="00852CBA">
        <w:rPr>
          <w:rFonts w:hint="eastAsia"/>
          <w:kern w:val="0"/>
          <w:szCs w:val="21"/>
        </w:rPr>
        <w:t>的场地应提供此文件）；</w:t>
      </w:r>
    </w:p>
    <w:p w:rsidR="003611CA" w:rsidRPr="00852CBA" w:rsidRDefault="003611CA" w:rsidP="006942C4">
      <w:pPr>
        <w:spacing w:line="288" w:lineRule="auto"/>
        <w:rPr>
          <w:kern w:val="0"/>
          <w:szCs w:val="21"/>
        </w:rPr>
      </w:pPr>
      <w:r w:rsidRPr="00852CBA" w:rsidDel="008B0F63">
        <w:rPr>
          <w:kern w:val="0"/>
          <w:szCs w:val="21"/>
        </w:rPr>
        <w:t>5</w:t>
      </w:r>
      <w:r w:rsidRPr="00852CBA">
        <w:rPr>
          <w:rFonts w:hint="eastAsia"/>
          <w:kern w:val="0"/>
          <w:szCs w:val="21"/>
        </w:rPr>
        <w:t>6</w:t>
      </w:r>
      <w:r w:rsidRPr="00852CBA">
        <w:rPr>
          <w:rFonts w:hint="eastAsia"/>
          <w:kern w:val="0"/>
          <w:szCs w:val="21"/>
        </w:rPr>
        <w:t>、场地雨水综合利用方案（小于</w:t>
      </w:r>
      <w:r w:rsidRPr="00852CBA">
        <w:rPr>
          <w:kern w:val="0"/>
          <w:szCs w:val="21"/>
        </w:rPr>
        <w:t>10hm</w:t>
      </w:r>
      <w:r w:rsidRPr="00852CBA">
        <w:rPr>
          <w:kern w:val="0"/>
          <w:szCs w:val="21"/>
          <w:vertAlign w:val="superscript"/>
        </w:rPr>
        <w:t>2</w:t>
      </w:r>
      <w:r w:rsidRPr="00852CBA">
        <w:rPr>
          <w:rFonts w:hint="eastAsia"/>
          <w:kern w:val="0"/>
          <w:szCs w:val="21"/>
        </w:rPr>
        <w:t>的场地应提供此文件）。</w:t>
      </w:r>
    </w:p>
    <w:p w:rsidR="003611CA" w:rsidRDefault="003611CA" w:rsidP="006942C4">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3611CA" w:rsidTr="006942C4">
        <w:trPr>
          <w:trHeight w:val="1134"/>
          <w:jc w:val="center"/>
        </w:trPr>
        <w:tc>
          <w:tcPr>
            <w:tcW w:w="8545" w:type="dxa"/>
          </w:tcPr>
          <w:p w:rsidR="003611CA" w:rsidRDefault="003611CA" w:rsidP="006942C4">
            <w:pPr>
              <w:pStyle w:val="Default"/>
              <w:spacing w:line="288" w:lineRule="auto"/>
              <w:ind w:firstLine="422"/>
              <w:jc w:val="both"/>
              <w:rPr>
                <w:rFonts w:ascii="Times New Roman" w:cs="Times New Roman"/>
                <w:b/>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smartTag w:uri="urn:schemas-microsoft-com:office:smarttags" w:element="chsdate">
        <w:smartTagPr>
          <w:attr w:name="Year" w:val="1899"/>
          <w:attr w:name="Month" w:val="12"/>
          <w:attr w:name="Day" w:val="30"/>
          <w:attr w:name="IsLunarDate" w:val="False"/>
          <w:attr w:name="IsROCDate" w:val="False"/>
        </w:smartTagPr>
        <w:r>
          <w:lastRenderedPageBreak/>
          <w:t>4.2.14</w:t>
        </w:r>
      </w:smartTag>
      <w:r>
        <w:t xml:space="preserve"> </w:t>
      </w:r>
      <w:r>
        <w:rPr>
          <w:rFonts w:hint="eastAsia"/>
        </w:rPr>
        <w:t>合理规划地表与屋面雨水径流，对场地雨水实施外排总量控制。</w:t>
      </w:r>
      <w:r w:rsidRPr="00443414">
        <w:rPr>
          <w:rFonts w:hint="eastAsia"/>
        </w:rPr>
        <w:t>（总分</w:t>
      </w:r>
      <w:r w:rsidRPr="00443414">
        <w:t>6</w:t>
      </w:r>
      <w:r w:rsidRPr="00443414">
        <w:rPr>
          <w:rFonts w:hint="eastAsia"/>
        </w:rPr>
        <w:t>分）</w:t>
      </w:r>
    </w:p>
    <w:p w:rsidR="003611CA" w:rsidRDefault="003611CA" w:rsidP="006942C4"/>
    <w:p w:rsidR="003611CA" w:rsidRDefault="003611CA" w:rsidP="003611CA">
      <w:pPr>
        <w:pStyle w:val="1"/>
        <w:numPr>
          <w:ilvl w:val="0"/>
          <w:numId w:val="24"/>
        </w:numPr>
        <w:spacing w:line="288" w:lineRule="auto"/>
        <w:ind w:firstLineChars="0"/>
        <w:rPr>
          <w:b/>
          <w:bCs/>
          <w:lang w:val="zh-CN"/>
        </w:rPr>
      </w:pPr>
      <w:r>
        <w:rPr>
          <w:rFonts w:hint="eastAsia"/>
          <w:b/>
          <w:bCs/>
          <w:lang w:val="zh-CN"/>
        </w:rPr>
        <w:t>得分自评</w:t>
      </w: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872"/>
        <w:gridCol w:w="1701"/>
      </w:tblGrid>
      <w:tr w:rsidR="003611CA" w:rsidTr="006942C4">
        <w:tc>
          <w:tcPr>
            <w:tcW w:w="4928" w:type="dxa"/>
          </w:tcPr>
          <w:p w:rsidR="003611CA" w:rsidRDefault="003611CA" w:rsidP="006942C4">
            <w:pPr>
              <w:jc w:val="center"/>
              <w:rPr>
                <w:b/>
                <w:bCs/>
                <w:lang w:val="zh-CN"/>
              </w:rPr>
            </w:pPr>
            <w:r>
              <w:rPr>
                <w:rFonts w:hint="eastAsia"/>
                <w:b/>
                <w:bCs/>
                <w:lang w:val="zh-CN"/>
              </w:rPr>
              <w:t>评价内容</w:t>
            </w:r>
          </w:p>
        </w:tc>
        <w:tc>
          <w:tcPr>
            <w:tcW w:w="1872" w:type="dxa"/>
          </w:tcPr>
          <w:p w:rsidR="003611CA" w:rsidRDefault="003611CA" w:rsidP="006942C4">
            <w:pPr>
              <w:jc w:val="center"/>
              <w:rPr>
                <w:b/>
                <w:bCs/>
                <w:lang w:val="zh-CN"/>
              </w:rPr>
            </w:pPr>
            <w:r>
              <w:rPr>
                <w:rFonts w:hint="eastAsia"/>
                <w:b/>
                <w:bCs/>
                <w:lang w:val="zh-CN"/>
              </w:rPr>
              <w:t>评价分值（分）</w:t>
            </w:r>
          </w:p>
        </w:tc>
        <w:tc>
          <w:tcPr>
            <w:tcW w:w="1701" w:type="dxa"/>
          </w:tcPr>
          <w:p w:rsidR="003611CA" w:rsidRDefault="003611CA" w:rsidP="006942C4">
            <w:pPr>
              <w:jc w:val="center"/>
              <w:rPr>
                <w:b/>
                <w:bCs/>
                <w:lang w:val="zh-CN"/>
              </w:rPr>
            </w:pPr>
            <w:r>
              <w:rPr>
                <w:rFonts w:hint="eastAsia"/>
                <w:b/>
                <w:bCs/>
                <w:lang w:val="zh-CN"/>
              </w:rPr>
              <w:t>自评得分（分）</w:t>
            </w:r>
          </w:p>
        </w:tc>
      </w:tr>
      <w:tr w:rsidR="003611CA" w:rsidTr="006942C4">
        <w:tc>
          <w:tcPr>
            <w:tcW w:w="4928" w:type="dxa"/>
            <w:vAlign w:val="center"/>
          </w:tcPr>
          <w:p w:rsidR="003611CA" w:rsidRDefault="003611CA" w:rsidP="006942C4">
            <w:pPr>
              <w:autoSpaceDE w:val="0"/>
              <w:autoSpaceDN w:val="0"/>
              <w:adjustRightInd w:val="0"/>
              <w:jc w:val="left"/>
              <w:rPr>
                <w:kern w:val="0"/>
              </w:rPr>
            </w:pPr>
            <w:r>
              <w:rPr>
                <w:rFonts w:hint="eastAsia"/>
                <w:kern w:val="0"/>
              </w:rPr>
              <w:t>场地年径流总量控制率达到</w:t>
            </w:r>
            <w:r>
              <w:rPr>
                <w:kern w:val="0"/>
              </w:rPr>
              <w:t>55%</w:t>
            </w:r>
          </w:p>
        </w:tc>
        <w:tc>
          <w:tcPr>
            <w:tcW w:w="1872" w:type="dxa"/>
            <w:vAlign w:val="center"/>
          </w:tcPr>
          <w:p w:rsidR="003611CA" w:rsidRDefault="003611CA" w:rsidP="006942C4">
            <w:pPr>
              <w:jc w:val="center"/>
              <w:rPr>
                <w:bCs/>
                <w:lang w:val="zh-CN"/>
              </w:rPr>
            </w:pPr>
            <w:r>
              <w:rPr>
                <w:bCs/>
                <w:lang w:val="zh-CN"/>
              </w:rPr>
              <w:t>3</w:t>
            </w:r>
          </w:p>
        </w:tc>
        <w:tc>
          <w:tcPr>
            <w:tcW w:w="1701" w:type="dxa"/>
            <w:vMerge w:val="restart"/>
            <w:vAlign w:val="center"/>
          </w:tcPr>
          <w:p w:rsidR="003611CA" w:rsidRPr="00A861EB" w:rsidRDefault="003611CA" w:rsidP="006942C4">
            <w:pPr>
              <w:jc w:val="center"/>
              <w:rPr>
                <w:bCs/>
                <w:lang w:val="zh-CN"/>
              </w:rPr>
            </w:pPr>
          </w:p>
        </w:tc>
      </w:tr>
      <w:tr w:rsidR="003611CA" w:rsidTr="006942C4">
        <w:tc>
          <w:tcPr>
            <w:tcW w:w="4928" w:type="dxa"/>
            <w:vAlign w:val="center"/>
          </w:tcPr>
          <w:p w:rsidR="003611CA" w:rsidRDefault="003611CA" w:rsidP="006942C4">
            <w:pPr>
              <w:jc w:val="left"/>
              <w:rPr>
                <w:kern w:val="0"/>
              </w:rPr>
            </w:pPr>
            <w:r>
              <w:rPr>
                <w:rFonts w:hint="eastAsia"/>
                <w:kern w:val="0"/>
              </w:rPr>
              <w:t>场地年径流总量控制率达到</w:t>
            </w:r>
            <w:r>
              <w:rPr>
                <w:kern w:val="0"/>
              </w:rPr>
              <w:t>70%</w:t>
            </w:r>
          </w:p>
        </w:tc>
        <w:tc>
          <w:tcPr>
            <w:tcW w:w="1872" w:type="dxa"/>
            <w:vAlign w:val="center"/>
          </w:tcPr>
          <w:p w:rsidR="003611CA" w:rsidRDefault="003611CA" w:rsidP="006942C4">
            <w:pPr>
              <w:jc w:val="center"/>
              <w:rPr>
                <w:bCs/>
                <w:lang w:val="zh-CN"/>
              </w:rPr>
            </w:pPr>
            <w:r>
              <w:rPr>
                <w:bCs/>
                <w:lang w:val="zh-CN"/>
              </w:rPr>
              <w:t>6</w:t>
            </w:r>
          </w:p>
        </w:tc>
        <w:tc>
          <w:tcPr>
            <w:tcW w:w="1701" w:type="dxa"/>
            <w:vMerge/>
            <w:vAlign w:val="center"/>
          </w:tcPr>
          <w:p w:rsidR="003611CA" w:rsidRPr="00A861EB" w:rsidRDefault="003611CA" w:rsidP="006942C4">
            <w:pPr>
              <w:jc w:val="center"/>
              <w:rPr>
                <w:bCs/>
                <w:lang w:val="zh-CN"/>
              </w:rPr>
            </w:pPr>
          </w:p>
        </w:tc>
      </w:tr>
      <w:tr w:rsidR="003611CA" w:rsidTr="006942C4">
        <w:tc>
          <w:tcPr>
            <w:tcW w:w="4928" w:type="dxa"/>
            <w:vAlign w:val="center"/>
          </w:tcPr>
          <w:p w:rsidR="003611CA" w:rsidRDefault="003611CA" w:rsidP="006942C4">
            <w:pPr>
              <w:jc w:val="center"/>
              <w:rPr>
                <w:kern w:val="0"/>
              </w:rPr>
            </w:pPr>
            <w:r>
              <w:rPr>
                <w:rFonts w:hint="eastAsia"/>
                <w:kern w:val="0"/>
              </w:rPr>
              <w:t>合计</w:t>
            </w:r>
          </w:p>
        </w:tc>
        <w:tc>
          <w:tcPr>
            <w:tcW w:w="1872" w:type="dxa"/>
            <w:vAlign w:val="center"/>
          </w:tcPr>
          <w:p w:rsidR="003611CA" w:rsidRDefault="003611CA" w:rsidP="006942C4">
            <w:pPr>
              <w:jc w:val="center"/>
              <w:rPr>
                <w:bCs/>
              </w:rPr>
            </w:pPr>
            <w:r>
              <w:rPr>
                <w:bCs/>
              </w:rPr>
              <w:t>6</w:t>
            </w:r>
          </w:p>
        </w:tc>
        <w:tc>
          <w:tcPr>
            <w:tcW w:w="1701" w:type="dxa"/>
            <w:vAlign w:val="center"/>
          </w:tcPr>
          <w:p w:rsidR="003611CA" w:rsidRPr="00A861EB" w:rsidRDefault="003611CA" w:rsidP="006942C4">
            <w:pPr>
              <w:jc w:val="center"/>
              <w:rPr>
                <w:bCs/>
                <w:lang w:val="zh-CN"/>
              </w:rPr>
            </w:pPr>
          </w:p>
        </w:tc>
      </w:tr>
    </w:tbl>
    <w:p w:rsidR="003611CA" w:rsidRDefault="003611CA" w:rsidP="006942C4">
      <w:pPr>
        <w:pStyle w:val="1"/>
        <w:spacing w:line="288" w:lineRule="auto"/>
        <w:ind w:firstLineChars="0" w:firstLine="0"/>
        <w:rPr>
          <w:b/>
          <w:bCs/>
          <w:lang w:val="zh-CN"/>
        </w:rPr>
      </w:pPr>
    </w:p>
    <w:p w:rsidR="003611CA" w:rsidRDefault="003611CA" w:rsidP="003611CA">
      <w:pPr>
        <w:pStyle w:val="1"/>
        <w:numPr>
          <w:ilvl w:val="0"/>
          <w:numId w:val="24"/>
        </w:numPr>
        <w:spacing w:line="288" w:lineRule="auto"/>
        <w:ind w:firstLineChars="0"/>
        <w:rPr>
          <w:b/>
          <w:bCs/>
          <w:lang w:val="zh-CN"/>
        </w:rPr>
      </w:pPr>
      <w:r>
        <w:rPr>
          <w:rFonts w:hint="eastAsia"/>
          <w:b/>
          <w:bCs/>
          <w:lang w:val="zh-CN"/>
        </w:rPr>
        <w:t>评价要点</w:t>
      </w:r>
    </w:p>
    <w:p w:rsidR="003611CA" w:rsidRDefault="003611CA" w:rsidP="006942C4">
      <w:pPr>
        <w:pStyle w:val="a5"/>
        <w:spacing w:line="288" w:lineRule="auto"/>
        <w:outlineLvl w:val="9"/>
        <w:rPr>
          <w:sz w:val="21"/>
          <w:szCs w:val="21"/>
        </w:rPr>
      </w:pPr>
      <w:r>
        <w:rPr>
          <w:rFonts w:hint="eastAsia"/>
          <w:sz w:val="21"/>
          <w:szCs w:val="21"/>
        </w:rPr>
        <w:t>项目所在地：</w:t>
      </w:r>
      <w:r w:rsidRPr="00A861EB">
        <w:rPr>
          <w:sz w:val="21"/>
          <w:szCs w:val="21"/>
          <w:u w:val="single"/>
        </w:rPr>
        <w:t xml:space="preserve">    </w:t>
      </w:r>
      <w:r>
        <w:rPr>
          <w:rFonts w:hint="eastAsia"/>
          <w:sz w:val="21"/>
          <w:szCs w:val="21"/>
        </w:rPr>
        <w:t>，年均降雨量：</w:t>
      </w:r>
      <w:r w:rsidRPr="00A861EB">
        <w:rPr>
          <w:sz w:val="21"/>
          <w:szCs w:val="21"/>
          <w:u w:val="single"/>
        </w:rPr>
        <w:t xml:space="preserve">    </w:t>
      </w:r>
      <w:r>
        <w:rPr>
          <w:sz w:val="21"/>
          <w:szCs w:val="21"/>
        </w:rPr>
        <w:t>mm</w:t>
      </w:r>
    </w:p>
    <w:p w:rsidR="003611CA" w:rsidRDefault="003611CA" w:rsidP="006942C4">
      <w:pPr>
        <w:jc w:val="center"/>
        <w:rPr>
          <w:kern w:val="0"/>
        </w:rPr>
      </w:pPr>
      <w:r>
        <w:rPr>
          <w:rFonts w:hint="eastAsia"/>
          <w:kern w:val="0"/>
        </w:rPr>
        <w:t>场地年径流总量计算表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1678"/>
        <w:gridCol w:w="1457"/>
        <w:gridCol w:w="1559"/>
        <w:gridCol w:w="1940"/>
      </w:tblGrid>
      <w:tr w:rsidR="003611CA" w:rsidTr="006942C4">
        <w:trPr>
          <w:jc w:val="center"/>
        </w:trPr>
        <w:tc>
          <w:tcPr>
            <w:tcW w:w="1749" w:type="dxa"/>
            <w:vAlign w:val="center"/>
          </w:tcPr>
          <w:p w:rsidR="003611CA" w:rsidRDefault="003611CA" w:rsidP="006942C4">
            <w:pPr>
              <w:jc w:val="center"/>
            </w:pPr>
            <w:r>
              <w:rPr>
                <w:rFonts w:hint="eastAsia"/>
              </w:rPr>
              <w:t>地表类型</w:t>
            </w:r>
          </w:p>
        </w:tc>
        <w:tc>
          <w:tcPr>
            <w:tcW w:w="1678" w:type="dxa"/>
          </w:tcPr>
          <w:p w:rsidR="003611CA" w:rsidRDefault="003611CA" w:rsidP="006942C4">
            <w:pPr>
              <w:jc w:val="center"/>
            </w:pPr>
            <w:r>
              <w:rPr>
                <w:rFonts w:hint="eastAsia"/>
              </w:rPr>
              <w:t>雨水利用措施</w:t>
            </w:r>
          </w:p>
        </w:tc>
        <w:tc>
          <w:tcPr>
            <w:tcW w:w="1457" w:type="dxa"/>
            <w:vAlign w:val="center"/>
          </w:tcPr>
          <w:p w:rsidR="003611CA" w:rsidRDefault="003611CA" w:rsidP="006942C4">
            <w:pPr>
              <w:jc w:val="center"/>
            </w:pPr>
            <w:r>
              <w:rPr>
                <w:rFonts w:hint="eastAsia"/>
              </w:rPr>
              <w:t>面积</w:t>
            </w:r>
            <w:r>
              <w:t>(m</w:t>
            </w:r>
            <w:r>
              <w:rPr>
                <w:vertAlign w:val="superscript"/>
              </w:rPr>
              <w:t>2</w:t>
            </w:r>
            <w:r>
              <w:t>)</w:t>
            </w:r>
          </w:p>
        </w:tc>
        <w:tc>
          <w:tcPr>
            <w:tcW w:w="1559" w:type="dxa"/>
            <w:vAlign w:val="center"/>
          </w:tcPr>
          <w:p w:rsidR="003611CA" w:rsidRDefault="003611CA" w:rsidP="006942C4">
            <w:pPr>
              <w:jc w:val="center"/>
            </w:pPr>
            <w:r>
              <w:rPr>
                <w:rFonts w:hint="eastAsia"/>
              </w:rPr>
              <w:t>径流系数</w:t>
            </w:r>
          </w:p>
        </w:tc>
        <w:tc>
          <w:tcPr>
            <w:tcW w:w="1940" w:type="dxa"/>
            <w:vAlign w:val="center"/>
          </w:tcPr>
          <w:p w:rsidR="003611CA" w:rsidRDefault="003611CA" w:rsidP="006942C4">
            <w:pPr>
              <w:jc w:val="center"/>
            </w:pPr>
            <w:r>
              <w:rPr>
                <w:rFonts w:hint="eastAsia"/>
              </w:rPr>
              <w:t>雨水径流量</w:t>
            </w:r>
            <w:r>
              <w:t>(m</w:t>
            </w:r>
            <w:r>
              <w:rPr>
                <w:vertAlign w:val="superscript"/>
              </w:rPr>
              <w:t>3</w:t>
            </w:r>
            <w:r>
              <w:t>)</w:t>
            </w:r>
          </w:p>
        </w:tc>
      </w:tr>
      <w:tr w:rsidR="003611CA" w:rsidTr="006942C4">
        <w:trPr>
          <w:jc w:val="center"/>
        </w:trPr>
        <w:tc>
          <w:tcPr>
            <w:tcW w:w="1749" w:type="dxa"/>
            <w:vAlign w:val="center"/>
          </w:tcPr>
          <w:p w:rsidR="003611CA" w:rsidRDefault="003611CA" w:rsidP="006942C4">
            <w:pPr>
              <w:jc w:val="center"/>
            </w:pPr>
          </w:p>
        </w:tc>
        <w:tc>
          <w:tcPr>
            <w:tcW w:w="1678" w:type="dxa"/>
          </w:tcPr>
          <w:p w:rsidR="003611CA" w:rsidRDefault="003611CA" w:rsidP="006942C4">
            <w:pPr>
              <w:jc w:val="center"/>
            </w:pPr>
          </w:p>
        </w:tc>
        <w:tc>
          <w:tcPr>
            <w:tcW w:w="1457" w:type="dxa"/>
            <w:vAlign w:val="center"/>
          </w:tcPr>
          <w:p w:rsidR="003611CA" w:rsidRDefault="003611CA" w:rsidP="006942C4">
            <w:pPr>
              <w:jc w:val="center"/>
            </w:pPr>
          </w:p>
        </w:tc>
        <w:tc>
          <w:tcPr>
            <w:tcW w:w="1559" w:type="dxa"/>
            <w:vAlign w:val="center"/>
          </w:tcPr>
          <w:p w:rsidR="003611CA" w:rsidRDefault="003611CA" w:rsidP="006942C4">
            <w:pPr>
              <w:jc w:val="center"/>
            </w:pPr>
          </w:p>
        </w:tc>
        <w:tc>
          <w:tcPr>
            <w:tcW w:w="1940" w:type="dxa"/>
            <w:vAlign w:val="center"/>
          </w:tcPr>
          <w:p w:rsidR="003611CA" w:rsidRDefault="003611CA" w:rsidP="006942C4">
            <w:pPr>
              <w:jc w:val="center"/>
            </w:pPr>
          </w:p>
        </w:tc>
      </w:tr>
      <w:tr w:rsidR="003611CA" w:rsidTr="006942C4">
        <w:trPr>
          <w:jc w:val="center"/>
        </w:trPr>
        <w:tc>
          <w:tcPr>
            <w:tcW w:w="1749" w:type="dxa"/>
            <w:vAlign w:val="center"/>
          </w:tcPr>
          <w:p w:rsidR="003611CA" w:rsidRDefault="003611CA" w:rsidP="006942C4">
            <w:pPr>
              <w:jc w:val="center"/>
            </w:pPr>
          </w:p>
        </w:tc>
        <w:tc>
          <w:tcPr>
            <w:tcW w:w="1678" w:type="dxa"/>
          </w:tcPr>
          <w:p w:rsidR="003611CA" w:rsidRDefault="003611CA" w:rsidP="006942C4">
            <w:pPr>
              <w:jc w:val="center"/>
            </w:pPr>
          </w:p>
        </w:tc>
        <w:tc>
          <w:tcPr>
            <w:tcW w:w="1457" w:type="dxa"/>
            <w:vAlign w:val="center"/>
          </w:tcPr>
          <w:p w:rsidR="003611CA" w:rsidRDefault="003611CA" w:rsidP="006942C4">
            <w:pPr>
              <w:jc w:val="center"/>
            </w:pPr>
          </w:p>
        </w:tc>
        <w:tc>
          <w:tcPr>
            <w:tcW w:w="1559" w:type="dxa"/>
            <w:vAlign w:val="center"/>
          </w:tcPr>
          <w:p w:rsidR="003611CA" w:rsidRDefault="003611CA" w:rsidP="006942C4">
            <w:pPr>
              <w:jc w:val="center"/>
            </w:pPr>
          </w:p>
        </w:tc>
        <w:tc>
          <w:tcPr>
            <w:tcW w:w="1940" w:type="dxa"/>
            <w:vAlign w:val="center"/>
          </w:tcPr>
          <w:p w:rsidR="003611CA" w:rsidRDefault="003611CA" w:rsidP="006942C4">
            <w:pPr>
              <w:jc w:val="center"/>
            </w:pPr>
          </w:p>
        </w:tc>
      </w:tr>
      <w:tr w:rsidR="003611CA" w:rsidTr="006942C4">
        <w:trPr>
          <w:jc w:val="center"/>
        </w:trPr>
        <w:tc>
          <w:tcPr>
            <w:tcW w:w="1749" w:type="dxa"/>
            <w:vAlign w:val="center"/>
          </w:tcPr>
          <w:p w:rsidR="003611CA" w:rsidRDefault="003611CA" w:rsidP="006942C4">
            <w:pPr>
              <w:jc w:val="center"/>
            </w:pPr>
          </w:p>
        </w:tc>
        <w:tc>
          <w:tcPr>
            <w:tcW w:w="1678" w:type="dxa"/>
          </w:tcPr>
          <w:p w:rsidR="003611CA" w:rsidRDefault="003611CA" w:rsidP="006942C4">
            <w:pPr>
              <w:jc w:val="center"/>
            </w:pPr>
          </w:p>
        </w:tc>
        <w:tc>
          <w:tcPr>
            <w:tcW w:w="1457" w:type="dxa"/>
            <w:vAlign w:val="center"/>
          </w:tcPr>
          <w:p w:rsidR="003611CA" w:rsidRDefault="003611CA" w:rsidP="006942C4">
            <w:pPr>
              <w:jc w:val="center"/>
            </w:pPr>
          </w:p>
        </w:tc>
        <w:tc>
          <w:tcPr>
            <w:tcW w:w="1559" w:type="dxa"/>
            <w:vAlign w:val="center"/>
          </w:tcPr>
          <w:p w:rsidR="003611CA" w:rsidRDefault="003611CA" w:rsidP="006942C4">
            <w:pPr>
              <w:jc w:val="center"/>
            </w:pPr>
          </w:p>
        </w:tc>
        <w:tc>
          <w:tcPr>
            <w:tcW w:w="1940" w:type="dxa"/>
            <w:vAlign w:val="center"/>
          </w:tcPr>
          <w:p w:rsidR="003611CA" w:rsidRDefault="003611CA" w:rsidP="006942C4">
            <w:pPr>
              <w:jc w:val="center"/>
            </w:pPr>
          </w:p>
        </w:tc>
      </w:tr>
      <w:tr w:rsidR="003611CA" w:rsidTr="006942C4">
        <w:trPr>
          <w:jc w:val="center"/>
        </w:trPr>
        <w:tc>
          <w:tcPr>
            <w:tcW w:w="6443" w:type="dxa"/>
            <w:gridSpan w:val="4"/>
          </w:tcPr>
          <w:p w:rsidR="003611CA" w:rsidRDefault="003611CA" w:rsidP="006942C4">
            <w:pPr>
              <w:jc w:val="center"/>
            </w:pPr>
            <w:r>
              <w:rPr>
                <w:rFonts w:hint="eastAsia"/>
              </w:rPr>
              <w:t>场地年径流总量（</w:t>
            </w:r>
            <w:r>
              <w:t>m</w:t>
            </w:r>
            <w:r>
              <w:rPr>
                <w:vertAlign w:val="superscript"/>
              </w:rPr>
              <w:t>3</w:t>
            </w:r>
            <w:r>
              <w:rPr>
                <w:rFonts w:hint="eastAsia"/>
              </w:rPr>
              <w:t>）</w:t>
            </w:r>
          </w:p>
        </w:tc>
        <w:tc>
          <w:tcPr>
            <w:tcW w:w="1940" w:type="dxa"/>
            <w:vAlign w:val="center"/>
          </w:tcPr>
          <w:p w:rsidR="003611CA" w:rsidRDefault="003611CA" w:rsidP="006942C4">
            <w:pPr>
              <w:jc w:val="center"/>
            </w:pPr>
          </w:p>
        </w:tc>
      </w:tr>
      <w:tr w:rsidR="003611CA" w:rsidTr="006942C4">
        <w:trPr>
          <w:jc w:val="center"/>
        </w:trPr>
        <w:tc>
          <w:tcPr>
            <w:tcW w:w="6443" w:type="dxa"/>
            <w:gridSpan w:val="4"/>
          </w:tcPr>
          <w:p w:rsidR="003611CA" w:rsidRDefault="003611CA" w:rsidP="006942C4">
            <w:pPr>
              <w:jc w:val="center"/>
            </w:pPr>
            <w:r w:rsidRPr="003C0B89">
              <w:rPr>
                <w:rFonts w:hint="eastAsia"/>
              </w:rPr>
              <w:t>场地年降雨量</w:t>
            </w:r>
            <w:r w:rsidRPr="003C0B89">
              <w:t>(m</w:t>
            </w:r>
            <w:r w:rsidRPr="003C0B89">
              <w:rPr>
                <w:vertAlign w:val="superscript"/>
              </w:rPr>
              <w:t>3</w:t>
            </w:r>
            <w:r w:rsidRPr="003C0B89">
              <w:t>)</w:t>
            </w:r>
          </w:p>
        </w:tc>
        <w:tc>
          <w:tcPr>
            <w:tcW w:w="1940" w:type="dxa"/>
            <w:vAlign w:val="center"/>
          </w:tcPr>
          <w:p w:rsidR="003611CA" w:rsidRDefault="003611CA" w:rsidP="006942C4">
            <w:pPr>
              <w:jc w:val="center"/>
            </w:pPr>
          </w:p>
        </w:tc>
      </w:tr>
      <w:tr w:rsidR="003611CA" w:rsidTr="006942C4">
        <w:trPr>
          <w:jc w:val="center"/>
        </w:trPr>
        <w:tc>
          <w:tcPr>
            <w:tcW w:w="6443" w:type="dxa"/>
            <w:gridSpan w:val="4"/>
          </w:tcPr>
          <w:p w:rsidR="003611CA" w:rsidRDefault="003611CA" w:rsidP="006942C4">
            <w:pPr>
              <w:jc w:val="center"/>
            </w:pPr>
            <w:r>
              <w:rPr>
                <w:rFonts w:hint="eastAsia"/>
                <w:kern w:val="0"/>
              </w:rPr>
              <w:t>场地年径流总量控制率</w:t>
            </w:r>
            <w:r>
              <w:rPr>
                <w:kern w:val="0"/>
              </w:rPr>
              <w:t>(%)</w:t>
            </w:r>
          </w:p>
        </w:tc>
        <w:tc>
          <w:tcPr>
            <w:tcW w:w="1940" w:type="dxa"/>
            <w:vAlign w:val="center"/>
          </w:tcPr>
          <w:p w:rsidR="003611CA" w:rsidRDefault="003611CA" w:rsidP="006942C4">
            <w:pPr>
              <w:jc w:val="center"/>
            </w:pPr>
          </w:p>
        </w:tc>
      </w:tr>
    </w:tbl>
    <w:p w:rsidR="003611CA" w:rsidRDefault="003611CA" w:rsidP="006942C4">
      <w:pPr>
        <w:rPr>
          <w:b/>
          <w:highlight w:val="yellow"/>
        </w:rPr>
      </w:pPr>
    </w:p>
    <w:p w:rsidR="003611CA" w:rsidRDefault="003611CA" w:rsidP="003611CA">
      <w:pPr>
        <w:numPr>
          <w:ilvl w:val="0"/>
          <w:numId w:val="24"/>
        </w:numPr>
        <w:spacing w:line="288" w:lineRule="auto"/>
        <w:rPr>
          <w:b/>
          <w:bCs/>
          <w:lang w:val="zh-CN"/>
        </w:rPr>
      </w:pPr>
      <w:r>
        <w:rPr>
          <w:rFonts w:hint="eastAsia"/>
          <w:b/>
          <w:bCs/>
          <w:lang w:val="zh-CN"/>
        </w:rPr>
        <w:t>证明材料</w:t>
      </w:r>
    </w:p>
    <w:p w:rsidR="003611CA" w:rsidRDefault="003611CA" w:rsidP="006942C4">
      <w:pPr>
        <w:spacing w:line="288" w:lineRule="auto"/>
        <w:rPr>
          <w:b/>
          <w:bCs/>
          <w:lang w:val="zh-CN"/>
        </w:rPr>
      </w:pPr>
      <w:r>
        <w:rPr>
          <w:rFonts w:hint="eastAsia"/>
          <w:b/>
          <w:bCs/>
          <w:lang w:val="zh-CN"/>
        </w:rPr>
        <w:t>建议提交材料及要求：</w:t>
      </w:r>
    </w:p>
    <w:p w:rsidR="003611CA" w:rsidRPr="00684E68" w:rsidRDefault="003611CA" w:rsidP="006942C4">
      <w:pPr>
        <w:spacing w:line="288" w:lineRule="auto"/>
        <w:rPr>
          <w:kern w:val="0"/>
          <w:szCs w:val="21"/>
        </w:rPr>
      </w:pPr>
      <w:r w:rsidRPr="00684E68">
        <w:rPr>
          <w:kern w:val="0"/>
          <w:szCs w:val="21"/>
        </w:rPr>
        <w:t>1</w:t>
      </w:r>
      <w:r w:rsidRPr="00684E68">
        <w:rPr>
          <w:rFonts w:hint="eastAsia"/>
          <w:kern w:val="0"/>
          <w:szCs w:val="21"/>
        </w:rPr>
        <w:t>、</w:t>
      </w:r>
      <w:r w:rsidRPr="00684E68">
        <w:rPr>
          <w:kern w:val="0"/>
          <w:szCs w:val="21"/>
        </w:rPr>
        <w:tab/>
      </w:r>
      <w:r w:rsidRPr="00684E68">
        <w:rPr>
          <w:rFonts w:hint="eastAsia"/>
          <w:kern w:val="0"/>
          <w:szCs w:val="21"/>
        </w:rPr>
        <w:t>建筑竖向总图：图中应表示场地竖向设计、建筑、道路、绿地、广场布置等，汇水面积、径流途径等；</w:t>
      </w:r>
    </w:p>
    <w:p w:rsidR="003611CA" w:rsidRPr="00684E68" w:rsidRDefault="003611CA" w:rsidP="006942C4">
      <w:pPr>
        <w:spacing w:line="288" w:lineRule="auto"/>
        <w:rPr>
          <w:kern w:val="0"/>
          <w:szCs w:val="21"/>
        </w:rPr>
      </w:pPr>
      <w:r w:rsidRPr="00684E68">
        <w:rPr>
          <w:kern w:val="0"/>
          <w:szCs w:val="21"/>
        </w:rPr>
        <w:t>2</w:t>
      </w:r>
      <w:r w:rsidRPr="00684E68">
        <w:rPr>
          <w:rFonts w:hint="eastAsia"/>
          <w:kern w:val="0"/>
          <w:szCs w:val="21"/>
        </w:rPr>
        <w:t>、</w:t>
      </w:r>
      <w:r w:rsidRPr="00684E68">
        <w:rPr>
          <w:kern w:val="0"/>
          <w:szCs w:val="21"/>
        </w:rPr>
        <w:tab/>
      </w:r>
      <w:r w:rsidRPr="00684E68">
        <w:rPr>
          <w:rFonts w:hint="eastAsia"/>
          <w:kern w:val="0"/>
          <w:szCs w:val="21"/>
        </w:rPr>
        <w:t>景观绿化图纸：应体现项目红线范围内下凹绿地、雨水花园位置、面积，并提供下凹绿地、雨水花园剖面设计图；</w:t>
      </w:r>
    </w:p>
    <w:p w:rsidR="003611CA" w:rsidRPr="00684E68" w:rsidRDefault="003611CA" w:rsidP="006942C4">
      <w:pPr>
        <w:spacing w:line="288" w:lineRule="auto"/>
        <w:rPr>
          <w:kern w:val="0"/>
          <w:szCs w:val="21"/>
        </w:rPr>
      </w:pPr>
      <w:r w:rsidRPr="00684E68">
        <w:rPr>
          <w:rFonts w:hint="eastAsia"/>
          <w:kern w:val="0"/>
          <w:szCs w:val="21"/>
        </w:rPr>
        <w:t>3</w:t>
      </w:r>
      <w:r w:rsidRPr="00684E68">
        <w:rPr>
          <w:rFonts w:hint="eastAsia"/>
          <w:kern w:val="0"/>
          <w:szCs w:val="21"/>
        </w:rPr>
        <w:t>、</w:t>
      </w:r>
      <w:r w:rsidRPr="00684E68">
        <w:rPr>
          <w:kern w:val="0"/>
          <w:szCs w:val="21"/>
        </w:rPr>
        <w:tab/>
      </w:r>
      <w:r w:rsidRPr="00684E68">
        <w:rPr>
          <w:rFonts w:hint="eastAsia"/>
          <w:kern w:val="0"/>
          <w:szCs w:val="21"/>
        </w:rPr>
        <w:t>雨水排水图纸：提供屋面雨水、道路雨水排水图纸，并提供其进入地面生态设施的设计图；</w:t>
      </w:r>
    </w:p>
    <w:p w:rsidR="003611CA" w:rsidRPr="00684E68" w:rsidRDefault="003611CA" w:rsidP="006942C4">
      <w:pPr>
        <w:spacing w:line="288" w:lineRule="auto"/>
        <w:rPr>
          <w:kern w:val="0"/>
          <w:szCs w:val="21"/>
        </w:rPr>
      </w:pPr>
      <w:r w:rsidRPr="00684E68">
        <w:rPr>
          <w:rFonts w:hint="eastAsia"/>
          <w:kern w:val="0"/>
          <w:szCs w:val="21"/>
        </w:rPr>
        <w:t>4</w:t>
      </w:r>
      <w:r w:rsidRPr="00684E68">
        <w:rPr>
          <w:rFonts w:hint="eastAsia"/>
          <w:kern w:val="0"/>
          <w:szCs w:val="21"/>
        </w:rPr>
        <w:t>、</w:t>
      </w:r>
      <w:r w:rsidRPr="00684E68">
        <w:rPr>
          <w:kern w:val="0"/>
          <w:szCs w:val="21"/>
        </w:rPr>
        <w:tab/>
      </w:r>
      <w:r w:rsidRPr="00684E68">
        <w:rPr>
          <w:rFonts w:hint="eastAsia"/>
          <w:kern w:val="0"/>
          <w:szCs w:val="21"/>
        </w:rPr>
        <w:t>景观铺装图纸：应在场地铺装图中标明室外透水地面位置、面积、铺装材料等；</w:t>
      </w:r>
    </w:p>
    <w:p w:rsidR="003611CA" w:rsidRPr="00684E68" w:rsidRDefault="003611CA" w:rsidP="006942C4">
      <w:pPr>
        <w:spacing w:line="288" w:lineRule="auto"/>
        <w:rPr>
          <w:kern w:val="0"/>
          <w:szCs w:val="21"/>
        </w:rPr>
      </w:pPr>
      <w:r w:rsidRPr="00684E68">
        <w:rPr>
          <w:rFonts w:hint="eastAsia"/>
          <w:kern w:val="0"/>
          <w:szCs w:val="21"/>
        </w:rPr>
        <w:t>5</w:t>
      </w:r>
      <w:r w:rsidRPr="00684E68">
        <w:rPr>
          <w:rFonts w:hint="eastAsia"/>
          <w:kern w:val="0"/>
          <w:szCs w:val="21"/>
        </w:rPr>
        <w:t>、</w:t>
      </w:r>
      <w:r w:rsidRPr="00684E68">
        <w:rPr>
          <w:kern w:val="0"/>
          <w:szCs w:val="21"/>
        </w:rPr>
        <w:tab/>
      </w:r>
      <w:r w:rsidRPr="00684E68">
        <w:rPr>
          <w:rFonts w:hint="eastAsia"/>
          <w:kern w:val="0"/>
          <w:szCs w:val="21"/>
        </w:rPr>
        <w:t>设计控制雨量计算书：应介绍当地降雨统计数据，计算年径流总量控制率，确定雨水设施规模和最终方案。</w:t>
      </w:r>
    </w:p>
    <w:p w:rsidR="003611CA" w:rsidRDefault="003611CA" w:rsidP="006942C4">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3611CA" w:rsidTr="006942C4">
        <w:trPr>
          <w:trHeight w:val="1134"/>
          <w:jc w:val="center"/>
        </w:trPr>
        <w:tc>
          <w:tcPr>
            <w:tcW w:w="8545" w:type="dxa"/>
          </w:tcPr>
          <w:p w:rsidR="003611CA" w:rsidRPr="00BE3374" w:rsidRDefault="003611CA" w:rsidP="006942C4">
            <w:pPr>
              <w:pStyle w:val="Default"/>
              <w:spacing w:line="288" w:lineRule="auto"/>
              <w:jc w:val="both"/>
              <w:rPr>
                <w:rFonts w:ascii="Times New Roman" w:cs="Times New Roman"/>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4.2.15 </w:t>
      </w:r>
      <w:r>
        <w:rPr>
          <w:rFonts w:hint="eastAsia"/>
        </w:rPr>
        <w:t>合理选择绿化方式，科学配置绿化植物。</w:t>
      </w:r>
      <w:r w:rsidRPr="00443414">
        <w:rPr>
          <w:rFonts w:hint="eastAsia"/>
        </w:rPr>
        <w:t>（总分</w:t>
      </w:r>
      <w:r w:rsidRPr="00443414">
        <w:t>6</w:t>
      </w:r>
      <w:r w:rsidRPr="00443414">
        <w:rPr>
          <w:rFonts w:hint="eastAsia"/>
        </w:rPr>
        <w:t>分）</w:t>
      </w:r>
    </w:p>
    <w:p w:rsidR="003611CA" w:rsidRDefault="003611CA" w:rsidP="006942C4"/>
    <w:p w:rsidR="003611CA" w:rsidRDefault="003611CA" w:rsidP="003611CA">
      <w:pPr>
        <w:pStyle w:val="1"/>
        <w:numPr>
          <w:ilvl w:val="0"/>
          <w:numId w:val="12"/>
        </w:numPr>
        <w:spacing w:line="288" w:lineRule="auto"/>
        <w:ind w:firstLineChars="0"/>
        <w:rPr>
          <w:b/>
          <w:bCs/>
          <w:lang w:val="zh-CN"/>
        </w:rPr>
      </w:pPr>
      <w:r>
        <w:rPr>
          <w:rFonts w:hint="eastAsia"/>
          <w:b/>
          <w:bCs/>
          <w:lang w:val="zh-CN"/>
        </w:rPr>
        <w:t>得分自评</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2091"/>
        <w:gridCol w:w="2001"/>
        <w:gridCol w:w="1730"/>
        <w:gridCol w:w="1701"/>
      </w:tblGrid>
      <w:tr w:rsidR="003611CA" w:rsidTr="006942C4">
        <w:tc>
          <w:tcPr>
            <w:tcW w:w="836" w:type="dxa"/>
          </w:tcPr>
          <w:p w:rsidR="003611CA" w:rsidRDefault="003611CA" w:rsidP="006942C4">
            <w:pPr>
              <w:jc w:val="center"/>
              <w:rPr>
                <w:b/>
                <w:bCs/>
                <w:lang w:val="zh-CN"/>
              </w:rPr>
            </w:pPr>
            <w:r>
              <w:rPr>
                <w:rFonts w:hint="eastAsia"/>
                <w:b/>
                <w:bCs/>
                <w:lang w:val="zh-CN"/>
              </w:rPr>
              <w:t>序号</w:t>
            </w:r>
          </w:p>
        </w:tc>
        <w:tc>
          <w:tcPr>
            <w:tcW w:w="4092" w:type="dxa"/>
            <w:gridSpan w:val="2"/>
          </w:tcPr>
          <w:p w:rsidR="003611CA" w:rsidRDefault="003611CA" w:rsidP="006942C4">
            <w:pPr>
              <w:jc w:val="center"/>
              <w:rPr>
                <w:b/>
                <w:bCs/>
                <w:lang w:val="zh-CN"/>
              </w:rPr>
            </w:pPr>
            <w:r>
              <w:rPr>
                <w:rFonts w:hint="eastAsia"/>
                <w:b/>
                <w:bCs/>
                <w:lang w:val="zh-CN"/>
              </w:rPr>
              <w:t>评价内容</w:t>
            </w:r>
          </w:p>
        </w:tc>
        <w:tc>
          <w:tcPr>
            <w:tcW w:w="1730" w:type="dxa"/>
          </w:tcPr>
          <w:p w:rsidR="003611CA" w:rsidRDefault="003611CA" w:rsidP="006942C4">
            <w:pPr>
              <w:jc w:val="center"/>
              <w:rPr>
                <w:b/>
                <w:bCs/>
                <w:lang w:val="zh-CN"/>
              </w:rPr>
            </w:pPr>
            <w:r>
              <w:rPr>
                <w:rFonts w:hint="eastAsia"/>
                <w:b/>
                <w:bCs/>
                <w:lang w:val="zh-CN"/>
              </w:rPr>
              <w:t>评价分值（分）</w:t>
            </w:r>
          </w:p>
        </w:tc>
        <w:tc>
          <w:tcPr>
            <w:tcW w:w="1701" w:type="dxa"/>
          </w:tcPr>
          <w:p w:rsidR="003611CA" w:rsidRDefault="003611CA" w:rsidP="006942C4">
            <w:pPr>
              <w:jc w:val="center"/>
              <w:rPr>
                <w:b/>
                <w:bCs/>
                <w:lang w:val="zh-CN"/>
              </w:rPr>
            </w:pPr>
            <w:r>
              <w:rPr>
                <w:rFonts w:hint="eastAsia"/>
                <w:b/>
                <w:bCs/>
                <w:lang w:val="zh-CN"/>
              </w:rPr>
              <w:t>自评得分（分）</w:t>
            </w:r>
          </w:p>
        </w:tc>
      </w:tr>
      <w:tr w:rsidR="003611CA" w:rsidTr="006942C4">
        <w:tc>
          <w:tcPr>
            <w:tcW w:w="836" w:type="dxa"/>
            <w:vAlign w:val="center"/>
          </w:tcPr>
          <w:p w:rsidR="003611CA" w:rsidRDefault="003611CA" w:rsidP="006942C4">
            <w:pPr>
              <w:jc w:val="center"/>
              <w:rPr>
                <w:bCs/>
                <w:lang w:val="zh-CN"/>
              </w:rPr>
            </w:pPr>
            <w:r>
              <w:rPr>
                <w:bCs/>
                <w:lang w:val="zh-CN"/>
              </w:rPr>
              <w:t>1</w:t>
            </w:r>
          </w:p>
        </w:tc>
        <w:tc>
          <w:tcPr>
            <w:tcW w:w="4092" w:type="dxa"/>
            <w:gridSpan w:val="2"/>
            <w:vAlign w:val="center"/>
          </w:tcPr>
          <w:p w:rsidR="003611CA" w:rsidRDefault="003611CA" w:rsidP="006942C4">
            <w:pPr>
              <w:autoSpaceDE w:val="0"/>
              <w:autoSpaceDN w:val="0"/>
              <w:adjustRightInd w:val="0"/>
              <w:jc w:val="left"/>
              <w:rPr>
                <w:kern w:val="0"/>
              </w:rPr>
            </w:pPr>
            <w:r>
              <w:rPr>
                <w:rFonts w:hint="eastAsia"/>
                <w:kern w:val="0"/>
              </w:rPr>
              <w:t>种植适应当地气候和土壤条件的植物，采用乔、灌、草结合的复层绿化，种植区域覆土深度和排水能力满足植物生长需求。</w:t>
            </w:r>
          </w:p>
        </w:tc>
        <w:tc>
          <w:tcPr>
            <w:tcW w:w="1730" w:type="dxa"/>
            <w:vAlign w:val="center"/>
          </w:tcPr>
          <w:p w:rsidR="003611CA" w:rsidRDefault="003611CA" w:rsidP="006942C4">
            <w:pPr>
              <w:jc w:val="center"/>
              <w:rPr>
                <w:bCs/>
                <w:lang w:val="zh-CN"/>
              </w:rPr>
            </w:pPr>
            <w:r>
              <w:rPr>
                <w:bCs/>
                <w:lang w:val="zh-CN"/>
              </w:rPr>
              <w:t>3</w:t>
            </w:r>
          </w:p>
        </w:tc>
        <w:tc>
          <w:tcPr>
            <w:tcW w:w="1701" w:type="dxa"/>
            <w:vAlign w:val="center"/>
          </w:tcPr>
          <w:p w:rsidR="003611CA" w:rsidRPr="00A861EB" w:rsidRDefault="003611CA" w:rsidP="006942C4">
            <w:pPr>
              <w:jc w:val="center"/>
              <w:rPr>
                <w:bCs/>
                <w:lang w:val="zh-CN"/>
              </w:rPr>
            </w:pPr>
          </w:p>
        </w:tc>
      </w:tr>
      <w:tr w:rsidR="003611CA" w:rsidTr="006942C4">
        <w:tc>
          <w:tcPr>
            <w:tcW w:w="836" w:type="dxa"/>
            <w:vMerge w:val="restart"/>
            <w:vAlign w:val="center"/>
          </w:tcPr>
          <w:p w:rsidR="003611CA" w:rsidRDefault="003611CA" w:rsidP="006942C4">
            <w:pPr>
              <w:jc w:val="center"/>
              <w:rPr>
                <w:bCs/>
                <w:lang w:val="zh-CN"/>
              </w:rPr>
            </w:pPr>
            <w:r>
              <w:rPr>
                <w:bCs/>
                <w:lang w:val="zh-CN"/>
              </w:rPr>
              <w:t>2</w:t>
            </w:r>
          </w:p>
        </w:tc>
        <w:tc>
          <w:tcPr>
            <w:tcW w:w="2091" w:type="dxa"/>
            <w:vAlign w:val="center"/>
          </w:tcPr>
          <w:p w:rsidR="003611CA" w:rsidRDefault="003611CA" w:rsidP="006942C4">
            <w:pPr>
              <w:autoSpaceDE w:val="0"/>
              <w:autoSpaceDN w:val="0"/>
              <w:adjustRightInd w:val="0"/>
              <w:jc w:val="left"/>
              <w:rPr>
                <w:kern w:val="0"/>
              </w:rPr>
            </w:pPr>
            <w:r>
              <w:rPr>
                <w:rFonts w:ascii="宋体" w:hint="eastAsia"/>
                <w:b/>
                <w:bCs/>
                <w:szCs w:val="21"/>
                <w:lang w:val="zh-CN"/>
              </w:rPr>
              <w:t>□</w:t>
            </w:r>
            <w:r>
              <w:rPr>
                <w:rFonts w:hint="eastAsia"/>
                <w:kern w:val="0"/>
              </w:rPr>
              <w:t>居住建筑</w:t>
            </w:r>
          </w:p>
        </w:tc>
        <w:tc>
          <w:tcPr>
            <w:tcW w:w="2001" w:type="dxa"/>
            <w:vAlign w:val="center"/>
          </w:tcPr>
          <w:p w:rsidR="003611CA" w:rsidRDefault="003611CA" w:rsidP="006942C4">
            <w:pPr>
              <w:autoSpaceDE w:val="0"/>
              <w:autoSpaceDN w:val="0"/>
              <w:adjustRightInd w:val="0"/>
              <w:jc w:val="left"/>
              <w:rPr>
                <w:kern w:val="0"/>
              </w:rPr>
            </w:pPr>
            <w:r>
              <w:rPr>
                <w:rFonts w:hint="eastAsia"/>
                <w:kern w:val="0"/>
              </w:rPr>
              <w:t>绿地配植乔木不少于</w:t>
            </w:r>
            <w:r>
              <w:rPr>
                <w:kern w:val="0"/>
              </w:rPr>
              <w:t xml:space="preserve">3 </w:t>
            </w:r>
            <w:r>
              <w:rPr>
                <w:rFonts w:hint="eastAsia"/>
                <w:kern w:val="0"/>
              </w:rPr>
              <w:t>株</w:t>
            </w:r>
            <w:r>
              <w:rPr>
                <w:kern w:val="0"/>
              </w:rPr>
              <w:t>/100m</w:t>
            </w:r>
            <w:r>
              <w:rPr>
                <w:rFonts w:eastAsia="黑体"/>
                <w:vertAlign w:val="superscript"/>
              </w:rPr>
              <w:t>2</w:t>
            </w:r>
          </w:p>
        </w:tc>
        <w:tc>
          <w:tcPr>
            <w:tcW w:w="1730" w:type="dxa"/>
            <w:vAlign w:val="center"/>
          </w:tcPr>
          <w:p w:rsidR="003611CA" w:rsidRDefault="003611CA" w:rsidP="006942C4">
            <w:pPr>
              <w:jc w:val="center"/>
              <w:rPr>
                <w:bCs/>
                <w:lang w:val="zh-CN"/>
              </w:rPr>
            </w:pPr>
            <w:r>
              <w:rPr>
                <w:bCs/>
                <w:lang w:val="zh-CN"/>
              </w:rPr>
              <w:t>3</w:t>
            </w:r>
          </w:p>
        </w:tc>
        <w:tc>
          <w:tcPr>
            <w:tcW w:w="1701" w:type="dxa"/>
            <w:vMerge w:val="restart"/>
            <w:vAlign w:val="center"/>
          </w:tcPr>
          <w:p w:rsidR="003611CA" w:rsidRPr="00A861EB" w:rsidRDefault="003611CA" w:rsidP="006942C4">
            <w:pPr>
              <w:jc w:val="center"/>
              <w:rPr>
                <w:bCs/>
                <w:lang w:val="zh-CN"/>
              </w:rPr>
            </w:pPr>
          </w:p>
        </w:tc>
      </w:tr>
      <w:tr w:rsidR="003611CA" w:rsidTr="006942C4">
        <w:tc>
          <w:tcPr>
            <w:tcW w:w="836" w:type="dxa"/>
            <w:vMerge/>
            <w:vAlign w:val="center"/>
          </w:tcPr>
          <w:p w:rsidR="003611CA" w:rsidRDefault="003611CA" w:rsidP="006942C4">
            <w:pPr>
              <w:jc w:val="center"/>
              <w:rPr>
                <w:bCs/>
                <w:lang w:val="zh-CN"/>
              </w:rPr>
            </w:pPr>
          </w:p>
        </w:tc>
        <w:tc>
          <w:tcPr>
            <w:tcW w:w="2091" w:type="dxa"/>
            <w:vAlign w:val="center"/>
          </w:tcPr>
          <w:p w:rsidR="003611CA" w:rsidRDefault="003611CA" w:rsidP="006942C4">
            <w:pPr>
              <w:jc w:val="left"/>
              <w:rPr>
                <w:kern w:val="0"/>
              </w:rPr>
            </w:pPr>
            <w:r>
              <w:rPr>
                <w:rFonts w:ascii="宋体" w:hint="eastAsia"/>
                <w:b/>
                <w:bCs/>
                <w:szCs w:val="21"/>
                <w:lang w:val="zh-CN"/>
              </w:rPr>
              <w:t>□</w:t>
            </w:r>
            <w:r>
              <w:rPr>
                <w:rFonts w:hint="eastAsia"/>
                <w:kern w:val="0"/>
              </w:rPr>
              <w:t>公共建筑</w:t>
            </w:r>
          </w:p>
        </w:tc>
        <w:tc>
          <w:tcPr>
            <w:tcW w:w="2001" w:type="dxa"/>
            <w:vAlign w:val="center"/>
          </w:tcPr>
          <w:p w:rsidR="003611CA" w:rsidRDefault="003611CA" w:rsidP="006942C4">
            <w:pPr>
              <w:jc w:val="left"/>
              <w:rPr>
                <w:kern w:val="0"/>
              </w:rPr>
            </w:pPr>
            <w:r>
              <w:rPr>
                <w:rFonts w:hint="eastAsia"/>
                <w:kern w:val="0"/>
              </w:rPr>
              <w:t>采用垂直绿化、屋顶绿化等方式</w:t>
            </w:r>
          </w:p>
        </w:tc>
        <w:tc>
          <w:tcPr>
            <w:tcW w:w="1730" w:type="dxa"/>
            <w:vAlign w:val="center"/>
          </w:tcPr>
          <w:p w:rsidR="003611CA" w:rsidRDefault="003611CA" w:rsidP="006942C4">
            <w:pPr>
              <w:jc w:val="center"/>
              <w:rPr>
                <w:bCs/>
                <w:lang w:val="zh-CN"/>
              </w:rPr>
            </w:pPr>
            <w:r>
              <w:rPr>
                <w:bCs/>
                <w:lang w:val="zh-CN"/>
              </w:rPr>
              <w:t>3</w:t>
            </w:r>
          </w:p>
        </w:tc>
        <w:tc>
          <w:tcPr>
            <w:tcW w:w="1701" w:type="dxa"/>
            <w:vMerge/>
            <w:vAlign w:val="center"/>
          </w:tcPr>
          <w:p w:rsidR="003611CA" w:rsidRPr="00A861EB" w:rsidRDefault="003611CA" w:rsidP="006942C4">
            <w:pPr>
              <w:jc w:val="center"/>
              <w:rPr>
                <w:bCs/>
                <w:lang w:val="zh-CN"/>
              </w:rPr>
            </w:pPr>
          </w:p>
        </w:tc>
      </w:tr>
      <w:tr w:rsidR="003611CA" w:rsidTr="006942C4">
        <w:tc>
          <w:tcPr>
            <w:tcW w:w="4928" w:type="dxa"/>
            <w:gridSpan w:val="3"/>
            <w:vAlign w:val="center"/>
          </w:tcPr>
          <w:p w:rsidR="003611CA" w:rsidRDefault="003611CA" w:rsidP="006942C4">
            <w:pPr>
              <w:jc w:val="center"/>
              <w:rPr>
                <w:bCs/>
                <w:lang w:val="zh-CN"/>
              </w:rPr>
            </w:pPr>
            <w:r>
              <w:rPr>
                <w:rFonts w:hint="eastAsia"/>
                <w:bCs/>
                <w:lang w:val="zh-CN"/>
              </w:rPr>
              <w:t>合计</w:t>
            </w:r>
          </w:p>
        </w:tc>
        <w:tc>
          <w:tcPr>
            <w:tcW w:w="1730" w:type="dxa"/>
            <w:vAlign w:val="center"/>
          </w:tcPr>
          <w:p w:rsidR="003611CA" w:rsidRDefault="003611CA" w:rsidP="006942C4">
            <w:pPr>
              <w:jc w:val="center"/>
              <w:rPr>
                <w:bCs/>
                <w:lang w:val="zh-CN"/>
              </w:rPr>
            </w:pPr>
            <w:r>
              <w:rPr>
                <w:bCs/>
                <w:lang w:val="zh-CN"/>
              </w:rPr>
              <w:t>6</w:t>
            </w:r>
          </w:p>
        </w:tc>
        <w:tc>
          <w:tcPr>
            <w:tcW w:w="1701" w:type="dxa"/>
            <w:vAlign w:val="center"/>
          </w:tcPr>
          <w:p w:rsidR="003611CA" w:rsidRPr="00A861EB" w:rsidRDefault="003611CA" w:rsidP="006942C4">
            <w:pPr>
              <w:jc w:val="center"/>
              <w:rPr>
                <w:bCs/>
                <w:lang w:val="zh-CN"/>
              </w:rPr>
            </w:pPr>
          </w:p>
        </w:tc>
      </w:tr>
    </w:tbl>
    <w:p w:rsidR="003611CA" w:rsidRDefault="003611CA" w:rsidP="006942C4">
      <w:pPr>
        <w:pStyle w:val="1"/>
        <w:spacing w:line="288" w:lineRule="auto"/>
        <w:ind w:firstLineChars="0" w:firstLine="0"/>
        <w:rPr>
          <w:b/>
          <w:bCs/>
          <w:lang w:val="zh-CN"/>
        </w:rPr>
      </w:pPr>
    </w:p>
    <w:p w:rsidR="003611CA" w:rsidRDefault="003611CA" w:rsidP="003611CA">
      <w:pPr>
        <w:pStyle w:val="1"/>
        <w:numPr>
          <w:ilvl w:val="0"/>
          <w:numId w:val="12"/>
        </w:numPr>
        <w:spacing w:line="288" w:lineRule="auto"/>
        <w:ind w:firstLineChars="0"/>
        <w:rPr>
          <w:b/>
          <w:bCs/>
          <w:lang w:val="zh-CN"/>
        </w:rPr>
      </w:pPr>
      <w:r>
        <w:rPr>
          <w:rFonts w:hint="eastAsia"/>
          <w:b/>
          <w:bCs/>
          <w:lang w:val="zh-CN"/>
        </w:rPr>
        <w:t>评价要点</w:t>
      </w:r>
    </w:p>
    <w:p w:rsidR="003611CA" w:rsidRDefault="003611CA" w:rsidP="006942C4">
      <w:pPr>
        <w:spacing w:line="288" w:lineRule="auto"/>
        <w:rPr>
          <w:u w:val="single"/>
          <w:lang w:val="zh-CN"/>
        </w:rPr>
      </w:pPr>
      <w:r>
        <w:rPr>
          <w:rFonts w:hint="eastAsia"/>
        </w:rPr>
        <w:t>项目所在地</w:t>
      </w:r>
      <w:r>
        <w:rPr>
          <w:rFonts w:hint="eastAsia"/>
          <w:lang w:val="zh-CN"/>
        </w:rPr>
        <w:t>为以下选项中的：</w:t>
      </w:r>
    </w:p>
    <w:p w:rsidR="003611CA" w:rsidRDefault="003611CA" w:rsidP="006942C4">
      <w:pPr>
        <w:tabs>
          <w:tab w:val="left" w:pos="2702"/>
        </w:tabs>
        <w:spacing w:line="288" w:lineRule="auto"/>
        <w:rPr>
          <w:lang w:val="zh-CN"/>
        </w:rPr>
      </w:pPr>
      <w:r>
        <w:rPr>
          <w:rFonts w:ascii="宋体" w:hint="eastAsia"/>
          <w:b/>
          <w:bCs/>
          <w:szCs w:val="21"/>
          <w:lang w:val="zh-CN"/>
        </w:rPr>
        <w:t>□</w:t>
      </w:r>
      <w:r>
        <w:rPr>
          <w:rFonts w:hint="eastAsia"/>
          <w:lang w:val="zh-CN"/>
        </w:rPr>
        <w:t>华北、</w:t>
      </w:r>
      <w:r>
        <w:rPr>
          <w:rFonts w:ascii="宋体" w:hint="eastAsia"/>
          <w:b/>
          <w:bCs/>
          <w:szCs w:val="21"/>
          <w:lang w:val="zh-CN"/>
        </w:rPr>
        <w:t>□</w:t>
      </w:r>
      <w:r>
        <w:rPr>
          <w:rFonts w:hint="eastAsia"/>
          <w:lang w:val="zh-CN"/>
        </w:rPr>
        <w:t>东北、</w:t>
      </w:r>
      <w:r>
        <w:rPr>
          <w:rFonts w:ascii="宋体" w:hint="eastAsia"/>
          <w:b/>
          <w:bCs/>
          <w:szCs w:val="21"/>
          <w:lang w:val="zh-CN"/>
        </w:rPr>
        <w:t>□</w:t>
      </w:r>
      <w:r>
        <w:rPr>
          <w:rFonts w:hint="eastAsia"/>
          <w:lang w:val="zh-CN"/>
        </w:rPr>
        <w:t>西北、</w:t>
      </w:r>
      <w:r>
        <w:rPr>
          <w:rFonts w:ascii="宋体" w:hint="eastAsia"/>
          <w:b/>
          <w:bCs/>
          <w:szCs w:val="21"/>
          <w:lang w:val="zh-CN"/>
        </w:rPr>
        <w:t>□</w:t>
      </w:r>
      <w:r>
        <w:rPr>
          <w:rFonts w:hint="eastAsia"/>
          <w:lang w:val="zh-CN"/>
        </w:rPr>
        <w:t>华中、</w:t>
      </w:r>
      <w:r>
        <w:rPr>
          <w:rFonts w:ascii="宋体" w:hint="eastAsia"/>
          <w:b/>
          <w:bCs/>
          <w:szCs w:val="21"/>
          <w:lang w:val="zh-CN"/>
        </w:rPr>
        <w:t>□</w:t>
      </w:r>
      <w:r>
        <w:rPr>
          <w:rFonts w:hint="eastAsia"/>
          <w:lang w:val="zh-CN"/>
        </w:rPr>
        <w:t>华东、</w:t>
      </w:r>
      <w:r>
        <w:rPr>
          <w:rFonts w:ascii="宋体" w:hint="eastAsia"/>
          <w:b/>
          <w:bCs/>
          <w:szCs w:val="21"/>
          <w:lang w:val="zh-CN"/>
        </w:rPr>
        <w:t>□</w:t>
      </w:r>
      <w:r>
        <w:rPr>
          <w:rFonts w:hint="eastAsia"/>
          <w:lang w:val="zh-CN"/>
        </w:rPr>
        <w:t>华南、</w:t>
      </w:r>
      <w:r>
        <w:rPr>
          <w:rFonts w:ascii="宋体" w:hint="eastAsia"/>
          <w:b/>
          <w:bCs/>
          <w:szCs w:val="21"/>
          <w:lang w:val="zh-CN"/>
        </w:rPr>
        <w:t>□</w:t>
      </w:r>
      <w:r>
        <w:rPr>
          <w:rFonts w:hint="eastAsia"/>
          <w:lang w:val="zh-CN"/>
        </w:rPr>
        <w:t>西南</w:t>
      </w:r>
    </w:p>
    <w:p w:rsidR="003611CA" w:rsidRDefault="003611CA" w:rsidP="006942C4">
      <w:pPr>
        <w:spacing w:line="288" w:lineRule="auto"/>
        <w:rPr>
          <w:lang w:val="zh-CN"/>
        </w:rPr>
      </w:pPr>
      <w:r>
        <w:rPr>
          <w:rFonts w:hint="eastAsia"/>
          <w:lang w:val="zh-CN"/>
        </w:rPr>
        <w:t>绿化物种是否主要选用适宜当地气候和土壤条件的乡土植物：</w:t>
      </w:r>
      <w:r>
        <w:rPr>
          <w:rFonts w:ascii="宋体" w:hint="eastAsia"/>
          <w:b/>
          <w:bCs/>
          <w:szCs w:val="21"/>
          <w:lang w:val="zh-CN"/>
        </w:rPr>
        <w:t>□</w:t>
      </w:r>
      <w:r>
        <w:rPr>
          <w:rFonts w:hint="eastAsia"/>
          <w:lang w:val="zh-CN"/>
        </w:rPr>
        <w:t>是、</w:t>
      </w:r>
      <w:r w:rsidRPr="00A861EB">
        <w:rPr>
          <w:rFonts w:hint="eastAsia"/>
          <w:b/>
          <w:lang w:val="zh-CN"/>
        </w:rPr>
        <w:t>□</w:t>
      </w:r>
      <w:r>
        <w:rPr>
          <w:rFonts w:hint="eastAsia"/>
          <w:lang w:val="zh-CN"/>
        </w:rPr>
        <w:t>否</w:t>
      </w:r>
    </w:p>
    <w:p w:rsidR="003611CA" w:rsidRDefault="003611CA" w:rsidP="006942C4">
      <w:pPr>
        <w:spacing w:line="288" w:lineRule="auto"/>
        <w:rPr>
          <w:rFonts w:cs="宋体"/>
          <w:lang w:val="zh-CN"/>
        </w:rPr>
      </w:pPr>
      <w:r>
        <w:rPr>
          <w:rFonts w:cs="宋体" w:hint="eastAsia"/>
          <w:lang w:val="zh-CN"/>
        </w:rPr>
        <w:t>是否采用包含乔、灌木的复层绿化：</w:t>
      </w:r>
      <w:r>
        <w:rPr>
          <w:rFonts w:ascii="宋体" w:hint="eastAsia"/>
          <w:b/>
          <w:bCs/>
          <w:szCs w:val="21"/>
          <w:lang w:val="zh-CN"/>
        </w:rPr>
        <w:t>□</w:t>
      </w:r>
      <w:r>
        <w:rPr>
          <w:rFonts w:cs="宋体" w:hint="eastAsia"/>
          <w:lang w:val="zh-CN"/>
        </w:rPr>
        <w:t>是、</w:t>
      </w:r>
      <w:r w:rsidRPr="00A861EB">
        <w:rPr>
          <w:rFonts w:cs="宋体" w:hint="eastAsia"/>
          <w:b/>
          <w:lang w:val="zh-CN"/>
        </w:rPr>
        <w:t>□</w:t>
      </w:r>
      <w:r>
        <w:rPr>
          <w:rFonts w:cs="宋体" w:hint="eastAsia"/>
          <w:lang w:val="zh-CN"/>
        </w:rPr>
        <w:t>否</w:t>
      </w:r>
    </w:p>
    <w:p w:rsidR="003611CA" w:rsidRDefault="003611CA" w:rsidP="006942C4">
      <w:pPr>
        <w:spacing w:line="288" w:lineRule="auto"/>
        <w:rPr>
          <w:lang w:val="zh-CN"/>
        </w:rPr>
      </w:pPr>
      <w:r>
        <w:rPr>
          <w:rFonts w:cs="宋体" w:hint="eastAsia"/>
          <w:lang w:val="zh-CN"/>
        </w:rPr>
        <w:t>如绿化植物种植在地下车库顶板上，则种植区域覆土深度：</w:t>
      </w:r>
      <w:r>
        <w:rPr>
          <w:rFonts w:cs="宋体"/>
          <w:u w:val="single"/>
          <w:lang w:val="zh-CN"/>
        </w:rPr>
        <w:t xml:space="preserve">    </w:t>
      </w:r>
      <w:r>
        <w:rPr>
          <w:rFonts w:hint="eastAsia"/>
          <w:lang w:val="zh-CN"/>
        </w:rPr>
        <w:t>。</w:t>
      </w:r>
    </w:p>
    <w:p w:rsidR="003611CA" w:rsidRDefault="003611CA" w:rsidP="006942C4">
      <w:pPr>
        <w:pStyle w:val="a5"/>
        <w:spacing w:line="288" w:lineRule="auto"/>
        <w:outlineLvl w:val="9"/>
        <w:rPr>
          <w:sz w:val="21"/>
          <w:szCs w:val="21"/>
        </w:rPr>
      </w:pPr>
      <w:r w:rsidRPr="003547B2">
        <w:rPr>
          <w:rFonts w:hint="eastAsia"/>
          <w:b/>
          <w:sz w:val="21"/>
          <w:szCs w:val="21"/>
        </w:rPr>
        <w:t>居住建筑</w:t>
      </w:r>
      <w:r>
        <w:rPr>
          <w:rFonts w:hint="eastAsia"/>
          <w:sz w:val="21"/>
          <w:szCs w:val="21"/>
        </w:rPr>
        <w:t>：</w:t>
      </w:r>
    </w:p>
    <w:p w:rsidR="003611CA" w:rsidRDefault="003611CA" w:rsidP="006942C4">
      <w:pPr>
        <w:tabs>
          <w:tab w:val="left" w:pos="2702"/>
        </w:tabs>
        <w:spacing w:line="288" w:lineRule="auto"/>
        <w:rPr>
          <w:vertAlign w:val="superscript"/>
          <w:lang w:val="zh-CN"/>
        </w:rPr>
      </w:pPr>
      <w:r>
        <w:rPr>
          <w:rFonts w:hint="eastAsia"/>
        </w:rPr>
        <w:t>项目用地面积：</w:t>
      </w:r>
      <w:r>
        <w:rPr>
          <w:rFonts w:cs="宋体"/>
          <w:u w:val="single"/>
          <w:lang w:val="zh-CN"/>
        </w:rPr>
        <w:t xml:space="preserve">    </w:t>
      </w:r>
      <w:r>
        <w:rPr>
          <w:lang w:val="zh-CN"/>
        </w:rPr>
        <w:t>m</w:t>
      </w:r>
      <w:r w:rsidRPr="000E044C">
        <w:rPr>
          <w:vertAlign w:val="superscript"/>
          <w:lang w:val="zh-CN"/>
        </w:rPr>
        <w:t>2</w:t>
      </w:r>
      <w:r>
        <w:rPr>
          <w:rFonts w:hint="eastAsia"/>
          <w:lang w:val="zh-CN"/>
        </w:rPr>
        <w:t>，绿地面积：</w:t>
      </w:r>
      <w:r>
        <w:rPr>
          <w:rFonts w:cs="宋体"/>
          <w:u w:val="single"/>
          <w:lang w:val="zh-CN"/>
        </w:rPr>
        <w:t xml:space="preserve">    </w:t>
      </w:r>
      <w:r>
        <w:rPr>
          <w:lang w:val="zh-CN"/>
        </w:rPr>
        <w:t>m</w:t>
      </w:r>
      <w:r w:rsidRPr="00B75DA3">
        <w:rPr>
          <w:vertAlign w:val="superscript"/>
          <w:lang w:val="zh-CN"/>
        </w:rPr>
        <w:t>2</w:t>
      </w:r>
    </w:p>
    <w:p w:rsidR="003611CA" w:rsidRPr="006C483B" w:rsidRDefault="003611CA" w:rsidP="006942C4">
      <w:pPr>
        <w:tabs>
          <w:tab w:val="left" w:pos="2702"/>
        </w:tabs>
        <w:spacing w:line="288" w:lineRule="auto"/>
        <w:rPr>
          <w:lang w:val="zh-CN"/>
        </w:rPr>
      </w:pPr>
      <w:r>
        <w:rPr>
          <w:rFonts w:hint="eastAsia"/>
          <w:lang w:val="zh-CN"/>
        </w:rPr>
        <w:t>绿地中</w:t>
      </w:r>
      <w:r w:rsidRPr="000E044C">
        <w:rPr>
          <w:rFonts w:hint="eastAsia"/>
          <w:lang w:val="zh-CN"/>
        </w:rPr>
        <w:t>乔木</w:t>
      </w:r>
      <w:r>
        <w:rPr>
          <w:rFonts w:hint="eastAsia"/>
          <w:lang w:val="zh-CN"/>
        </w:rPr>
        <w:t>的</w:t>
      </w:r>
      <w:r w:rsidRPr="000E044C">
        <w:rPr>
          <w:rFonts w:hint="eastAsia"/>
          <w:lang w:val="zh-CN"/>
        </w:rPr>
        <w:t>数量</w:t>
      </w:r>
      <w:r>
        <w:rPr>
          <w:rFonts w:hint="eastAsia"/>
          <w:lang w:val="zh-CN"/>
        </w:rPr>
        <w:t>：</w:t>
      </w:r>
      <w:r>
        <w:rPr>
          <w:rFonts w:cs="宋体"/>
          <w:u w:val="single"/>
          <w:lang w:val="zh-CN"/>
        </w:rPr>
        <w:t xml:space="preserve">    </w:t>
      </w:r>
      <w:r>
        <w:rPr>
          <w:rFonts w:hint="eastAsia"/>
          <w:lang w:val="zh-CN"/>
        </w:rPr>
        <w:t>株，</w:t>
      </w:r>
      <w:r w:rsidRPr="006C483B">
        <w:rPr>
          <w:rFonts w:hint="eastAsia"/>
        </w:rPr>
        <w:t>平均每</w:t>
      </w:r>
      <w:r w:rsidRPr="006C483B">
        <w:t>100m</w:t>
      </w:r>
      <w:r w:rsidRPr="006C483B">
        <w:rPr>
          <w:vertAlign w:val="superscript"/>
        </w:rPr>
        <w:t>2</w:t>
      </w:r>
      <w:r w:rsidRPr="006C483B">
        <w:rPr>
          <w:rFonts w:hint="eastAsia"/>
        </w:rPr>
        <w:t>绿地面积上的</w:t>
      </w:r>
      <w:r w:rsidRPr="006C483B">
        <w:rPr>
          <w:rFonts w:hint="eastAsia"/>
          <w:lang w:val="zh-CN"/>
        </w:rPr>
        <w:t>乔木数：</w:t>
      </w:r>
      <w:r>
        <w:rPr>
          <w:rFonts w:cs="宋体"/>
          <w:u w:val="single"/>
          <w:lang w:val="zh-CN"/>
        </w:rPr>
        <w:t xml:space="preserve">    </w:t>
      </w:r>
      <w:r>
        <w:rPr>
          <w:rFonts w:hint="eastAsia"/>
          <w:lang w:val="zh-CN"/>
        </w:rPr>
        <w:t>株</w:t>
      </w:r>
    </w:p>
    <w:p w:rsidR="003611CA" w:rsidRDefault="003611CA" w:rsidP="006942C4">
      <w:pPr>
        <w:tabs>
          <w:tab w:val="left" w:pos="2702"/>
        </w:tabs>
        <w:spacing w:line="288" w:lineRule="auto"/>
      </w:pPr>
      <w:r>
        <w:rPr>
          <w:rFonts w:cs="宋体" w:hint="eastAsia"/>
          <w:lang w:val="zh-CN"/>
        </w:rPr>
        <w:t>请列举</w:t>
      </w:r>
      <w:r>
        <w:rPr>
          <w:rFonts w:cs="宋体" w:hint="eastAsia"/>
        </w:rPr>
        <w:t>本项目中的主要绿化物种</w:t>
      </w:r>
      <w:r>
        <w:rPr>
          <w:rFonts w:cs="宋体" w:hint="eastAsia"/>
          <w:lang w:val="zh-CN"/>
        </w:rPr>
        <w:t>：</w:t>
      </w:r>
      <w:r>
        <w:rPr>
          <w:rFonts w:cs="宋体" w:hint="eastAsia"/>
        </w:rPr>
        <w:t>（</w:t>
      </w:r>
      <w:r>
        <w:t>200</w:t>
      </w:r>
      <w:r>
        <w:rPr>
          <w:rFonts w:cs="宋体" w:hint="eastAsia"/>
        </w:rPr>
        <w:t>字以内）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611CA" w:rsidTr="006942C4">
        <w:trPr>
          <w:trHeight w:val="1134"/>
          <w:jc w:val="center"/>
        </w:trPr>
        <w:tc>
          <w:tcPr>
            <w:tcW w:w="8522" w:type="dxa"/>
          </w:tcPr>
          <w:p w:rsidR="003611CA" w:rsidRDefault="003611CA" w:rsidP="006942C4">
            <w:pPr>
              <w:pStyle w:val="Default"/>
              <w:spacing w:line="288" w:lineRule="auto"/>
              <w:ind w:firstLineChars="200" w:firstLine="422"/>
              <w:jc w:val="both"/>
              <w:rPr>
                <w:rFonts w:ascii="Times New Roman" w:eastAsia="黑体" w:cs="Times New Roman"/>
                <w:b/>
                <w:bCs/>
                <w:color w:val="auto"/>
                <w:kern w:val="2"/>
                <w:sz w:val="21"/>
                <w:szCs w:val="21"/>
                <w:highlight w:val="yellow"/>
              </w:rPr>
            </w:pPr>
          </w:p>
        </w:tc>
      </w:tr>
    </w:tbl>
    <w:p w:rsidR="003611CA" w:rsidRDefault="003611CA" w:rsidP="006942C4">
      <w:pPr>
        <w:pStyle w:val="a5"/>
        <w:spacing w:line="288" w:lineRule="auto"/>
        <w:outlineLvl w:val="9"/>
        <w:rPr>
          <w:sz w:val="21"/>
          <w:szCs w:val="21"/>
        </w:rPr>
      </w:pPr>
      <w:r w:rsidRPr="003547B2">
        <w:rPr>
          <w:rFonts w:hint="eastAsia"/>
          <w:b/>
          <w:sz w:val="21"/>
          <w:szCs w:val="21"/>
        </w:rPr>
        <w:t>公共建筑</w:t>
      </w:r>
      <w:r>
        <w:rPr>
          <w:rFonts w:hint="eastAsia"/>
          <w:sz w:val="21"/>
          <w:szCs w:val="21"/>
        </w:rPr>
        <w:t>：</w:t>
      </w:r>
    </w:p>
    <w:p w:rsidR="003611CA" w:rsidRDefault="003611CA" w:rsidP="006942C4">
      <w:pPr>
        <w:spacing w:line="288" w:lineRule="auto"/>
        <w:rPr>
          <w:lang w:val="zh-CN"/>
        </w:rPr>
      </w:pPr>
      <w:r>
        <w:rPr>
          <w:rFonts w:hint="eastAsia"/>
          <w:lang w:val="zh-CN"/>
        </w:rPr>
        <w:t>是否采用屋顶绿化：</w:t>
      </w:r>
      <w:r>
        <w:rPr>
          <w:rFonts w:ascii="宋体" w:hint="eastAsia"/>
          <w:b/>
          <w:bCs/>
          <w:szCs w:val="21"/>
          <w:lang w:val="zh-CN"/>
        </w:rPr>
        <w:t>□</w:t>
      </w:r>
      <w:r>
        <w:rPr>
          <w:rFonts w:hint="eastAsia"/>
          <w:lang w:val="zh-CN"/>
        </w:rPr>
        <w:t>是、</w:t>
      </w:r>
      <w:r>
        <w:rPr>
          <w:rFonts w:ascii="宋体" w:hint="eastAsia"/>
          <w:b/>
          <w:bCs/>
          <w:szCs w:val="21"/>
          <w:lang w:val="zh-CN"/>
        </w:rPr>
        <w:t>□</w:t>
      </w:r>
      <w:r>
        <w:rPr>
          <w:rFonts w:hint="eastAsia"/>
          <w:lang w:val="zh-CN"/>
        </w:rPr>
        <w:t>否</w:t>
      </w:r>
    </w:p>
    <w:p w:rsidR="003611CA" w:rsidRDefault="003611CA" w:rsidP="006942C4">
      <w:pPr>
        <w:spacing w:line="288" w:lineRule="auto"/>
        <w:rPr>
          <w:lang w:val="zh-CN"/>
        </w:rPr>
      </w:pPr>
      <w:r>
        <w:rPr>
          <w:rFonts w:hint="eastAsia"/>
          <w:lang w:val="zh-CN"/>
        </w:rPr>
        <w:t>是否采用垂直绿化：</w:t>
      </w:r>
      <w:r>
        <w:rPr>
          <w:rFonts w:ascii="宋体" w:hint="eastAsia"/>
          <w:b/>
          <w:bCs/>
          <w:szCs w:val="21"/>
          <w:lang w:val="zh-CN"/>
        </w:rPr>
        <w:t>□</w:t>
      </w:r>
      <w:r>
        <w:rPr>
          <w:rFonts w:hint="eastAsia"/>
          <w:lang w:val="zh-CN"/>
        </w:rPr>
        <w:t>是、</w:t>
      </w:r>
      <w:r>
        <w:rPr>
          <w:rFonts w:ascii="宋体" w:hint="eastAsia"/>
          <w:b/>
          <w:bCs/>
          <w:szCs w:val="21"/>
          <w:lang w:val="zh-CN"/>
        </w:rPr>
        <w:t>□</w:t>
      </w:r>
      <w:r>
        <w:rPr>
          <w:rFonts w:hint="eastAsia"/>
          <w:lang w:val="zh-CN"/>
        </w:rPr>
        <w:t>否</w:t>
      </w:r>
    </w:p>
    <w:p w:rsidR="003611CA" w:rsidRDefault="003611CA" w:rsidP="006942C4">
      <w:pPr>
        <w:spacing w:line="288" w:lineRule="auto"/>
        <w:rPr>
          <w:lang w:val="zh-CN"/>
        </w:rPr>
      </w:pPr>
      <w:r>
        <w:rPr>
          <w:rFonts w:hint="eastAsia"/>
          <w:lang w:val="zh-CN"/>
        </w:rPr>
        <w:t>屋顶可绿化面积：</w:t>
      </w:r>
      <w:r>
        <w:rPr>
          <w:rFonts w:cs="宋体"/>
          <w:u w:val="single"/>
          <w:lang w:val="zh-CN"/>
        </w:rPr>
        <w:t xml:space="preserve">    </w:t>
      </w:r>
      <w:r>
        <w:rPr>
          <w:lang w:val="zh-CN"/>
        </w:rPr>
        <w:t>m</w:t>
      </w:r>
      <w:r>
        <w:rPr>
          <w:vertAlign w:val="superscript"/>
          <w:lang w:val="zh-CN"/>
        </w:rPr>
        <w:t>2</w:t>
      </w:r>
      <w:r>
        <w:rPr>
          <w:rFonts w:hint="eastAsia"/>
          <w:lang w:val="zh-CN"/>
        </w:rPr>
        <w:t>；屋顶绿化面积：</w:t>
      </w:r>
      <w:r>
        <w:rPr>
          <w:rFonts w:cs="宋体"/>
          <w:u w:val="single"/>
          <w:lang w:val="zh-CN"/>
        </w:rPr>
        <w:t xml:space="preserve">    </w:t>
      </w:r>
      <w:r>
        <w:rPr>
          <w:lang w:val="zh-CN"/>
        </w:rPr>
        <w:t>m</w:t>
      </w:r>
      <w:r>
        <w:rPr>
          <w:vertAlign w:val="superscript"/>
          <w:lang w:val="zh-CN"/>
        </w:rPr>
        <w:t>2</w:t>
      </w:r>
      <w:r>
        <w:rPr>
          <w:rFonts w:hint="eastAsia"/>
          <w:lang w:val="zh-CN"/>
        </w:rPr>
        <w:t>；屋顶绿化面积占屋顶可绿化面积比例：</w:t>
      </w:r>
      <w:r>
        <w:rPr>
          <w:rFonts w:cs="宋体"/>
          <w:u w:val="single"/>
          <w:lang w:val="zh-CN"/>
        </w:rPr>
        <w:t xml:space="preserve">    </w:t>
      </w:r>
      <w:r>
        <w:rPr>
          <w:lang w:val="zh-CN"/>
        </w:rPr>
        <w:t>%</w:t>
      </w:r>
    </w:p>
    <w:p w:rsidR="003611CA" w:rsidRDefault="003611CA" w:rsidP="006942C4">
      <w:pPr>
        <w:spacing w:line="288" w:lineRule="auto"/>
        <w:rPr>
          <w:lang w:val="zh-CN"/>
        </w:rPr>
      </w:pPr>
      <w:r>
        <w:rPr>
          <w:rFonts w:hint="eastAsia"/>
          <w:lang w:val="zh-CN"/>
        </w:rPr>
        <w:t>简要说明屋顶绿化或垂直绿化：（</w:t>
      </w:r>
      <w:r>
        <w:rPr>
          <w:lang w:val="zh-CN"/>
        </w:rPr>
        <w:t>200</w:t>
      </w:r>
      <w:r>
        <w:rPr>
          <w:rFonts w:hint="eastAsia"/>
          <w:lang w:val="zh-CN"/>
        </w:rPr>
        <w:t>字以内）</w:t>
      </w:r>
    </w:p>
    <w:p w:rsidR="003611CA" w:rsidRDefault="003611CA" w:rsidP="003611CA">
      <w:pPr>
        <w:numPr>
          <w:ilvl w:val="0"/>
          <w:numId w:val="13"/>
        </w:numPr>
        <w:spacing w:line="288" w:lineRule="auto"/>
      </w:pPr>
      <w:r>
        <w:rPr>
          <w:rFonts w:hint="eastAsia"/>
        </w:rPr>
        <w:t>屋顶绿化或垂直绿化的位置、方式等</w:t>
      </w:r>
    </w:p>
    <w:p w:rsidR="003611CA" w:rsidRDefault="003611CA" w:rsidP="003611CA">
      <w:pPr>
        <w:numPr>
          <w:ilvl w:val="0"/>
          <w:numId w:val="13"/>
        </w:numPr>
        <w:spacing w:line="288" w:lineRule="auto"/>
      </w:pPr>
      <w:r>
        <w:rPr>
          <w:rFonts w:hint="eastAsia"/>
        </w:rPr>
        <w:t>主要植物种类等</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3611CA" w:rsidTr="006942C4">
        <w:trPr>
          <w:trHeight w:val="1134"/>
          <w:jc w:val="center"/>
        </w:trPr>
        <w:tc>
          <w:tcPr>
            <w:tcW w:w="8662" w:type="dxa"/>
          </w:tcPr>
          <w:p w:rsidR="003611CA" w:rsidRPr="00BE3374" w:rsidRDefault="003611CA" w:rsidP="006942C4">
            <w:pPr>
              <w:pStyle w:val="Default"/>
              <w:spacing w:line="288" w:lineRule="auto"/>
              <w:ind w:firstLine="200"/>
              <w:jc w:val="both"/>
              <w:rPr>
                <w:rFonts w:ascii="Times New Roman" w:cs="Times New Roman"/>
                <w:color w:val="auto"/>
                <w:kern w:val="2"/>
                <w:sz w:val="21"/>
                <w:szCs w:val="21"/>
              </w:rPr>
            </w:pPr>
          </w:p>
        </w:tc>
      </w:tr>
    </w:tbl>
    <w:p w:rsidR="003611CA" w:rsidRDefault="003611CA" w:rsidP="006942C4">
      <w:pPr>
        <w:rPr>
          <w:b/>
          <w:highlight w:val="yellow"/>
        </w:rPr>
      </w:pPr>
    </w:p>
    <w:p w:rsidR="003611CA" w:rsidRDefault="003611CA" w:rsidP="003611CA">
      <w:pPr>
        <w:numPr>
          <w:ilvl w:val="0"/>
          <w:numId w:val="12"/>
        </w:numPr>
        <w:spacing w:line="288" w:lineRule="auto"/>
        <w:rPr>
          <w:b/>
          <w:bCs/>
          <w:lang w:val="zh-CN"/>
        </w:rPr>
      </w:pPr>
      <w:r>
        <w:rPr>
          <w:rFonts w:hint="eastAsia"/>
          <w:b/>
          <w:bCs/>
          <w:lang w:val="zh-CN"/>
        </w:rPr>
        <w:lastRenderedPageBreak/>
        <w:t>证明材料</w:t>
      </w:r>
    </w:p>
    <w:p w:rsidR="003611CA" w:rsidRDefault="003611CA" w:rsidP="006942C4">
      <w:pPr>
        <w:spacing w:line="288" w:lineRule="auto"/>
        <w:rPr>
          <w:b/>
          <w:bCs/>
          <w:lang w:val="zh-CN"/>
        </w:rPr>
      </w:pPr>
      <w:r>
        <w:rPr>
          <w:rFonts w:hint="eastAsia"/>
          <w:b/>
          <w:bCs/>
          <w:lang w:val="zh-CN"/>
        </w:rPr>
        <w:t>建议提交材料及要求：</w:t>
      </w:r>
    </w:p>
    <w:p w:rsidR="003611CA" w:rsidRDefault="003611CA" w:rsidP="006942C4">
      <w:pPr>
        <w:spacing w:line="288" w:lineRule="auto"/>
        <w:rPr>
          <w:b/>
          <w:bCs/>
          <w:lang w:val="zh-CN"/>
        </w:rPr>
      </w:pPr>
      <w:r>
        <w:rPr>
          <w:rFonts w:hint="eastAsia"/>
          <w:b/>
        </w:rPr>
        <w:t>居住建筑：</w:t>
      </w:r>
    </w:p>
    <w:p w:rsidR="003611CA" w:rsidRPr="0033649A" w:rsidRDefault="003611CA" w:rsidP="006942C4">
      <w:pPr>
        <w:autoSpaceDE w:val="0"/>
        <w:autoSpaceDN w:val="0"/>
        <w:adjustRightInd w:val="0"/>
        <w:jc w:val="left"/>
        <w:rPr>
          <w:kern w:val="0"/>
          <w:szCs w:val="21"/>
        </w:rPr>
      </w:pPr>
      <w:r w:rsidRPr="0033649A">
        <w:rPr>
          <w:kern w:val="0"/>
          <w:szCs w:val="21"/>
        </w:rPr>
        <w:t>1</w:t>
      </w:r>
      <w:r w:rsidRPr="0033649A">
        <w:rPr>
          <w:rFonts w:hint="eastAsia"/>
          <w:kern w:val="0"/>
          <w:szCs w:val="21"/>
        </w:rPr>
        <w:t>、景观总图及设计说明：应体现项目红线范围内景观总体设计内容；</w:t>
      </w:r>
    </w:p>
    <w:p w:rsidR="003611CA" w:rsidRDefault="003611CA" w:rsidP="006942C4">
      <w:pPr>
        <w:autoSpaceDE w:val="0"/>
        <w:autoSpaceDN w:val="0"/>
        <w:adjustRightInd w:val="0"/>
        <w:jc w:val="left"/>
        <w:rPr>
          <w:kern w:val="0"/>
          <w:szCs w:val="21"/>
        </w:rPr>
      </w:pPr>
      <w:r w:rsidRPr="0033649A">
        <w:rPr>
          <w:kern w:val="0"/>
          <w:szCs w:val="21"/>
        </w:rPr>
        <w:t>2</w:t>
      </w:r>
      <w:r w:rsidRPr="0033649A">
        <w:rPr>
          <w:rFonts w:hint="eastAsia"/>
          <w:kern w:val="0"/>
          <w:szCs w:val="21"/>
        </w:rPr>
        <w:t>、景观苗木表和种植图：应介绍项目内乔、灌、草植物种类、基本信息、种植位置图；</w:t>
      </w:r>
    </w:p>
    <w:p w:rsidR="003611CA" w:rsidRDefault="003611CA" w:rsidP="006942C4">
      <w:pPr>
        <w:autoSpaceDE w:val="0"/>
        <w:autoSpaceDN w:val="0"/>
        <w:adjustRightInd w:val="0"/>
        <w:jc w:val="left"/>
        <w:rPr>
          <w:kern w:val="0"/>
          <w:szCs w:val="21"/>
        </w:rPr>
      </w:pPr>
      <w:r>
        <w:rPr>
          <w:rFonts w:hint="eastAsia"/>
          <w:kern w:val="0"/>
          <w:szCs w:val="21"/>
        </w:rPr>
        <w:t>3</w:t>
      </w:r>
      <w:r>
        <w:rPr>
          <w:rFonts w:hint="eastAsia"/>
          <w:kern w:val="0"/>
          <w:szCs w:val="21"/>
        </w:rPr>
        <w:t>、每</w:t>
      </w:r>
      <w:r>
        <w:rPr>
          <w:rFonts w:hint="eastAsia"/>
          <w:kern w:val="0"/>
          <w:szCs w:val="21"/>
        </w:rPr>
        <w:t>100</w:t>
      </w:r>
      <w:r>
        <w:rPr>
          <w:rFonts w:hint="eastAsia"/>
          <w:kern w:val="0"/>
          <w:szCs w:val="21"/>
        </w:rPr>
        <w:t>㎡绿地上的乔木数量计算文件</w:t>
      </w:r>
    </w:p>
    <w:p w:rsidR="003611CA" w:rsidRDefault="003611CA" w:rsidP="006942C4">
      <w:pPr>
        <w:spacing w:line="288" w:lineRule="auto"/>
        <w:rPr>
          <w:b/>
        </w:rPr>
      </w:pPr>
      <w:r w:rsidRPr="00DE3AD2">
        <w:rPr>
          <w:rFonts w:hint="eastAsia"/>
          <w:b/>
        </w:rPr>
        <w:t>公共建筑：</w:t>
      </w:r>
    </w:p>
    <w:p w:rsidR="003611CA" w:rsidRPr="0033649A" w:rsidRDefault="003611CA" w:rsidP="006942C4">
      <w:pPr>
        <w:autoSpaceDE w:val="0"/>
        <w:autoSpaceDN w:val="0"/>
        <w:adjustRightInd w:val="0"/>
        <w:jc w:val="left"/>
        <w:rPr>
          <w:kern w:val="0"/>
          <w:szCs w:val="21"/>
        </w:rPr>
      </w:pPr>
      <w:r w:rsidRPr="0033649A">
        <w:rPr>
          <w:kern w:val="0"/>
          <w:szCs w:val="21"/>
        </w:rPr>
        <w:t>1</w:t>
      </w:r>
      <w:r w:rsidRPr="0033649A">
        <w:rPr>
          <w:rFonts w:hint="eastAsia"/>
          <w:kern w:val="0"/>
          <w:szCs w:val="21"/>
        </w:rPr>
        <w:t>、景观总图及设计说明：应体现项目红线范围内景观总体设计内容；</w:t>
      </w:r>
    </w:p>
    <w:p w:rsidR="003611CA" w:rsidRDefault="003611CA" w:rsidP="006942C4">
      <w:pPr>
        <w:autoSpaceDE w:val="0"/>
        <w:autoSpaceDN w:val="0"/>
        <w:adjustRightInd w:val="0"/>
        <w:jc w:val="left"/>
        <w:rPr>
          <w:kern w:val="0"/>
          <w:szCs w:val="21"/>
        </w:rPr>
      </w:pPr>
      <w:r w:rsidRPr="0033649A">
        <w:rPr>
          <w:kern w:val="0"/>
          <w:szCs w:val="21"/>
        </w:rPr>
        <w:t>2</w:t>
      </w:r>
      <w:r w:rsidRPr="0033649A">
        <w:rPr>
          <w:rFonts w:hint="eastAsia"/>
          <w:kern w:val="0"/>
          <w:szCs w:val="21"/>
        </w:rPr>
        <w:t>、景观苗木表和种植图：应介绍项目内乔、灌、草植物种类、基本信息、种植位置图；</w:t>
      </w:r>
    </w:p>
    <w:p w:rsidR="003611CA" w:rsidRPr="0033649A" w:rsidRDefault="003611CA" w:rsidP="006942C4">
      <w:pPr>
        <w:autoSpaceDE w:val="0"/>
        <w:autoSpaceDN w:val="0"/>
        <w:adjustRightInd w:val="0"/>
        <w:jc w:val="left"/>
        <w:rPr>
          <w:kern w:val="0"/>
          <w:szCs w:val="21"/>
        </w:rPr>
      </w:pPr>
      <w:r>
        <w:rPr>
          <w:kern w:val="0"/>
          <w:szCs w:val="21"/>
        </w:rPr>
        <w:t>3</w:t>
      </w:r>
      <w:r w:rsidRPr="0033649A">
        <w:rPr>
          <w:rFonts w:hint="eastAsia"/>
          <w:kern w:val="0"/>
          <w:szCs w:val="21"/>
        </w:rPr>
        <w:t>、屋顶绿化平面图：应提供屋顶可绿化面积、屋顶绿化的类型、面积、种植植物；</w:t>
      </w:r>
    </w:p>
    <w:p w:rsidR="003611CA" w:rsidRDefault="003611CA" w:rsidP="006942C4">
      <w:pPr>
        <w:pStyle w:val="a5"/>
        <w:spacing w:line="288" w:lineRule="auto"/>
        <w:outlineLvl w:val="9"/>
        <w:rPr>
          <w:sz w:val="21"/>
          <w:szCs w:val="21"/>
        </w:rPr>
      </w:pPr>
      <w:r>
        <w:rPr>
          <w:kern w:val="0"/>
          <w:szCs w:val="21"/>
        </w:rPr>
        <w:t>4</w:t>
      </w:r>
      <w:r w:rsidRPr="0033649A">
        <w:rPr>
          <w:rFonts w:hint="eastAsia"/>
          <w:kern w:val="0"/>
          <w:szCs w:val="21"/>
        </w:rPr>
        <w:t>、垂直绿化种植图：应提供垂直绿化的位置、面积、种植植物</w:t>
      </w:r>
      <w:r>
        <w:rPr>
          <w:rFonts w:hint="eastAsia"/>
          <w:sz w:val="21"/>
          <w:szCs w:val="21"/>
        </w:rPr>
        <w:t>。</w:t>
      </w:r>
    </w:p>
    <w:p w:rsidR="003611CA" w:rsidRDefault="003611CA" w:rsidP="006942C4">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3611CA" w:rsidTr="006942C4">
        <w:trPr>
          <w:trHeight w:val="1134"/>
          <w:jc w:val="center"/>
        </w:trPr>
        <w:tc>
          <w:tcPr>
            <w:tcW w:w="8545" w:type="dxa"/>
          </w:tcPr>
          <w:p w:rsidR="003611CA" w:rsidRDefault="003611CA" w:rsidP="006942C4">
            <w:pPr>
              <w:pStyle w:val="Default"/>
              <w:spacing w:line="288" w:lineRule="auto"/>
              <w:jc w:val="both"/>
              <w:rPr>
                <w:rFonts w:ascii="Times New Roman" w:cs="Times New Roman"/>
                <w:b/>
                <w:sz w:val="21"/>
                <w:szCs w:val="21"/>
              </w:rPr>
            </w:pPr>
          </w:p>
        </w:tc>
      </w:tr>
    </w:tbl>
    <w:p w:rsidR="003611CA" w:rsidRDefault="003611CA"/>
    <w:p w:rsidR="003611CA" w:rsidRDefault="003611CA">
      <w:pPr>
        <w:jc w:val="center"/>
      </w:pPr>
      <w:r>
        <w:rPr>
          <w:rFonts w:ascii="宋体" w:hAnsi="宋体"/>
          <w:b/>
          <w:bCs/>
          <w:color w:val="000000"/>
          <w:sz w:val="24"/>
        </w:rPr>
        <w:br w:type="page"/>
      </w:r>
      <w:r>
        <w:rPr>
          <w:rFonts w:ascii="宋体" w:hAnsi="宋体" w:hint="eastAsia"/>
          <w:b/>
          <w:bCs/>
          <w:color w:val="000000"/>
          <w:sz w:val="24"/>
        </w:rPr>
        <w:lastRenderedPageBreak/>
        <w:t>5 节能与能源利用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
        <w:gridCol w:w="876"/>
        <w:gridCol w:w="4273"/>
        <w:gridCol w:w="760"/>
        <w:gridCol w:w="742"/>
        <w:gridCol w:w="742"/>
      </w:tblGrid>
      <w:tr w:rsidR="003611CA">
        <w:trPr>
          <w:jc w:val="center"/>
        </w:trPr>
        <w:tc>
          <w:tcPr>
            <w:tcW w:w="1000" w:type="dxa"/>
            <w:shd w:val="clear" w:color="auto" w:fill="DCDCDC"/>
            <w:vAlign w:val="center"/>
          </w:tcPr>
          <w:p w:rsidR="003611CA" w:rsidRDefault="003611CA">
            <w:pPr>
              <w:jc w:val="center"/>
            </w:pPr>
            <w:r>
              <w:rPr>
                <w:rFonts w:ascii="宋体" w:hAnsi="宋体" w:hint="eastAsia"/>
                <w:b/>
                <w:bCs/>
                <w:color w:val="000000"/>
                <w:sz w:val="20"/>
                <w:szCs w:val="20"/>
              </w:rPr>
              <w:t>子项</w:t>
            </w:r>
          </w:p>
        </w:tc>
        <w:tc>
          <w:tcPr>
            <w:tcW w:w="800" w:type="dxa"/>
            <w:shd w:val="clear" w:color="auto" w:fill="DCDCDC"/>
            <w:vAlign w:val="center"/>
          </w:tcPr>
          <w:p w:rsidR="003611CA" w:rsidRDefault="003611CA">
            <w:pPr>
              <w:jc w:val="center"/>
            </w:pPr>
            <w:r>
              <w:rPr>
                <w:rFonts w:ascii="宋体" w:hAnsi="宋体" w:hint="eastAsia"/>
                <w:b/>
                <w:bCs/>
                <w:color w:val="000000"/>
                <w:sz w:val="22"/>
                <w:szCs w:val="22"/>
              </w:rPr>
              <w:t>条文编号</w:t>
            </w:r>
          </w:p>
        </w:tc>
        <w:tc>
          <w:tcPr>
            <w:tcW w:w="5000" w:type="dxa"/>
            <w:shd w:val="clear" w:color="auto" w:fill="DCDCDC"/>
            <w:vAlign w:val="center"/>
          </w:tcPr>
          <w:p w:rsidR="003611CA" w:rsidRDefault="003611CA">
            <w:pPr>
              <w:jc w:val="center"/>
            </w:pPr>
            <w:r>
              <w:rPr>
                <w:rFonts w:ascii="宋体" w:hAnsi="宋体" w:hint="eastAsia"/>
                <w:b/>
                <w:bCs/>
                <w:color w:val="000000"/>
                <w:sz w:val="20"/>
                <w:szCs w:val="20"/>
              </w:rPr>
              <w:t>条文</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满分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不参评分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达标/得分</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控制项</w:t>
            </w:r>
          </w:p>
        </w:tc>
        <w:tc>
          <w:tcPr>
            <w:tcW w:w="800" w:type="dxa"/>
            <w:vAlign w:val="center"/>
          </w:tcPr>
          <w:p w:rsidR="003611CA" w:rsidRDefault="003611CA">
            <w:r>
              <w:rPr>
                <w:rFonts w:ascii="宋体" w:hAnsi="宋体" w:hint="eastAsia"/>
                <w:bCs/>
                <w:color w:val="000000"/>
                <w:sz w:val="22"/>
                <w:szCs w:val="22"/>
              </w:rPr>
              <w:t>5.1.1</w:t>
            </w:r>
          </w:p>
        </w:tc>
        <w:tc>
          <w:tcPr>
            <w:tcW w:w="5000" w:type="dxa"/>
            <w:vAlign w:val="center"/>
          </w:tcPr>
          <w:p w:rsidR="003611CA" w:rsidRDefault="003611CA">
            <w:r>
              <w:rPr>
                <w:rFonts w:ascii="宋体" w:hAnsi="宋体" w:hint="eastAsia"/>
                <w:bCs/>
                <w:color w:val="000000"/>
                <w:sz w:val="22"/>
                <w:szCs w:val="22"/>
              </w:rPr>
              <w:t>节能设计标准</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5.1.2</w:t>
            </w:r>
          </w:p>
        </w:tc>
        <w:tc>
          <w:tcPr>
            <w:tcW w:w="5000" w:type="dxa"/>
            <w:vAlign w:val="center"/>
          </w:tcPr>
          <w:p w:rsidR="003611CA" w:rsidRDefault="003611CA">
            <w:r>
              <w:rPr>
                <w:rFonts w:ascii="宋体" w:hAnsi="宋体" w:hint="eastAsia"/>
                <w:bCs/>
                <w:color w:val="000000"/>
                <w:sz w:val="22"/>
                <w:szCs w:val="22"/>
              </w:rPr>
              <w:t>电热设备</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5.1.3</w:t>
            </w:r>
          </w:p>
        </w:tc>
        <w:tc>
          <w:tcPr>
            <w:tcW w:w="5000" w:type="dxa"/>
            <w:vAlign w:val="center"/>
          </w:tcPr>
          <w:p w:rsidR="003611CA" w:rsidRDefault="003611CA">
            <w:r>
              <w:rPr>
                <w:rFonts w:ascii="宋体" w:hAnsi="宋体" w:hint="eastAsia"/>
                <w:bCs/>
                <w:color w:val="000000"/>
                <w:sz w:val="22"/>
                <w:szCs w:val="22"/>
              </w:rPr>
              <w:t>能耗分项计量</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5.1.4</w:t>
            </w:r>
          </w:p>
        </w:tc>
        <w:tc>
          <w:tcPr>
            <w:tcW w:w="5000" w:type="dxa"/>
            <w:vAlign w:val="center"/>
          </w:tcPr>
          <w:p w:rsidR="003611CA" w:rsidRDefault="003611CA">
            <w:r>
              <w:rPr>
                <w:rFonts w:ascii="宋体" w:hAnsi="宋体" w:hint="eastAsia"/>
                <w:bCs/>
                <w:color w:val="000000"/>
                <w:sz w:val="22"/>
                <w:szCs w:val="22"/>
              </w:rPr>
              <w:t>照明功率密度</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评分项</w:t>
            </w:r>
          </w:p>
        </w:tc>
        <w:tc>
          <w:tcPr>
            <w:tcW w:w="800" w:type="dxa"/>
            <w:vAlign w:val="center"/>
          </w:tcPr>
          <w:p w:rsidR="003611CA" w:rsidRDefault="003611CA">
            <w:r>
              <w:rPr>
                <w:rFonts w:ascii="宋体" w:hAnsi="宋体" w:hint="eastAsia"/>
                <w:bCs/>
                <w:color w:val="000000"/>
                <w:sz w:val="22"/>
                <w:szCs w:val="22"/>
              </w:rPr>
              <w:t>5.2.1</w:t>
            </w:r>
          </w:p>
        </w:tc>
        <w:tc>
          <w:tcPr>
            <w:tcW w:w="5000" w:type="dxa"/>
            <w:vAlign w:val="center"/>
          </w:tcPr>
          <w:p w:rsidR="003611CA" w:rsidRDefault="003611CA">
            <w:r>
              <w:rPr>
                <w:rFonts w:ascii="宋体" w:hAnsi="宋体" w:hint="eastAsia"/>
                <w:bCs/>
                <w:color w:val="000000"/>
                <w:sz w:val="22"/>
                <w:szCs w:val="22"/>
              </w:rPr>
              <w:t>建筑设计优化</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5.2.2</w:t>
            </w:r>
          </w:p>
        </w:tc>
        <w:tc>
          <w:tcPr>
            <w:tcW w:w="5000" w:type="dxa"/>
            <w:vAlign w:val="center"/>
          </w:tcPr>
          <w:p w:rsidR="003611CA" w:rsidRDefault="003611CA">
            <w:r>
              <w:rPr>
                <w:rFonts w:ascii="宋体" w:hAnsi="宋体" w:hint="eastAsia"/>
                <w:bCs/>
                <w:color w:val="000000"/>
                <w:sz w:val="22"/>
                <w:szCs w:val="22"/>
              </w:rPr>
              <w:t>外窗幕墙可开启</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5.2.3</w:t>
            </w:r>
          </w:p>
        </w:tc>
        <w:tc>
          <w:tcPr>
            <w:tcW w:w="5000" w:type="dxa"/>
            <w:vAlign w:val="center"/>
          </w:tcPr>
          <w:p w:rsidR="003611CA" w:rsidRDefault="003611CA">
            <w:r>
              <w:rPr>
                <w:rFonts w:ascii="宋体" w:hAnsi="宋体" w:hint="eastAsia"/>
                <w:bCs/>
                <w:color w:val="000000"/>
                <w:sz w:val="22"/>
                <w:szCs w:val="22"/>
              </w:rPr>
              <w:t>热工性能</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5.2.4</w:t>
            </w:r>
          </w:p>
        </w:tc>
        <w:tc>
          <w:tcPr>
            <w:tcW w:w="5000" w:type="dxa"/>
            <w:vAlign w:val="center"/>
          </w:tcPr>
          <w:p w:rsidR="003611CA" w:rsidRDefault="003611CA">
            <w:r>
              <w:rPr>
                <w:rFonts w:ascii="宋体" w:hAnsi="宋体" w:hint="eastAsia"/>
                <w:bCs/>
                <w:color w:val="000000"/>
                <w:sz w:val="22"/>
                <w:szCs w:val="22"/>
              </w:rPr>
              <w:t>冷热源机组能效</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5.2.5</w:t>
            </w:r>
          </w:p>
        </w:tc>
        <w:tc>
          <w:tcPr>
            <w:tcW w:w="5000" w:type="dxa"/>
            <w:vAlign w:val="center"/>
          </w:tcPr>
          <w:p w:rsidR="003611CA" w:rsidRDefault="003611CA">
            <w:r>
              <w:rPr>
                <w:rFonts w:ascii="宋体" w:hAnsi="宋体" w:hint="eastAsia"/>
                <w:bCs/>
                <w:color w:val="000000"/>
                <w:sz w:val="22"/>
                <w:szCs w:val="22"/>
              </w:rPr>
              <w:t>输配系统效率</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5.2.6</w:t>
            </w:r>
          </w:p>
        </w:tc>
        <w:tc>
          <w:tcPr>
            <w:tcW w:w="5000" w:type="dxa"/>
            <w:vAlign w:val="center"/>
          </w:tcPr>
          <w:p w:rsidR="003611CA" w:rsidRDefault="003611CA">
            <w:r>
              <w:rPr>
                <w:rFonts w:ascii="宋体" w:hAnsi="宋体" w:hint="eastAsia"/>
                <w:bCs/>
                <w:color w:val="000000"/>
                <w:sz w:val="22"/>
                <w:szCs w:val="22"/>
              </w:rPr>
              <w:t>暖通系统优化</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5.2.7</w:t>
            </w:r>
          </w:p>
        </w:tc>
        <w:tc>
          <w:tcPr>
            <w:tcW w:w="5000" w:type="dxa"/>
            <w:vAlign w:val="center"/>
          </w:tcPr>
          <w:p w:rsidR="003611CA" w:rsidRDefault="003611CA">
            <w:r>
              <w:rPr>
                <w:rFonts w:ascii="宋体" w:hAnsi="宋体" w:hint="eastAsia"/>
                <w:bCs/>
                <w:color w:val="000000"/>
                <w:sz w:val="22"/>
                <w:szCs w:val="22"/>
              </w:rPr>
              <w:t>过渡季节能</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5.2.8</w:t>
            </w:r>
          </w:p>
        </w:tc>
        <w:tc>
          <w:tcPr>
            <w:tcW w:w="5000" w:type="dxa"/>
            <w:vAlign w:val="center"/>
          </w:tcPr>
          <w:p w:rsidR="003611CA" w:rsidRDefault="003611CA">
            <w:r>
              <w:rPr>
                <w:rFonts w:ascii="宋体" w:hAnsi="宋体" w:hint="eastAsia"/>
                <w:bCs/>
                <w:color w:val="000000"/>
                <w:sz w:val="22"/>
                <w:szCs w:val="22"/>
              </w:rPr>
              <w:t>部分负荷节能</w:t>
            </w:r>
          </w:p>
        </w:tc>
        <w:tc>
          <w:tcPr>
            <w:tcW w:w="800" w:type="dxa"/>
            <w:vAlign w:val="center"/>
          </w:tcPr>
          <w:p w:rsidR="003611CA" w:rsidRDefault="003611CA">
            <w:pPr>
              <w:jc w:val="center"/>
            </w:pPr>
            <w:r>
              <w:rPr>
                <w:rFonts w:ascii="宋体" w:hAnsi="宋体" w:hint="eastAsia"/>
                <w:bCs/>
                <w:color w:val="000000"/>
                <w:sz w:val="22"/>
                <w:szCs w:val="22"/>
              </w:rPr>
              <w:t>9</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9</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5.2.9</w:t>
            </w:r>
          </w:p>
        </w:tc>
        <w:tc>
          <w:tcPr>
            <w:tcW w:w="5000" w:type="dxa"/>
            <w:vAlign w:val="center"/>
          </w:tcPr>
          <w:p w:rsidR="003611CA" w:rsidRDefault="003611CA">
            <w:r>
              <w:rPr>
                <w:rFonts w:ascii="宋体" w:hAnsi="宋体" w:hint="eastAsia"/>
                <w:bCs/>
                <w:color w:val="000000"/>
                <w:sz w:val="22"/>
                <w:szCs w:val="22"/>
              </w:rPr>
              <w:t>照明节能控制</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5</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5.2.10</w:t>
            </w:r>
          </w:p>
        </w:tc>
        <w:tc>
          <w:tcPr>
            <w:tcW w:w="5000" w:type="dxa"/>
            <w:vAlign w:val="center"/>
          </w:tcPr>
          <w:p w:rsidR="003611CA" w:rsidRDefault="003611CA">
            <w:r>
              <w:rPr>
                <w:rFonts w:ascii="宋体" w:hAnsi="宋体" w:hint="eastAsia"/>
                <w:bCs/>
                <w:color w:val="000000"/>
                <w:sz w:val="22"/>
                <w:szCs w:val="22"/>
              </w:rPr>
              <w:t>照明功率密度</w:t>
            </w:r>
          </w:p>
        </w:tc>
        <w:tc>
          <w:tcPr>
            <w:tcW w:w="800" w:type="dxa"/>
            <w:vAlign w:val="center"/>
          </w:tcPr>
          <w:p w:rsidR="003611CA" w:rsidRDefault="003611CA">
            <w:pPr>
              <w:jc w:val="center"/>
            </w:pPr>
            <w:r>
              <w:rPr>
                <w:rFonts w:ascii="宋体" w:hAnsi="宋体" w:hint="eastAsia"/>
                <w:bCs/>
                <w:color w:val="000000"/>
                <w:sz w:val="22"/>
                <w:szCs w:val="22"/>
              </w:rPr>
              <w:t>8</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8</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5.2.11</w:t>
            </w:r>
          </w:p>
        </w:tc>
        <w:tc>
          <w:tcPr>
            <w:tcW w:w="5000" w:type="dxa"/>
            <w:vAlign w:val="center"/>
          </w:tcPr>
          <w:p w:rsidR="003611CA" w:rsidRDefault="003611CA">
            <w:r>
              <w:rPr>
                <w:rFonts w:ascii="宋体" w:hAnsi="宋体" w:hint="eastAsia"/>
                <w:bCs/>
                <w:color w:val="000000"/>
                <w:sz w:val="22"/>
                <w:szCs w:val="22"/>
              </w:rPr>
              <w:t>电梯扶梯</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3</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5.2.12</w:t>
            </w:r>
          </w:p>
        </w:tc>
        <w:tc>
          <w:tcPr>
            <w:tcW w:w="5000" w:type="dxa"/>
            <w:vAlign w:val="center"/>
          </w:tcPr>
          <w:p w:rsidR="003611CA" w:rsidRDefault="003611CA">
            <w:r>
              <w:rPr>
                <w:rFonts w:ascii="宋体" w:hAnsi="宋体" w:hint="eastAsia"/>
                <w:bCs/>
                <w:color w:val="000000"/>
                <w:sz w:val="22"/>
                <w:szCs w:val="22"/>
              </w:rPr>
              <w:t>其他电气设备</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5</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5.2.13</w:t>
            </w:r>
          </w:p>
        </w:tc>
        <w:tc>
          <w:tcPr>
            <w:tcW w:w="5000" w:type="dxa"/>
            <w:vAlign w:val="center"/>
          </w:tcPr>
          <w:p w:rsidR="003611CA" w:rsidRDefault="003611CA">
            <w:r>
              <w:rPr>
                <w:rFonts w:ascii="宋体" w:hAnsi="宋体" w:hint="eastAsia"/>
                <w:bCs/>
                <w:color w:val="000000"/>
                <w:sz w:val="22"/>
                <w:szCs w:val="22"/>
              </w:rPr>
              <w:t>排风热回收</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3</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5.2.14</w:t>
            </w:r>
          </w:p>
        </w:tc>
        <w:tc>
          <w:tcPr>
            <w:tcW w:w="5000" w:type="dxa"/>
            <w:vAlign w:val="center"/>
          </w:tcPr>
          <w:p w:rsidR="003611CA" w:rsidRDefault="003611CA">
            <w:r>
              <w:rPr>
                <w:rFonts w:ascii="宋体" w:hAnsi="宋体" w:hint="eastAsia"/>
                <w:bCs/>
                <w:color w:val="000000"/>
                <w:sz w:val="22"/>
                <w:szCs w:val="22"/>
              </w:rPr>
              <w:t>蓄冷蓄热</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5.2.15</w:t>
            </w:r>
          </w:p>
        </w:tc>
        <w:tc>
          <w:tcPr>
            <w:tcW w:w="5000" w:type="dxa"/>
            <w:vAlign w:val="center"/>
          </w:tcPr>
          <w:p w:rsidR="003611CA" w:rsidRDefault="003611CA">
            <w:r>
              <w:rPr>
                <w:rFonts w:ascii="宋体" w:hAnsi="宋体" w:hint="eastAsia"/>
                <w:bCs/>
                <w:color w:val="000000"/>
                <w:sz w:val="22"/>
                <w:szCs w:val="22"/>
              </w:rPr>
              <w:t>余热废热利用</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5.2.16</w:t>
            </w:r>
          </w:p>
        </w:tc>
        <w:tc>
          <w:tcPr>
            <w:tcW w:w="5000" w:type="dxa"/>
            <w:vAlign w:val="center"/>
          </w:tcPr>
          <w:p w:rsidR="003611CA" w:rsidRDefault="003611CA">
            <w:r>
              <w:rPr>
                <w:rFonts w:ascii="宋体" w:hAnsi="宋体" w:hint="eastAsia"/>
                <w:bCs/>
                <w:color w:val="000000"/>
                <w:sz w:val="22"/>
                <w:szCs w:val="22"/>
              </w:rPr>
              <w:t>可再生能源</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rsidTr="006942C4">
        <w:trPr>
          <w:jc w:val="center"/>
        </w:trPr>
        <w:tc>
          <w:tcPr>
            <w:tcW w:w="1000" w:type="dxa"/>
            <w:gridSpan w:val="3"/>
            <w:shd w:val="clear" w:color="auto" w:fill="DCDCDC"/>
            <w:vAlign w:val="center"/>
          </w:tcPr>
          <w:p w:rsidR="003611CA" w:rsidRDefault="003611CA">
            <w:pPr>
              <w:jc w:val="center"/>
            </w:pPr>
            <w:r>
              <w:rPr>
                <w:rFonts w:ascii="宋体" w:hAnsi="宋体" w:hint="eastAsia"/>
                <w:b/>
                <w:bCs/>
                <w:color w:val="000000"/>
                <w:sz w:val="20"/>
                <w:szCs w:val="20"/>
              </w:rPr>
              <w:t>合计</w:t>
            </w:r>
          </w:p>
        </w:tc>
        <w:tc>
          <w:tcPr>
            <w:tcW w:w="800" w:type="dxa"/>
            <w:vAlign w:val="center"/>
          </w:tcPr>
          <w:p w:rsidR="003611CA" w:rsidRDefault="003611CA">
            <w:pPr>
              <w:jc w:val="center"/>
            </w:pPr>
            <w:r>
              <w:rPr>
                <w:rFonts w:ascii="宋体" w:hAnsi="宋体" w:hint="eastAsia"/>
                <w:bCs/>
                <w:color w:val="000000"/>
                <w:sz w:val="22"/>
                <w:szCs w:val="22"/>
              </w:rPr>
              <w:t>100</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83</w:t>
            </w: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5.1.1 建筑设计应符合国家现行有关建筑节能设计标准中强制性条文的规定。</w:t>
      </w:r>
    </w:p>
    <w:p w:rsidR="003611CA" w:rsidRDefault="003611CA" w:rsidP="006942C4">
      <w:pPr>
        <w:jc w:val="left"/>
        <w:rPr>
          <w:b/>
          <w:sz w:val="24"/>
        </w:rPr>
      </w:pPr>
    </w:p>
    <w:p w:rsidR="003611CA" w:rsidRDefault="003611CA" w:rsidP="003611CA">
      <w:pPr>
        <w:pStyle w:val="1"/>
        <w:numPr>
          <w:ilvl w:val="0"/>
          <w:numId w:val="29"/>
        </w:numPr>
        <w:ind w:firstLineChars="0"/>
        <w:jc w:val="left"/>
        <w:rPr>
          <w:b/>
        </w:rPr>
      </w:pPr>
      <w:r>
        <w:rPr>
          <w:rFonts w:hint="eastAsia"/>
          <w:b/>
        </w:rPr>
        <w:t>达标自评：</w:t>
      </w:r>
    </w:p>
    <w:p w:rsidR="003611CA" w:rsidRDefault="003611CA" w:rsidP="006942C4">
      <w:pPr>
        <w:jc w:val="left"/>
        <w:rPr>
          <w:rFonts w:cs="宋体"/>
        </w:rPr>
      </w:pPr>
      <w:r>
        <w:rPr>
          <w:rFonts w:ascii="宋体" w:hAnsi="宋体"/>
          <w:b/>
          <w:bCs/>
          <w:szCs w:val="21"/>
          <w:lang w:val="zh-CN"/>
        </w:rPr>
        <w:t>□</w:t>
      </w:r>
      <w:r>
        <w:rPr>
          <w:rFonts w:cs="宋体" w:hint="eastAsia"/>
        </w:rPr>
        <w:t>达标；</w:t>
      </w:r>
      <w:r>
        <w:rPr>
          <w:rFonts w:ascii="宋体" w:hAnsi="宋体"/>
          <w:b/>
          <w:bCs/>
          <w:szCs w:val="21"/>
          <w:lang w:val="zh-CN"/>
        </w:rPr>
        <w:t>□</w:t>
      </w:r>
      <w:r>
        <w:rPr>
          <w:rFonts w:cs="宋体" w:hint="eastAsia"/>
        </w:rPr>
        <w:t>不达标</w:t>
      </w:r>
    </w:p>
    <w:p w:rsidR="003611CA" w:rsidRDefault="003611CA" w:rsidP="006942C4">
      <w:pPr>
        <w:jc w:val="left"/>
        <w:rPr>
          <w:b/>
          <w:sz w:val="24"/>
        </w:rPr>
      </w:pPr>
    </w:p>
    <w:p w:rsidR="003611CA" w:rsidRDefault="003611CA" w:rsidP="003611CA">
      <w:pPr>
        <w:pStyle w:val="1"/>
        <w:numPr>
          <w:ilvl w:val="0"/>
          <w:numId w:val="29"/>
        </w:numPr>
        <w:ind w:firstLineChars="0"/>
        <w:jc w:val="left"/>
        <w:rPr>
          <w:b/>
        </w:rPr>
      </w:pPr>
      <w:r>
        <w:rPr>
          <w:rFonts w:hint="eastAsia"/>
          <w:b/>
        </w:rPr>
        <w:t>评价要点：</w:t>
      </w:r>
    </w:p>
    <w:p w:rsidR="003611CA" w:rsidRDefault="003611CA" w:rsidP="006942C4">
      <w:pPr>
        <w:pStyle w:val="a5"/>
        <w:spacing w:line="288" w:lineRule="auto"/>
        <w:outlineLvl w:val="9"/>
        <w:rPr>
          <w:sz w:val="21"/>
          <w:szCs w:val="21"/>
          <w:u w:val="single"/>
        </w:rPr>
      </w:pPr>
      <w:r>
        <w:rPr>
          <w:rFonts w:cs="宋体" w:hint="eastAsia"/>
          <w:sz w:val="21"/>
          <w:szCs w:val="21"/>
        </w:rPr>
        <w:t>建筑所处城市的建筑热工气候分区：</w:t>
      </w:r>
      <w:r w:rsidRPr="00FD196A">
        <w:rPr>
          <w:rFonts w:cs="宋体" w:hint="eastAsia"/>
          <w:sz w:val="21"/>
          <w:szCs w:val="21"/>
          <w:u w:val="single"/>
        </w:rPr>
        <w:t xml:space="preserve">  </w:t>
      </w:r>
      <w:r>
        <w:rPr>
          <w:rFonts w:cs="宋体" w:hint="eastAsia"/>
          <w:sz w:val="21"/>
          <w:szCs w:val="21"/>
          <w:u w:val="single"/>
        </w:rPr>
        <w:t xml:space="preserve"> </w:t>
      </w:r>
      <w:r>
        <w:rPr>
          <w:rFonts w:cs="宋体" w:hint="eastAsia"/>
          <w:szCs w:val="21"/>
          <w:u w:val="single"/>
        </w:rPr>
        <w:t xml:space="preserve"> </w:t>
      </w:r>
    </w:p>
    <w:p w:rsidR="003611CA" w:rsidRPr="005B77A2" w:rsidRDefault="003611CA" w:rsidP="006942C4">
      <w:r>
        <w:rPr>
          <w:rFonts w:cs="宋体" w:hint="eastAsia"/>
          <w:szCs w:val="21"/>
        </w:rPr>
        <w:t>执行的建筑节能标准：</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rPr>
          <w:b/>
        </w:rPr>
      </w:pPr>
      <w:r>
        <w:rPr>
          <w:rFonts w:cs="宋体" w:hint="eastAsia"/>
          <w:szCs w:val="21"/>
        </w:rPr>
        <w:t>围护结构热工性能指标：</w:t>
      </w:r>
    </w:p>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1"/>
        <w:gridCol w:w="661"/>
        <w:gridCol w:w="1186"/>
        <w:gridCol w:w="1066"/>
        <w:gridCol w:w="777"/>
        <w:gridCol w:w="918"/>
        <w:gridCol w:w="918"/>
        <w:gridCol w:w="1110"/>
        <w:gridCol w:w="742"/>
      </w:tblGrid>
      <w:tr w:rsidR="003611CA" w:rsidTr="006942C4">
        <w:trPr>
          <w:cantSplit/>
          <w:trHeight w:val="285"/>
          <w:jc w:val="center"/>
        </w:trPr>
        <w:tc>
          <w:tcPr>
            <w:tcW w:w="4108" w:type="dxa"/>
            <w:gridSpan w:val="3"/>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热工参数</w:t>
            </w:r>
          </w:p>
        </w:tc>
        <w:tc>
          <w:tcPr>
            <w:tcW w:w="1066"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单位</w:t>
            </w:r>
          </w:p>
        </w:tc>
        <w:tc>
          <w:tcPr>
            <w:tcW w:w="2613"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参评建筑</w:t>
            </w:r>
          </w:p>
        </w:tc>
        <w:tc>
          <w:tcPr>
            <w:tcW w:w="1110"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参照建筑</w:t>
            </w:r>
          </w:p>
        </w:tc>
        <w:tc>
          <w:tcPr>
            <w:tcW w:w="742"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是否满足</w:t>
            </w:r>
          </w:p>
        </w:tc>
      </w:tr>
      <w:tr w:rsidR="003611CA" w:rsidTr="006942C4">
        <w:trPr>
          <w:cantSplit/>
          <w:trHeight w:val="285"/>
          <w:jc w:val="center"/>
        </w:trPr>
        <w:tc>
          <w:tcPr>
            <w:tcW w:w="4108" w:type="dxa"/>
            <w:gridSpan w:val="3"/>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066"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类型</w:t>
            </w:r>
            <w:r>
              <w:rPr>
                <w:kern w:val="0"/>
                <w:sz w:val="18"/>
                <w:szCs w:val="18"/>
              </w:rPr>
              <w:t>I</w:t>
            </w: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类型</w:t>
            </w:r>
            <w:r>
              <w:rPr>
                <w:kern w:val="0"/>
                <w:sz w:val="18"/>
                <w:szCs w:val="18"/>
              </w:rPr>
              <w:t>II</w:t>
            </w: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类型</w:t>
            </w:r>
            <w:r>
              <w:rPr>
                <w:kern w:val="0"/>
                <w:sz w:val="18"/>
                <w:szCs w:val="18"/>
              </w:rPr>
              <w:t>III</w:t>
            </w:r>
          </w:p>
        </w:tc>
        <w:tc>
          <w:tcPr>
            <w:tcW w:w="111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体形系数</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窗墙比</w:t>
            </w: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屋顶透明部分面积比例</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屋面传热系数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外墙（包括非透明幕墙）传热系数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底面接触室外空气的架空或外挑楼板传热系数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外窗（包括透明幕墙）</w:t>
            </w:r>
          </w:p>
        </w:tc>
        <w:tc>
          <w:tcPr>
            <w:tcW w:w="661"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传热系数</w:t>
            </w:r>
            <w:r>
              <w:rPr>
                <w:kern w:val="0"/>
                <w:sz w:val="18"/>
                <w:szCs w:val="18"/>
              </w:rPr>
              <w:t>K</w:t>
            </w: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1"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遮阳系数</w:t>
            </w:r>
            <w:r>
              <w:rPr>
                <w:kern w:val="0"/>
                <w:sz w:val="18"/>
                <w:szCs w:val="18"/>
              </w:rPr>
              <w:t>SC</w:t>
            </w: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300"/>
          <w:jc w:val="center"/>
        </w:trPr>
        <w:tc>
          <w:tcPr>
            <w:tcW w:w="2261"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屋顶透明部分</w:t>
            </w: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300"/>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遮阳系数</w:t>
            </w:r>
            <w:r>
              <w:rPr>
                <w:kern w:val="0"/>
                <w:sz w:val="18"/>
                <w:szCs w:val="18"/>
              </w:rPr>
              <w:t>SC</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300"/>
          <w:jc w:val="center"/>
        </w:trPr>
        <w:tc>
          <w:tcPr>
            <w:tcW w:w="2261"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地面</w:t>
            </w: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300"/>
          <w:jc w:val="center"/>
        </w:trPr>
        <w:tc>
          <w:tcPr>
            <w:tcW w:w="2261"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地下室外墙</w:t>
            </w: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bl>
    <w:p w:rsidR="003611CA" w:rsidRDefault="003611CA" w:rsidP="006942C4">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rsidR="003611CA" w:rsidRDefault="003611CA" w:rsidP="006942C4">
      <w:pPr>
        <w:rPr>
          <w:rFonts w:cs="宋体"/>
          <w:szCs w:val="21"/>
        </w:rPr>
      </w:pPr>
    </w:p>
    <w:p w:rsidR="003611CA" w:rsidRDefault="003611CA" w:rsidP="006942C4">
      <w:pPr>
        <w:rPr>
          <w:rFonts w:cs="宋体"/>
          <w:szCs w:val="21"/>
        </w:rPr>
      </w:pPr>
      <w:r>
        <w:rPr>
          <w:rFonts w:cs="宋体" w:hint="eastAsia"/>
          <w:szCs w:val="21"/>
        </w:rPr>
        <w:t>外窗和玻璃幕墙的气密性能指标：</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2709"/>
        <w:gridCol w:w="2167"/>
        <w:gridCol w:w="2142"/>
      </w:tblGrid>
      <w:tr w:rsidR="003611CA" w:rsidTr="006942C4">
        <w:trPr>
          <w:trHeight w:val="456"/>
        </w:trPr>
        <w:tc>
          <w:tcPr>
            <w:tcW w:w="2644" w:type="dxa"/>
            <w:vAlign w:val="center"/>
          </w:tcPr>
          <w:p w:rsidR="003611CA" w:rsidRPr="00DC2F32" w:rsidRDefault="003611CA" w:rsidP="006942C4">
            <w:pPr>
              <w:pStyle w:val="a5"/>
              <w:spacing w:line="288" w:lineRule="auto"/>
              <w:jc w:val="center"/>
              <w:outlineLvl w:val="9"/>
              <w:rPr>
                <w:sz w:val="21"/>
                <w:szCs w:val="21"/>
                <w:u w:val="single"/>
              </w:rPr>
            </w:pPr>
            <w:r w:rsidRPr="00DC2F32">
              <w:rPr>
                <w:rFonts w:cs="宋体" w:hint="eastAsia"/>
                <w:sz w:val="21"/>
                <w:szCs w:val="21"/>
              </w:rPr>
              <w:t>指标类型</w:t>
            </w:r>
          </w:p>
        </w:tc>
        <w:tc>
          <w:tcPr>
            <w:tcW w:w="2709" w:type="dxa"/>
            <w:vAlign w:val="center"/>
          </w:tcPr>
          <w:p w:rsidR="003611CA" w:rsidRPr="00DC2F32" w:rsidRDefault="003611CA" w:rsidP="006942C4">
            <w:pPr>
              <w:pStyle w:val="a5"/>
              <w:spacing w:line="288" w:lineRule="auto"/>
              <w:jc w:val="center"/>
              <w:outlineLvl w:val="9"/>
              <w:rPr>
                <w:sz w:val="21"/>
                <w:szCs w:val="21"/>
                <w:u w:val="single"/>
              </w:rPr>
            </w:pPr>
            <w:r w:rsidRPr="00DC2F32">
              <w:rPr>
                <w:rFonts w:cs="宋体" w:hint="eastAsia"/>
                <w:sz w:val="21"/>
                <w:szCs w:val="21"/>
              </w:rPr>
              <w:t>气密性等级</w:t>
            </w:r>
          </w:p>
        </w:tc>
        <w:tc>
          <w:tcPr>
            <w:tcW w:w="2167" w:type="dxa"/>
            <w:vAlign w:val="center"/>
          </w:tcPr>
          <w:p w:rsidR="003611CA" w:rsidRPr="00DC2F32" w:rsidRDefault="003611CA" w:rsidP="006942C4">
            <w:pPr>
              <w:widowControl/>
              <w:jc w:val="center"/>
              <w:rPr>
                <w:rFonts w:cs="宋体"/>
                <w:kern w:val="0"/>
                <w:szCs w:val="18"/>
              </w:rPr>
            </w:pPr>
            <w:r w:rsidRPr="00DC2F32">
              <w:rPr>
                <w:rFonts w:cs="宋体" w:hint="eastAsia"/>
                <w:kern w:val="0"/>
                <w:szCs w:val="18"/>
              </w:rPr>
              <w:t>标准要求</w:t>
            </w:r>
          </w:p>
        </w:tc>
        <w:tc>
          <w:tcPr>
            <w:tcW w:w="2142" w:type="dxa"/>
            <w:vAlign w:val="center"/>
          </w:tcPr>
          <w:p w:rsidR="003611CA" w:rsidRPr="00DC2F32" w:rsidRDefault="003611CA" w:rsidP="006942C4">
            <w:pPr>
              <w:widowControl/>
              <w:jc w:val="center"/>
              <w:rPr>
                <w:szCs w:val="21"/>
                <w:u w:val="single"/>
              </w:rPr>
            </w:pPr>
            <w:r w:rsidRPr="00DC2F32">
              <w:rPr>
                <w:rFonts w:cs="宋体" w:hint="eastAsia"/>
                <w:kern w:val="0"/>
                <w:szCs w:val="18"/>
              </w:rPr>
              <w:t>是否满足</w:t>
            </w:r>
          </w:p>
        </w:tc>
      </w:tr>
      <w:tr w:rsidR="003611CA" w:rsidTr="006942C4">
        <w:trPr>
          <w:trHeight w:val="271"/>
        </w:trPr>
        <w:tc>
          <w:tcPr>
            <w:tcW w:w="2644" w:type="dxa"/>
            <w:vAlign w:val="center"/>
          </w:tcPr>
          <w:p w:rsidR="003611CA" w:rsidRPr="00DC2F32" w:rsidRDefault="003611CA" w:rsidP="006942C4">
            <w:pPr>
              <w:pStyle w:val="a5"/>
              <w:spacing w:line="288" w:lineRule="auto"/>
              <w:jc w:val="center"/>
              <w:outlineLvl w:val="9"/>
              <w:rPr>
                <w:sz w:val="21"/>
                <w:szCs w:val="21"/>
                <w:u w:val="single"/>
              </w:rPr>
            </w:pPr>
            <w:r w:rsidRPr="00DC2F32">
              <w:rPr>
                <w:rFonts w:cs="宋体" w:hint="eastAsia"/>
                <w:sz w:val="21"/>
                <w:szCs w:val="21"/>
              </w:rPr>
              <w:t>外窗</w:t>
            </w:r>
          </w:p>
        </w:tc>
        <w:tc>
          <w:tcPr>
            <w:tcW w:w="2709" w:type="dxa"/>
            <w:vAlign w:val="center"/>
          </w:tcPr>
          <w:p w:rsidR="003611CA" w:rsidRPr="00DC2F32" w:rsidRDefault="003611CA" w:rsidP="006942C4">
            <w:pPr>
              <w:pStyle w:val="a5"/>
              <w:spacing w:line="288" w:lineRule="auto"/>
              <w:jc w:val="center"/>
              <w:outlineLvl w:val="9"/>
              <w:rPr>
                <w:sz w:val="21"/>
                <w:szCs w:val="21"/>
                <w:u w:val="single"/>
              </w:rPr>
            </w:pPr>
          </w:p>
        </w:tc>
        <w:tc>
          <w:tcPr>
            <w:tcW w:w="2167" w:type="dxa"/>
            <w:vAlign w:val="center"/>
          </w:tcPr>
          <w:p w:rsidR="003611CA" w:rsidRPr="00DC2F32" w:rsidRDefault="003611CA" w:rsidP="006942C4">
            <w:pPr>
              <w:widowControl/>
              <w:jc w:val="center"/>
              <w:rPr>
                <w:rFonts w:ascii="宋体" w:hAnsi="宋体" w:cs="仿宋_GB2312"/>
                <w:szCs w:val="18"/>
              </w:rPr>
            </w:pPr>
          </w:p>
        </w:tc>
        <w:tc>
          <w:tcPr>
            <w:tcW w:w="2142" w:type="dxa"/>
            <w:vAlign w:val="center"/>
          </w:tcPr>
          <w:p w:rsidR="003611CA" w:rsidRPr="00DC2F32" w:rsidRDefault="003611CA" w:rsidP="006942C4">
            <w:pPr>
              <w:widowControl/>
              <w:jc w:val="center"/>
              <w:rPr>
                <w:rFonts w:ascii="宋体" w:hAnsi="宋体"/>
                <w:kern w:val="0"/>
                <w:szCs w:val="18"/>
              </w:rPr>
            </w:pPr>
          </w:p>
        </w:tc>
      </w:tr>
      <w:tr w:rsidR="003611CA" w:rsidTr="006942C4">
        <w:trPr>
          <w:trHeight w:val="282"/>
        </w:trPr>
        <w:tc>
          <w:tcPr>
            <w:tcW w:w="2644" w:type="dxa"/>
            <w:vAlign w:val="center"/>
          </w:tcPr>
          <w:p w:rsidR="003611CA" w:rsidRPr="00DC2F32" w:rsidRDefault="003611CA" w:rsidP="006942C4">
            <w:pPr>
              <w:pStyle w:val="a5"/>
              <w:spacing w:line="288" w:lineRule="auto"/>
              <w:jc w:val="center"/>
              <w:outlineLvl w:val="9"/>
              <w:rPr>
                <w:rFonts w:cs="宋体"/>
                <w:sz w:val="21"/>
                <w:szCs w:val="21"/>
              </w:rPr>
            </w:pPr>
            <w:r w:rsidRPr="00DC2F32">
              <w:rPr>
                <w:rFonts w:cs="宋体" w:hint="eastAsia"/>
                <w:sz w:val="21"/>
                <w:szCs w:val="21"/>
              </w:rPr>
              <w:t>幕墙</w:t>
            </w:r>
          </w:p>
        </w:tc>
        <w:tc>
          <w:tcPr>
            <w:tcW w:w="2709" w:type="dxa"/>
            <w:vAlign w:val="center"/>
          </w:tcPr>
          <w:p w:rsidR="003611CA" w:rsidRPr="00DC2F32" w:rsidRDefault="003611CA" w:rsidP="006942C4">
            <w:pPr>
              <w:pStyle w:val="a5"/>
              <w:spacing w:line="288" w:lineRule="auto"/>
              <w:jc w:val="center"/>
              <w:outlineLvl w:val="9"/>
              <w:rPr>
                <w:sz w:val="21"/>
                <w:szCs w:val="21"/>
                <w:u w:val="single"/>
              </w:rPr>
            </w:pPr>
          </w:p>
        </w:tc>
        <w:tc>
          <w:tcPr>
            <w:tcW w:w="2167" w:type="dxa"/>
            <w:vAlign w:val="center"/>
          </w:tcPr>
          <w:p w:rsidR="003611CA" w:rsidRPr="00DC2F32" w:rsidRDefault="003611CA" w:rsidP="006942C4">
            <w:pPr>
              <w:widowControl/>
              <w:jc w:val="center"/>
              <w:rPr>
                <w:rFonts w:ascii="宋体" w:hAnsi="宋体" w:cs="仿宋_GB2312"/>
                <w:szCs w:val="18"/>
              </w:rPr>
            </w:pPr>
          </w:p>
        </w:tc>
        <w:tc>
          <w:tcPr>
            <w:tcW w:w="2142" w:type="dxa"/>
            <w:vAlign w:val="center"/>
          </w:tcPr>
          <w:p w:rsidR="003611CA" w:rsidRPr="00DC2F32" w:rsidRDefault="003611CA" w:rsidP="006942C4">
            <w:pPr>
              <w:widowControl/>
              <w:jc w:val="center"/>
              <w:rPr>
                <w:rFonts w:ascii="宋体" w:hAnsi="宋体"/>
                <w:kern w:val="0"/>
                <w:szCs w:val="18"/>
              </w:rPr>
            </w:pPr>
          </w:p>
        </w:tc>
      </w:tr>
    </w:tbl>
    <w:p w:rsidR="003611CA" w:rsidRDefault="003611CA" w:rsidP="006942C4">
      <w:pPr>
        <w:pStyle w:val="a5"/>
        <w:spacing w:line="288" w:lineRule="auto"/>
        <w:outlineLvl w:val="9"/>
        <w:rPr>
          <w:sz w:val="21"/>
          <w:szCs w:val="21"/>
          <w:u w:val="single"/>
        </w:rPr>
      </w:pPr>
    </w:p>
    <w:p w:rsidR="003611CA" w:rsidRDefault="003611CA" w:rsidP="006942C4">
      <w:pPr>
        <w:rPr>
          <w:rFonts w:cs="宋体"/>
          <w:szCs w:val="21"/>
        </w:rPr>
      </w:pPr>
      <w:r>
        <w:rPr>
          <w:rFonts w:cs="宋体" w:hint="eastAsia"/>
          <w:szCs w:val="21"/>
        </w:rPr>
        <w:t>供暖锅炉的额定热效率：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1800"/>
        <w:gridCol w:w="1801"/>
        <w:gridCol w:w="1440"/>
        <w:gridCol w:w="1476"/>
      </w:tblGrid>
      <w:tr w:rsidR="003611CA" w:rsidTr="006942C4">
        <w:tc>
          <w:tcPr>
            <w:tcW w:w="2660" w:type="dxa"/>
            <w:vAlign w:val="center"/>
          </w:tcPr>
          <w:p w:rsidR="003611CA" w:rsidRPr="00DC2F32" w:rsidRDefault="003611CA" w:rsidP="006942C4">
            <w:pPr>
              <w:jc w:val="center"/>
              <w:rPr>
                <w:rFonts w:cs="宋体"/>
                <w:szCs w:val="18"/>
              </w:rPr>
            </w:pPr>
            <w:r w:rsidRPr="00DC2F32">
              <w:rPr>
                <w:rFonts w:cs="宋体" w:hint="eastAsia"/>
                <w:szCs w:val="18"/>
              </w:rPr>
              <w:lastRenderedPageBreak/>
              <w:t>锅炉类型</w:t>
            </w:r>
          </w:p>
        </w:tc>
        <w:tc>
          <w:tcPr>
            <w:tcW w:w="2693" w:type="dxa"/>
          </w:tcPr>
          <w:p w:rsidR="003611CA" w:rsidRPr="00DC2F32" w:rsidRDefault="003611CA" w:rsidP="006942C4">
            <w:pPr>
              <w:jc w:val="center"/>
              <w:rPr>
                <w:rFonts w:cs="宋体"/>
                <w:szCs w:val="18"/>
              </w:rPr>
            </w:pPr>
            <w:r>
              <w:rPr>
                <w:rFonts w:cs="宋体" w:hint="eastAsia"/>
                <w:szCs w:val="18"/>
              </w:rPr>
              <w:t>额定</w:t>
            </w:r>
            <w:r w:rsidRPr="007F773E">
              <w:rPr>
                <w:rFonts w:cs="宋体" w:hint="eastAsia"/>
                <w:szCs w:val="18"/>
              </w:rPr>
              <w:t>热功率（</w:t>
            </w:r>
            <w:r w:rsidRPr="007F773E">
              <w:rPr>
                <w:rFonts w:cs="宋体" w:hint="eastAsia"/>
                <w:szCs w:val="18"/>
              </w:rPr>
              <w:t>MW</w:t>
            </w:r>
            <w:r w:rsidRPr="007F773E">
              <w:rPr>
                <w:rFonts w:cs="宋体" w:hint="eastAsia"/>
                <w:szCs w:val="18"/>
              </w:rPr>
              <w:t>）</w:t>
            </w:r>
          </w:p>
        </w:tc>
        <w:tc>
          <w:tcPr>
            <w:tcW w:w="2693" w:type="dxa"/>
            <w:vAlign w:val="center"/>
          </w:tcPr>
          <w:p w:rsidR="003611CA" w:rsidRPr="00DC2F32" w:rsidRDefault="003611CA" w:rsidP="006942C4">
            <w:pPr>
              <w:jc w:val="center"/>
              <w:rPr>
                <w:rFonts w:cs="宋体"/>
                <w:szCs w:val="18"/>
              </w:rPr>
            </w:pPr>
            <w:r w:rsidRPr="00DC2F32">
              <w:rPr>
                <w:rFonts w:cs="宋体" w:hint="eastAsia"/>
                <w:szCs w:val="18"/>
              </w:rPr>
              <w:t>热效率</w:t>
            </w:r>
          </w:p>
        </w:tc>
        <w:tc>
          <w:tcPr>
            <w:tcW w:w="2126" w:type="dxa"/>
            <w:vAlign w:val="center"/>
          </w:tcPr>
          <w:p w:rsidR="003611CA" w:rsidRPr="00DC2F32" w:rsidRDefault="003611CA" w:rsidP="006942C4">
            <w:pPr>
              <w:jc w:val="center"/>
              <w:rPr>
                <w:rFonts w:cs="宋体"/>
                <w:szCs w:val="18"/>
              </w:rPr>
            </w:pPr>
            <w:r w:rsidRPr="00DC2F32">
              <w:rPr>
                <w:rFonts w:cs="宋体" w:hint="eastAsia"/>
                <w:szCs w:val="18"/>
              </w:rPr>
              <w:t>标准值</w:t>
            </w:r>
          </w:p>
        </w:tc>
        <w:tc>
          <w:tcPr>
            <w:tcW w:w="2183" w:type="dxa"/>
            <w:vAlign w:val="center"/>
          </w:tcPr>
          <w:p w:rsidR="003611CA" w:rsidRPr="00DC2F32" w:rsidRDefault="003611CA" w:rsidP="006942C4">
            <w:pPr>
              <w:widowControl/>
              <w:jc w:val="center"/>
              <w:rPr>
                <w:szCs w:val="18"/>
                <w:u w:val="single"/>
              </w:rPr>
            </w:pPr>
            <w:r w:rsidRPr="00DC2F32">
              <w:rPr>
                <w:rFonts w:cs="宋体" w:hint="eastAsia"/>
                <w:kern w:val="0"/>
                <w:szCs w:val="18"/>
              </w:rPr>
              <w:t>是否满足</w:t>
            </w:r>
          </w:p>
        </w:tc>
      </w:tr>
      <w:tr w:rsidR="003611CA" w:rsidTr="006942C4">
        <w:tc>
          <w:tcPr>
            <w:tcW w:w="2660" w:type="dxa"/>
            <w:vAlign w:val="center"/>
          </w:tcPr>
          <w:p w:rsidR="003611CA" w:rsidRPr="00DC2F32" w:rsidRDefault="003611CA" w:rsidP="006942C4">
            <w:pPr>
              <w:jc w:val="center"/>
              <w:rPr>
                <w:rFonts w:cs="宋体"/>
                <w:szCs w:val="18"/>
              </w:rPr>
            </w:pPr>
          </w:p>
        </w:tc>
        <w:tc>
          <w:tcPr>
            <w:tcW w:w="2693" w:type="dxa"/>
          </w:tcPr>
          <w:p w:rsidR="003611CA" w:rsidRPr="00DC2F32" w:rsidRDefault="003611CA" w:rsidP="006942C4">
            <w:pPr>
              <w:jc w:val="center"/>
              <w:rPr>
                <w:rFonts w:cs="宋体"/>
                <w:szCs w:val="18"/>
              </w:rPr>
            </w:pPr>
          </w:p>
        </w:tc>
        <w:tc>
          <w:tcPr>
            <w:tcW w:w="2693" w:type="dxa"/>
            <w:vAlign w:val="center"/>
          </w:tcPr>
          <w:p w:rsidR="003611CA" w:rsidRPr="00DC2F32" w:rsidRDefault="003611CA" w:rsidP="006942C4">
            <w:pPr>
              <w:jc w:val="center"/>
              <w:rPr>
                <w:rFonts w:cs="宋体"/>
                <w:szCs w:val="18"/>
              </w:rPr>
            </w:pPr>
          </w:p>
        </w:tc>
        <w:tc>
          <w:tcPr>
            <w:tcW w:w="2126" w:type="dxa"/>
            <w:vAlign w:val="center"/>
          </w:tcPr>
          <w:p w:rsidR="003611CA" w:rsidRPr="00DC2F32" w:rsidRDefault="003611CA" w:rsidP="006942C4">
            <w:pPr>
              <w:jc w:val="center"/>
              <w:rPr>
                <w:rFonts w:cs="宋体"/>
                <w:szCs w:val="18"/>
              </w:rPr>
            </w:pPr>
          </w:p>
        </w:tc>
        <w:tc>
          <w:tcPr>
            <w:tcW w:w="2183" w:type="dxa"/>
            <w:vAlign w:val="center"/>
          </w:tcPr>
          <w:p w:rsidR="003611CA" w:rsidRPr="00DC2F32" w:rsidRDefault="003611CA" w:rsidP="006942C4">
            <w:pPr>
              <w:widowControl/>
              <w:jc w:val="center"/>
              <w:rPr>
                <w:rFonts w:ascii="宋体" w:hAnsi="宋体"/>
                <w:kern w:val="0"/>
                <w:szCs w:val="18"/>
              </w:rPr>
            </w:pPr>
          </w:p>
        </w:tc>
      </w:tr>
      <w:tr w:rsidR="003611CA" w:rsidTr="006942C4">
        <w:tc>
          <w:tcPr>
            <w:tcW w:w="2660" w:type="dxa"/>
            <w:vAlign w:val="center"/>
          </w:tcPr>
          <w:p w:rsidR="003611CA" w:rsidRPr="00DC2F32" w:rsidRDefault="003611CA" w:rsidP="006942C4">
            <w:pPr>
              <w:jc w:val="center"/>
              <w:rPr>
                <w:rFonts w:cs="宋体"/>
                <w:szCs w:val="18"/>
              </w:rPr>
            </w:pPr>
          </w:p>
        </w:tc>
        <w:tc>
          <w:tcPr>
            <w:tcW w:w="2693" w:type="dxa"/>
          </w:tcPr>
          <w:p w:rsidR="003611CA" w:rsidRPr="00DC2F32" w:rsidRDefault="003611CA" w:rsidP="006942C4">
            <w:pPr>
              <w:jc w:val="center"/>
              <w:rPr>
                <w:rFonts w:cs="宋体"/>
                <w:szCs w:val="18"/>
              </w:rPr>
            </w:pPr>
          </w:p>
        </w:tc>
        <w:tc>
          <w:tcPr>
            <w:tcW w:w="2693" w:type="dxa"/>
            <w:vAlign w:val="center"/>
          </w:tcPr>
          <w:p w:rsidR="003611CA" w:rsidRPr="00DC2F32" w:rsidRDefault="003611CA" w:rsidP="006942C4">
            <w:pPr>
              <w:jc w:val="center"/>
              <w:rPr>
                <w:rFonts w:cs="宋体"/>
                <w:szCs w:val="18"/>
              </w:rPr>
            </w:pPr>
          </w:p>
        </w:tc>
        <w:tc>
          <w:tcPr>
            <w:tcW w:w="2126" w:type="dxa"/>
            <w:vAlign w:val="center"/>
          </w:tcPr>
          <w:p w:rsidR="003611CA" w:rsidRPr="00DC2F32" w:rsidRDefault="003611CA" w:rsidP="006942C4">
            <w:pPr>
              <w:jc w:val="center"/>
              <w:rPr>
                <w:rFonts w:cs="宋体"/>
                <w:szCs w:val="18"/>
              </w:rPr>
            </w:pPr>
          </w:p>
        </w:tc>
        <w:tc>
          <w:tcPr>
            <w:tcW w:w="2183" w:type="dxa"/>
            <w:vAlign w:val="center"/>
          </w:tcPr>
          <w:p w:rsidR="003611CA" w:rsidRPr="00DC2F32" w:rsidRDefault="003611CA" w:rsidP="006942C4">
            <w:pPr>
              <w:widowControl/>
              <w:jc w:val="center"/>
              <w:rPr>
                <w:rFonts w:ascii="宋体" w:hAnsi="宋体"/>
                <w:kern w:val="0"/>
                <w:szCs w:val="18"/>
              </w:rPr>
            </w:pPr>
          </w:p>
        </w:tc>
      </w:tr>
    </w:tbl>
    <w:p w:rsidR="003611CA" w:rsidRDefault="003611CA" w:rsidP="006942C4">
      <w:pPr>
        <w:rPr>
          <w:rFonts w:cs="宋体"/>
          <w:szCs w:val="21"/>
        </w:rPr>
      </w:pPr>
    </w:p>
    <w:p w:rsidR="003611CA" w:rsidRDefault="003611CA" w:rsidP="006942C4">
      <w:pPr>
        <w:rPr>
          <w:rFonts w:cs="宋体"/>
          <w:szCs w:val="21"/>
        </w:rPr>
      </w:pPr>
      <w:r>
        <w:rPr>
          <w:rFonts w:cs="宋体" w:hint="eastAsia"/>
          <w:szCs w:val="21"/>
        </w:rPr>
        <w:t>空调系统的冷热源机组能效比：</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2398"/>
        <w:gridCol w:w="1848"/>
        <w:gridCol w:w="1134"/>
        <w:gridCol w:w="1236"/>
        <w:gridCol w:w="1451"/>
      </w:tblGrid>
      <w:tr w:rsidR="003611CA" w:rsidTr="006942C4">
        <w:trPr>
          <w:cantSplit/>
          <w:trHeight w:val="285"/>
        </w:trPr>
        <w:tc>
          <w:tcPr>
            <w:tcW w:w="1607" w:type="dxa"/>
            <w:vMerge w:val="restart"/>
            <w:vAlign w:val="center"/>
          </w:tcPr>
          <w:p w:rsidR="003611CA" w:rsidRPr="00DC2F32" w:rsidRDefault="003611CA" w:rsidP="006942C4">
            <w:pPr>
              <w:widowControl/>
              <w:jc w:val="center"/>
              <w:rPr>
                <w:kern w:val="0"/>
                <w:szCs w:val="18"/>
              </w:rPr>
            </w:pPr>
            <w:r w:rsidRPr="00DC2F32">
              <w:rPr>
                <w:rFonts w:cs="宋体" w:hint="eastAsia"/>
                <w:kern w:val="0"/>
                <w:szCs w:val="18"/>
              </w:rPr>
              <w:t>编号</w:t>
            </w:r>
          </w:p>
        </w:tc>
        <w:tc>
          <w:tcPr>
            <w:tcW w:w="2398" w:type="dxa"/>
            <w:vMerge w:val="restart"/>
            <w:vAlign w:val="center"/>
          </w:tcPr>
          <w:p w:rsidR="003611CA" w:rsidRPr="00DC2F32" w:rsidRDefault="003611CA" w:rsidP="006942C4">
            <w:pPr>
              <w:widowControl/>
              <w:jc w:val="center"/>
              <w:rPr>
                <w:kern w:val="0"/>
                <w:szCs w:val="18"/>
              </w:rPr>
            </w:pPr>
            <w:r w:rsidRPr="00DC2F32">
              <w:rPr>
                <w:rFonts w:cs="宋体" w:hint="eastAsia"/>
                <w:kern w:val="0"/>
                <w:szCs w:val="18"/>
              </w:rPr>
              <w:t>设备类型</w:t>
            </w:r>
          </w:p>
        </w:tc>
        <w:tc>
          <w:tcPr>
            <w:tcW w:w="1848" w:type="dxa"/>
            <w:vMerge w:val="restart"/>
            <w:vAlign w:val="center"/>
          </w:tcPr>
          <w:p w:rsidR="003611CA" w:rsidRPr="00DC2F32" w:rsidRDefault="003611CA" w:rsidP="006942C4">
            <w:pPr>
              <w:widowControl/>
              <w:jc w:val="center"/>
              <w:rPr>
                <w:kern w:val="0"/>
                <w:szCs w:val="18"/>
              </w:rPr>
            </w:pPr>
            <w:r w:rsidRPr="00DC2F32">
              <w:rPr>
                <w:rFonts w:cs="宋体" w:hint="eastAsia"/>
                <w:kern w:val="0"/>
                <w:szCs w:val="18"/>
              </w:rPr>
              <w:t>额定制冷量（</w:t>
            </w:r>
            <w:r w:rsidRPr="00DC2F32">
              <w:rPr>
                <w:kern w:val="0"/>
                <w:szCs w:val="18"/>
              </w:rPr>
              <w:t>kW</w:t>
            </w:r>
            <w:r w:rsidRPr="00DC2F32">
              <w:rPr>
                <w:rFonts w:cs="宋体" w:hint="eastAsia"/>
                <w:kern w:val="0"/>
                <w:szCs w:val="18"/>
              </w:rPr>
              <w:t>）</w:t>
            </w:r>
          </w:p>
        </w:tc>
        <w:tc>
          <w:tcPr>
            <w:tcW w:w="2370" w:type="dxa"/>
            <w:gridSpan w:val="2"/>
            <w:vAlign w:val="center"/>
          </w:tcPr>
          <w:p w:rsidR="003611CA" w:rsidRPr="00DC2F32" w:rsidRDefault="003611CA" w:rsidP="006942C4">
            <w:pPr>
              <w:widowControl/>
              <w:jc w:val="center"/>
              <w:rPr>
                <w:kern w:val="0"/>
                <w:szCs w:val="18"/>
              </w:rPr>
            </w:pPr>
            <w:r w:rsidRPr="00DC2F32">
              <w:rPr>
                <w:rFonts w:cs="宋体" w:hint="eastAsia"/>
                <w:kern w:val="0"/>
                <w:szCs w:val="18"/>
              </w:rPr>
              <w:t>性能参数（</w:t>
            </w:r>
            <w:r w:rsidRPr="00DC2F32">
              <w:rPr>
                <w:kern w:val="0"/>
                <w:szCs w:val="18"/>
              </w:rPr>
              <w:t>W/W</w:t>
            </w:r>
            <w:r w:rsidRPr="00DC2F32">
              <w:rPr>
                <w:rFonts w:cs="宋体" w:hint="eastAsia"/>
                <w:kern w:val="0"/>
                <w:szCs w:val="18"/>
              </w:rPr>
              <w:t>）</w:t>
            </w:r>
          </w:p>
        </w:tc>
        <w:tc>
          <w:tcPr>
            <w:tcW w:w="1451" w:type="dxa"/>
            <w:vMerge w:val="restart"/>
            <w:vAlign w:val="center"/>
          </w:tcPr>
          <w:p w:rsidR="003611CA" w:rsidRPr="00DC2F32" w:rsidRDefault="003611CA" w:rsidP="006942C4">
            <w:pPr>
              <w:widowControl/>
              <w:jc w:val="center"/>
              <w:rPr>
                <w:rFonts w:cs="宋体"/>
                <w:kern w:val="0"/>
                <w:szCs w:val="18"/>
              </w:rPr>
            </w:pPr>
            <w:r w:rsidRPr="00DC2F32">
              <w:rPr>
                <w:rFonts w:cs="宋体" w:hint="eastAsia"/>
                <w:kern w:val="0"/>
                <w:szCs w:val="18"/>
              </w:rPr>
              <w:t>是否满足</w:t>
            </w:r>
          </w:p>
        </w:tc>
      </w:tr>
      <w:tr w:rsidR="003611CA" w:rsidTr="006942C4">
        <w:trPr>
          <w:cantSplit/>
          <w:trHeight w:val="285"/>
        </w:trPr>
        <w:tc>
          <w:tcPr>
            <w:tcW w:w="1607" w:type="dxa"/>
            <w:vMerge/>
            <w:vAlign w:val="center"/>
          </w:tcPr>
          <w:p w:rsidR="003611CA" w:rsidRPr="00DC2F32" w:rsidRDefault="003611CA" w:rsidP="006942C4">
            <w:pPr>
              <w:widowControl/>
              <w:jc w:val="center"/>
              <w:rPr>
                <w:kern w:val="0"/>
                <w:szCs w:val="18"/>
              </w:rPr>
            </w:pPr>
          </w:p>
        </w:tc>
        <w:tc>
          <w:tcPr>
            <w:tcW w:w="2398" w:type="dxa"/>
            <w:vMerge/>
            <w:vAlign w:val="center"/>
          </w:tcPr>
          <w:p w:rsidR="003611CA" w:rsidRPr="00DC2F32" w:rsidRDefault="003611CA" w:rsidP="006942C4">
            <w:pPr>
              <w:widowControl/>
              <w:jc w:val="center"/>
              <w:rPr>
                <w:kern w:val="0"/>
                <w:szCs w:val="18"/>
              </w:rPr>
            </w:pPr>
          </w:p>
        </w:tc>
        <w:tc>
          <w:tcPr>
            <w:tcW w:w="1848" w:type="dxa"/>
            <w:vMerge/>
            <w:vAlign w:val="center"/>
          </w:tcPr>
          <w:p w:rsidR="003611CA" w:rsidRPr="00DC2F32" w:rsidRDefault="003611CA" w:rsidP="006942C4">
            <w:pPr>
              <w:widowControl/>
              <w:jc w:val="center"/>
              <w:rPr>
                <w:kern w:val="0"/>
                <w:szCs w:val="18"/>
              </w:rPr>
            </w:pPr>
          </w:p>
        </w:tc>
        <w:tc>
          <w:tcPr>
            <w:tcW w:w="1134" w:type="dxa"/>
            <w:vAlign w:val="center"/>
          </w:tcPr>
          <w:p w:rsidR="003611CA" w:rsidRPr="00DC2F32" w:rsidRDefault="003611CA" w:rsidP="006942C4">
            <w:pPr>
              <w:widowControl/>
              <w:jc w:val="center"/>
              <w:rPr>
                <w:kern w:val="0"/>
                <w:szCs w:val="18"/>
              </w:rPr>
            </w:pPr>
            <w:r w:rsidRPr="00DC2F32">
              <w:rPr>
                <w:rFonts w:cs="宋体" w:hint="eastAsia"/>
                <w:kern w:val="0"/>
                <w:szCs w:val="18"/>
              </w:rPr>
              <w:t>实际设备</w:t>
            </w:r>
          </w:p>
        </w:tc>
        <w:tc>
          <w:tcPr>
            <w:tcW w:w="1236" w:type="dxa"/>
            <w:vAlign w:val="center"/>
          </w:tcPr>
          <w:p w:rsidR="003611CA" w:rsidRPr="00DC2F32" w:rsidRDefault="003611CA" w:rsidP="006942C4">
            <w:pPr>
              <w:widowControl/>
              <w:jc w:val="center"/>
              <w:rPr>
                <w:kern w:val="0"/>
                <w:szCs w:val="18"/>
              </w:rPr>
            </w:pPr>
            <w:r w:rsidRPr="00DC2F32">
              <w:rPr>
                <w:rFonts w:cs="宋体" w:hint="eastAsia"/>
                <w:kern w:val="0"/>
                <w:szCs w:val="18"/>
              </w:rPr>
              <w:t>标准要求</w:t>
            </w:r>
          </w:p>
        </w:tc>
        <w:tc>
          <w:tcPr>
            <w:tcW w:w="1451" w:type="dxa"/>
            <w:vMerge/>
            <w:vAlign w:val="center"/>
          </w:tcPr>
          <w:p w:rsidR="003611CA" w:rsidRPr="00DC2F32" w:rsidRDefault="003611CA" w:rsidP="006942C4">
            <w:pPr>
              <w:widowControl/>
              <w:jc w:val="center"/>
              <w:rPr>
                <w:rFonts w:ascii="宋体" w:hAnsi="宋体"/>
                <w:kern w:val="0"/>
                <w:szCs w:val="18"/>
              </w:rPr>
            </w:pPr>
          </w:p>
        </w:tc>
      </w:tr>
      <w:tr w:rsidR="003611CA" w:rsidTr="006942C4">
        <w:trPr>
          <w:cantSplit/>
          <w:trHeight w:val="285"/>
        </w:trPr>
        <w:tc>
          <w:tcPr>
            <w:tcW w:w="1607" w:type="dxa"/>
            <w:vAlign w:val="center"/>
          </w:tcPr>
          <w:p w:rsidR="003611CA" w:rsidRPr="00DC2F32" w:rsidRDefault="003611CA" w:rsidP="006942C4">
            <w:pPr>
              <w:widowControl/>
              <w:jc w:val="center"/>
              <w:rPr>
                <w:kern w:val="0"/>
                <w:szCs w:val="18"/>
              </w:rPr>
            </w:pPr>
          </w:p>
        </w:tc>
        <w:tc>
          <w:tcPr>
            <w:tcW w:w="2398" w:type="dxa"/>
            <w:vAlign w:val="center"/>
          </w:tcPr>
          <w:p w:rsidR="003611CA" w:rsidRPr="00DC2F32" w:rsidRDefault="003611CA" w:rsidP="006942C4">
            <w:pPr>
              <w:widowControl/>
              <w:jc w:val="center"/>
              <w:rPr>
                <w:kern w:val="0"/>
                <w:szCs w:val="18"/>
              </w:rPr>
            </w:pPr>
          </w:p>
        </w:tc>
        <w:tc>
          <w:tcPr>
            <w:tcW w:w="1848" w:type="dxa"/>
            <w:vAlign w:val="center"/>
          </w:tcPr>
          <w:p w:rsidR="003611CA" w:rsidRPr="00DC2F32" w:rsidRDefault="003611CA" w:rsidP="006942C4">
            <w:pPr>
              <w:widowControl/>
              <w:jc w:val="center"/>
              <w:rPr>
                <w:kern w:val="0"/>
                <w:szCs w:val="18"/>
              </w:rPr>
            </w:pPr>
          </w:p>
        </w:tc>
        <w:tc>
          <w:tcPr>
            <w:tcW w:w="1134" w:type="dxa"/>
            <w:vAlign w:val="center"/>
          </w:tcPr>
          <w:p w:rsidR="003611CA" w:rsidRPr="00DC2F32" w:rsidRDefault="003611CA" w:rsidP="006942C4">
            <w:pPr>
              <w:widowControl/>
              <w:jc w:val="center"/>
              <w:rPr>
                <w:rFonts w:cs="宋体"/>
                <w:kern w:val="0"/>
                <w:szCs w:val="18"/>
              </w:rPr>
            </w:pPr>
          </w:p>
        </w:tc>
        <w:tc>
          <w:tcPr>
            <w:tcW w:w="1236" w:type="dxa"/>
            <w:vAlign w:val="center"/>
          </w:tcPr>
          <w:p w:rsidR="003611CA" w:rsidRPr="00DC2F32" w:rsidRDefault="003611CA" w:rsidP="006942C4">
            <w:pPr>
              <w:widowControl/>
              <w:jc w:val="center"/>
              <w:rPr>
                <w:rFonts w:cs="宋体"/>
                <w:kern w:val="0"/>
                <w:szCs w:val="18"/>
              </w:rPr>
            </w:pPr>
          </w:p>
        </w:tc>
        <w:tc>
          <w:tcPr>
            <w:tcW w:w="1451" w:type="dxa"/>
            <w:vAlign w:val="center"/>
          </w:tcPr>
          <w:p w:rsidR="003611CA" w:rsidRPr="00DC2F32" w:rsidRDefault="003611CA" w:rsidP="006942C4">
            <w:pPr>
              <w:widowControl/>
              <w:jc w:val="center"/>
              <w:rPr>
                <w:rFonts w:ascii="宋体" w:hAnsi="宋体"/>
                <w:kern w:val="0"/>
                <w:szCs w:val="18"/>
              </w:rPr>
            </w:pPr>
          </w:p>
        </w:tc>
      </w:tr>
      <w:tr w:rsidR="003611CA" w:rsidTr="006942C4">
        <w:trPr>
          <w:cantSplit/>
          <w:trHeight w:val="285"/>
        </w:trPr>
        <w:tc>
          <w:tcPr>
            <w:tcW w:w="1607" w:type="dxa"/>
            <w:vAlign w:val="center"/>
          </w:tcPr>
          <w:p w:rsidR="003611CA" w:rsidRDefault="003611CA" w:rsidP="006942C4">
            <w:pPr>
              <w:widowControl/>
              <w:jc w:val="center"/>
              <w:rPr>
                <w:kern w:val="0"/>
                <w:szCs w:val="18"/>
              </w:rPr>
            </w:pPr>
          </w:p>
        </w:tc>
        <w:tc>
          <w:tcPr>
            <w:tcW w:w="2398" w:type="dxa"/>
            <w:vAlign w:val="center"/>
          </w:tcPr>
          <w:p w:rsidR="003611CA" w:rsidRDefault="003611CA" w:rsidP="006942C4">
            <w:pPr>
              <w:widowControl/>
              <w:jc w:val="center"/>
              <w:rPr>
                <w:kern w:val="0"/>
                <w:szCs w:val="18"/>
              </w:rPr>
            </w:pPr>
          </w:p>
        </w:tc>
        <w:tc>
          <w:tcPr>
            <w:tcW w:w="1848" w:type="dxa"/>
            <w:vAlign w:val="center"/>
          </w:tcPr>
          <w:p w:rsidR="003611CA" w:rsidRDefault="003611CA" w:rsidP="006942C4">
            <w:pPr>
              <w:widowControl/>
              <w:jc w:val="center"/>
              <w:rPr>
                <w:kern w:val="0"/>
                <w:szCs w:val="18"/>
              </w:rPr>
            </w:pPr>
          </w:p>
        </w:tc>
        <w:tc>
          <w:tcPr>
            <w:tcW w:w="1134"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451" w:type="dxa"/>
            <w:vAlign w:val="center"/>
          </w:tcPr>
          <w:p w:rsidR="003611CA" w:rsidRPr="00DC2F32" w:rsidRDefault="003611CA" w:rsidP="006942C4">
            <w:pPr>
              <w:widowControl/>
              <w:jc w:val="center"/>
              <w:rPr>
                <w:rFonts w:ascii="宋体" w:hAnsi="宋体"/>
                <w:kern w:val="0"/>
                <w:szCs w:val="18"/>
              </w:rPr>
            </w:pPr>
          </w:p>
        </w:tc>
      </w:tr>
      <w:tr w:rsidR="003611CA" w:rsidTr="006942C4">
        <w:trPr>
          <w:cantSplit/>
          <w:trHeight w:val="285"/>
        </w:trPr>
        <w:tc>
          <w:tcPr>
            <w:tcW w:w="1607" w:type="dxa"/>
            <w:vAlign w:val="center"/>
          </w:tcPr>
          <w:p w:rsidR="003611CA" w:rsidRDefault="003611CA" w:rsidP="006942C4">
            <w:pPr>
              <w:widowControl/>
              <w:jc w:val="center"/>
              <w:rPr>
                <w:kern w:val="0"/>
                <w:szCs w:val="18"/>
              </w:rPr>
            </w:pPr>
          </w:p>
        </w:tc>
        <w:tc>
          <w:tcPr>
            <w:tcW w:w="2398" w:type="dxa"/>
            <w:vAlign w:val="center"/>
          </w:tcPr>
          <w:p w:rsidR="003611CA" w:rsidRDefault="003611CA" w:rsidP="006942C4">
            <w:pPr>
              <w:widowControl/>
              <w:jc w:val="center"/>
              <w:rPr>
                <w:kern w:val="0"/>
                <w:szCs w:val="18"/>
              </w:rPr>
            </w:pPr>
          </w:p>
        </w:tc>
        <w:tc>
          <w:tcPr>
            <w:tcW w:w="1848" w:type="dxa"/>
            <w:vAlign w:val="center"/>
          </w:tcPr>
          <w:p w:rsidR="003611CA" w:rsidRDefault="003611CA" w:rsidP="006942C4">
            <w:pPr>
              <w:widowControl/>
              <w:jc w:val="center"/>
              <w:rPr>
                <w:kern w:val="0"/>
                <w:szCs w:val="18"/>
              </w:rPr>
            </w:pPr>
          </w:p>
        </w:tc>
        <w:tc>
          <w:tcPr>
            <w:tcW w:w="1134"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451" w:type="dxa"/>
            <w:vAlign w:val="center"/>
          </w:tcPr>
          <w:p w:rsidR="003611CA" w:rsidRPr="00DC2F32" w:rsidRDefault="003611CA" w:rsidP="006942C4">
            <w:pPr>
              <w:widowControl/>
              <w:jc w:val="center"/>
              <w:rPr>
                <w:rFonts w:ascii="宋体" w:hAnsi="宋体"/>
                <w:kern w:val="0"/>
                <w:szCs w:val="18"/>
              </w:rPr>
            </w:pPr>
          </w:p>
        </w:tc>
      </w:tr>
      <w:tr w:rsidR="003611CA" w:rsidTr="006942C4">
        <w:trPr>
          <w:cantSplit/>
          <w:trHeight w:val="285"/>
        </w:trPr>
        <w:tc>
          <w:tcPr>
            <w:tcW w:w="1607" w:type="dxa"/>
            <w:vAlign w:val="center"/>
          </w:tcPr>
          <w:p w:rsidR="003611CA" w:rsidRDefault="003611CA" w:rsidP="006942C4">
            <w:pPr>
              <w:widowControl/>
              <w:jc w:val="center"/>
              <w:rPr>
                <w:kern w:val="0"/>
                <w:szCs w:val="18"/>
              </w:rPr>
            </w:pPr>
          </w:p>
        </w:tc>
        <w:tc>
          <w:tcPr>
            <w:tcW w:w="2398" w:type="dxa"/>
            <w:vAlign w:val="center"/>
          </w:tcPr>
          <w:p w:rsidR="003611CA" w:rsidRDefault="003611CA" w:rsidP="006942C4">
            <w:pPr>
              <w:widowControl/>
              <w:jc w:val="center"/>
              <w:rPr>
                <w:kern w:val="0"/>
                <w:szCs w:val="18"/>
              </w:rPr>
            </w:pPr>
          </w:p>
        </w:tc>
        <w:tc>
          <w:tcPr>
            <w:tcW w:w="1848" w:type="dxa"/>
            <w:vAlign w:val="center"/>
          </w:tcPr>
          <w:p w:rsidR="003611CA" w:rsidRDefault="003611CA" w:rsidP="006942C4">
            <w:pPr>
              <w:widowControl/>
              <w:jc w:val="center"/>
              <w:rPr>
                <w:kern w:val="0"/>
                <w:szCs w:val="18"/>
              </w:rPr>
            </w:pPr>
          </w:p>
        </w:tc>
        <w:tc>
          <w:tcPr>
            <w:tcW w:w="1134"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451" w:type="dxa"/>
            <w:vAlign w:val="center"/>
          </w:tcPr>
          <w:p w:rsidR="003611CA" w:rsidRPr="00DC2F32" w:rsidRDefault="003611CA" w:rsidP="006942C4">
            <w:pPr>
              <w:widowControl/>
              <w:jc w:val="center"/>
              <w:rPr>
                <w:rFonts w:ascii="宋体" w:hAnsi="宋体"/>
                <w:kern w:val="0"/>
                <w:szCs w:val="18"/>
              </w:rPr>
            </w:pPr>
          </w:p>
        </w:tc>
      </w:tr>
      <w:tr w:rsidR="003611CA" w:rsidTr="006942C4">
        <w:trPr>
          <w:cantSplit/>
          <w:trHeight w:val="285"/>
        </w:trPr>
        <w:tc>
          <w:tcPr>
            <w:tcW w:w="1607" w:type="dxa"/>
            <w:vAlign w:val="center"/>
          </w:tcPr>
          <w:p w:rsidR="003611CA" w:rsidRDefault="003611CA" w:rsidP="006942C4">
            <w:pPr>
              <w:widowControl/>
              <w:jc w:val="center"/>
              <w:rPr>
                <w:kern w:val="0"/>
                <w:szCs w:val="18"/>
              </w:rPr>
            </w:pPr>
          </w:p>
        </w:tc>
        <w:tc>
          <w:tcPr>
            <w:tcW w:w="2398" w:type="dxa"/>
            <w:vAlign w:val="center"/>
          </w:tcPr>
          <w:p w:rsidR="003611CA" w:rsidRDefault="003611CA" w:rsidP="006942C4">
            <w:pPr>
              <w:widowControl/>
              <w:jc w:val="center"/>
              <w:rPr>
                <w:kern w:val="0"/>
                <w:szCs w:val="18"/>
              </w:rPr>
            </w:pPr>
          </w:p>
        </w:tc>
        <w:tc>
          <w:tcPr>
            <w:tcW w:w="1848" w:type="dxa"/>
            <w:vAlign w:val="center"/>
          </w:tcPr>
          <w:p w:rsidR="003611CA" w:rsidRDefault="003611CA" w:rsidP="006942C4">
            <w:pPr>
              <w:widowControl/>
              <w:jc w:val="center"/>
              <w:rPr>
                <w:kern w:val="0"/>
                <w:szCs w:val="18"/>
              </w:rPr>
            </w:pPr>
          </w:p>
        </w:tc>
        <w:tc>
          <w:tcPr>
            <w:tcW w:w="1134"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451" w:type="dxa"/>
            <w:vAlign w:val="center"/>
          </w:tcPr>
          <w:p w:rsidR="003611CA" w:rsidRPr="00DC2F32" w:rsidRDefault="003611CA" w:rsidP="006942C4">
            <w:pPr>
              <w:widowControl/>
              <w:jc w:val="center"/>
              <w:rPr>
                <w:rFonts w:ascii="宋体" w:hAnsi="宋体"/>
                <w:kern w:val="0"/>
                <w:szCs w:val="18"/>
              </w:rPr>
            </w:pPr>
          </w:p>
        </w:tc>
      </w:tr>
      <w:tr w:rsidR="003611CA" w:rsidTr="006942C4">
        <w:trPr>
          <w:cantSplit/>
          <w:trHeight w:val="285"/>
        </w:trPr>
        <w:tc>
          <w:tcPr>
            <w:tcW w:w="1607" w:type="dxa"/>
            <w:vAlign w:val="center"/>
          </w:tcPr>
          <w:p w:rsidR="003611CA" w:rsidRDefault="003611CA" w:rsidP="006942C4">
            <w:pPr>
              <w:widowControl/>
              <w:jc w:val="center"/>
              <w:rPr>
                <w:kern w:val="0"/>
                <w:szCs w:val="18"/>
              </w:rPr>
            </w:pPr>
          </w:p>
        </w:tc>
        <w:tc>
          <w:tcPr>
            <w:tcW w:w="2398" w:type="dxa"/>
            <w:vAlign w:val="center"/>
          </w:tcPr>
          <w:p w:rsidR="003611CA" w:rsidRDefault="003611CA" w:rsidP="006942C4">
            <w:pPr>
              <w:widowControl/>
              <w:jc w:val="center"/>
              <w:rPr>
                <w:kern w:val="0"/>
                <w:szCs w:val="18"/>
              </w:rPr>
            </w:pPr>
          </w:p>
        </w:tc>
        <w:tc>
          <w:tcPr>
            <w:tcW w:w="1848" w:type="dxa"/>
            <w:vAlign w:val="center"/>
          </w:tcPr>
          <w:p w:rsidR="003611CA" w:rsidRDefault="003611CA" w:rsidP="006942C4">
            <w:pPr>
              <w:widowControl/>
              <w:jc w:val="center"/>
              <w:rPr>
                <w:kern w:val="0"/>
                <w:szCs w:val="18"/>
              </w:rPr>
            </w:pPr>
          </w:p>
        </w:tc>
        <w:tc>
          <w:tcPr>
            <w:tcW w:w="1134"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451" w:type="dxa"/>
            <w:vAlign w:val="center"/>
          </w:tcPr>
          <w:p w:rsidR="003611CA" w:rsidRDefault="003611CA" w:rsidP="006942C4">
            <w:pPr>
              <w:widowControl/>
              <w:jc w:val="center"/>
              <w:rPr>
                <w:rFonts w:ascii="宋体" w:hAnsi="宋体" w:cs="仿宋_GB2312"/>
                <w:sz w:val="18"/>
                <w:szCs w:val="18"/>
              </w:rPr>
            </w:pPr>
          </w:p>
        </w:tc>
      </w:tr>
    </w:tbl>
    <w:p w:rsidR="003611CA" w:rsidRDefault="003611CA" w:rsidP="006942C4">
      <w:pPr>
        <w:rPr>
          <w:rFonts w:cs="宋体"/>
          <w:szCs w:val="21"/>
        </w:rPr>
      </w:pPr>
    </w:p>
    <w:p w:rsidR="003611CA" w:rsidRPr="00A56EA9" w:rsidRDefault="003611CA" w:rsidP="006942C4">
      <w:pPr>
        <w:rPr>
          <w:rFonts w:cs="宋体"/>
          <w:b/>
          <w:szCs w:val="21"/>
        </w:rPr>
      </w:pPr>
      <w:r w:rsidRPr="00DE3AD2">
        <w:rPr>
          <w:rFonts w:cs="宋体" w:hint="eastAsia"/>
          <w:b/>
          <w:szCs w:val="21"/>
        </w:rPr>
        <w:t>对于公共建筑：</w:t>
      </w:r>
    </w:p>
    <w:p w:rsidR="003611CA" w:rsidRDefault="003611CA" w:rsidP="006942C4">
      <w:pPr>
        <w:rPr>
          <w:rFonts w:cs="宋体"/>
          <w:szCs w:val="21"/>
        </w:rPr>
      </w:pPr>
      <w:r>
        <w:rPr>
          <w:rFonts w:cs="宋体" w:hint="eastAsia"/>
          <w:szCs w:val="21"/>
        </w:rPr>
        <w:t>1</w:t>
      </w:r>
      <w:r>
        <w:rPr>
          <w:rFonts w:cs="宋体" w:hint="eastAsia"/>
          <w:szCs w:val="21"/>
        </w:rPr>
        <w:t>）电动压缩式冷水机组选型：</w:t>
      </w:r>
      <w:r w:rsidRPr="007F773E">
        <w:rPr>
          <w:rFonts w:cs="宋体" w:hint="eastAsia"/>
          <w:szCs w:val="21"/>
          <w:u w:val="single"/>
        </w:rPr>
        <w:t xml:space="preserve">  </w:t>
      </w:r>
      <w:r>
        <w:rPr>
          <w:rFonts w:cs="宋体" w:hint="eastAsia"/>
          <w:szCs w:val="21"/>
          <w:u w:val="single"/>
        </w:rPr>
        <w:t xml:space="preserve">  </w:t>
      </w:r>
      <w:r>
        <w:rPr>
          <w:rFonts w:cs="宋体" w:hint="eastAsia"/>
          <w:szCs w:val="21"/>
        </w:rPr>
        <w:t>空调冷负荷计算值</w:t>
      </w:r>
      <w:r w:rsidRPr="007F773E">
        <w:rPr>
          <w:rFonts w:cs="宋体" w:hint="eastAsia"/>
          <w:szCs w:val="21"/>
          <w:u w:val="single"/>
        </w:rPr>
        <w:t xml:space="preserve">  </w:t>
      </w:r>
      <w:r>
        <w:rPr>
          <w:rFonts w:cs="宋体" w:hint="eastAsia"/>
          <w:szCs w:val="21"/>
          <w:u w:val="single"/>
        </w:rPr>
        <w:t xml:space="preserve">  </w:t>
      </w:r>
      <w:r>
        <w:rPr>
          <w:rFonts w:cs="宋体" w:hint="eastAsia"/>
          <w:szCs w:val="21"/>
        </w:rPr>
        <w:t>kW</w:t>
      </w:r>
      <w:r>
        <w:rPr>
          <w:rFonts w:cs="宋体" w:hint="eastAsia"/>
          <w:szCs w:val="21"/>
        </w:rPr>
        <w:t>，机组总装机容量</w:t>
      </w:r>
      <w:r w:rsidRPr="007F773E">
        <w:rPr>
          <w:rFonts w:cs="宋体" w:hint="eastAsia"/>
          <w:szCs w:val="21"/>
          <w:u w:val="single"/>
        </w:rPr>
        <w:t xml:space="preserve">  </w:t>
      </w:r>
      <w:r>
        <w:rPr>
          <w:rFonts w:cs="宋体" w:hint="eastAsia"/>
          <w:szCs w:val="21"/>
          <w:u w:val="single"/>
        </w:rPr>
        <w:t xml:space="preserve">  </w:t>
      </w:r>
      <w:r>
        <w:rPr>
          <w:rFonts w:cs="宋体" w:hint="eastAsia"/>
          <w:szCs w:val="21"/>
        </w:rPr>
        <w:t xml:space="preserve"> kW</w:t>
      </w:r>
      <w:r>
        <w:rPr>
          <w:rFonts w:cs="宋体" w:hint="eastAsia"/>
          <w:szCs w:val="21"/>
        </w:rPr>
        <w:t>。</w:t>
      </w:r>
    </w:p>
    <w:p w:rsidR="003611CA" w:rsidRDefault="003611CA" w:rsidP="006942C4">
      <w:pPr>
        <w:rPr>
          <w:rFonts w:cs="宋体"/>
          <w:szCs w:val="21"/>
        </w:rPr>
      </w:pPr>
      <w:r>
        <w:rPr>
          <w:rFonts w:cs="宋体" w:hint="eastAsia"/>
          <w:szCs w:val="21"/>
        </w:rPr>
        <w:t>2</w:t>
      </w:r>
      <w:r>
        <w:rPr>
          <w:rFonts w:cs="宋体" w:hint="eastAsia"/>
          <w:szCs w:val="21"/>
        </w:rPr>
        <w:t>）锅炉房、换热机房和制冷机房是否进行能量计量：</w:t>
      </w:r>
      <w:r>
        <w:rPr>
          <w:rFonts w:ascii="宋体" w:hAnsi="宋体"/>
          <w:b/>
          <w:bCs/>
          <w:szCs w:val="21"/>
          <w:lang w:val="zh-CN"/>
        </w:rPr>
        <w:t>□</w:t>
      </w:r>
      <w:r>
        <w:rPr>
          <w:rFonts w:cs="宋体" w:hint="eastAsia"/>
          <w:szCs w:val="21"/>
        </w:rPr>
        <w:t>燃料的消耗量；</w:t>
      </w:r>
      <w:r>
        <w:rPr>
          <w:rFonts w:ascii="宋体" w:hAnsi="宋体"/>
          <w:b/>
          <w:bCs/>
          <w:szCs w:val="21"/>
          <w:lang w:val="zh-CN"/>
        </w:rPr>
        <w:t>□</w:t>
      </w:r>
      <w:r>
        <w:rPr>
          <w:rFonts w:cs="宋体" w:hint="eastAsia"/>
          <w:szCs w:val="21"/>
        </w:rPr>
        <w:t>制冷机的耗电量；</w:t>
      </w:r>
      <w:r>
        <w:rPr>
          <w:rFonts w:ascii="宋体" w:hAnsi="宋体"/>
          <w:b/>
          <w:bCs/>
          <w:szCs w:val="21"/>
          <w:lang w:val="zh-CN"/>
        </w:rPr>
        <w:t>□</w:t>
      </w:r>
      <w:r>
        <w:rPr>
          <w:rFonts w:cs="宋体" w:hint="eastAsia"/>
          <w:szCs w:val="21"/>
        </w:rPr>
        <w:t>集中供热系统的供热量；</w:t>
      </w:r>
      <w:r>
        <w:rPr>
          <w:rFonts w:ascii="宋体" w:hAnsi="宋体"/>
          <w:b/>
          <w:bCs/>
          <w:szCs w:val="21"/>
          <w:lang w:val="zh-CN"/>
        </w:rPr>
        <w:t>□</w:t>
      </w:r>
      <w:r>
        <w:rPr>
          <w:rFonts w:cs="宋体" w:hint="eastAsia"/>
          <w:szCs w:val="21"/>
        </w:rPr>
        <w:t>补水量。</w:t>
      </w:r>
    </w:p>
    <w:p w:rsidR="003611CA" w:rsidRDefault="003611CA" w:rsidP="006942C4">
      <w:pPr>
        <w:rPr>
          <w:rFonts w:cs="宋体"/>
          <w:szCs w:val="21"/>
        </w:rPr>
      </w:pPr>
      <w:r>
        <w:rPr>
          <w:rFonts w:cs="宋体" w:hint="eastAsia"/>
          <w:szCs w:val="21"/>
        </w:rPr>
        <w:t>3</w:t>
      </w:r>
      <w:r>
        <w:rPr>
          <w:rFonts w:cs="宋体" w:hint="eastAsia"/>
          <w:szCs w:val="21"/>
        </w:rPr>
        <w:t>）锅炉房是否设置供热量自动控制装置：</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否；换热机房是否设置供热量自动控制装置：</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w:t>
      </w:r>
    </w:p>
    <w:p w:rsidR="003611CA" w:rsidRPr="00A56EA9" w:rsidRDefault="003611CA" w:rsidP="006942C4">
      <w:pPr>
        <w:rPr>
          <w:rFonts w:cs="宋体"/>
          <w:szCs w:val="21"/>
        </w:rPr>
      </w:pPr>
      <w:r>
        <w:rPr>
          <w:rFonts w:cs="宋体" w:hint="eastAsia"/>
          <w:szCs w:val="21"/>
        </w:rPr>
        <w:t>4</w:t>
      </w:r>
      <w:r>
        <w:rPr>
          <w:rFonts w:cs="宋体" w:hint="eastAsia"/>
          <w:szCs w:val="21"/>
        </w:rPr>
        <w:t>）供暖空调系统是否设置室温调控装置：</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否，采用的调控装置为：</w:t>
      </w:r>
      <w:r w:rsidRPr="007F773E">
        <w:rPr>
          <w:rFonts w:cs="宋体" w:hint="eastAsia"/>
          <w:szCs w:val="21"/>
          <w:u w:val="single"/>
        </w:rPr>
        <w:t xml:space="preserve">  </w:t>
      </w:r>
      <w:r>
        <w:rPr>
          <w:rFonts w:cs="宋体" w:hint="eastAsia"/>
          <w:szCs w:val="21"/>
          <w:u w:val="single"/>
        </w:rPr>
        <w:t xml:space="preserve">  </w:t>
      </w:r>
    </w:p>
    <w:p w:rsidR="003611CA" w:rsidRPr="00A56EA9" w:rsidRDefault="003611CA" w:rsidP="006942C4">
      <w:pPr>
        <w:rPr>
          <w:rFonts w:cs="宋体"/>
          <w:szCs w:val="21"/>
          <w:u w:val="single"/>
        </w:rPr>
      </w:pPr>
      <w:r>
        <w:rPr>
          <w:rFonts w:cs="宋体" w:hint="eastAsia"/>
          <w:szCs w:val="21"/>
        </w:rPr>
        <w:t>散热器及辐射供暖系统是否安装自动温度控制阀：</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否，控制阀类型及安装位置为：</w:t>
      </w:r>
      <w:r w:rsidRPr="007F773E">
        <w:rPr>
          <w:rFonts w:cs="宋体" w:hint="eastAsia"/>
          <w:szCs w:val="21"/>
          <w:u w:val="single"/>
        </w:rPr>
        <w:t xml:space="preserve"> </w:t>
      </w:r>
      <w:r>
        <w:rPr>
          <w:rFonts w:cs="宋体" w:hint="eastAsia"/>
          <w:szCs w:val="21"/>
          <w:u w:val="single"/>
        </w:rPr>
        <w:t xml:space="preserve">  </w:t>
      </w:r>
      <w:r w:rsidRPr="007F773E">
        <w:rPr>
          <w:rFonts w:cs="宋体" w:hint="eastAsia"/>
          <w:szCs w:val="21"/>
          <w:u w:val="single"/>
        </w:rPr>
        <w:t xml:space="preserve"> </w:t>
      </w:r>
    </w:p>
    <w:p w:rsidR="003611CA" w:rsidRPr="00005FB9" w:rsidRDefault="003611CA" w:rsidP="006942C4">
      <w:pPr>
        <w:rPr>
          <w:rFonts w:cs="宋体"/>
          <w:szCs w:val="21"/>
        </w:rPr>
      </w:pPr>
    </w:p>
    <w:p w:rsidR="003611CA" w:rsidRPr="00A56EA9" w:rsidRDefault="003611CA" w:rsidP="006942C4">
      <w:pPr>
        <w:rPr>
          <w:rFonts w:cs="宋体"/>
          <w:b/>
          <w:szCs w:val="21"/>
        </w:rPr>
      </w:pPr>
      <w:r w:rsidRPr="00DE3AD2">
        <w:rPr>
          <w:rFonts w:cs="宋体" w:hint="eastAsia"/>
          <w:b/>
          <w:szCs w:val="21"/>
        </w:rPr>
        <w:t>对于居住建筑：</w:t>
      </w:r>
    </w:p>
    <w:p w:rsidR="003611CA" w:rsidRPr="00684E68" w:rsidRDefault="003611CA" w:rsidP="006942C4">
      <w:pPr>
        <w:rPr>
          <w:rFonts w:cs="宋体"/>
          <w:szCs w:val="21"/>
        </w:rPr>
      </w:pPr>
      <w:r w:rsidRPr="00684E68">
        <w:rPr>
          <w:rFonts w:cs="宋体" w:hint="eastAsia"/>
          <w:szCs w:val="21"/>
        </w:rPr>
        <w:t>项目是否采用分户（单元）热计量：□是</w:t>
      </w:r>
      <w:r>
        <w:rPr>
          <w:rFonts w:cs="宋体" w:hint="eastAsia"/>
          <w:szCs w:val="21"/>
        </w:rPr>
        <w:t xml:space="preserve">  </w:t>
      </w:r>
      <w:r w:rsidRPr="00684E68">
        <w:rPr>
          <w:rFonts w:cs="宋体" w:hint="eastAsia"/>
          <w:szCs w:val="21"/>
        </w:rPr>
        <w:t>□否。</w:t>
      </w:r>
    </w:p>
    <w:p w:rsidR="003611CA" w:rsidRPr="00684E68" w:rsidRDefault="003611CA" w:rsidP="006942C4">
      <w:pPr>
        <w:rPr>
          <w:rFonts w:cs="宋体"/>
          <w:szCs w:val="21"/>
        </w:rPr>
      </w:pPr>
    </w:p>
    <w:p w:rsidR="003611CA" w:rsidRPr="00684E68" w:rsidRDefault="003611CA" w:rsidP="006942C4">
      <w:pPr>
        <w:rPr>
          <w:rFonts w:cs="宋体"/>
          <w:szCs w:val="21"/>
        </w:rPr>
      </w:pPr>
      <w:r w:rsidRPr="00684E68">
        <w:rPr>
          <w:rFonts w:cs="宋体" w:hint="eastAsia"/>
          <w:szCs w:val="21"/>
        </w:rPr>
        <w:t>项目是否采用分室（户）温度调节：□是</w:t>
      </w:r>
      <w:r>
        <w:rPr>
          <w:rFonts w:cs="宋体" w:hint="eastAsia"/>
          <w:szCs w:val="21"/>
        </w:rPr>
        <w:t xml:space="preserve">  </w:t>
      </w:r>
      <w:r w:rsidRPr="00684E68">
        <w:rPr>
          <w:rFonts w:cs="宋体" w:hint="eastAsia"/>
          <w:szCs w:val="21"/>
        </w:rPr>
        <w:t>□否，采用空调末端形式：</w:t>
      </w:r>
      <w:r w:rsidRPr="00684E68">
        <w:rPr>
          <w:rFonts w:cs="宋体" w:hint="eastAsia"/>
          <w:szCs w:val="21"/>
          <w:u w:val="single"/>
        </w:rPr>
        <w:t xml:space="preserve">    </w:t>
      </w:r>
      <w:r w:rsidRPr="00684E68">
        <w:rPr>
          <w:rFonts w:cs="宋体" w:hint="eastAsia"/>
          <w:szCs w:val="21"/>
        </w:rPr>
        <w:t>。</w:t>
      </w:r>
    </w:p>
    <w:p w:rsidR="003611CA" w:rsidRPr="00684E68" w:rsidRDefault="003611CA" w:rsidP="006942C4">
      <w:pPr>
        <w:rPr>
          <w:rFonts w:cs="宋体"/>
          <w:szCs w:val="21"/>
        </w:rPr>
      </w:pPr>
    </w:p>
    <w:p w:rsidR="003611CA" w:rsidRDefault="003611CA" w:rsidP="003611CA">
      <w:pPr>
        <w:pStyle w:val="1"/>
        <w:numPr>
          <w:ilvl w:val="0"/>
          <w:numId w:val="29"/>
        </w:numPr>
        <w:ind w:firstLineChars="0"/>
        <w:jc w:val="left"/>
        <w:rPr>
          <w:b/>
        </w:rPr>
      </w:pPr>
      <w:r>
        <w:rPr>
          <w:rFonts w:hint="eastAsia"/>
          <w:b/>
        </w:rPr>
        <w:t>证明材料：</w:t>
      </w:r>
    </w:p>
    <w:p w:rsidR="003611CA" w:rsidRDefault="003611CA" w:rsidP="006942C4">
      <w:pPr>
        <w:pStyle w:val="1"/>
        <w:spacing w:line="288" w:lineRule="auto"/>
        <w:ind w:firstLineChars="0" w:firstLine="0"/>
        <w:jc w:val="left"/>
        <w:rPr>
          <w:b/>
        </w:rPr>
      </w:pPr>
      <w:r>
        <w:rPr>
          <w:rFonts w:hint="eastAsia"/>
          <w:b/>
        </w:rPr>
        <w:t>建议提交材料及要求：</w:t>
      </w:r>
    </w:p>
    <w:p w:rsidR="003611CA" w:rsidRDefault="003611CA" w:rsidP="003611CA">
      <w:pPr>
        <w:pStyle w:val="1"/>
        <w:numPr>
          <w:ilvl w:val="0"/>
          <w:numId w:val="30"/>
        </w:numPr>
        <w:spacing w:line="288" w:lineRule="auto"/>
        <w:ind w:firstLineChars="0"/>
        <w:jc w:val="left"/>
      </w:pPr>
      <w:r>
        <w:rPr>
          <w:rFonts w:hint="eastAsia"/>
        </w:rPr>
        <w:t>建筑施工图设计说明、节能专篇：应有围护结构做法及性能指标说明，外窗和玻璃幕墙气密性指标说明；</w:t>
      </w:r>
    </w:p>
    <w:p w:rsidR="003611CA" w:rsidRDefault="003611CA" w:rsidP="003611CA">
      <w:pPr>
        <w:pStyle w:val="1"/>
        <w:numPr>
          <w:ilvl w:val="0"/>
          <w:numId w:val="30"/>
        </w:numPr>
        <w:spacing w:line="288" w:lineRule="auto"/>
        <w:ind w:firstLineChars="0"/>
        <w:jc w:val="left"/>
      </w:pPr>
      <w:r>
        <w:rPr>
          <w:rFonts w:hint="eastAsia"/>
        </w:rPr>
        <w:t>暖通施工图设计说明：应有空调采暖系统形式及主要设计参数、热计量和末端温度调节方式、自控要求等内容相关介绍；</w:t>
      </w:r>
    </w:p>
    <w:p w:rsidR="003611CA" w:rsidRDefault="003611CA" w:rsidP="003611CA">
      <w:pPr>
        <w:pStyle w:val="1"/>
        <w:numPr>
          <w:ilvl w:val="0"/>
          <w:numId w:val="30"/>
        </w:numPr>
        <w:spacing w:line="288" w:lineRule="auto"/>
        <w:ind w:firstLineChars="0"/>
        <w:jc w:val="left"/>
      </w:pPr>
      <w:r>
        <w:rPr>
          <w:rFonts w:hint="eastAsia"/>
          <w:szCs w:val="21"/>
        </w:rPr>
        <w:t>暖通设备清单：应有相关设备性能参数的完整详细说明，必要时附设备性能参数说明书；</w:t>
      </w:r>
    </w:p>
    <w:p w:rsidR="003611CA" w:rsidRPr="00B11BD4" w:rsidRDefault="003611CA" w:rsidP="003611CA">
      <w:pPr>
        <w:pStyle w:val="1"/>
        <w:numPr>
          <w:ilvl w:val="0"/>
          <w:numId w:val="30"/>
        </w:numPr>
        <w:spacing w:line="288" w:lineRule="auto"/>
        <w:ind w:firstLineChars="0"/>
        <w:jc w:val="left"/>
      </w:pPr>
      <w:r w:rsidRPr="002C47DC">
        <w:rPr>
          <w:rFonts w:hint="eastAsia"/>
          <w:szCs w:val="21"/>
        </w:rPr>
        <w:t>节能设计审查备案登记表</w:t>
      </w:r>
      <w:r>
        <w:rPr>
          <w:rFonts w:hint="eastAsia"/>
          <w:szCs w:val="21"/>
        </w:rPr>
        <w:t>、规定性指标计算报告、节能计算书：应有围护结构热工性能计算结果，采用软件计算的需要列出计算参数。</w:t>
      </w:r>
      <w:r>
        <w:rPr>
          <w:rFonts w:cs="宋体" w:hint="eastAsia"/>
          <w:szCs w:val="21"/>
        </w:rPr>
        <w:t>以管理部门批复后的复印件或扫描件为准</w:t>
      </w:r>
      <w:r>
        <w:rPr>
          <w:rFonts w:hint="eastAsia"/>
          <w:szCs w:val="21"/>
        </w:rPr>
        <w:t>。</w:t>
      </w:r>
    </w:p>
    <w:p w:rsidR="003611CA" w:rsidRDefault="003611CA" w:rsidP="006942C4">
      <w:pPr>
        <w:spacing w:line="288" w:lineRule="auto"/>
        <w:jc w:val="left"/>
      </w:pPr>
      <w:r w:rsidRPr="004351BF">
        <w:rPr>
          <w:rFonts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Pr="00FB6812" w:rsidRDefault="003611CA" w:rsidP="006942C4">
            <w:pPr>
              <w:spacing w:line="288" w:lineRule="auto"/>
              <w:rPr>
                <w:szCs w:val="21"/>
              </w:rPr>
            </w:pPr>
          </w:p>
        </w:tc>
      </w:tr>
    </w:tbl>
    <w:p w:rsidR="003611CA" w:rsidRDefault="003611CA" w:rsidP="006942C4">
      <w:pPr>
        <w:jc w:val="left"/>
      </w:pPr>
      <w:r>
        <w:br w:type="page"/>
      </w:r>
    </w:p>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5.1.2不应采用电直接加热设备作为供暖空调系统的供暖热源和空气加湿热源。</w:t>
      </w:r>
    </w:p>
    <w:p w:rsidR="003611CA" w:rsidRDefault="003611CA" w:rsidP="006942C4">
      <w:pPr>
        <w:jc w:val="left"/>
        <w:rPr>
          <w:b/>
        </w:rPr>
      </w:pPr>
    </w:p>
    <w:p w:rsidR="003611CA" w:rsidRDefault="003611CA" w:rsidP="003611CA">
      <w:pPr>
        <w:pStyle w:val="1"/>
        <w:numPr>
          <w:ilvl w:val="0"/>
          <w:numId w:val="31"/>
        </w:numPr>
        <w:ind w:left="0" w:firstLineChars="0" w:firstLine="0"/>
        <w:jc w:val="left"/>
        <w:rPr>
          <w:b/>
          <w:sz w:val="24"/>
        </w:rPr>
      </w:pPr>
      <w:r>
        <w:rPr>
          <w:rFonts w:hint="eastAsia"/>
          <w:b/>
        </w:rPr>
        <w:t>达标自评</w:t>
      </w:r>
      <w:r>
        <w:rPr>
          <w:rFonts w:cs="宋体" w:hint="eastAsia"/>
        </w:rPr>
        <w:t>（非集中空调或供暖的建筑不参评）</w:t>
      </w:r>
      <w:r>
        <w:rPr>
          <w:rFonts w:hint="eastAsia"/>
          <w:b/>
        </w:rPr>
        <w:t>：</w:t>
      </w:r>
    </w:p>
    <w:p w:rsidR="003611CA" w:rsidRPr="0015197A" w:rsidRDefault="003611CA" w:rsidP="006942C4">
      <w:pPr>
        <w:pStyle w:val="1"/>
        <w:ind w:firstLineChars="0" w:firstLine="0"/>
        <w:jc w:val="left"/>
        <w:rPr>
          <w:rFonts w:cs="宋体"/>
          <w:u w:val="single"/>
        </w:rPr>
      </w:pPr>
      <w:r>
        <w:rPr>
          <w:rFonts w:ascii="宋体" w:hAnsi="宋体"/>
          <w:b/>
          <w:bCs/>
          <w:szCs w:val="21"/>
          <w:lang w:val="zh-CN"/>
        </w:rPr>
        <w:t>□</w:t>
      </w:r>
      <w:r>
        <w:rPr>
          <w:rFonts w:cs="宋体" w:hint="eastAsia"/>
        </w:rPr>
        <w:t>达标；</w:t>
      </w:r>
      <w:r>
        <w:rPr>
          <w:rFonts w:ascii="宋体" w:hAnsi="宋体"/>
          <w:b/>
          <w:bCs/>
          <w:szCs w:val="21"/>
          <w:lang w:val="zh-CN"/>
        </w:rPr>
        <w:t>□</w:t>
      </w:r>
      <w:r>
        <w:rPr>
          <w:rFonts w:cs="宋体" w:hint="eastAsia"/>
        </w:rPr>
        <w:t>不达标；</w:t>
      </w:r>
      <w:r>
        <w:rPr>
          <w:rFonts w:ascii="宋体" w:hAnsi="宋体"/>
          <w:b/>
          <w:bCs/>
          <w:szCs w:val="21"/>
          <w:lang w:val="zh-CN"/>
        </w:rPr>
        <w:t>□</w:t>
      </w:r>
      <w:r>
        <w:rPr>
          <w:rFonts w:cs="宋体" w:hint="eastAsia"/>
        </w:rPr>
        <w:t>不参评，原因：</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pStyle w:val="1"/>
        <w:ind w:firstLineChars="0" w:firstLine="0"/>
        <w:jc w:val="left"/>
        <w:rPr>
          <w:b/>
          <w:sz w:val="24"/>
        </w:rPr>
      </w:pPr>
    </w:p>
    <w:p w:rsidR="003611CA" w:rsidRDefault="003611CA" w:rsidP="003611CA">
      <w:pPr>
        <w:pStyle w:val="1"/>
        <w:numPr>
          <w:ilvl w:val="0"/>
          <w:numId w:val="31"/>
        </w:numPr>
        <w:ind w:firstLineChars="0"/>
        <w:jc w:val="left"/>
        <w:rPr>
          <w:b/>
        </w:rPr>
      </w:pPr>
      <w:r>
        <w:rPr>
          <w:rFonts w:hint="eastAsia"/>
          <w:b/>
        </w:rPr>
        <w:t>评价要点：</w:t>
      </w:r>
    </w:p>
    <w:p w:rsidR="003611CA" w:rsidRDefault="003611CA" w:rsidP="006942C4">
      <w:pPr>
        <w:spacing w:line="288" w:lineRule="auto"/>
      </w:pPr>
      <w:r>
        <w:rPr>
          <w:rFonts w:cs="宋体" w:hint="eastAsia"/>
        </w:rPr>
        <w:t>简要说明</w:t>
      </w:r>
      <w:r>
        <w:rPr>
          <w:rFonts w:cs="宋体" w:hint="eastAsia"/>
          <w:szCs w:val="21"/>
        </w:rPr>
        <w:t>空调采暖系统冷热源形式，若采用电直接加热设备作为供暖热源或空气加湿热源，需要对使用原因、系统形式及运行状况进行说明，并提供主要设计参数</w:t>
      </w:r>
      <w:r>
        <w:rPr>
          <w:rFonts w:cs="宋体" w:hint="eastAsia"/>
        </w:rPr>
        <w:t>：（</w:t>
      </w:r>
      <w:r>
        <w:rPr>
          <w:rFonts w:hint="eastAsia"/>
        </w:rPr>
        <w:t>15</w:t>
      </w:r>
      <w:r>
        <w:t>0</w:t>
      </w:r>
      <w:r>
        <w:rPr>
          <w:rFonts w:cs="宋体" w:hint="eastAsia"/>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3402"/>
          <w:jc w:val="center"/>
        </w:trPr>
        <w:tc>
          <w:tcPr>
            <w:tcW w:w="9639" w:type="dxa"/>
            <w:tcBorders>
              <w:top w:val="single" w:sz="4" w:space="0" w:color="auto"/>
              <w:left w:val="single" w:sz="4" w:space="0" w:color="auto"/>
              <w:bottom w:val="single" w:sz="4" w:space="0" w:color="auto"/>
              <w:right w:val="single" w:sz="4" w:space="0" w:color="auto"/>
            </w:tcBorders>
          </w:tcPr>
          <w:p w:rsidR="003611CA" w:rsidRPr="000B4790" w:rsidRDefault="003611CA" w:rsidP="006942C4">
            <w:pPr>
              <w:pStyle w:val="a5"/>
              <w:spacing w:line="288" w:lineRule="auto"/>
              <w:ind w:firstLineChars="200" w:firstLine="420"/>
              <w:outlineLvl w:val="9"/>
              <w:rPr>
                <w:sz w:val="21"/>
                <w:szCs w:val="21"/>
              </w:rPr>
            </w:pPr>
          </w:p>
        </w:tc>
      </w:tr>
    </w:tbl>
    <w:p w:rsidR="003611CA" w:rsidRDefault="003611CA" w:rsidP="006942C4">
      <w:pPr>
        <w:spacing w:line="288" w:lineRule="auto"/>
        <w:rPr>
          <w:b/>
          <w:bCs/>
          <w:lang w:val="zh-CN"/>
        </w:rPr>
      </w:pPr>
    </w:p>
    <w:p w:rsidR="003611CA" w:rsidRDefault="003611CA" w:rsidP="003611CA">
      <w:pPr>
        <w:pStyle w:val="1"/>
        <w:numPr>
          <w:ilvl w:val="0"/>
          <w:numId w:val="31"/>
        </w:numPr>
        <w:ind w:firstLineChars="0"/>
        <w:jc w:val="left"/>
        <w:rPr>
          <w:b/>
        </w:rPr>
      </w:pPr>
      <w:r>
        <w:rPr>
          <w:rFonts w:hint="eastAsia"/>
          <w:b/>
        </w:rPr>
        <w:t>证明材料：</w:t>
      </w:r>
    </w:p>
    <w:p w:rsidR="003611CA" w:rsidRDefault="003611CA" w:rsidP="006942C4">
      <w:pPr>
        <w:pStyle w:val="1"/>
        <w:spacing w:line="288" w:lineRule="auto"/>
        <w:ind w:firstLineChars="0" w:firstLine="0"/>
        <w:jc w:val="left"/>
        <w:rPr>
          <w:b/>
        </w:rPr>
      </w:pPr>
      <w:r>
        <w:rPr>
          <w:rFonts w:hint="eastAsia"/>
          <w:b/>
        </w:rPr>
        <w:t>建议提交材料及要求：</w:t>
      </w:r>
    </w:p>
    <w:p w:rsidR="003611CA" w:rsidRDefault="003611CA" w:rsidP="003611CA">
      <w:pPr>
        <w:pStyle w:val="a5"/>
        <w:numPr>
          <w:ilvl w:val="0"/>
          <w:numId w:val="32"/>
        </w:numPr>
        <w:tabs>
          <w:tab w:val="left" w:pos="360"/>
        </w:tabs>
        <w:spacing w:line="288" w:lineRule="auto"/>
        <w:jc w:val="left"/>
        <w:outlineLvl w:val="9"/>
        <w:rPr>
          <w:sz w:val="21"/>
          <w:szCs w:val="21"/>
        </w:rPr>
      </w:pPr>
      <w:r>
        <w:rPr>
          <w:rFonts w:hint="eastAsia"/>
          <w:sz w:val="21"/>
          <w:szCs w:val="21"/>
        </w:rPr>
        <w:t>暖通施工图设计说明：应包括对空调采暖系统的完整详细说明，并与设计图纸吻合；</w:t>
      </w:r>
    </w:p>
    <w:p w:rsidR="003611CA" w:rsidRDefault="003611CA" w:rsidP="003611CA">
      <w:pPr>
        <w:pStyle w:val="a5"/>
        <w:numPr>
          <w:ilvl w:val="0"/>
          <w:numId w:val="32"/>
        </w:numPr>
        <w:tabs>
          <w:tab w:val="left" w:pos="360"/>
        </w:tabs>
        <w:spacing w:line="288" w:lineRule="auto"/>
        <w:jc w:val="left"/>
        <w:outlineLvl w:val="9"/>
        <w:rPr>
          <w:sz w:val="21"/>
          <w:szCs w:val="21"/>
        </w:rPr>
      </w:pPr>
      <w:r>
        <w:rPr>
          <w:rFonts w:hint="eastAsia"/>
          <w:sz w:val="21"/>
          <w:szCs w:val="21"/>
        </w:rPr>
        <w:t>暖通设备清单：应有相关设备性能参数的完整详细说明，必要时附设备性能参数说明书；</w:t>
      </w:r>
    </w:p>
    <w:p w:rsidR="003611CA" w:rsidRPr="00A270A2" w:rsidRDefault="003611CA" w:rsidP="003611CA">
      <w:pPr>
        <w:pStyle w:val="a5"/>
        <w:numPr>
          <w:ilvl w:val="0"/>
          <w:numId w:val="32"/>
        </w:numPr>
        <w:tabs>
          <w:tab w:val="left" w:pos="360"/>
        </w:tabs>
        <w:spacing w:line="288" w:lineRule="auto"/>
        <w:jc w:val="left"/>
        <w:outlineLvl w:val="9"/>
        <w:rPr>
          <w:sz w:val="21"/>
          <w:szCs w:val="21"/>
        </w:rPr>
      </w:pPr>
      <w:r>
        <w:rPr>
          <w:rFonts w:hint="eastAsia"/>
          <w:sz w:val="21"/>
          <w:szCs w:val="21"/>
        </w:rPr>
        <w:t>机房图：应体现机组编号及位置，且编号与设备清单吻合。</w:t>
      </w:r>
    </w:p>
    <w:p w:rsidR="003611CA" w:rsidRDefault="003611CA" w:rsidP="006942C4">
      <w:pPr>
        <w:spacing w:line="288" w:lineRule="auto"/>
        <w:jc w:val="left"/>
      </w:pPr>
      <w:r w:rsidRPr="004351BF">
        <w:rPr>
          <w:rFonts w:hint="eastAsia"/>
          <w:b/>
        </w:rPr>
        <w:t>实际提交材料：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3611CA" w:rsidTr="006942C4">
        <w:trPr>
          <w:trHeight w:val="1068"/>
        </w:trPr>
        <w:tc>
          <w:tcPr>
            <w:tcW w:w="8755" w:type="dxa"/>
            <w:tcBorders>
              <w:top w:val="single" w:sz="4" w:space="0" w:color="auto"/>
              <w:left w:val="single" w:sz="4" w:space="0" w:color="auto"/>
              <w:bottom w:val="single" w:sz="4" w:space="0" w:color="auto"/>
              <w:right w:val="single" w:sz="4" w:space="0" w:color="auto"/>
            </w:tcBorders>
          </w:tcPr>
          <w:p w:rsidR="003611CA" w:rsidRPr="00FB6812" w:rsidRDefault="003611CA" w:rsidP="006942C4">
            <w:pPr>
              <w:rPr>
                <w:b/>
                <w:szCs w:val="21"/>
              </w:rPr>
            </w:pPr>
          </w:p>
        </w:tc>
      </w:tr>
    </w:tbl>
    <w:p w:rsidR="003611CA" w:rsidRPr="001F38F3" w:rsidRDefault="003611CA" w:rsidP="006942C4">
      <w:pPr>
        <w:jc w:val="left"/>
        <w:rPr>
          <w:b/>
          <w:sz w:val="24"/>
        </w:rPr>
      </w:pPr>
    </w:p>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5.1.3冷热源、输配系统和照明等各部分能耗应进行独立分项计量。</w:t>
      </w:r>
    </w:p>
    <w:p w:rsidR="003611CA" w:rsidRDefault="003611CA" w:rsidP="006942C4"/>
    <w:p w:rsidR="003611CA" w:rsidRDefault="003611CA" w:rsidP="003611CA">
      <w:pPr>
        <w:numPr>
          <w:ilvl w:val="0"/>
          <w:numId w:val="33"/>
        </w:numPr>
        <w:spacing w:line="288" w:lineRule="auto"/>
      </w:pPr>
      <w:r>
        <w:rPr>
          <w:rFonts w:cs="宋体" w:hint="eastAsia"/>
          <w:b/>
          <w:bCs/>
          <w:lang w:val="zh-CN"/>
        </w:rPr>
        <w:t>达标自评（居住建筑不参评）：</w:t>
      </w:r>
    </w:p>
    <w:p w:rsidR="003611CA" w:rsidRDefault="003611CA" w:rsidP="006942C4">
      <w:pPr>
        <w:spacing w:line="288" w:lineRule="auto"/>
      </w:pPr>
      <w:r>
        <w:rPr>
          <w:rFonts w:ascii="宋体" w:hAnsi="宋体"/>
          <w:b/>
          <w:bCs/>
          <w:szCs w:val="21"/>
          <w:lang w:val="zh-CN"/>
        </w:rPr>
        <w:t>□</w:t>
      </w:r>
      <w:r>
        <w:rPr>
          <w:rFonts w:cs="宋体" w:hint="eastAsia"/>
        </w:rPr>
        <w:t>达标；</w:t>
      </w:r>
      <w:r>
        <w:rPr>
          <w:rFonts w:ascii="宋体" w:hAnsi="宋体"/>
          <w:b/>
          <w:bCs/>
          <w:szCs w:val="21"/>
          <w:lang w:val="zh-CN"/>
        </w:rPr>
        <w:t>□</w:t>
      </w:r>
      <w:r>
        <w:rPr>
          <w:rFonts w:cs="宋体" w:hint="eastAsia"/>
        </w:rPr>
        <w:t>不达标；</w:t>
      </w:r>
      <w:r>
        <w:rPr>
          <w:rFonts w:ascii="宋体" w:hAnsi="宋体"/>
          <w:b/>
          <w:bCs/>
          <w:szCs w:val="21"/>
          <w:lang w:val="zh-CN"/>
        </w:rPr>
        <w:t>□</w:t>
      </w:r>
      <w:r>
        <w:rPr>
          <w:rFonts w:cs="宋体" w:hint="eastAsia"/>
        </w:rPr>
        <w:t>不参评，原因：</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spacing w:line="288" w:lineRule="auto"/>
        <w:rPr>
          <w:b/>
          <w:bCs/>
        </w:rPr>
      </w:pPr>
    </w:p>
    <w:p w:rsidR="003611CA" w:rsidRDefault="003611CA" w:rsidP="003611CA">
      <w:pPr>
        <w:numPr>
          <w:ilvl w:val="0"/>
          <w:numId w:val="33"/>
        </w:numPr>
        <w:spacing w:line="288" w:lineRule="auto"/>
        <w:rPr>
          <w:b/>
          <w:bCs/>
          <w:lang w:val="zh-CN"/>
        </w:rPr>
      </w:pPr>
      <w:r>
        <w:rPr>
          <w:rFonts w:cs="宋体" w:hint="eastAsia"/>
          <w:b/>
          <w:bCs/>
          <w:lang w:val="zh-CN"/>
        </w:rPr>
        <w:t>评价要点：</w:t>
      </w:r>
    </w:p>
    <w:p w:rsidR="003611CA" w:rsidRDefault="003611CA" w:rsidP="006942C4">
      <w:pPr>
        <w:spacing w:line="288" w:lineRule="auto"/>
      </w:pPr>
      <w:r>
        <w:rPr>
          <w:rFonts w:cs="宋体" w:hint="eastAsia"/>
        </w:rPr>
        <w:t>简要说明独立分项计量系统的主要功能</w:t>
      </w:r>
      <w:r w:rsidRPr="00684E68">
        <w:rPr>
          <w:rFonts w:cs="宋体" w:hint="eastAsia"/>
        </w:rPr>
        <w:t>及如何进行分项</w:t>
      </w:r>
      <w:r>
        <w:rPr>
          <w:rFonts w:cs="宋体" w:hint="eastAsia"/>
        </w:rPr>
        <w:t>：（</w:t>
      </w:r>
      <w:r>
        <w:t>150</w:t>
      </w:r>
      <w:r>
        <w:rPr>
          <w:rFonts w:cs="宋体" w:hint="eastAsia"/>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701"/>
          <w:jc w:val="center"/>
        </w:trPr>
        <w:tc>
          <w:tcPr>
            <w:tcW w:w="9639" w:type="dxa"/>
            <w:tcBorders>
              <w:top w:val="single" w:sz="4" w:space="0" w:color="auto"/>
              <w:left w:val="single" w:sz="4" w:space="0" w:color="auto"/>
              <w:bottom w:val="single" w:sz="4" w:space="0" w:color="auto"/>
              <w:right w:val="single" w:sz="4" w:space="0" w:color="auto"/>
            </w:tcBorders>
          </w:tcPr>
          <w:p w:rsidR="003611CA" w:rsidRPr="008711EA" w:rsidRDefault="003611CA" w:rsidP="006942C4">
            <w:pPr>
              <w:spacing w:line="288" w:lineRule="auto"/>
              <w:ind w:firstLineChars="200" w:firstLine="420"/>
              <w:rPr>
                <w:szCs w:val="21"/>
              </w:rPr>
            </w:pPr>
          </w:p>
        </w:tc>
      </w:tr>
    </w:tbl>
    <w:p w:rsidR="003611CA" w:rsidRDefault="003611CA" w:rsidP="006942C4">
      <w:pPr>
        <w:spacing w:line="288" w:lineRule="auto"/>
        <w:rPr>
          <w:b/>
          <w:bCs/>
          <w:lang w:val="zh-CN"/>
        </w:rPr>
      </w:pPr>
    </w:p>
    <w:p w:rsidR="003611CA" w:rsidRDefault="003611CA" w:rsidP="003611CA">
      <w:pPr>
        <w:numPr>
          <w:ilvl w:val="0"/>
          <w:numId w:val="33"/>
        </w:numPr>
        <w:spacing w:line="288" w:lineRule="auto"/>
        <w:rPr>
          <w:b/>
          <w:bCs/>
          <w:lang w:val="zh-CN"/>
        </w:rPr>
      </w:pPr>
      <w:r>
        <w:rPr>
          <w:rFonts w:cs="宋体" w:hint="eastAsia"/>
          <w:b/>
          <w:bCs/>
          <w:lang w:val="zh-CN"/>
        </w:rPr>
        <w:t>证明材料</w:t>
      </w:r>
    </w:p>
    <w:p w:rsidR="003611CA" w:rsidRDefault="003611CA" w:rsidP="006942C4">
      <w:pPr>
        <w:pStyle w:val="a5"/>
        <w:spacing w:line="288" w:lineRule="auto"/>
        <w:outlineLvl w:val="9"/>
        <w:rPr>
          <w:rFonts w:cs="宋体"/>
          <w:sz w:val="21"/>
          <w:szCs w:val="21"/>
        </w:rPr>
      </w:pPr>
      <w:r>
        <w:rPr>
          <w:rFonts w:cs="宋体" w:hint="eastAsia"/>
          <w:b/>
          <w:sz w:val="21"/>
          <w:szCs w:val="21"/>
        </w:rPr>
        <w:t>建议提交材料及要求：</w:t>
      </w:r>
    </w:p>
    <w:p w:rsidR="003611CA" w:rsidRPr="00C60BAB" w:rsidRDefault="003611CA" w:rsidP="003611CA">
      <w:pPr>
        <w:pStyle w:val="a5"/>
        <w:numPr>
          <w:ilvl w:val="0"/>
          <w:numId w:val="34"/>
        </w:numPr>
        <w:spacing w:line="288" w:lineRule="auto"/>
        <w:ind w:left="0" w:firstLine="0"/>
        <w:outlineLvl w:val="9"/>
        <w:rPr>
          <w:sz w:val="21"/>
          <w:szCs w:val="21"/>
        </w:rPr>
      </w:pPr>
      <w:r>
        <w:rPr>
          <w:rFonts w:cs="宋体" w:hint="eastAsia"/>
          <w:sz w:val="21"/>
          <w:szCs w:val="21"/>
        </w:rPr>
        <w:t>配电系统施工图：图中需对冷热源、输配系统、照明、其他动力系统、热水等不同能耗设置独立电表进行计量，对不同租户的用电分别设置电表；需在图纸中提供电表型号及统计列表。</w:t>
      </w:r>
    </w:p>
    <w:p w:rsidR="003611CA" w:rsidRPr="00A270A2" w:rsidRDefault="003611CA" w:rsidP="003611CA">
      <w:pPr>
        <w:pStyle w:val="a5"/>
        <w:numPr>
          <w:ilvl w:val="0"/>
          <w:numId w:val="34"/>
        </w:numPr>
        <w:spacing w:line="288" w:lineRule="auto"/>
        <w:outlineLvl w:val="9"/>
        <w:rPr>
          <w:sz w:val="21"/>
          <w:szCs w:val="21"/>
        </w:rPr>
      </w:pPr>
      <w:r>
        <w:rPr>
          <w:rFonts w:cs="宋体" w:hint="eastAsia"/>
          <w:sz w:val="21"/>
          <w:szCs w:val="21"/>
        </w:rPr>
        <w:t>能耗分项计量系统施工图及设计说明：应明确系统构架和功能。</w:t>
      </w:r>
    </w:p>
    <w:p w:rsidR="003611CA" w:rsidRPr="000B4790" w:rsidRDefault="003611CA" w:rsidP="006942C4">
      <w:pPr>
        <w:spacing w:line="288" w:lineRule="auto"/>
        <w:rPr>
          <w:rFonts w:cs="宋体"/>
          <w:b/>
        </w:rPr>
      </w:pPr>
    </w:p>
    <w:p w:rsidR="003611CA" w:rsidRDefault="003611CA" w:rsidP="006942C4">
      <w:pPr>
        <w:spacing w:line="288" w:lineRule="auto"/>
      </w:pPr>
      <w:r w:rsidRPr="004351BF">
        <w:rPr>
          <w:rFonts w:cs="宋体" w:hint="eastAsia"/>
          <w:b/>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Pr="00FB6812" w:rsidRDefault="003611CA" w:rsidP="006942C4">
            <w:pPr>
              <w:spacing w:line="288" w:lineRule="auto"/>
              <w:rPr>
                <w:szCs w:val="21"/>
              </w:rPr>
            </w:pPr>
          </w:p>
        </w:tc>
      </w:tr>
    </w:tbl>
    <w:p w:rsidR="003611CA" w:rsidRDefault="003611CA" w:rsidP="006942C4">
      <w:pPr>
        <w:adjustRightInd w:val="0"/>
        <w:snapToGrid w:val="0"/>
        <w:spacing w:line="460" w:lineRule="exact"/>
        <w:ind w:leftChars="-203" w:left="-426"/>
        <w:rPr>
          <w:b/>
          <w:sz w:val="24"/>
        </w:rPr>
      </w:pPr>
    </w:p>
    <w:p w:rsidR="003611CA" w:rsidRPr="0050481F" w:rsidRDefault="003611CA" w:rsidP="006942C4">
      <w:pPr>
        <w:widowControl/>
        <w:jc w:val="left"/>
        <w:rPr>
          <w:b/>
          <w:sz w:val="24"/>
        </w:rPr>
      </w:pPr>
    </w:p>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5.1.4各房间或场所的照明功率密度值不得高于现行国家标准《建筑照明设计标准》GB 50034中的现行值规定。</w:t>
      </w:r>
    </w:p>
    <w:p w:rsidR="003611CA" w:rsidRDefault="003611CA" w:rsidP="006942C4"/>
    <w:p w:rsidR="003611CA" w:rsidRDefault="003611CA" w:rsidP="003611CA">
      <w:pPr>
        <w:numPr>
          <w:ilvl w:val="0"/>
          <w:numId w:val="35"/>
        </w:numPr>
        <w:spacing w:line="288" w:lineRule="auto"/>
      </w:pPr>
      <w:r>
        <w:rPr>
          <w:rFonts w:cs="宋体" w:hint="eastAsia"/>
          <w:b/>
          <w:bCs/>
          <w:lang w:val="zh-CN"/>
        </w:rPr>
        <w:t>达标自评：</w:t>
      </w:r>
    </w:p>
    <w:p w:rsidR="003611CA" w:rsidRDefault="003611CA" w:rsidP="006942C4">
      <w:pPr>
        <w:spacing w:line="288" w:lineRule="auto"/>
      </w:pPr>
      <w:r>
        <w:rPr>
          <w:rFonts w:ascii="宋体" w:hAnsi="宋体"/>
          <w:b/>
          <w:bCs/>
          <w:szCs w:val="21"/>
          <w:lang w:val="zh-CN"/>
        </w:rPr>
        <w:t>□</w:t>
      </w:r>
      <w:r>
        <w:rPr>
          <w:rFonts w:cs="宋体" w:hint="eastAsia"/>
        </w:rPr>
        <w:t>达标；</w:t>
      </w:r>
      <w:r>
        <w:rPr>
          <w:rFonts w:ascii="宋体" w:hAnsi="宋体"/>
          <w:b/>
          <w:bCs/>
          <w:szCs w:val="21"/>
          <w:lang w:val="zh-CN"/>
        </w:rPr>
        <w:t>□</w:t>
      </w:r>
      <w:r>
        <w:rPr>
          <w:rFonts w:cs="宋体" w:hint="eastAsia"/>
        </w:rPr>
        <w:t>不达标</w:t>
      </w:r>
    </w:p>
    <w:p w:rsidR="003611CA" w:rsidRDefault="003611CA" w:rsidP="006942C4">
      <w:pPr>
        <w:spacing w:line="288" w:lineRule="auto"/>
        <w:rPr>
          <w:b/>
          <w:bCs/>
          <w:lang w:val="zh-CN"/>
        </w:rPr>
      </w:pPr>
    </w:p>
    <w:p w:rsidR="003611CA" w:rsidRDefault="003611CA" w:rsidP="003611CA">
      <w:pPr>
        <w:numPr>
          <w:ilvl w:val="0"/>
          <w:numId w:val="35"/>
        </w:numPr>
        <w:spacing w:line="288" w:lineRule="auto"/>
        <w:rPr>
          <w:b/>
          <w:bCs/>
          <w:lang w:val="zh-CN"/>
        </w:rPr>
      </w:pPr>
      <w:r>
        <w:rPr>
          <w:rFonts w:cs="宋体" w:hint="eastAsia"/>
          <w:b/>
          <w:bCs/>
          <w:lang w:val="zh-CN"/>
        </w:rPr>
        <w:t>评价要点：</w:t>
      </w:r>
    </w:p>
    <w:p w:rsidR="003611CA" w:rsidRDefault="003611CA" w:rsidP="006942C4">
      <w:pPr>
        <w:spacing w:line="288" w:lineRule="auto"/>
      </w:pPr>
      <w:r>
        <w:rPr>
          <w:rFonts w:cs="宋体" w:hint="eastAsia"/>
        </w:rPr>
        <w:t>简要说明照明系统灯具类型、主要灯具型号和参数：（</w:t>
      </w:r>
      <w:r>
        <w:rPr>
          <w:rFonts w:hint="eastAsia"/>
        </w:rPr>
        <w:t>15</w:t>
      </w:r>
      <w:r>
        <w:t>0</w:t>
      </w:r>
      <w:r>
        <w:rPr>
          <w:rFonts w:cs="宋体" w:hint="eastAsia"/>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369"/>
          <w:jc w:val="center"/>
        </w:trPr>
        <w:tc>
          <w:tcPr>
            <w:tcW w:w="9639" w:type="dxa"/>
            <w:tcBorders>
              <w:top w:val="single" w:sz="4" w:space="0" w:color="auto"/>
              <w:left w:val="single" w:sz="4" w:space="0" w:color="auto"/>
              <w:bottom w:val="single" w:sz="4" w:space="0" w:color="auto"/>
              <w:right w:val="single" w:sz="4" w:space="0" w:color="auto"/>
            </w:tcBorders>
          </w:tcPr>
          <w:p w:rsidR="003611CA" w:rsidRPr="00FF2C97" w:rsidRDefault="003611CA" w:rsidP="006942C4">
            <w:pPr>
              <w:adjustRightInd w:val="0"/>
              <w:snapToGrid w:val="0"/>
              <w:spacing w:line="288" w:lineRule="auto"/>
              <w:ind w:firstLineChars="200" w:firstLine="420"/>
              <w:rPr>
                <w:kern w:val="0"/>
                <w:szCs w:val="21"/>
              </w:rPr>
            </w:pPr>
          </w:p>
        </w:tc>
      </w:tr>
    </w:tbl>
    <w:p w:rsidR="003611CA" w:rsidRDefault="003611CA" w:rsidP="006942C4">
      <w:pPr>
        <w:pStyle w:val="a5"/>
        <w:spacing w:line="288" w:lineRule="auto"/>
        <w:outlineLvl w:val="9"/>
        <w:rPr>
          <w:rFonts w:cs="宋体"/>
          <w:sz w:val="21"/>
          <w:szCs w:val="21"/>
        </w:rPr>
      </w:pPr>
      <w:r>
        <w:rPr>
          <w:rFonts w:cs="宋体" w:hint="eastAsia"/>
          <w:sz w:val="21"/>
          <w:szCs w:val="21"/>
        </w:rPr>
        <w:t>照明功率设计值：</w:t>
      </w:r>
    </w:p>
    <w:tbl>
      <w:tblPr>
        <w:tblW w:w="9648" w:type="dxa"/>
        <w:jc w:val="center"/>
        <w:tblLayout w:type="fixed"/>
        <w:tblLook w:val="0000" w:firstRow="0" w:lastRow="0" w:firstColumn="0" w:lastColumn="0" w:noHBand="0" w:noVBand="0"/>
      </w:tblPr>
      <w:tblGrid>
        <w:gridCol w:w="5071"/>
        <w:gridCol w:w="1275"/>
        <w:gridCol w:w="1175"/>
        <w:gridCol w:w="1073"/>
        <w:gridCol w:w="1054"/>
      </w:tblGrid>
      <w:tr w:rsidR="003611CA" w:rsidRPr="008711EA" w:rsidTr="006942C4">
        <w:trPr>
          <w:cantSplit/>
          <w:trHeight w:val="285"/>
          <w:jc w:val="center"/>
        </w:trPr>
        <w:tc>
          <w:tcPr>
            <w:tcW w:w="5071" w:type="dxa"/>
            <w:vMerge w:val="restart"/>
            <w:tcBorders>
              <w:top w:val="single" w:sz="4" w:space="0" w:color="auto"/>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r w:rsidRPr="008711EA">
              <w:rPr>
                <w:rFonts w:hAnsi="宋体"/>
                <w:kern w:val="0"/>
                <w:sz w:val="20"/>
                <w:szCs w:val="20"/>
              </w:rPr>
              <w:t>房间类型</w:t>
            </w: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r w:rsidRPr="008711EA">
              <w:rPr>
                <w:rFonts w:hAnsi="宋体"/>
                <w:kern w:val="0"/>
                <w:sz w:val="20"/>
                <w:szCs w:val="20"/>
              </w:rPr>
              <w:t>设计照度值（</w:t>
            </w:r>
            <w:r w:rsidRPr="008711EA">
              <w:rPr>
                <w:kern w:val="0"/>
                <w:sz w:val="20"/>
                <w:szCs w:val="20"/>
              </w:rPr>
              <w:t>Lx</w:t>
            </w:r>
            <w:r w:rsidRPr="008711EA">
              <w:rPr>
                <w:rFonts w:hAnsi="宋体"/>
                <w:kern w:val="0"/>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r w:rsidRPr="008711EA">
              <w:rPr>
                <w:rFonts w:hAnsi="宋体"/>
                <w:kern w:val="0"/>
                <w:sz w:val="20"/>
                <w:szCs w:val="20"/>
              </w:rPr>
              <w:t>照明功率密度（</w:t>
            </w:r>
            <w:r w:rsidRPr="008711EA">
              <w:rPr>
                <w:kern w:val="0"/>
                <w:sz w:val="20"/>
                <w:szCs w:val="20"/>
              </w:rPr>
              <w:t>W/m</w:t>
            </w:r>
            <w:r w:rsidRPr="008711EA">
              <w:rPr>
                <w:kern w:val="0"/>
                <w:sz w:val="20"/>
                <w:szCs w:val="20"/>
                <w:vertAlign w:val="superscript"/>
              </w:rPr>
              <w:t>2</w:t>
            </w:r>
            <w:r w:rsidRPr="008711EA">
              <w:rPr>
                <w:kern w:val="0"/>
                <w:sz w:val="20"/>
                <w:szCs w:val="20"/>
              </w:rPr>
              <w:t>)</w:t>
            </w:r>
          </w:p>
        </w:tc>
      </w:tr>
      <w:tr w:rsidR="003611CA" w:rsidRPr="008711EA" w:rsidTr="006942C4">
        <w:trPr>
          <w:cantSplit/>
          <w:trHeight w:val="285"/>
          <w:jc w:val="center"/>
        </w:trPr>
        <w:tc>
          <w:tcPr>
            <w:tcW w:w="5071" w:type="dxa"/>
            <w:vMerge/>
            <w:tcBorders>
              <w:top w:val="single" w:sz="4" w:space="0" w:color="auto"/>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r w:rsidRPr="008711EA">
              <w:rPr>
                <w:rFonts w:hAnsi="宋体"/>
                <w:kern w:val="0"/>
                <w:sz w:val="20"/>
                <w:szCs w:val="20"/>
              </w:rPr>
              <w:t>实际值</w:t>
            </w:r>
          </w:p>
        </w:tc>
        <w:tc>
          <w:tcPr>
            <w:tcW w:w="1175"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r w:rsidRPr="008711EA">
              <w:rPr>
                <w:rFonts w:hAnsi="宋体"/>
                <w:kern w:val="0"/>
                <w:sz w:val="20"/>
                <w:szCs w:val="20"/>
              </w:rPr>
              <w:t>标准值</w:t>
            </w:r>
          </w:p>
        </w:tc>
        <w:tc>
          <w:tcPr>
            <w:tcW w:w="1073"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r w:rsidRPr="008711EA">
              <w:rPr>
                <w:rFonts w:hAnsi="宋体"/>
                <w:kern w:val="0"/>
                <w:sz w:val="20"/>
                <w:szCs w:val="20"/>
              </w:rPr>
              <w:t>实际值</w:t>
            </w:r>
          </w:p>
        </w:tc>
        <w:tc>
          <w:tcPr>
            <w:tcW w:w="1054"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r w:rsidRPr="008711EA">
              <w:rPr>
                <w:rFonts w:hAnsi="宋体"/>
                <w:kern w:val="0"/>
                <w:sz w:val="20"/>
                <w:szCs w:val="20"/>
              </w:rPr>
              <w:t>现行值</w:t>
            </w:r>
            <w:r>
              <w:rPr>
                <w:rFonts w:hAnsi="宋体" w:hint="eastAsia"/>
                <w:kern w:val="0"/>
                <w:sz w:val="20"/>
                <w:szCs w:val="20"/>
              </w:rPr>
              <w:t>折算值</w:t>
            </w:r>
          </w:p>
        </w:tc>
      </w:tr>
      <w:tr w:rsidR="003611CA" w:rsidRPr="008711EA" w:rsidTr="006942C4">
        <w:trPr>
          <w:cantSplit/>
          <w:trHeight w:val="285"/>
          <w:jc w:val="center"/>
        </w:trPr>
        <w:tc>
          <w:tcPr>
            <w:tcW w:w="5071"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275"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175"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r>
      <w:tr w:rsidR="003611CA" w:rsidRPr="008711EA" w:rsidTr="006942C4">
        <w:trPr>
          <w:cantSplit/>
          <w:trHeight w:val="285"/>
          <w:jc w:val="center"/>
        </w:trPr>
        <w:tc>
          <w:tcPr>
            <w:tcW w:w="5071"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275"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175"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r>
      <w:tr w:rsidR="003611CA" w:rsidRPr="008711EA" w:rsidTr="006942C4">
        <w:trPr>
          <w:cantSplit/>
          <w:trHeight w:val="285"/>
          <w:jc w:val="center"/>
        </w:trPr>
        <w:tc>
          <w:tcPr>
            <w:tcW w:w="5071"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275"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175"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r>
      <w:tr w:rsidR="003611CA" w:rsidRPr="008711EA" w:rsidTr="006942C4">
        <w:trPr>
          <w:cantSplit/>
          <w:trHeight w:val="285"/>
          <w:jc w:val="center"/>
        </w:trPr>
        <w:tc>
          <w:tcPr>
            <w:tcW w:w="5071"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275"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175"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r>
      <w:tr w:rsidR="003611CA" w:rsidRPr="008711EA" w:rsidTr="006942C4">
        <w:trPr>
          <w:cantSplit/>
          <w:trHeight w:val="285"/>
          <w:jc w:val="center"/>
        </w:trPr>
        <w:tc>
          <w:tcPr>
            <w:tcW w:w="5071" w:type="dxa"/>
            <w:tcBorders>
              <w:top w:val="single" w:sz="4" w:space="0" w:color="auto"/>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275"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175"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c>
          <w:tcPr>
            <w:tcW w:w="1054" w:type="dxa"/>
            <w:tcBorders>
              <w:top w:val="single" w:sz="4" w:space="0" w:color="auto"/>
              <w:left w:val="nil"/>
              <w:bottom w:val="single" w:sz="4" w:space="0" w:color="auto"/>
              <w:right w:val="single" w:sz="4" w:space="0" w:color="auto"/>
            </w:tcBorders>
            <w:vAlign w:val="center"/>
          </w:tcPr>
          <w:p w:rsidR="003611CA" w:rsidRPr="008711EA" w:rsidRDefault="003611CA" w:rsidP="006942C4">
            <w:pPr>
              <w:widowControl/>
              <w:jc w:val="center"/>
              <w:rPr>
                <w:kern w:val="0"/>
                <w:sz w:val="20"/>
                <w:szCs w:val="20"/>
              </w:rPr>
            </w:pPr>
          </w:p>
        </w:tc>
      </w:tr>
    </w:tbl>
    <w:p w:rsidR="003611CA" w:rsidRDefault="003611CA" w:rsidP="006942C4">
      <w:pPr>
        <w:spacing w:line="288" w:lineRule="auto"/>
        <w:rPr>
          <w:b/>
          <w:bCs/>
          <w:lang w:val="zh-CN"/>
        </w:rPr>
      </w:pPr>
    </w:p>
    <w:p w:rsidR="003611CA" w:rsidRDefault="003611CA" w:rsidP="003611CA">
      <w:pPr>
        <w:numPr>
          <w:ilvl w:val="0"/>
          <w:numId w:val="35"/>
        </w:numPr>
        <w:spacing w:line="288" w:lineRule="auto"/>
        <w:rPr>
          <w:b/>
          <w:bCs/>
          <w:lang w:val="zh-CN"/>
        </w:rPr>
      </w:pPr>
      <w:r>
        <w:rPr>
          <w:rFonts w:cs="宋体" w:hint="eastAsia"/>
          <w:b/>
          <w:bCs/>
          <w:lang w:val="zh-CN"/>
        </w:rPr>
        <w:t>证明材料</w:t>
      </w:r>
    </w:p>
    <w:p w:rsidR="003611CA" w:rsidRDefault="003611CA" w:rsidP="006942C4">
      <w:pPr>
        <w:pStyle w:val="a5"/>
        <w:spacing w:line="288" w:lineRule="auto"/>
        <w:outlineLvl w:val="9"/>
        <w:rPr>
          <w:rFonts w:cs="宋体"/>
          <w:b/>
          <w:sz w:val="21"/>
          <w:szCs w:val="21"/>
        </w:rPr>
      </w:pPr>
      <w:r>
        <w:rPr>
          <w:rFonts w:cs="宋体" w:hint="eastAsia"/>
          <w:b/>
          <w:sz w:val="21"/>
          <w:szCs w:val="21"/>
        </w:rPr>
        <w:t>建议提交材料及要求：</w:t>
      </w:r>
    </w:p>
    <w:p w:rsidR="003611CA" w:rsidRDefault="003611CA" w:rsidP="003611CA">
      <w:pPr>
        <w:pStyle w:val="a5"/>
        <w:numPr>
          <w:ilvl w:val="0"/>
          <w:numId w:val="36"/>
        </w:numPr>
        <w:spacing w:line="288" w:lineRule="auto"/>
        <w:ind w:left="0" w:firstLine="0"/>
        <w:outlineLvl w:val="9"/>
        <w:rPr>
          <w:sz w:val="21"/>
          <w:szCs w:val="21"/>
        </w:rPr>
      </w:pPr>
      <w:r>
        <w:rPr>
          <w:rFonts w:cs="宋体" w:hint="eastAsia"/>
          <w:sz w:val="21"/>
          <w:szCs w:val="21"/>
        </w:rPr>
        <w:t>照明施工图设计说明：照明施工图设计说明中应有对照明系统、灯具布置和选型的要求，并与设计图纸相吻合；对于图纸中只预留照明配电系统的情况，设计中要对灯具选型提出具体的要求，包括功率、光通量，并核算照度和照明功率密度是否达标；</w:t>
      </w:r>
    </w:p>
    <w:p w:rsidR="003611CA" w:rsidRDefault="003611CA" w:rsidP="003611CA">
      <w:pPr>
        <w:pStyle w:val="a5"/>
        <w:numPr>
          <w:ilvl w:val="0"/>
          <w:numId w:val="36"/>
        </w:numPr>
        <w:spacing w:line="288" w:lineRule="auto"/>
        <w:ind w:left="0" w:firstLine="0"/>
        <w:outlineLvl w:val="9"/>
        <w:rPr>
          <w:sz w:val="21"/>
          <w:szCs w:val="21"/>
        </w:rPr>
      </w:pPr>
      <w:r>
        <w:rPr>
          <w:rFonts w:cs="宋体" w:hint="eastAsia"/>
          <w:sz w:val="21"/>
          <w:szCs w:val="21"/>
        </w:rPr>
        <w:t>各层照明平面图：照明灯具及照明配电系统的平面布置，灯具型号应与图例相吻合；</w:t>
      </w:r>
    </w:p>
    <w:p w:rsidR="003611CA" w:rsidRPr="00C60BAB" w:rsidRDefault="003611CA" w:rsidP="003611CA">
      <w:pPr>
        <w:pStyle w:val="a5"/>
        <w:numPr>
          <w:ilvl w:val="0"/>
          <w:numId w:val="36"/>
        </w:numPr>
        <w:spacing w:line="288" w:lineRule="auto"/>
        <w:ind w:left="0" w:firstLine="0"/>
        <w:outlineLvl w:val="9"/>
        <w:rPr>
          <w:sz w:val="21"/>
          <w:szCs w:val="21"/>
        </w:rPr>
      </w:pPr>
      <w:r>
        <w:rPr>
          <w:rFonts w:cs="宋体" w:hint="eastAsia"/>
          <w:sz w:val="21"/>
          <w:szCs w:val="21"/>
        </w:rPr>
        <w:t>照明控制系统图：对于集中控制的照明灯具，应提供相应的弱电设计施工图；对于声光等感应灯自动控制的照明灯具，应体现在照明平面图和图例中。</w:t>
      </w:r>
    </w:p>
    <w:p w:rsidR="003611CA" w:rsidRPr="00A270A2" w:rsidRDefault="003611CA" w:rsidP="003611CA">
      <w:pPr>
        <w:pStyle w:val="a5"/>
        <w:numPr>
          <w:ilvl w:val="0"/>
          <w:numId w:val="36"/>
        </w:numPr>
        <w:spacing w:line="288" w:lineRule="auto"/>
        <w:outlineLvl w:val="9"/>
        <w:rPr>
          <w:sz w:val="21"/>
          <w:szCs w:val="21"/>
        </w:rPr>
      </w:pPr>
      <w:r>
        <w:rPr>
          <w:rFonts w:cs="宋体" w:hint="eastAsia"/>
          <w:sz w:val="21"/>
          <w:szCs w:val="21"/>
        </w:rPr>
        <w:t>照度和照明功率密度计算文件：应根据实际灯具选型和布置，对各空间的实际设计照度和照明功率进行计算。</w:t>
      </w:r>
    </w:p>
    <w:p w:rsidR="003611CA" w:rsidRPr="00170C67" w:rsidRDefault="003611CA" w:rsidP="006942C4">
      <w:pPr>
        <w:spacing w:line="288" w:lineRule="auto"/>
        <w:rPr>
          <w:rFonts w:cs="宋体"/>
          <w:b/>
        </w:rPr>
      </w:pPr>
    </w:p>
    <w:p w:rsidR="003611CA" w:rsidRDefault="003611CA" w:rsidP="006942C4">
      <w:pPr>
        <w:spacing w:line="288" w:lineRule="auto"/>
      </w:pPr>
      <w:r w:rsidRPr="004351BF">
        <w:rPr>
          <w:rFonts w:cs="宋体" w:hint="eastAsia"/>
          <w:b/>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rPr>
                <w:rFonts w:ascii="宋体" w:hAnsi="宋体"/>
              </w:rPr>
            </w:pPr>
          </w:p>
        </w:tc>
      </w:tr>
    </w:tbl>
    <w:p w:rsidR="003611CA" w:rsidRDefault="003611CA" w:rsidP="006942C4">
      <w:pPr>
        <w:widowControl/>
        <w:jc w:val="left"/>
      </w:pPr>
    </w:p>
    <w:p w:rsidR="003611CA" w:rsidRDefault="003611CA">
      <w:pPr>
        <w:widowControl/>
        <w:jc w:val="left"/>
        <w:rPr>
          <w:rFonts w:ascii="黑体" w:eastAsia="黑体" w:hAnsi="黑体"/>
          <w:b/>
          <w:bCs/>
          <w:sz w:val="24"/>
          <w:szCs w:val="32"/>
        </w:rPr>
      </w:pPr>
      <w:r>
        <w:lastRenderedPageBreak/>
        <w:br w:type="page"/>
      </w:r>
    </w:p>
    <w:p w:rsidR="003611CA" w:rsidRPr="00C12BE4" w:rsidRDefault="003611CA" w:rsidP="006942C4">
      <w:pPr>
        <w:pStyle w:val="3"/>
      </w:pPr>
      <w:r>
        <w:rPr>
          <w:rFonts w:hint="eastAsia"/>
        </w:rPr>
        <w:lastRenderedPageBreak/>
        <w:t>5.2.1结合场地自然条件，对建筑的体形、朝向、楼距、窗墙比等进行优化设计。</w:t>
      </w:r>
      <w:r w:rsidRPr="00B16334">
        <w:rPr>
          <w:rFonts w:hint="eastAsia"/>
        </w:rPr>
        <w:t>（总分6分）</w:t>
      </w:r>
    </w:p>
    <w:p w:rsidR="003611CA" w:rsidRDefault="003611CA" w:rsidP="003611CA">
      <w:pPr>
        <w:pStyle w:val="1"/>
        <w:numPr>
          <w:ilvl w:val="0"/>
          <w:numId w:val="37"/>
        </w:numPr>
        <w:ind w:firstLineChars="0"/>
        <w:jc w:val="left"/>
        <w:rPr>
          <w:b/>
        </w:rPr>
      </w:pPr>
      <w:r>
        <w:rPr>
          <w:rFonts w:hint="eastAsia"/>
          <w:b/>
        </w:rPr>
        <w:t>得分自评：</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6"/>
        <w:gridCol w:w="2173"/>
        <w:gridCol w:w="2171"/>
      </w:tblGrid>
      <w:tr w:rsidR="003611CA" w:rsidTr="006942C4">
        <w:trPr>
          <w:trHeight w:val="660"/>
        </w:trPr>
        <w:tc>
          <w:tcPr>
            <w:tcW w:w="5226" w:type="dxa"/>
            <w:vAlign w:val="center"/>
          </w:tcPr>
          <w:p w:rsidR="003611CA" w:rsidRDefault="003611CA" w:rsidP="006942C4">
            <w:pPr>
              <w:pStyle w:val="1"/>
              <w:ind w:firstLineChars="0" w:firstLine="0"/>
              <w:jc w:val="center"/>
              <w:rPr>
                <w:b/>
              </w:rPr>
            </w:pPr>
            <w:r>
              <w:rPr>
                <w:rFonts w:hint="eastAsia"/>
                <w:b/>
              </w:rPr>
              <w:t>评价内容</w:t>
            </w:r>
          </w:p>
        </w:tc>
        <w:tc>
          <w:tcPr>
            <w:tcW w:w="2173" w:type="dxa"/>
            <w:vAlign w:val="center"/>
          </w:tcPr>
          <w:p w:rsidR="003611CA" w:rsidRDefault="003611CA" w:rsidP="006942C4">
            <w:pPr>
              <w:pStyle w:val="1"/>
              <w:ind w:firstLineChars="0" w:firstLine="0"/>
              <w:jc w:val="center"/>
              <w:rPr>
                <w:b/>
              </w:rPr>
            </w:pPr>
            <w:r>
              <w:rPr>
                <w:rFonts w:hint="eastAsia"/>
                <w:b/>
              </w:rPr>
              <w:t>评价分值（分）</w:t>
            </w:r>
          </w:p>
        </w:tc>
        <w:tc>
          <w:tcPr>
            <w:tcW w:w="2171"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trPr>
        <w:tc>
          <w:tcPr>
            <w:tcW w:w="5226" w:type="dxa"/>
            <w:vAlign w:val="center"/>
          </w:tcPr>
          <w:p w:rsidR="003611CA" w:rsidRDefault="003611CA" w:rsidP="006942C4">
            <w:pPr>
              <w:pStyle w:val="1"/>
              <w:ind w:firstLineChars="0" w:firstLine="0"/>
              <w:jc w:val="center"/>
            </w:pPr>
            <w:r>
              <w:rPr>
                <w:rFonts w:hint="eastAsia"/>
              </w:rPr>
              <w:t>建筑体形系数、朝向、楼距、窗墙比均满足相关标准中的限值</w:t>
            </w:r>
          </w:p>
        </w:tc>
        <w:tc>
          <w:tcPr>
            <w:tcW w:w="2173" w:type="dxa"/>
            <w:vAlign w:val="center"/>
          </w:tcPr>
          <w:p w:rsidR="003611CA" w:rsidRDefault="003611CA" w:rsidP="006942C4">
            <w:pPr>
              <w:pStyle w:val="1"/>
              <w:ind w:firstLineChars="0" w:firstLine="0"/>
              <w:jc w:val="center"/>
            </w:pPr>
            <w:r>
              <w:rPr>
                <w:rFonts w:hint="eastAsia"/>
              </w:rPr>
              <w:t>6</w:t>
            </w:r>
          </w:p>
        </w:tc>
        <w:tc>
          <w:tcPr>
            <w:tcW w:w="2171" w:type="dxa"/>
            <w:vAlign w:val="center"/>
          </w:tcPr>
          <w:p w:rsidR="003611CA" w:rsidRDefault="003611CA" w:rsidP="006942C4">
            <w:pPr>
              <w:pStyle w:val="1"/>
              <w:ind w:firstLineChars="0" w:firstLine="0"/>
              <w:jc w:val="center"/>
            </w:pPr>
          </w:p>
        </w:tc>
      </w:tr>
      <w:tr w:rsidR="003611CA" w:rsidTr="006942C4">
        <w:trPr>
          <w:trHeight w:val="644"/>
        </w:trPr>
        <w:tc>
          <w:tcPr>
            <w:tcW w:w="5226" w:type="dxa"/>
            <w:vAlign w:val="center"/>
          </w:tcPr>
          <w:p w:rsidR="003611CA" w:rsidRDefault="003611CA" w:rsidP="006942C4">
            <w:pPr>
              <w:pStyle w:val="1"/>
              <w:ind w:firstLineChars="0" w:firstLine="0"/>
              <w:jc w:val="center"/>
            </w:pPr>
            <w:r>
              <w:rPr>
                <w:rFonts w:hint="eastAsia"/>
              </w:rPr>
              <w:t>合计</w:t>
            </w:r>
          </w:p>
        </w:tc>
        <w:tc>
          <w:tcPr>
            <w:tcW w:w="2173" w:type="dxa"/>
            <w:vAlign w:val="center"/>
          </w:tcPr>
          <w:p w:rsidR="003611CA" w:rsidRDefault="003611CA" w:rsidP="006942C4">
            <w:pPr>
              <w:pStyle w:val="1"/>
              <w:ind w:firstLineChars="0" w:firstLine="0"/>
              <w:jc w:val="center"/>
            </w:pPr>
            <w:r>
              <w:rPr>
                <w:rFonts w:hint="eastAsia"/>
              </w:rPr>
              <w:t>6</w:t>
            </w:r>
          </w:p>
        </w:tc>
        <w:tc>
          <w:tcPr>
            <w:tcW w:w="2171" w:type="dxa"/>
            <w:vAlign w:val="center"/>
          </w:tcPr>
          <w:p w:rsidR="003611CA" w:rsidRDefault="003611CA" w:rsidP="006942C4">
            <w:pPr>
              <w:pStyle w:val="1"/>
              <w:ind w:firstLineChars="0" w:firstLine="0"/>
              <w:jc w:val="center"/>
            </w:pPr>
          </w:p>
        </w:tc>
      </w:tr>
    </w:tbl>
    <w:p w:rsidR="003611CA" w:rsidRDefault="003611CA" w:rsidP="006942C4">
      <w:pPr>
        <w:jc w:val="left"/>
        <w:rPr>
          <w:b/>
          <w:sz w:val="24"/>
        </w:rPr>
      </w:pPr>
    </w:p>
    <w:p w:rsidR="003611CA" w:rsidRDefault="003611CA" w:rsidP="006942C4">
      <w:pPr>
        <w:jc w:val="left"/>
        <w:rPr>
          <w:b/>
          <w:sz w:val="24"/>
        </w:rPr>
      </w:pPr>
    </w:p>
    <w:p w:rsidR="003611CA" w:rsidRDefault="003611CA" w:rsidP="003611CA">
      <w:pPr>
        <w:pStyle w:val="1"/>
        <w:numPr>
          <w:ilvl w:val="0"/>
          <w:numId w:val="37"/>
        </w:numPr>
        <w:ind w:firstLineChars="0"/>
        <w:jc w:val="left"/>
        <w:rPr>
          <w:b/>
        </w:rPr>
      </w:pPr>
      <w:r>
        <w:rPr>
          <w:rFonts w:hint="eastAsia"/>
          <w:b/>
        </w:rPr>
        <w:t>评价要点：</w:t>
      </w:r>
    </w:p>
    <w:p w:rsidR="003611CA" w:rsidRPr="006D5213" w:rsidRDefault="003611CA" w:rsidP="006942C4">
      <w:pPr>
        <w:spacing w:line="360" w:lineRule="auto"/>
        <w:ind w:firstLine="420"/>
        <w:rPr>
          <w:rFonts w:ascii="宋体" w:hAnsi="宋体"/>
          <w:color w:val="000000"/>
          <w:szCs w:val="21"/>
        </w:rPr>
      </w:pPr>
      <w:r w:rsidRPr="006D5213">
        <w:rPr>
          <w:rFonts w:ascii="宋体" w:hAnsi="宋体" w:hint="eastAsia"/>
          <w:color w:val="000000"/>
          <w:szCs w:val="21"/>
        </w:rPr>
        <w:t>建筑体形为：</w:t>
      </w:r>
      <w:r w:rsidRPr="006D5213">
        <w:rPr>
          <w:rFonts w:ascii="宋体" w:hAnsi="宋体"/>
          <w:color w:val="000000"/>
          <w:szCs w:val="21"/>
        </w:rPr>
        <w:t>□</w:t>
      </w:r>
      <w:r w:rsidRPr="006D5213">
        <w:rPr>
          <w:rFonts w:ascii="宋体" w:hAnsi="宋体" w:hint="eastAsia"/>
          <w:color w:val="000000"/>
          <w:szCs w:val="21"/>
        </w:rPr>
        <w:t>条式、□点式，体形系数为</w:t>
      </w:r>
      <w:r w:rsidRPr="006D5213">
        <w:rPr>
          <w:rFonts w:ascii="宋体" w:hAnsi="宋体" w:hint="eastAsia"/>
          <w:color w:val="000000"/>
          <w:szCs w:val="21"/>
          <w:u w:val="single"/>
        </w:rPr>
        <w:t xml:space="preserve">    </w:t>
      </w:r>
      <w:r w:rsidRPr="006D5213">
        <w:rPr>
          <w:rFonts w:ascii="宋体" w:hAnsi="宋体" w:hint="eastAsia"/>
          <w:color w:val="000000"/>
          <w:szCs w:val="21"/>
        </w:rPr>
        <w:t>，</w:t>
      </w:r>
      <w:r w:rsidRPr="006D5213">
        <w:rPr>
          <w:rFonts w:ascii="宋体" w:hAnsi="宋体"/>
          <w:color w:val="000000"/>
          <w:szCs w:val="21"/>
        </w:rPr>
        <w:t>□</w:t>
      </w:r>
      <w:r w:rsidRPr="006D5213">
        <w:rPr>
          <w:rFonts w:ascii="宋体" w:hAnsi="宋体" w:hint="eastAsia"/>
          <w:color w:val="000000"/>
          <w:szCs w:val="21"/>
        </w:rPr>
        <w:t>满足国家或地方节能标准；</w:t>
      </w:r>
    </w:p>
    <w:p w:rsidR="003611CA" w:rsidRPr="006D5213" w:rsidRDefault="003611CA" w:rsidP="006942C4">
      <w:pPr>
        <w:spacing w:line="360" w:lineRule="auto"/>
        <w:ind w:firstLine="420"/>
        <w:rPr>
          <w:rFonts w:ascii="宋体" w:hAnsi="宋体"/>
          <w:color w:val="000000"/>
          <w:szCs w:val="21"/>
        </w:rPr>
      </w:pPr>
      <w:r w:rsidRPr="006D5213">
        <w:rPr>
          <w:rFonts w:ascii="宋体" w:hAnsi="宋体" w:hint="eastAsia"/>
          <w:color w:val="000000"/>
          <w:szCs w:val="21"/>
        </w:rPr>
        <w:t>建筑朝向为：</w:t>
      </w:r>
      <w:r w:rsidRPr="006D5213">
        <w:rPr>
          <w:rFonts w:ascii="宋体" w:hAnsi="宋体" w:hint="eastAsia"/>
          <w:color w:val="000000"/>
          <w:szCs w:val="21"/>
          <w:u w:val="single"/>
        </w:rPr>
        <w:t xml:space="preserve">    </w:t>
      </w:r>
      <w:r w:rsidRPr="006D5213">
        <w:rPr>
          <w:rFonts w:ascii="宋体" w:hAnsi="宋体" w:hint="eastAsia"/>
          <w:color w:val="000000"/>
          <w:szCs w:val="21"/>
        </w:rPr>
        <w:t>；</w:t>
      </w:r>
    </w:p>
    <w:p w:rsidR="003611CA" w:rsidRPr="006D5213" w:rsidRDefault="003611CA" w:rsidP="006942C4">
      <w:pPr>
        <w:spacing w:line="360" w:lineRule="auto"/>
        <w:ind w:firstLine="420"/>
        <w:rPr>
          <w:rFonts w:ascii="宋体" w:hAnsi="宋体"/>
          <w:color w:val="000000"/>
          <w:szCs w:val="21"/>
        </w:rPr>
      </w:pPr>
      <w:r w:rsidRPr="006D5213">
        <w:rPr>
          <w:rFonts w:ascii="宋体" w:hAnsi="宋体" w:hint="eastAsia"/>
          <w:color w:val="000000"/>
          <w:szCs w:val="21"/>
        </w:rPr>
        <w:t>窗墙比为：东向</w:t>
      </w:r>
      <w:r w:rsidRPr="006D5213">
        <w:rPr>
          <w:rFonts w:ascii="宋体" w:hAnsi="宋体" w:hint="eastAsia"/>
          <w:color w:val="000000"/>
          <w:szCs w:val="21"/>
          <w:u w:val="single"/>
        </w:rPr>
        <w:t xml:space="preserve">    </w:t>
      </w:r>
      <w:r w:rsidRPr="006D5213">
        <w:rPr>
          <w:rFonts w:ascii="宋体" w:hAnsi="宋体" w:hint="eastAsia"/>
          <w:color w:val="000000"/>
          <w:szCs w:val="21"/>
        </w:rPr>
        <w:t>南向</w:t>
      </w:r>
      <w:r w:rsidRPr="006D5213">
        <w:rPr>
          <w:rFonts w:ascii="宋体" w:hAnsi="宋体" w:hint="eastAsia"/>
          <w:color w:val="000000"/>
          <w:szCs w:val="21"/>
          <w:u w:val="single"/>
        </w:rPr>
        <w:t xml:space="preserve">    </w:t>
      </w:r>
      <w:r w:rsidRPr="006D5213">
        <w:rPr>
          <w:rFonts w:ascii="宋体" w:hAnsi="宋体" w:hint="eastAsia"/>
          <w:color w:val="000000"/>
          <w:szCs w:val="21"/>
        </w:rPr>
        <w:t>西向</w:t>
      </w:r>
      <w:r w:rsidRPr="006D5213">
        <w:rPr>
          <w:rFonts w:ascii="宋体" w:hAnsi="宋体" w:hint="eastAsia"/>
          <w:color w:val="000000"/>
          <w:szCs w:val="21"/>
          <w:u w:val="single"/>
        </w:rPr>
        <w:t xml:space="preserve">    </w:t>
      </w:r>
      <w:r w:rsidRPr="006D5213">
        <w:rPr>
          <w:rFonts w:ascii="宋体" w:hAnsi="宋体" w:hint="eastAsia"/>
          <w:color w:val="000000"/>
          <w:szCs w:val="21"/>
        </w:rPr>
        <w:t>北向</w:t>
      </w:r>
      <w:r w:rsidRPr="006D5213">
        <w:rPr>
          <w:rFonts w:ascii="宋体" w:hAnsi="宋体" w:hint="eastAsia"/>
          <w:color w:val="000000"/>
          <w:szCs w:val="21"/>
          <w:u w:val="single"/>
        </w:rPr>
        <w:t xml:space="preserve">    </w:t>
      </w:r>
      <w:r w:rsidRPr="006D5213">
        <w:rPr>
          <w:rFonts w:ascii="宋体" w:hAnsi="宋体" w:hint="eastAsia"/>
          <w:color w:val="000000"/>
          <w:szCs w:val="21"/>
        </w:rPr>
        <w:t>，</w:t>
      </w:r>
      <w:r w:rsidRPr="006D5213">
        <w:rPr>
          <w:rFonts w:ascii="宋体" w:hAnsi="宋体"/>
          <w:color w:val="000000"/>
          <w:szCs w:val="21"/>
        </w:rPr>
        <w:t>□</w:t>
      </w:r>
      <w:r w:rsidRPr="006D5213">
        <w:rPr>
          <w:rFonts w:ascii="宋体" w:hAnsi="宋体" w:hint="eastAsia"/>
          <w:color w:val="000000"/>
          <w:szCs w:val="21"/>
        </w:rPr>
        <w:t>满足国家或地方节能标准；</w:t>
      </w:r>
    </w:p>
    <w:p w:rsidR="003611CA" w:rsidRPr="006D5213" w:rsidRDefault="003611CA" w:rsidP="006942C4">
      <w:pPr>
        <w:spacing w:line="360" w:lineRule="auto"/>
        <w:ind w:firstLine="420"/>
        <w:rPr>
          <w:b/>
          <w:color w:val="000000"/>
          <w:szCs w:val="21"/>
        </w:rPr>
      </w:pPr>
      <w:r w:rsidRPr="006D5213">
        <w:rPr>
          <w:rFonts w:ascii="宋体" w:hAnsi="宋体" w:hint="eastAsia"/>
          <w:color w:val="000000"/>
          <w:szCs w:val="21"/>
        </w:rPr>
        <w:t>建筑的楼间距最小是</w:t>
      </w:r>
      <w:r w:rsidRPr="006D5213">
        <w:rPr>
          <w:rFonts w:ascii="宋体" w:hAnsi="宋体" w:hint="eastAsia"/>
          <w:color w:val="000000"/>
          <w:szCs w:val="21"/>
          <w:u w:val="single"/>
        </w:rPr>
        <w:t xml:space="preserve">    </w:t>
      </w:r>
      <w:r w:rsidRPr="006D5213">
        <w:rPr>
          <w:rFonts w:ascii="宋体" w:hAnsi="宋体" w:hint="eastAsia"/>
          <w:color w:val="000000"/>
          <w:szCs w:val="21"/>
        </w:rPr>
        <w:t>和</w:t>
      </w:r>
      <w:r w:rsidRPr="006D5213">
        <w:rPr>
          <w:rFonts w:ascii="宋体" w:hAnsi="宋体" w:hint="eastAsia"/>
          <w:color w:val="000000"/>
          <w:szCs w:val="21"/>
          <w:u w:val="single"/>
        </w:rPr>
        <w:t xml:space="preserve">    </w:t>
      </w:r>
      <w:r w:rsidRPr="006D5213">
        <w:rPr>
          <w:rFonts w:ascii="宋体" w:hAnsi="宋体" w:hint="eastAsia"/>
          <w:color w:val="000000"/>
          <w:szCs w:val="21"/>
        </w:rPr>
        <w:t>之间，距离为</w:t>
      </w:r>
      <w:r w:rsidRPr="006D5213">
        <w:rPr>
          <w:rFonts w:ascii="宋体" w:hAnsi="宋体" w:hint="eastAsia"/>
          <w:color w:val="000000"/>
          <w:szCs w:val="21"/>
          <w:u w:val="single"/>
        </w:rPr>
        <w:t xml:space="preserve">   </w:t>
      </w:r>
      <w:r w:rsidRPr="006D5213">
        <w:rPr>
          <w:rFonts w:ascii="宋体" w:hAnsi="宋体" w:hint="eastAsia"/>
          <w:color w:val="000000"/>
          <w:szCs w:val="21"/>
        </w:rPr>
        <w:t xml:space="preserve"> m。</w:t>
      </w:r>
    </w:p>
    <w:p w:rsidR="003611CA" w:rsidRPr="009F0471" w:rsidRDefault="003611CA" w:rsidP="006942C4">
      <w:pPr>
        <w:pStyle w:val="1"/>
        <w:spacing w:line="288" w:lineRule="auto"/>
        <w:ind w:firstLineChars="0" w:firstLine="0"/>
        <w:rPr>
          <w:rFonts w:cs="宋体"/>
        </w:rPr>
      </w:pPr>
    </w:p>
    <w:p w:rsidR="003611CA" w:rsidRDefault="003611CA" w:rsidP="006942C4">
      <w:pPr>
        <w:pStyle w:val="1"/>
        <w:spacing w:line="288" w:lineRule="auto"/>
        <w:ind w:firstLineChars="0" w:firstLine="0"/>
      </w:pPr>
      <w:r>
        <w:rPr>
          <w:rFonts w:cs="宋体" w:hint="eastAsia"/>
        </w:rPr>
        <w:t>简要说明对建筑体形、朝向、楼距、窗墙比等进行的优化设计。</w:t>
      </w:r>
    </w:p>
    <w:p w:rsidR="003611CA" w:rsidRDefault="003611CA" w:rsidP="006942C4">
      <w:pPr>
        <w:pStyle w:val="1"/>
        <w:spacing w:line="288" w:lineRule="auto"/>
        <w:ind w:firstLineChars="0" w:firstLine="0"/>
      </w:pPr>
      <w:r>
        <w:t>1</w:t>
      </w:r>
      <w:r>
        <w:rPr>
          <w:rFonts w:cs="宋体" w:hint="eastAsia"/>
        </w:rPr>
        <w:t>、概述项目所在地气候条件特点，在建筑朝向、布局设计时如何考虑冬季获得足够的日照，避开主导风向，夏季利用自然通风，降低太阳辐射影响及防止暴风雨袭击等。（</w:t>
      </w:r>
      <w:r>
        <w:t>150</w:t>
      </w:r>
      <w:r>
        <w:rPr>
          <w:rFonts w:cs="宋体" w:hint="eastAsia"/>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701"/>
        </w:trPr>
        <w:tc>
          <w:tcPr>
            <w:tcW w:w="9606" w:type="dxa"/>
            <w:tcBorders>
              <w:top w:val="single" w:sz="4" w:space="0" w:color="auto"/>
              <w:left w:val="single" w:sz="4" w:space="0" w:color="auto"/>
              <w:bottom w:val="single" w:sz="4" w:space="0" w:color="auto"/>
              <w:right w:val="single" w:sz="4" w:space="0" w:color="auto"/>
            </w:tcBorders>
          </w:tcPr>
          <w:p w:rsidR="003611CA" w:rsidRPr="00D94759" w:rsidRDefault="003611CA" w:rsidP="006942C4">
            <w:pPr>
              <w:spacing w:line="288" w:lineRule="auto"/>
              <w:ind w:firstLineChars="200" w:firstLine="420"/>
            </w:pPr>
          </w:p>
        </w:tc>
      </w:tr>
    </w:tbl>
    <w:p w:rsidR="003611CA"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sz w:val="21"/>
          <w:szCs w:val="21"/>
        </w:rPr>
      </w:pPr>
      <w:r>
        <w:rPr>
          <w:sz w:val="21"/>
          <w:szCs w:val="21"/>
        </w:rPr>
        <w:t>2</w:t>
      </w:r>
      <w:r>
        <w:rPr>
          <w:rFonts w:cs="宋体" w:hint="eastAsia"/>
          <w:sz w:val="21"/>
          <w:szCs w:val="21"/>
        </w:rPr>
        <w:t>、概述自然通风效果优化模拟计算结论（</w:t>
      </w:r>
      <w:r>
        <w:rPr>
          <w:sz w:val="21"/>
          <w:szCs w:val="21"/>
        </w:rPr>
        <w:t>100</w:t>
      </w:r>
      <w:r>
        <w:rPr>
          <w:rFonts w:cs="宋体" w:hint="eastAsia"/>
          <w:sz w:val="21"/>
          <w:szCs w:val="21"/>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880"/>
        </w:trPr>
        <w:tc>
          <w:tcPr>
            <w:tcW w:w="9606" w:type="dxa"/>
            <w:tcBorders>
              <w:top w:val="single" w:sz="4" w:space="0" w:color="auto"/>
              <w:left w:val="single" w:sz="4" w:space="0" w:color="auto"/>
              <w:bottom w:val="single" w:sz="4" w:space="0" w:color="auto"/>
              <w:right w:val="single" w:sz="4" w:space="0" w:color="auto"/>
            </w:tcBorders>
          </w:tcPr>
          <w:p w:rsidR="003611CA" w:rsidRPr="00D94759" w:rsidRDefault="003611CA" w:rsidP="006942C4">
            <w:pPr>
              <w:pStyle w:val="a6"/>
              <w:spacing w:line="288" w:lineRule="auto"/>
              <w:ind w:firstLine="420"/>
              <w:rPr>
                <w:rFonts w:ascii="Times New Roman" w:eastAsia="宋体" w:hAnsi="Times New Roman"/>
                <w:sz w:val="21"/>
              </w:rPr>
            </w:pPr>
          </w:p>
        </w:tc>
      </w:tr>
    </w:tbl>
    <w:p w:rsidR="003611CA" w:rsidRDefault="003611CA" w:rsidP="006942C4">
      <w:pPr>
        <w:pStyle w:val="a5"/>
        <w:spacing w:line="288" w:lineRule="auto"/>
        <w:jc w:val="left"/>
        <w:outlineLvl w:val="9"/>
        <w:rPr>
          <w:sz w:val="21"/>
          <w:szCs w:val="21"/>
        </w:rPr>
      </w:pPr>
    </w:p>
    <w:p w:rsidR="003611CA" w:rsidRDefault="003611CA" w:rsidP="006942C4">
      <w:pPr>
        <w:pStyle w:val="a5"/>
        <w:spacing w:line="288" w:lineRule="auto"/>
        <w:jc w:val="left"/>
        <w:outlineLvl w:val="9"/>
        <w:rPr>
          <w:sz w:val="21"/>
          <w:szCs w:val="21"/>
        </w:rPr>
      </w:pPr>
      <w:r>
        <w:rPr>
          <w:sz w:val="21"/>
          <w:szCs w:val="21"/>
        </w:rPr>
        <w:t>3</w:t>
      </w:r>
      <w:r>
        <w:rPr>
          <w:rFonts w:cs="宋体" w:hint="eastAsia"/>
          <w:sz w:val="21"/>
          <w:szCs w:val="21"/>
        </w:rPr>
        <w:t>、概述自然采光效果优化模拟计算结论（</w:t>
      </w:r>
      <w:r>
        <w:rPr>
          <w:sz w:val="21"/>
          <w:szCs w:val="21"/>
        </w:rPr>
        <w:t>100</w:t>
      </w:r>
      <w:r>
        <w:rPr>
          <w:rFonts w:cs="宋体" w:hint="eastAsia"/>
          <w:sz w:val="21"/>
          <w:szCs w:val="21"/>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846"/>
        </w:trPr>
        <w:tc>
          <w:tcPr>
            <w:tcW w:w="9606" w:type="dxa"/>
            <w:tcBorders>
              <w:top w:val="single" w:sz="4" w:space="0" w:color="auto"/>
              <w:left w:val="single" w:sz="4" w:space="0" w:color="auto"/>
              <w:bottom w:val="single" w:sz="4" w:space="0" w:color="auto"/>
              <w:right w:val="single" w:sz="4" w:space="0" w:color="auto"/>
            </w:tcBorders>
          </w:tcPr>
          <w:p w:rsidR="003611CA" w:rsidRPr="00D94759" w:rsidRDefault="003611CA" w:rsidP="006942C4">
            <w:pPr>
              <w:pStyle w:val="a5"/>
              <w:spacing w:line="288" w:lineRule="auto"/>
              <w:ind w:firstLineChars="200" w:firstLine="420"/>
              <w:outlineLvl w:val="9"/>
              <w:rPr>
                <w:sz w:val="21"/>
                <w:szCs w:val="21"/>
              </w:rPr>
            </w:pPr>
          </w:p>
        </w:tc>
      </w:tr>
    </w:tbl>
    <w:p w:rsidR="003611CA" w:rsidRDefault="003611CA" w:rsidP="006942C4">
      <w:pPr>
        <w:pStyle w:val="1"/>
        <w:ind w:left="375" w:firstLineChars="0" w:firstLine="0"/>
        <w:jc w:val="left"/>
        <w:rPr>
          <w:b/>
          <w:bCs/>
          <w:lang w:val="zh-CN"/>
        </w:rPr>
      </w:pPr>
    </w:p>
    <w:p w:rsidR="003611CA" w:rsidRDefault="003611CA" w:rsidP="003611CA">
      <w:pPr>
        <w:pStyle w:val="1"/>
        <w:numPr>
          <w:ilvl w:val="0"/>
          <w:numId w:val="37"/>
        </w:numPr>
        <w:ind w:firstLineChars="0"/>
        <w:jc w:val="left"/>
        <w:rPr>
          <w:b/>
        </w:rPr>
      </w:pPr>
      <w:r>
        <w:rPr>
          <w:rFonts w:hint="eastAsia"/>
          <w:b/>
        </w:rPr>
        <w:t>证明材料：</w:t>
      </w:r>
    </w:p>
    <w:p w:rsidR="003611CA" w:rsidRDefault="003611CA" w:rsidP="006942C4">
      <w:pPr>
        <w:pStyle w:val="1"/>
        <w:spacing w:line="288" w:lineRule="auto"/>
        <w:ind w:firstLineChars="0" w:firstLine="0"/>
        <w:jc w:val="left"/>
        <w:rPr>
          <w:b/>
        </w:rPr>
      </w:pPr>
      <w:r>
        <w:rPr>
          <w:rFonts w:hint="eastAsia"/>
          <w:b/>
        </w:rPr>
        <w:t>建议提交材料及要求：</w:t>
      </w:r>
    </w:p>
    <w:p w:rsidR="003611CA" w:rsidRPr="00475EBC" w:rsidRDefault="003611CA" w:rsidP="003611CA">
      <w:pPr>
        <w:pStyle w:val="1"/>
        <w:numPr>
          <w:ilvl w:val="0"/>
          <w:numId w:val="38"/>
        </w:numPr>
        <w:spacing w:line="288" w:lineRule="auto"/>
        <w:ind w:left="0" w:firstLineChars="0" w:firstLine="0"/>
        <w:jc w:val="left"/>
        <w:rPr>
          <w:rFonts w:cs="宋体"/>
          <w:szCs w:val="21"/>
        </w:rPr>
      </w:pPr>
      <w:r>
        <w:rPr>
          <w:rFonts w:hint="eastAsia"/>
        </w:rPr>
        <w:t>建筑效果图：应包括建筑鸟瞰图、单体效果图。</w:t>
      </w:r>
    </w:p>
    <w:p w:rsidR="003611CA" w:rsidRDefault="003611CA" w:rsidP="003611CA">
      <w:pPr>
        <w:pStyle w:val="1"/>
        <w:numPr>
          <w:ilvl w:val="0"/>
          <w:numId w:val="38"/>
        </w:numPr>
        <w:spacing w:line="288" w:lineRule="auto"/>
        <w:ind w:left="0" w:firstLineChars="0" w:firstLine="0"/>
        <w:jc w:val="left"/>
        <w:rPr>
          <w:rFonts w:cs="宋体"/>
          <w:szCs w:val="21"/>
        </w:rPr>
      </w:pPr>
      <w:r>
        <w:rPr>
          <w:rFonts w:cs="宋体" w:hint="eastAsia"/>
          <w:szCs w:val="21"/>
        </w:rPr>
        <w:t>场地地形图、建筑施工图设计说明：应有对建筑总平面设计原则的简要阐述，以及</w:t>
      </w:r>
      <w:r>
        <w:rPr>
          <w:rFonts w:hint="eastAsia"/>
          <w:szCs w:val="21"/>
        </w:rPr>
        <w:t>对朝向、体形系数、窗墙比的具体说明，并与详图吻合；</w:t>
      </w:r>
    </w:p>
    <w:p w:rsidR="003611CA" w:rsidRPr="00A270A2" w:rsidRDefault="003611CA" w:rsidP="003611CA">
      <w:pPr>
        <w:pStyle w:val="1"/>
        <w:numPr>
          <w:ilvl w:val="0"/>
          <w:numId w:val="38"/>
        </w:numPr>
        <w:spacing w:line="288" w:lineRule="auto"/>
        <w:ind w:firstLineChars="0"/>
        <w:jc w:val="left"/>
      </w:pPr>
      <w:r w:rsidRPr="008219E4">
        <w:rPr>
          <w:rFonts w:cs="宋体" w:hint="eastAsia"/>
          <w:szCs w:val="21"/>
        </w:rPr>
        <w:t>日照模拟计算报告、自然通风效果优化模拟计算报告、自然采光效果优化计算模拟报告：应对模拟计算的计算模型、初始条件、计算参数、计算结果进行详细说明</w:t>
      </w:r>
      <w:r>
        <w:rPr>
          <w:rFonts w:cs="宋体" w:hint="eastAsia"/>
          <w:szCs w:val="21"/>
        </w:rPr>
        <w:t>。</w:t>
      </w:r>
    </w:p>
    <w:p w:rsidR="003611CA" w:rsidRDefault="003611CA" w:rsidP="006942C4">
      <w:pPr>
        <w:spacing w:line="288" w:lineRule="auto"/>
        <w:jc w:val="left"/>
      </w:pPr>
      <w:r w:rsidRPr="004351BF">
        <w:rPr>
          <w:rFonts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pPr>
          </w:p>
        </w:tc>
      </w:tr>
    </w:tbl>
    <w:p w:rsidR="003611CA" w:rsidRDefault="003611CA" w:rsidP="006942C4">
      <w:pPr>
        <w:jc w:val="left"/>
      </w:pPr>
    </w:p>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5.2.2外窗、玻璃幕墙的可开启部分能使建筑获得良好的通风。</w:t>
      </w:r>
      <w:r w:rsidRPr="00B16334">
        <w:rPr>
          <w:rFonts w:hint="eastAsia"/>
        </w:rPr>
        <w:t>（总分6分）</w:t>
      </w:r>
    </w:p>
    <w:p w:rsidR="003611CA" w:rsidRDefault="003611CA" w:rsidP="006942C4">
      <w:pPr>
        <w:jc w:val="left"/>
        <w:rPr>
          <w:b/>
        </w:rPr>
      </w:pPr>
    </w:p>
    <w:p w:rsidR="003611CA" w:rsidRDefault="003611CA" w:rsidP="003611CA">
      <w:pPr>
        <w:pStyle w:val="1"/>
        <w:numPr>
          <w:ilvl w:val="0"/>
          <w:numId w:val="39"/>
        </w:numPr>
        <w:ind w:firstLineChars="0"/>
        <w:jc w:val="left"/>
        <w:rPr>
          <w:b/>
        </w:rPr>
      </w:pPr>
      <w:r>
        <w:rPr>
          <w:rFonts w:hint="eastAsia"/>
          <w:b/>
        </w:rPr>
        <w:t>得分自评：</w:t>
      </w:r>
      <w:r>
        <w:rPr>
          <w:rFonts w:hint="eastAsia"/>
        </w:rPr>
        <w:t>（有严格室内温湿度要求、不宜进行自然通风的建筑或房间，本条不参评；当建筑层数大于</w:t>
      </w:r>
      <w:r>
        <w:rPr>
          <w:rFonts w:hint="eastAsia"/>
        </w:rPr>
        <w:t>18</w:t>
      </w:r>
      <w:r>
        <w:rPr>
          <w:rFonts w:hint="eastAsia"/>
        </w:rPr>
        <w:t>层时，</w:t>
      </w:r>
      <w:r>
        <w:rPr>
          <w:rFonts w:hint="eastAsia"/>
        </w:rPr>
        <w:t>18</w:t>
      </w:r>
      <w:r>
        <w:rPr>
          <w:rFonts w:hint="eastAsia"/>
        </w:rPr>
        <w:t>层以上部分不参评）</w:t>
      </w:r>
    </w:p>
    <w:p w:rsidR="003611CA" w:rsidRDefault="003611CA" w:rsidP="006942C4">
      <w:pPr>
        <w:pStyle w:val="1"/>
        <w:ind w:firstLineChars="0" w:firstLine="0"/>
        <w:jc w:val="left"/>
        <w:rPr>
          <w:b/>
        </w:rPr>
      </w:pPr>
      <w:r w:rsidRPr="00BA72AC">
        <w:rPr>
          <w:rFonts w:hint="eastAsia"/>
          <w:b/>
        </w:rPr>
        <w:t>□</w:t>
      </w:r>
      <w:r>
        <w:rPr>
          <w:rFonts w:hint="eastAsia"/>
          <w:b/>
        </w:rPr>
        <w:t>不参评，原因：</w:t>
      </w:r>
      <w:r>
        <w:rPr>
          <w:rFonts w:hint="eastAsia"/>
          <w:b/>
        </w:rPr>
        <w:t>____________________</w:t>
      </w:r>
    </w:p>
    <w:p w:rsidR="003611CA" w:rsidRDefault="003611CA" w:rsidP="006942C4">
      <w:pPr>
        <w:pStyle w:val="1"/>
        <w:ind w:firstLineChars="0" w:firstLine="0"/>
        <w:jc w:val="left"/>
        <w:rPr>
          <w:b/>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1381"/>
        <w:gridCol w:w="3161"/>
        <w:gridCol w:w="1629"/>
        <w:gridCol w:w="2212"/>
      </w:tblGrid>
      <w:tr w:rsidR="003611CA" w:rsidTr="006942C4">
        <w:tc>
          <w:tcPr>
            <w:tcW w:w="1279" w:type="dxa"/>
            <w:vAlign w:val="center"/>
          </w:tcPr>
          <w:p w:rsidR="003611CA" w:rsidRDefault="003611CA" w:rsidP="006942C4">
            <w:pPr>
              <w:pStyle w:val="1"/>
              <w:ind w:firstLineChars="0" w:firstLine="0"/>
              <w:jc w:val="center"/>
              <w:rPr>
                <w:b/>
              </w:rPr>
            </w:pPr>
            <w:r>
              <w:rPr>
                <w:rFonts w:hint="eastAsia"/>
                <w:b/>
              </w:rPr>
              <w:t>序号</w:t>
            </w:r>
          </w:p>
        </w:tc>
        <w:tc>
          <w:tcPr>
            <w:tcW w:w="1381" w:type="dxa"/>
            <w:vAlign w:val="center"/>
          </w:tcPr>
          <w:p w:rsidR="003611CA" w:rsidRDefault="003611CA" w:rsidP="006942C4">
            <w:pPr>
              <w:pStyle w:val="1"/>
              <w:ind w:firstLineChars="0" w:firstLine="0"/>
              <w:jc w:val="center"/>
              <w:rPr>
                <w:b/>
              </w:rPr>
            </w:pPr>
            <w:r>
              <w:rPr>
                <w:rFonts w:hint="eastAsia"/>
                <w:b/>
              </w:rPr>
              <w:t>外窗</w:t>
            </w:r>
            <w:r>
              <w:rPr>
                <w:rFonts w:hint="eastAsia"/>
                <w:b/>
              </w:rPr>
              <w:t>/</w:t>
            </w:r>
            <w:r>
              <w:rPr>
                <w:rFonts w:hint="eastAsia"/>
                <w:b/>
              </w:rPr>
              <w:t>幕墙设置情况</w:t>
            </w:r>
          </w:p>
        </w:tc>
        <w:tc>
          <w:tcPr>
            <w:tcW w:w="3161" w:type="dxa"/>
            <w:vAlign w:val="center"/>
          </w:tcPr>
          <w:p w:rsidR="003611CA" w:rsidRDefault="003611CA" w:rsidP="006942C4">
            <w:pPr>
              <w:pStyle w:val="1"/>
              <w:ind w:firstLineChars="0" w:firstLine="0"/>
              <w:jc w:val="center"/>
              <w:rPr>
                <w:b/>
              </w:rPr>
            </w:pPr>
            <w:r>
              <w:rPr>
                <w:rFonts w:hint="eastAsia"/>
                <w:b/>
              </w:rPr>
              <w:t>评价内容</w:t>
            </w:r>
          </w:p>
        </w:tc>
        <w:tc>
          <w:tcPr>
            <w:tcW w:w="1629" w:type="dxa"/>
            <w:vAlign w:val="center"/>
          </w:tcPr>
          <w:p w:rsidR="003611CA" w:rsidRDefault="003611CA" w:rsidP="006942C4">
            <w:pPr>
              <w:pStyle w:val="1"/>
              <w:ind w:firstLineChars="0" w:firstLine="0"/>
              <w:jc w:val="center"/>
              <w:rPr>
                <w:b/>
              </w:rPr>
            </w:pPr>
            <w:r>
              <w:rPr>
                <w:rFonts w:hint="eastAsia"/>
                <w:b/>
              </w:rPr>
              <w:t>评价分值（分）</w:t>
            </w:r>
          </w:p>
        </w:tc>
        <w:tc>
          <w:tcPr>
            <w:tcW w:w="2212"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c>
          <w:tcPr>
            <w:tcW w:w="1279" w:type="dxa"/>
            <w:vAlign w:val="center"/>
          </w:tcPr>
          <w:p w:rsidR="003611CA" w:rsidRDefault="003611CA" w:rsidP="006942C4">
            <w:pPr>
              <w:pStyle w:val="1"/>
              <w:ind w:firstLineChars="0" w:firstLine="0"/>
              <w:jc w:val="center"/>
            </w:pPr>
            <w:r>
              <w:rPr>
                <w:rFonts w:hint="eastAsia"/>
              </w:rPr>
              <w:t>1</w:t>
            </w:r>
          </w:p>
        </w:tc>
        <w:tc>
          <w:tcPr>
            <w:tcW w:w="1381" w:type="dxa"/>
            <w:vMerge w:val="restart"/>
            <w:vAlign w:val="center"/>
          </w:tcPr>
          <w:p w:rsidR="003611CA" w:rsidRDefault="003611CA" w:rsidP="006942C4">
            <w:pPr>
              <w:pStyle w:val="1"/>
              <w:ind w:firstLineChars="0" w:firstLine="0"/>
              <w:jc w:val="center"/>
            </w:pPr>
            <w:r>
              <w:rPr>
                <w:rFonts w:hint="eastAsia"/>
              </w:rPr>
              <w:t>仅设幕墙</w:t>
            </w:r>
          </w:p>
        </w:tc>
        <w:tc>
          <w:tcPr>
            <w:tcW w:w="3161" w:type="dxa"/>
            <w:vAlign w:val="center"/>
          </w:tcPr>
          <w:p w:rsidR="003611CA" w:rsidRDefault="003611CA" w:rsidP="006942C4">
            <w:pPr>
              <w:pStyle w:val="1"/>
              <w:ind w:firstLineChars="0" w:firstLine="0"/>
              <w:jc w:val="center"/>
            </w:pPr>
            <w:r>
              <w:rPr>
                <w:rFonts w:hint="eastAsia"/>
              </w:rPr>
              <w:t>玻璃幕墙透明部分可开启面积比例达到</w:t>
            </w:r>
            <w:r>
              <w:rPr>
                <w:rFonts w:hint="eastAsia"/>
              </w:rPr>
              <w:t>5%</w:t>
            </w:r>
          </w:p>
        </w:tc>
        <w:tc>
          <w:tcPr>
            <w:tcW w:w="1629" w:type="dxa"/>
            <w:vAlign w:val="center"/>
          </w:tcPr>
          <w:p w:rsidR="003611CA" w:rsidRDefault="003611CA" w:rsidP="006942C4">
            <w:pPr>
              <w:pStyle w:val="1"/>
              <w:ind w:firstLineChars="0" w:firstLine="0"/>
              <w:jc w:val="center"/>
            </w:pPr>
            <w:r>
              <w:rPr>
                <w:rFonts w:hint="eastAsia"/>
              </w:rPr>
              <w:t>4</w:t>
            </w:r>
          </w:p>
        </w:tc>
        <w:tc>
          <w:tcPr>
            <w:tcW w:w="2212" w:type="dxa"/>
            <w:vMerge w:val="restart"/>
            <w:vAlign w:val="center"/>
          </w:tcPr>
          <w:p w:rsidR="003611CA" w:rsidRDefault="003611CA" w:rsidP="006942C4">
            <w:pPr>
              <w:pStyle w:val="1"/>
              <w:ind w:firstLineChars="0" w:firstLine="0"/>
              <w:jc w:val="center"/>
            </w:pPr>
          </w:p>
        </w:tc>
      </w:tr>
      <w:tr w:rsidR="003611CA" w:rsidTr="006942C4">
        <w:tc>
          <w:tcPr>
            <w:tcW w:w="1279" w:type="dxa"/>
            <w:vAlign w:val="center"/>
          </w:tcPr>
          <w:p w:rsidR="003611CA" w:rsidRDefault="003611CA" w:rsidP="006942C4">
            <w:pPr>
              <w:pStyle w:val="1"/>
              <w:ind w:firstLineChars="0" w:firstLine="0"/>
              <w:jc w:val="center"/>
            </w:pPr>
            <w:r>
              <w:rPr>
                <w:rFonts w:hint="eastAsia"/>
              </w:rPr>
              <w:t>2</w:t>
            </w:r>
          </w:p>
        </w:tc>
        <w:tc>
          <w:tcPr>
            <w:tcW w:w="1381" w:type="dxa"/>
            <w:vMerge/>
            <w:vAlign w:val="center"/>
          </w:tcPr>
          <w:p w:rsidR="003611CA" w:rsidRDefault="003611CA" w:rsidP="006942C4">
            <w:pPr>
              <w:pStyle w:val="1"/>
              <w:ind w:firstLineChars="0" w:firstLine="0"/>
              <w:jc w:val="center"/>
            </w:pPr>
          </w:p>
        </w:tc>
        <w:tc>
          <w:tcPr>
            <w:tcW w:w="3161" w:type="dxa"/>
            <w:vAlign w:val="center"/>
          </w:tcPr>
          <w:p w:rsidR="003611CA" w:rsidRDefault="003611CA" w:rsidP="006942C4">
            <w:pPr>
              <w:pStyle w:val="1"/>
              <w:ind w:firstLineChars="0" w:firstLine="0"/>
              <w:jc w:val="center"/>
            </w:pPr>
            <w:r>
              <w:rPr>
                <w:rFonts w:hint="eastAsia"/>
              </w:rPr>
              <w:t>玻璃幕墙透明部分可开启面积比例达到</w:t>
            </w:r>
            <w:r>
              <w:rPr>
                <w:rFonts w:hint="eastAsia"/>
              </w:rPr>
              <w:t>10%</w:t>
            </w:r>
          </w:p>
        </w:tc>
        <w:tc>
          <w:tcPr>
            <w:tcW w:w="1629" w:type="dxa"/>
            <w:vAlign w:val="center"/>
          </w:tcPr>
          <w:p w:rsidR="003611CA" w:rsidRDefault="003611CA" w:rsidP="006942C4">
            <w:pPr>
              <w:pStyle w:val="1"/>
              <w:ind w:firstLineChars="0" w:firstLine="0"/>
              <w:jc w:val="center"/>
            </w:pPr>
            <w:r>
              <w:rPr>
                <w:rFonts w:hint="eastAsia"/>
              </w:rPr>
              <w:t>6</w:t>
            </w:r>
          </w:p>
        </w:tc>
        <w:tc>
          <w:tcPr>
            <w:tcW w:w="2212" w:type="dxa"/>
            <w:vMerge/>
            <w:vAlign w:val="center"/>
          </w:tcPr>
          <w:p w:rsidR="003611CA" w:rsidRDefault="003611CA" w:rsidP="006942C4">
            <w:pPr>
              <w:pStyle w:val="1"/>
              <w:ind w:firstLineChars="0" w:firstLine="0"/>
              <w:jc w:val="center"/>
            </w:pPr>
          </w:p>
        </w:tc>
      </w:tr>
      <w:tr w:rsidR="003611CA" w:rsidTr="006942C4">
        <w:tc>
          <w:tcPr>
            <w:tcW w:w="1279" w:type="dxa"/>
            <w:vAlign w:val="center"/>
          </w:tcPr>
          <w:p w:rsidR="003611CA" w:rsidRDefault="003611CA" w:rsidP="006942C4">
            <w:pPr>
              <w:pStyle w:val="1"/>
              <w:ind w:firstLineChars="0" w:firstLine="0"/>
              <w:jc w:val="center"/>
            </w:pPr>
            <w:r>
              <w:rPr>
                <w:rFonts w:hint="eastAsia"/>
              </w:rPr>
              <w:t>3</w:t>
            </w:r>
          </w:p>
        </w:tc>
        <w:tc>
          <w:tcPr>
            <w:tcW w:w="1381" w:type="dxa"/>
            <w:vMerge w:val="restart"/>
            <w:vAlign w:val="center"/>
          </w:tcPr>
          <w:p w:rsidR="003611CA" w:rsidRDefault="003611CA" w:rsidP="006942C4">
            <w:pPr>
              <w:pStyle w:val="1"/>
              <w:ind w:firstLineChars="0" w:firstLine="0"/>
              <w:jc w:val="center"/>
            </w:pPr>
            <w:r>
              <w:rPr>
                <w:rFonts w:hint="eastAsia"/>
              </w:rPr>
              <w:t>仅设外窗</w:t>
            </w:r>
          </w:p>
        </w:tc>
        <w:tc>
          <w:tcPr>
            <w:tcW w:w="3161" w:type="dxa"/>
            <w:vAlign w:val="center"/>
          </w:tcPr>
          <w:p w:rsidR="003611CA" w:rsidRDefault="003611CA" w:rsidP="006942C4">
            <w:pPr>
              <w:pStyle w:val="1"/>
              <w:ind w:firstLineChars="0" w:firstLine="0"/>
              <w:jc w:val="center"/>
            </w:pPr>
            <w:r>
              <w:rPr>
                <w:rFonts w:hint="eastAsia"/>
              </w:rPr>
              <w:t>外窗可开启面积比例达到</w:t>
            </w:r>
            <w:r>
              <w:rPr>
                <w:rFonts w:hint="eastAsia"/>
              </w:rPr>
              <w:t>30%</w:t>
            </w:r>
          </w:p>
        </w:tc>
        <w:tc>
          <w:tcPr>
            <w:tcW w:w="1629" w:type="dxa"/>
            <w:vAlign w:val="center"/>
          </w:tcPr>
          <w:p w:rsidR="003611CA" w:rsidRDefault="003611CA" w:rsidP="006942C4">
            <w:pPr>
              <w:pStyle w:val="1"/>
              <w:ind w:firstLineChars="0" w:firstLine="0"/>
              <w:jc w:val="center"/>
            </w:pPr>
            <w:r>
              <w:rPr>
                <w:rFonts w:hint="eastAsia"/>
              </w:rPr>
              <w:t>4</w:t>
            </w:r>
          </w:p>
        </w:tc>
        <w:tc>
          <w:tcPr>
            <w:tcW w:w="2212" w:type="dxa"/>
            <w:vMerge w:val="restart"/>
            <w:vAlign w:val="center"/>
          </w:tcPr>
          <w:p w:rsidR="003611CA" w:rsidRDefault="003611CA" w:rsidP="006942C4">
            <w:pPr>
              <w:pStyle w:val="1"/>
              <w:ind w:firstLineChars="0" w:firstLine="0"/>
              <w:jc w:val="center"/>
            </w:pPr>
          </w:p>
        </w:tc>
      </w:tr>
      <w:tr w:rsidR="003611CA" w:rsidTr="006942C4">
        <w:tc>
          <w:tcPr>
            <w:tcW w:w="1279" w:type="dxa"/>
            <w:vAlign w:val="center"/>
          </w:tcPr>
          <w:p w:rsidR="003611CA" w:rsidRDefault="003611CA" w:rsidP="006942C4">
            <w:pPr>
              <w:pStyle w:val="1"/>
              <w:ind w:firstLineChars="0" w:firstLine="0"/>
              <w:jc w:val="center"/>
            </w:pPr>
            <w:r>
              <w:rPr>
                <w:rFonts w:hint="eastAsia"/>
              </w:rPr>
              <w:t>4</w:t>
            </w:r>
          </w:p>
        </w:tc>
        <w:tc>
          <w:tcPr>
            <w:tcW w:w="1381" w:type="dxa"/>
            <w:vMerge/>
            <w:vAlign w:val="center"/>
          </w:tcPr>
          <w:p w:rsidR="003611CA" w:rsidRDefault="003611CA" w:rsidP="006942C4">
            <w:pPr>
              <w:pStyle w:val="1"/>
              <w:ind w:firstLineChars="0" w:firstLine="0"/>
              <w:jc w:val="center"/>
            </w:pPr>
          </w:p>
        </w:tc>
        <w:tc>
          <w:tcPr>
            <w:tcW w:w="3161" w:type="dxa"/>
            <w:vAlign w:val="center"/>
          </w:tcPr>
          <w:p w:rsidR="003611CA" w:rsidRDefault="003611CA" w:rsidP="006942C4">
            <w:pPr>
              <w:pStyle w:val="1"/>
              <w:ind w:firstLineChars="0" w:firstLine="0"/>
              <w:jc w:val="center"/>
            </w:pPr>
            <w:r>
              <w:rPr>
                <w:rFonts w:hint="eastAsia"/>
              </w:rPr>
              <w:t>外窗可开启面积比例达到</w:t>
            </w:r>
            <w:r>
              <w:rPr>
                <w:rFonts w:hint="eastAsia"/>
              </w:rPr>
              <w:t>35%</w:t>
            </w:r>
          </w:p>
        </w:tc>
        <w:tc>
          <w:tcPr>
            <w:tcW w:w="1629" w:type="dxa"/>
            <w:vAlign w:val="center"/>
          </w:tcPr>
          <w:p w:rsidR="003611CA" w:rsidRDefault="003611CA" w:rsidP="006942C4">
            <w:pPr>
              <w:pStyle w:val="1"/>
              <w:ind w:firstLineChars="0" w:firstLine="0"/>
              <w:jc w:val="center"/>
            </w:pPr>
            <w:r>
              <w:rPr>
                <w:rFonts w:hint="eastAsia"/>
              </w:rPr>
              <w:t>6</w:t>
            </w:r>
          </w:p>
        </w:tc>
        <w:tc>
          <w:tcPr>
            <w:tcW w:w="2212" w:type="dxa"/>
            <w:vMerge/>
            <w:vAlign w:val="center"/>
          </w:tcPr>
          <w:p w:rsidR="003611CA" w:rsidRDefault="003611CA" w:rsidP="006942C4">
            <w:pPr>
              <w:pStyle w:val="1"/>
              <w:ind w:firstLineChars="0" w:firstLine="0"/>
              <w:jc w:val="center"/>
            </w:pPr>
          </w:p>
        </w:tc>
      </w:tr>
      <w:tr w:rsidR="003611CA" w:rsidTr="006942C4">
        <w:tc>
          <w:tcPr>
            <w:tcW w:w="1279" w:type="dxa"/>
            <w:vAlign w:val="center"/>
          </w:tcPr>
          <w:p w:rsidR="003611CA" w:rsidRDefault="003611CA" w:rsidP="006942C4">
            <w:pPr>
              <w:pStyle w:val="1"/>
              <w:ind w:firstLineChars="0" w:firstLine="0"/>
              <w:jc w:val="center"/>
            </w:pPr>
            <w:r>
              <w:rPr>
                <w:rFonts w:hint="eastAsia"/>
              </w:rPr>
              <w:t>5</w:t>
            </w:r>
          </w:p>
        </w:tc>
        <w:tc>
          <w:tcPr>
            <w:tcW w:w="1381" w:type="dxa"/>
            <w:vAlign w:val="center"/>
          </w:tcPr>
          <w:p w:rsidR="003611CA" w:rsidRDefault="003611CA" w:rsidP="006942C4">
            <w:pPr>
              <w:pStyle w:val="1"/>
              <w:ind w:firstLineChars="0" w:firstLine="0"/>
              <w:jc w:val="center"/>
            </w:pPr>
            <w:r>
              <w:rPr>
                <w:rFonts w:cs="宋体" w:hint="eastAsia"/>
                <w:bCs/>
              </w:rPr>
              <w:t>设玻璃幕墙和外窗</w:t>
            </w:r>
          </w:p>
        </w:tc>
        <w:tc>
          <w:tcPr>
            <w:tcW w:w="3161" w:type="dxa"/>
            <w:vAlign w:val="center"/>
          </w:tcPr>
          <w:p w:rsidR="003611CA" w:rsidRDefault="003611CA" w:rsidP="006942C4">
            <w:pPr>
              <w:pStyle w:val="1"/>
              <w:ind w:firstLineChars="0" w:firstLine="0"/>
              <w:jc w:val="center"/>
            </w:pPr>
            <w:r>
              <w:rPr>
                <w:rFonts w:cs="宋体" w:hint="eastAsia"/>
                <w:bCs/>
              </w:rPr>
              <w:t>按本表序号第</w:t>
            </w:r>
            <w:r>
              <w:rPr>
                <w:rFonts w:cs="宋体" w:hint="eastAsia"/>
                <w:bCs/>
              </w:rPr>
              <w:t>1-4</w:t>
            </w:r>
            <w:r>
              <w:rPr>
                <w:rFonts w:cs="宋体" w:hint="eastAsia"/>
                <w:bCs/>
              </w:rPr>
              <w:t>进行评价，得分取两项得分的平均值</w:t>
            </w:r>
          </w:p>
        </w:tc>
        <w:tc>
          <w:tcPr>
            <w:tcW w:w="1629" w:type="dxa"/>
            <w:vAlign w:val="center"/>
          </w:tcPr>
          <w:p w:rsidR="003611CA" w:rsidRDefault="003611CA" w:rsidP="006942C4">
            <w:pPr>
              <w:pStyle w:val="1"/>
              <w:ind w:firstLineChars="0" w:firstLine="0"/>
              <w:jc w:val="center"/>
            </w:pPr>
            <w:r>
              <w:rPr>
                <w:rFonts w:hint="eastAsia"/>
              </w:rPr>
              <w:t>—</w:t>
            </w:r>
          </w:p>
        </w:tc>
        <w:tc>
          <w:tcPr>
            <w:tcW w:w="2212" w:type="dxa"/>
            <w:vAlign w:val="center"/>
          </w:tcPr>
          <w:p w:rsidR="003611CA" w:rsidRDefault="003611CA" w:rsidP="006942C4">
            <w:pPr>
              <w:pStyle w:val="1"/>
              <w:ind w:firstLineChars="0" w:firstLine="0"/>
              <w:jc w:val="center"/>
            </w:pPr>
          </w:p>
        </w:tc>
      </w:tr>
      <w:tr w:rsidR="003611CA" w:rsidTr="006942C4">
        <w:tc>
          <w:tcPr>
            <w:tcW w:w="1279" w:type="dxa"/>
            <w:vAlign w:val="center"/>
          </w:tcPr>
          <w:p w:rsidR="003611CA" w:rsidRDefault="003611CA" w:rsidP="006942C4">
            <w:pPr>
              <w:pStyle w:val="1"/>
              <w:ind w:firstLineChars="0" w:firstLine="0"/>
              <w:jc w:val="center"/>
            </w:pPr>
          </w:p>
        </w:tc>
        <w:tc>
          <w:tcPr>
            <w:tcW w:w="1381" w:type="dxa"/>
            <w:vAlign w:val="center"/>
          </w:tcPr>
          <w:p w:rsidR="003611CA" w:rsidRDefault="003611CA" w:rsidP="006942C4">
            <w:pPr>
              <w:pStyle w:val="1"/>
              <w:ind w:firstLineChars="0" w:firstLine="0"/>
              <w:jc w:val="center"/>
              <w:rPr>
                <w:rFonts w:cs="宋体"/>
                <w:bCs/>
              </w:rPr>
            </w:pPr>
          </w:p>
        </w:tc>
        <w:tc>
          <w:tcPr>
            <w:tcW w:w="3161" w:type="dxa"/>
            <w:vAlign w:val="center"/>
          </w:tcPr>
          <w:p w:rsidR="003611CA" w:rsidRDefault="003611CA" w:rsidP="006942C4">
            <w:pPr>
              <w:pStyle w:val="1"/>
              <w:ind w:firstLineChars="0" w:firstLine="0"/>
              <w:jc w:val="center"/>
              <w:rPr>
                <w:rFonts w:cs="宋体"/>
                <w:bCs/>
              </w:rPr>
            </w:pPr>
            <w:r>
              <w:rPr>
                <w:rFonts w:cs="宋体" w:hint="eastAsia"/>
                <w:bCs/>
              </w:rPr>
              <w:t>合计</w:t>
            </w:r>
          </w:p>
        </w:tc>
        <w:tc>
          <w:tcPr>
            <w:tcW w:w="1629" w:type="dxa"/>
            <w:vAlign w:val="center"/>
          </w:tcPr>
          <w:p w:rsidR="003611CA" w:rsidRDefault="003611CA" w:rsidP="006942C4">
            <w:pPr>
              <w:pStyle w:val="1"/>
              <w:ind w:firstLineChars="0" w:firstLine="0"/>
              <w:jc w:val="center"/>
            </w:pPr>
            <w:r>
              <w:rPr>
                <w:rFonts w:hint="eastAsia"/>
              </w:rPr>
              <w:t>6</w:t>
            </w:r>
          </w:p>
        </w:tc>
        <w:tc>
          <w:tcPr>
            <w:tcW w:w="2212" w:type="dxa"/>
            <w:vAlign w:val="center"/>
          </w:tcPr>
          <w:p w:rsidR="003611CA" w:rsidRDefault="003611CA" w:rsidP="006942C4">
            <w:pPr>
              <w:pStyle w:val="1"/>
              <w:ind w:firstLineChars="0" w:firstLine="0"/>
              <w:jc w:val="center"/>
            </w:pPr>
          </w:p>
        </w:tc>
      </w:tr>
    </w:tbl>
    <w:p w:rsidR="003611CA" w:rsidRDefault="003611CA" w:rsidP="006942C4">
      <w:pPr>
        <w:jc w:val="left"/>
        <w:rPr>
          <w:b/>
          <w:sz w:val="24"/>
        </w:rPr>
      </w:pPr>
    </w:p>
    <w:p w:rsidR="003611CA" w:rsidRDefault="003611CA" w:rsidP="003611CA">
      <w:pPr>
        <w:pStyle w:val="1"/>
        <w:numPr>
          <w:ilvl w:val="0"/>
          <w:numId w:val="39"/>
        </w:numPr>
        <w:ind w:firstLineChars="0"/>
        <w:jc w:val="left"/>
        <w:rPr>
          <w:b/>
        </w:rPr>
      </w:pPr>
      <w:r>
        <w:rPr>
          <w:rFonts w:hint="eastAsia"/>
          <w:b/>
        </w:rPr>
        <w:t>评价要点：</w:t>
      </w:r>
    </w:p>
    <w:p w:rsidR="003611CA" w:rsidRDefault="003611CA" w:rsidP="006942C4">
      <w:pPr>
        <w:pStyle w:val="a5"/>
        <w:spacing w:line="288" w:lineRule="auto"/>
        <w:outlineLvl w:val="9"/>
        <w:rPr>
          <w:sz w:val="21"/>
          <w:szCs w:val="21"/>
        </w:rPr>
      </w:pPr>
      <w:r>
        <w:rPr>
          <w:rFonts w:cs="宋体" w:hint="eastAsia"/>
          <w:sz w:val="21"/>
          <w:szCs w:val="21"/>
        </w:rPr>
        <w:t>外窗可开启面积比例：</w:t>
      </w:r>
    </w:p>
    <w:tbl>
      <w:tblPr>
        <w:tblW w:w="10134" w:type="dxa"/>
        <w:jc w:val="center"/>
        <w:tblLayout w:type="fixed"/>
        <w:tblLook w:val="0000" w:firstRow="0" w:lastRow="0" w:firstColumn="0" w:lastColumn="0" w:noHBand="0" w:noVBand="0"/>
      </w:tblPr>
      <w:tblGrid>
        <w:gridCol w:w="1268"/>
        <w:gridCol w:w="1831"/>
        <w:gridCol w:w="1335"/>
        <w:gridCol w:w="1336"/>
        <w:gridCol w:w="2371"/>
        <w:gridCol w:w="1970"/>
        <w:gridCol w:w="23"/>
      </w:tblGrid>
      <w:tr w:rsidR="003611CA" w:rsidTr="006942C4">
        <w:trPr>
          <w:cantSplit/>
          <w:trHeight w:val="285"/>
          <w:jc w:val="center"/>
        </w:trPr>
        <w:tc>
          <w:tcPr>
            <w:tcW w:w="1268" w:type="dxa"/>
            <w:vMerge w:val="restart"/>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21"/>
              </w:rPr>
            </w:pPr>
            <w:r w:rsidRPr="00463D15">
              <w:rPr>
                <w:rFonts w:cs="宋体" w:hint="eastAsia"/>
                <w:kern w:val="0"/>
                <w:szCs w:val="21"/>
              </w:rPr>
              <w:t>编号</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21"/>
              </w:rPr>
            </w:pPr>
            <w:r w:rsidRPr="00463D15">
              <w:rPr>
                <w:rFonts w:cs="宋体" w:hint="eastAsia"/>
                <w:kern w:val="0"/>
                <w:szCs w:val="21"/>
              </w:rPr>
              <w:t>外窗类型</w:t>
            </w:r>
          </w:p>
        </w:tc>
        <w:tc>
          <w:tcPr>
            <w:tcW w:w="2671" w:type="dxa"/>
            <w:gridSpan w:val="2"/>
            <w:tcBorders>
              <w:top w:val="single" w:sz="4" w:space="0" w:color="auto"/>
              <w:left w:val="nil"/>
              <w:bottom w:val="single" w:sz="4" w:space="0" w:color="auto"/>
              <w:right w:val="single" w:sz="4" w:space="0" w:color="auto"/>
            </w:tcBorders>
            <w:vAlign w:val="center"/>
          </w:tcPr>
          <w:p w:rsidR="003611CA" w:rsidRPr="00463D15" w:rsidRDefault="003611CA" w:rsidP="006942C4">
            <w:pPr>
              <w:widowControl/>
              <w:jc w:val="center"/>
              <w:rPr>
                <w:kern w:val="0"/>
                <w:szCs w:val="21"/>
              </w:rPr>
            </w:pPr>
            <w:r w:rsidRPr="00463D15">
              <w:rPr>
                <w:rFonts w:cs="宋体" w:hint="eastAsia"/>
                <w:kern w:val="0"/>
                <w:szCs w:val="21"/>
              </w:rPr>
              <w:t>外窗尺寸</w:t>
            </w:r>
          </w:p>
        </w:tc>
        <w:tc>
          <w:tcPr>
            <w:tcW w:w="2371" w:type="dxa"/>
            <w:vMerge w:val="restart"/>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21"/>
              </w:rPr>
            </w:pPr>
            <w:r w:rsidRPr="00463D15">
              <w:rPr>
                <w:rFonts w:cs="宋体" w:hint="eastAsia"/>
                <w:kern w:val="0"/>
                <w:szCs w:val="21"/>
              </w:rPr>
              <w:t>数量（个）</w:t>
            </w:r>
          </w:p>
        </w:tc>
        <w:tc>
          <w:tcPr>
            <w:tcW w:w="1993" w:type="dxa"/>
            <w:gridSpan w:val="2"/>
            <w:vMerge w:val="restart"/>
            <w:tcBorders>
              <w:top w:val="single" w:sz="4" w:space="0" w:color="auto"/>
              <w:left w:val="single" w:sz="4" w:space="0" w:color="auto"/>
              <w:bottom w:val="single" w:sz="4" w:space="0" w:color="000000"/>
              <w:right w:val="single" w:sz="4" w:space="0" w:color="auto"/>
            </w:tcBorders>
            <w:vAlign w:val="center"/>
          </w:tcPr>
          <w:p w:rsidR="003611CA" w:rsidRPr="00463D15" w:rsidRDefault="003611CA" w:rsidP="006942C4">
            <w:pPr>
              <w:widowControl/>
              <w:jc w:val="center"/>
              <w:rPr>
                <w:kern w:val="0"/>
                <w:szCs w:val="21"/>
              </w:rPr>
            </w:pPr>
            <w:r w:rsidRPr="00463D15">
              <w:rPr>
                <w:rFonts w:cs="宋体" w:hint="eastAsia"/>
                <w:kern w:val="0"/>
                <w:szCs w:val="21"/>
              </w:rPr>
              <w:t>可开启面积比例（</w:t>
            </w:r>
            <w:r w:rsidRPr="00463D15">
              <w:rPr>
                <w:kern w:val="0"/>
                <w:szCs w:val="21"/>
              </w:rPr>
              <w:t>%</w:t>
            </w:r>
            <w:r w:rsidRPr="00463D15">
              <w:rPr>
                <w:rFonts w:cs="宋体" w:hint="eastAsia"/>
                <w:kern w:val="0"/>
                <w:szCs w:val="21"/>
              </w:rPr>
              <w:t>）</w:t>
            </w:r>
          </w:p>
        </w:tc>
      </w:tr>
      <w:tr w:rsidR="003611CA" w:rsidTr="006942C4">
        <w:trPr>
          <w:cantSplit/>
          <w:trHeight w:val="285"/>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21"/>
              </w:rPr>
            </w:pPr>
          </w:p>
        </w:tc>
        <w:tc>
          <w:tcPr>
            <w:tcW w:w="1831" w:type="dxa"/>
            <w:vMerge/>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21"/>
              </w:rPr>
            </w:pPr>
          </w:p>
        </w:tc>
        <w:tc>
          <w:tcPr>
            <w:tcW w:w="1335"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kern w:val="0"/>
                <w:szCs w:val="21"/>
              </w:rPr>
            </w:pPr>
            <w:r w:rsidRPr="00463D15">
              <w:rPr>
                <w:rFonts w:cs="宋体" w:hint="eastAsia"/>
                <w:kern w:val="0"/>
                <w:szCs w:val="21"/>
              </w:rPr>
              <w:t>宽度（</w:t>
            </w:r>
            <w:r w:rsidRPr="00463D15">
              <w:rPr>
                <w:kern w:val="0"/>
                <w:szCs w:val="21"/>
              </w:rPr>
              <w:t>m</w:t>
            </w:r>
            <w:r w:rsidRPr="00463D15">
              <w:rPr>
                <w:rFonts w:cs="宋体" w:hint="eastAsia"/>
                <w:kern w:val="0"/>
                <w:szCs w:val="21"/>
              </w:rPr>
              <w:t>）</w:t>
            </w:r>
          </w:p>
        </w:tc>
        <w:tc>
          <w:tcPr>
            <w:tcW w:w="1336"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kern w:val="0"/>
                <w:szCs w:val="21"/>
              </w:rPr>
            </w:pPr>
            <w:r w:rsidRPr="00463D15">
              <w:rPr>
                <w:rFonts w:cs="宋体" w:hint="eastAsia"/>
                <w:kern w:val="0"/>
                <w:szCs w:val="21"/>
              </w:rPr>
              <w:t>高度（</w:t>
            </w:r>
            <w:r w:rsidRPr="00463D15">
              <w:rPr>
                <w:kern w:val="0"/>
                <w:szCs w:val="21"/>
              </w:rPr>
              <w:t>m</w:t>
            </w:r>
            <w:r w:rsidRPr="00463D15">
              <w:rPr>
                <w:rFonts w:cs="宋体" w:hint="eastAsia"/>
                <w:kern w:val="0"/>
                <w:szCs w:val="21"/>
              </w:rPr>
              <w:t>）</w:t>
            </w:r>
          </w:p>
        </w:tc>
        <w:tc>
          <w:tcPr>
            <w:tcW w:w="2371" w:type="dxa"/>
            <w:vMerge/>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21"/>
              </w:rPr>
            </w:pPr>
          </w:p>
        </w:tc>
        <w:tc>
          <w:tcPr>
            <w:tcW w:w="1993" w:type="dxa"/>
            <w:gridSpan w:val="2"/>
            <w:vMerge/>
            <w:tcBorders>
              <w:top w:val="single" w:sz="4" w:space="0" w:color="auto"/>
              <w:left w:val="single" w:sz="4" w:space="0" w:color="auto"/>
              <w:bottom w:val="single" w:sz="4" w:space="0" w:color="000000"/>
              <w:right w:val="single" w:sz="4" w:space="0" w:color="auto"/>
            </w:tcBorders>
            <w:vAlign w:val="center"/>
          </w:tcPr>
          <w:p w:rsidR="003611CA" w:rsidRPr="00463D15" w:rsidRDefault="003611CA" w:rsidP="006942C4">
            <w:pPr>
              <w:widowControl/>
              <w:jc w:val="center"/>
              <w:rPr>
                <w:kern w:val="0"/>
                <w:szCs w:val="21"/>
              </w:rPr>
            </w:pPr>
          </w:p>
        </w:tc>
      </w:tr>
      <w:tr w:rsidR="003611CA" w:rsidTr="006942C4">
        <w:trPr>
          <w:cantSplit/>
          <w:trHeight w:val="285"/>
          <w:jc w:val="center"/>
        </w:trPr>
        <w:tc>
          <w:tcPr>
            <w:tcW w:w="1268" w:type="dxa"/>
            <w:tcBorders>
              <w:top w:val="nil"/>
              <w:left w:val="single" w:sz="4" w:space="0" w:color="auto"/>
              <w:bottom w:val="single" w:sz="4" w:space="0" w:color="auto"/>
              <w:right w:val="single" w:sz="4" w:space="0" w:color="auto"/>
            </w:tcBorders>
            <w:vAlign w:val="center"/>
          </w:tcPr>
          <w:p w:rsidR="003611CA" w:rsidRDefault="003611CA" w:rsidP="006942C4">
            <w:pPr>
              <w:jc w:val="center"/>
            </w:pPr>
          </w:p>
        </w:tc>
        <w:tc>
          <w:tcPr>
            <w:tcW w:w="1831"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5"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6"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2371" w:type="dxa"/>
            <w:tcBorders>
              <w:top w:val="nil"/>
              <w:left w:val="nil"/>
              <w:bottom w:val="single" w:sz="4" w:space="0" w:color="auto"/>
              <w:right w:val="single" w:sz="4" w:space="0" w:color="auto"/>
            </w:tcBorders>
            <w:vAlign w:val="bottom"/>
          </w:tcPr>
          <w:p w:rsidR="003611CA" w:rsidRPr="00EB0D27" w:rsidRDefault="003611CA" w:rsidP="006942C4">
            <w:pPr>
              <w:jc w:val="center"/>
              <w:rPr>
                <w:szCs w:val="21"/>
              </w:rPr>
            </w:pPr>
          </w:p>
        </w:tc>
        <w:tc>
          <w:tcPr>
            <w:tcW w:w="1993" w:type="dxa"/>
            <w:gridSpan w:val="2"/>
            <w:tcBorders>
              <w:top w:val="nil"/>
              <w:left w:val="nil"/>
              <w:bottom w:val="single" w:sz="4" w:space="0" w:color="auto"/>
              <w:right w:val="single" w:sz="4" w:space="0" w:color="auto"/>
            </w:tcBorders>
            <w:vAlign w:val="center"/>
          </w:tcPr>
          <w:p w:rsidR="003611CA" w:rsidRPr="00EB0D27" w:rsidRDefault="003611CA" w:rsidP="006942C4">
            <w:pPr>
              <w:jc w:val="center"/>
              <w:rPr>
                <w:szCs w:val="18"/>
              </w:rPr>
            </w:pPr>
          </w:p>
        </w:tc>
      </w:tr>
      <w:tr w:rsidR="003611CA" w:rsidTr="006942C4">
        <w:trPr>
          <w:cantSplit/>
          <w:trHeight w:val="285"/>
          <w:jc w:val="center"/>
        </w:trPr>
        <w:tc>
          <w:tcPr>
            <w:tcW w:w="1268" w:type="dxa"/>
            <w:tcBorders>
              <w:top w:val="nil"/>
              <w:left w:val="single" w:sz="4" w:space="0" w:color="auto"/>
              <w:bottom w:val="single" w:sz="4" w:space="0" w:color="auto"/>
              <w:right w:val="single" w:sz="4" w:space="0" w:color="auto"/>
            </w:tcBorders>
            <w:vAlign w:val="center"/>
          </w:tcPr>
          <w:p w:rsidR="003611CA" w:rsidRDefault="003611CA" w:rsidP="006942C4">
            <w:pPr>
              <w:jc w:val="center"/>
            </w:pPr>
          </w:p>
        </w:tc>
        <w:tc>
          <w:tcPr>
            <w:tcW w:w="1831"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5"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6"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2371" w:type="dxa"/>
            <w:tcBorders>
              <w:top w:val="nil"/>
              <w:left w:val="nil"/>
              <w:bottom w:val="single" w:sz="4" w:space="0" w:color="auto"/>
              <w:right w:val="single" w:sz="4" w:space="0" w:color="auto"/>
            </w:tcBorders>
            <w:vAlign w:val="bottom"/>
          </w:tcPr>
          <w:p w:rsidR="003611CA" w:rsidRPr="00EB0D27" w:rsidRDefault="003611CA" w:rsidP="006942C4">
            <w:pPr>
              <w:jc w:val="center"/>
              <w:rPr>
                <w:color w:val="000000"/>
                <w:szCs w:val="21"/>
              </w:rPr>
            </w:pPr>
          </w:p>
        </w:tc>
        <w:tc>
          <w:tcPr>
            <w:tcW w:w="1993" w:type="dxa"/>
            <w:gridSpan w:val="2"/>
            <w:tcBorders>
              <w:top w:val="nil"/>
              <w:left w:val="nil"/>
              <w:bottom w:val="single" w:sz="4" w:space="0" w:color="auto"/>
              <w:right w:val="single" w:sz="4" w:space="0" w:color="auto"/>
            </w:tcBorders>
            <w:vAlign w:val="center"/>
          </w:tcPr>
          <w:p w:rsidR="003611CA" w:rsidRPr="00EB0D27" w:rsidRDefault="003611CA" w:rsidP="006942C4">
            <w:pPr>
              <w:jc w:val="center"/>
              <w:rPr>
                <w:szCs w:val="18"/>
              </w:rPr>
            </w:pPr>
          </w:p>
        </w:tc>
      </w:tr>
      <w:tr w:rsidR="003611CA" w:rsidTr="006942C4">
        <w:trPr>
          <w:cantSplit/>
          <w:trHeight w:val="285"/>
          <w:jc w:val="center"/>
        </w:trPr>
        <w:tc>
          <w:tcPr>
            <w:tcW w:w="1268" w:type="dxa"/>
            <w:tcBorders>
              <w:top w:val="nil"/>
              <w:left w:val="single" w:sz="4" w:space="0" w:color="auto"/>
              <w:bottom w:val="single" w:sz="4" w:space="0" w:color="auto"/>
              <w:right w:val="single" w:sz="4" w:space="0" w:color="auto"/>
            </w:tcBorders>
            <w:vAlign w:val="center"/>
          </w:tcPr>
          <w:p w:rsidR="003611CA" w:rsidRDefault="003611CA" w:rsidP="006942C4">
            <w:pPr>
              <w:jc w:val="center"/>
            </w:pPr>
          </w:p>
        </w:tc>
        <w:tc>
          <w:tcPr>
            <w:tcW w:w="1831"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5"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6"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2371" w:type="dxa"/>
            <w:tcBorders>
              <w:top w:val="nil"/>
              <w:left w:val="nil"/>
              <w:bottom w:val="single" w:sz="4" w:space="0" w:color="auto"/>
              <w:right w:val="single" w:sz="4" w:space="0" w:color="auto"/>
            </w:tcBorders>
            <w:vAlign w:val="bottom"/>
          </w:tcPr>
          <w:p w:rsidR="003611CA" w:rsidRPr="00EB0D27" w:rsidRDefault="003611CA" w:rsidP="006942C4">
            <w:pPr>
              <w:jc w:val="center"/>
              <w:rPr>
                <w:szCs w:val="21"/>
              </w:rPr>
            </w:pPr>
          </w:p>
        </w:tc>
        <w:tc>
          <w:tcPr>
            <w:tcW w:w="1993" w:type="dxa"/>
            <w:gridSpan w:val="2"/>
            <w:tcBorders>
              <w:top w:val="nil"/>
              <w:left w:val="nil"/>
              <w:bottom w:val="single" w:sz="4" w:space="0" w:color="auto"/>
              <w:right w:val="single" w:sz="4" w:space="0" w:color="auto"/>
            </w:tcBorders>
            <w:vAlign w:val="center"/>
          </w:tcPr>
          <w:p w:rsidR="003611CA" w:rsidRPr="00EB0D27" w:rsidRDefault="003611CA" w:rsidP="006942C4">
            <w:pPr>
              <w:jc w:val="center"/>
              <w:rPr>
                <w:szCs w:val="18"/>
              </w:rPr>
            </w:pPr>
          </w:p>
        </w:tc>
      </w:tr>
      <w:tr w:rsidR="003611CA" w:rsidTr="006942C4">
        <w:trPr>
          <w:cantSplit/>
          <w:trHeight w:val="285"/>
          <w:jc w:val="center"/>
        </w:trPr>
        <w:tc>
          <w:tcPr>
            <w:tcW w:w="1268" w:type="dxa"/>
            <w:tcBorders>
              <w:top w:val="nil"/>
              <w:left w:val="single" w:sz="4" w:space="0" w:color="auto"/>
              <w:bottom w:val="single" w:sz="4" w:space="0" w:color="auto"/>
              <w:right w:val="single" w:sz="4" w:space="0" w:color="auto"/>
            </w:tcBorders>
            <w:vAlign w:val="center"/>
          </w:tcPr>
          <w:p w:rsidR="003611CA" w:rsidRDefault="003611CA" w:rsidP="006942C4">
            <w:pPr>
              <w:jc w:val="center"/>
            </w:pPr>
          </w:p>
        </w:tc>
        <w:tc>
          <w:tcPr>
            <w:tcW w:w="1831"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5"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6"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2371" w:type="dxa"/>
            <w:tcBorders>
              <w:top w:val="nil"/>
              <w:left w:val="nil"/>
              <w:bottom w:val="single" w:sz="4" w:space="0" w:color="auto"/>
              <w:right w:val="single" w:sz="4" w:space="0" w:color="auto"/>
            </w:tcBorders>
            <w:vAlign w:val="bottom"/>
          </w:tcPr>
          <w:p w:rsidR="003611CA" w:rsidRPr="00EB0D27" w:rsidRDefault="003611CA" w:rsidP="006942C4">
            <w:pPr>
              <w:jc w:val="center"/>
              <w:rPr>
                <w:color w:val="000000"/>
                <w:szCs w:val="21"/>
              </w:rPr>
            </w:pPr>
          </w:p>
        </w:tc>
        <w:tc>
          <w:tcPr>
            <w:tcW w:w="1993" w:type="dxa"/>
            <w:gridSpan w:val="2"/>
            <w:tcBorders>
              <w:top w:val="nil"/>
              <w:left w:val="nil"/>
              <w:bottom w:val="single" w:sz="4" w:space="0" w:color="auto"/>
              <w:right w:val="single" w:sz="4" w:space="0" w:color="auto"/>
            </w:tcBorders>
            <w:vAlign w:val="center"/>
          </w:tcPr>
          <w:p w:rsidR="003611CA" w:rsidRPr="00EB0D27" w:rsidRDefault="003611CA" w:rsidP="006942C4">
            <w:pPr>
              <w:jc w:val="center"/>
              <w:rPr>
                <w:szCs w:val="18"/>
              </w:rPr>
            </w:pPr>
          </w:p>
        </w:tc>
      </w:tr>
      <w:tr w:rsidR="003611CA" w:rsidTr="006942C4">
        <w:trPr>
          <w:cantSplit/>
          <w:trHeight w:val="285"/>
          <w:jc w:val="center"/>
        </w:trPr>
        <w:tc>
          <w:tcPr>
            <w:tcW w:w="1268" w:type="dxa"/>
            <w:tcBorders>
              <w:top w:val="nil"/>
              <w:left w:val="single" w:sz="4" w:space="0" w:color="auto"/>
              <w:bottom w:val="single" w:sz="4" w:space="0" w:color="auto"/>
              <w:right w:val="single" w:sz="4" w:space="0" w:color="auto"/>
            </w:tcBorders>
            <w:vAlign w:val="center"/>
          </w:tcPr>
          <w:p w:rsidR="003611CA" w:rsidRDefault="003611CA" w:rsidP="006942C4">
            <w:pPr>
              <w:jc w:val="center"/>
            </w:pPr>
          </w:p>
        </w:tc>
        <w:tc>
          <w:tcPr>
            <w:tcW w:w="1831"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5"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1336" w:type="dxa"/>
            <w:tcBorders>
              <w:top w:val="nil"/>
              <w:left w:val="nil"/>
              <w:bottom w:val="single" w:sz="4" w:space="0" w:color="auto"/>
              <w:right w:val="single" w:sz="4" w:space="0" w:color="auto"/>
            </w:tcBorders>
            <w:vAlign w:val="center"/>
          </w:tcPr>
          <w:p w:rsidR="003611CA" w:rsidRPr="00EB0D27" w:rsidRDefault="003611CA" w:rsidP="006942C4">
            <w:pPr>
              <w:jc w:val="center"/>
              <w:rPr>
                <w:szCs w:val="21"/>
              </w:rPr>
            </w:pPr>
          </w:p>
        </w:tc>
        <w:tc>
          <w:tcPr>
            <w:tcW w:w="2371" w:type="dxa"/>
            <w:tcBorders>
              <w:top w:val="nil"/>
              <w:left w:val="nil"/>
              <w:bottom w:val="single" w:sz="4" w:space="0" w:color="auto"/>
              <w:right w:val="single" w:sz="4" w:space="0" w:color="auto"/>
            </w:tcBorders>
            <w:vAlign w:val="bottom"/>
          </w:tcPr>
          <w:p w:rsidR="003611CA" w:rsidRPr="00EB0D27" w:rsidRDefault="003611CA" w:rsidP="006942C4">
            <w:pPr>
              <w:jc w:val="center"/>
              <w:rPr>
                <w:color w:val="000000"/>
                <w:szCs w:val="21"/>
              </w:rPr>
            </w:pPr>
          </w:p>
        </w:tc>
        <w:tc>
          <w:tcPr>
            <w:tcW w:w="1993" w:type="dxa"/>
            <w:gridSpan w:val="2"/>
            <w:tcBorders>
              <w:top w:val="nil"/>
              <w:left w:val="nil"/>
              <w:bottom w:val="single" w:sz="4" w:space="0" w:color="auto"/>
              <w:right w:val="single" w:sz="4" w:space="0" w:color="auto"/>
            </w:tcBorders>
            <w:vAlign w:val="center"/>
          </w:tcPr>
          <w:p w:rsidR="003611CA" w:rsidRPr="00EB0D27" w:rsidRDefault="003611CA" w:rsidP="006942C4">
            <w:pPr>
              <w:jc w:val="center"/>
              <w:rPr>
                <w:szCs w:val="18"/>
              </w:rPr>
            </w:pPr>
          </w:p>
        </w:tc>
      </w:tr>
      <w:tr w:rsidR="003611CA" w:rsidRPr="008711EA" w:rsidTr="006942C4">
        <w:trPr>
          <w:gridAfter w:val="1"/>
          <w:wAfter w:w="23" w:type="dxa"/>
          <w:cantSplit/>
          <w:trHeight w:val="285"/>
          <w:jc w:val="center"/>
        </w:trPr>
        <w:tc>
          <w:tcPr>
            <w:tcW w:w="8141" w:type="dxa"/>
            <w:gridSpan w:val="5"/>
            <w:tcBorders>
              <w:top w:val="single" w:sz="4" w:space="0" w:color="auto"/>
              <w:left w:val="single" w:sz="4" w:space="0" w:color="auto"/>
              <w:bottom w:val="single" w:sz="4" w:space="0" w:color="auto"/>
              <w:right w:val="single" w:sz="4" w:space="0" w:color="000000"/>
            </w:tcBorders>
            <w:vAlign w:val="center"/>
          </w:tcPr>
          <w:p w:rsidR="003611CA" w:rsidRPr="00EB0D27" w:rsidRDefault="003611CA" w:rsidP="006942C4">
            <w:pPr>
              <w:widowControl/>
              <w:jc w:val="center"/>
              <w:rPr>
                <w:kern w:val="0"/>
                <w:szCs w:val="21"/>
              </w:rPr>
            </w:pPr>
            <w:r w:rsidRPr="00EB0D27">
              <w:rPr>
                <w:rFonts w:cs="宋体" w:hint="eastAsia"/>
                <w:kern w:val="0"/>
                <w:szCs w:val="21"/>
              </w:rPr>
              <w:t>总计</w:t>
            </w:r>
          </w:p>
        </w:tc>
        <w:tc>
          <w:tcPr>
            <w:tcW w:w="1970" w:type="dxa"/>
            <w:tcBorders>
              <w:top w:val="nil"/>
              <w:left w:val="nil"/>
              <w:bottom w:val="single" w:sz="4" w:space="0" w:color="auto"/>
              <w:right w:val="single" w:sz="4" w:space="0" w:color="auto"/>
            </w:tcBorders>
            <w:vAlign w:val="center"/>
          </w:tcPr>
          <w:p w:rsidR="003611CA" w:rsidRPr="00EB0D27" w:rsidRDefault="003611CA" w:rsidP="006942C4">
            <w:pPr>
              <w:jc w:val="center"/>
              <w:rPr>
                <w:szCs w:val="18"/>
              </w:rPr>
            </w:pPr>
          </w:p>
        </w:tc>
      </w:tr>
    </w:tbl>
    <w:p w:rsidR="003611CA"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sz w:val="21"/>
          <w:szCs w:val="21"/>
        </w:rPr>
      </w:pPr>
      <w:r>
        <w:rPr>
          <w:rFonts w:cs="宋体" w:hint="eastAsia"/>
          <w:sz w:val="21"/>
          <w:szCs w:val="21"/>
        </w:rPr>
        <w:t>幕墙可开启面积比例：</w:t>
      </w:r>
    </w:p>
    <w:tbl>
      <w:tblPr>
        <w:tblW w:w="9639" w:type="dxa"/>
        <w:jc w:val="center"/>
        <w:tblLayout w:type="fixed"/>
        <w:tblLook w:val="0000" w:firstRow="0" w:lastRow="0" w:firstColumn="0" w:lastColumn="0" w:noHBand="0" w:noVBand="0"/>
      </w:tblPr>
      <w:tblGrid>
        <w:gridCol w:w="1302"/>
        <w:gridCol w:w="1302"/>
        <w:gridCol w:w="1335"/>
        <w:gridCol w:w="1336"/>
        <w:gridCol w:w="2378"/>
        <w:gridCol w:w="1986"/>
      </w:tblGrid>
      <w:tr w:rsidR="003611CA" w:rsidTr="006942C4">
        <w:trPr>
          <w:cantSplit/>
          <w:trHeight w:val="285"/>
          <w:jc w:val="center"/>
        </w:trPr>
        <w:tc>
          <w:tcPr>
            <w:tcW w:w="1302" w:type="dxa"/>
            <w:vMerge w:val="restart"/>
            <w:tcBorders>
              <w:top w:val="single" w:sz="4" w:space="0" w:color="auto"/>
              <w:left w:val="single" w:sz="4" w:space="0" w:color="auto"/>
              <w:bottom w:val="single" w:sz="4" w:space="0" w:color="auto"/>
              <w:right w:val="single" w:sz="4" w:space="0" w:color="auto"/>
            </w:tcBorders>
            <w:vAlign w:val="bottom"/>
          </w:tcPr>
          <w:p w:rsidR="003611CA" w:rsidRPr="00463D15" w:rsidRDefault="003611CA" w:rsidP="006942C4">
            <w:pPr>
              <w:widowControl/>
              <w:jc w:val="center"/>
              <w:rPr>
                <w:kern w:val="0"/>
                <w:szCs w:val="18"/>
              </w:rPr>
            </w:pPr>
            <w:r w:rsidRPr="00463D15">
              <w:rPr>
                <w:rFonts w:cs="宋体" w:hint="eastAsia"/>
                <w:kern w:val="0"/>
                <w:szCs w:val="18"/>
              </w:rPr>
              <w:t>编号</w:t>
            </w:r>
          </w:p>
        </w:tc>
        <w:tc>
          <w:tcPr>
            <w:tcW w:w="1302" w:type="dxa"/>
            <w:vMerge w:val="restart"/>
            <w:tcBorders>
              <w:top w:val="single" w:sz="4" w:space="0" w:color="auto"/>
              <w:left w:val="single" w:sz="4" w:space="0" w:color="auto"/>
              <w:bottom w:val="single" w:sz="4" w:space="0" w:color="auto"/>
              <w:right w:val="single" w:sz="4" w:space="0" w:color="auto"/>
            </w:tcBorders>
            <w:vAlign w:val="bottom"/>
          </w:tcPr>
          <w:p w:rsidR="003611CA" w:rsidRPr="00463D15" w:rsidRDefault="003611CA" w:rsidP="006942C4">
            <w:pPr>
              <w:widowControl/>
              <w:jc w:val="center"/>
              <w:rPr>
                <w:kern w:val="0"/>
                <w:szCs w:val="18"/>
              </w:rPr>
            </w:pPr>
            <w:r w:rsidRPr="00463D15">
              <w:rPr>
                <w:rFonts w:cs="宋体" w:hint="eastAsia"/>
                <w:kern w:val="0"/>
                <w:szCs w:val="18"/>
              </w:rPr>
              <w:t>幕墙类型</w:t>
            </w:r>
          </w:p>
        </w:tc>
        <w:tc>
          <w:tcPr>
            <w:tcW w:w="2671" w:type="dxa"/>
            <w:gridSpan w:val="2"/>
            <w:tcBorders>
              <w:top w:val="single" w:sz="4" w:space="0" w:color="auto"/>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r w:rsidRPr="00463D15">
              <w:rPr>
                <w:rFonts w:cs="宋体" w:hint="eastAsia"/>
                <w:kern w:val="0"/>
                <w:szCs w:val="18"/>
              </w:rPr>
              <w:t>幕墙尺寸</w:t>
            </w:r>
          </w:p>
        </w:tc>
        <w:tc>
          <w:tcPr>
            <w:tcW w:w="2378" w:type="dxa"/>
            <w:vMerge w:val="restart"/>
            <w:tcBorders>
              <w:top w:val="single" w:sz="4" w:space="0" w:color="auto"/>
              <w:left w:val="single" w:sz="4" w:space="0" w:color="auto"/>
              <w:bottom w:val="single" w:sz="4" w:space="0" w:color="auto"/>
              <w:right w:val="single" w:sz="4" w:space="0" w:color="auto"/>
            </w:tcBorders>
            <w:vAlign w:val="bottom"/>
          </w:tcPr>
          <w:p w:rsidR="003611CA" w:rsidRPr="00463D15" w:rsidRDefault="003611CA" w:rsidP="006942C4">
            <w:pPr>
              <w:widowControl/>
              <w:jc w:val="center"/>
              <w:rPr>
                <w:kern w:val="0"/>
                <w:szCs w:val="18"/>
              </w:rPr>
            </w:pPr>
            <w:r w:rsidRPr="00463D15">
              <w:rPr>
                <w:rFonts w:cs="宋体" w:hint="eastAsia"/>
                <w:kern w:val="0"/>
                <w:szCs w:val="18"/>
              </w:rPr>
              <w:t>数量（个）</w:t>
            </w:r>
          </w:p>
        </w:tc>
        <w:tc>
          <w:tcPr>
            <w:tcW w:w="1986" w:type="dxa"/>
            <w:vMerge w:val="restart"/>
            <w:tcBorders>
              <w:top w:val="single" w:sz="4" w:space="0" w:color="auto"/>
              <w:left w:val="single" w:sz="4" w:space="0" w:color="auto"/>
              <w:bottom w:val="single" w:sz="4" w:space="0" w:color="000000"/>
              <w:right w:val="single" w:sz="4" w:space="0" w:color="auto"/>
            </w:tcBorders>
            <w:vAlign w:val="center"/>
          </w:tcPr>
          <w:p w:rsidR="003611CA" w:rsidRPr="00463D15" w:rsidRDefault="003611CA" w:rsidP="006942C4">
            <w:pPr>
              <w:widowControl/>
              <w:jc w:val="center"/>
              <w:rPr>
                <w:kern w:val="0"/>
                <w:szCs w:val="18"/>
              </w:rPr>
            </w:pPr>
            <w:r w:rsidRPr="00463D15">
              <w:rPr>
                <w:rFonts w:cs="宋体" w:hint="eastAsia"/>
                <w:kern w:val="0"/>
                <w:szCs w:val="18"/>
              </w:rPr>
              <w:t>可开启面积比例（</w:t>
            </w:r>
            <w:r w:rsidRPr="00463D15">
              <w:rPr>
                <w:kern w:val="0"/>
                <w:szCs w:val="18"/>
              </w:rPr>
              <w:t>%</w:t>
            </w:r>
            <w:r w:rsidRPr="00463D15">
              <w:rPr>
                <w:rFonts w:cs="宋体" w:hint="eastAsia"/>
                <w:kern w:val="0"/>
                <w:szCs w:val="18"/>
              </w:rPr>
              <w:t>）</w:t>
            </w:r>
          </w:p>
        </w:tc>
      </w:tr>
      <w:tr w:rsidR="003611CA" w:rsidTr="006942C4">
        <w:trPr>
          <w:cantSplit/>
          <w:trHeight w:val="285"/>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18"/>
              </w:rPr>
            </w:pPr>
          </w:p>
        </w:tc>
        <w:tc>
          <w:tcPr>
            <w:tcW w:w="1302" w:type="dxa"/>
            <w:vMerge/>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18"/>
              </w:rPr>
            </w:pPr>
          </w:p>
        </w:tc>
        <w:tc>
          <w:tcPr>
            <w:tcW w:w="1335"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r w:rsidRPr="00463D15">
              <w:rPr>
                <w:rFonts w:cs="宋体" w:hint="eastAsia"/>
                <w:kern w:val="0"/>
                <w:szCs w:val="18"/>
              </w:rPr>
              <w:t>宽度（</w:t>
            </w:r>
            <w:r w:rsidRPr="00463D15">
              <w:rPr>
                <w:kern w:val="0"/>
                <w:szCs w:val="18"/>
              </w:rPr>
              <w:t>m</w:t>
            </w:r>
            <w:r w:rsidRPr="00463D15">
              <w:rPr>
                <w:rFonts w:cs="宋体" w:hint="eastAsia"/>
                <w:kern w:val="0"/>
                <w:szCs w:val="18"/>
              </w:rPr>
              <w:t>）</w:t>
            </w:r>
          </w:p>
        </w:tc>
        <w:tc>
          <w:tcPr>
            <w:tcW w:w="1336"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r w:rsidRPr="00463D15">
              <w:rPr>
                <w:rFonts w:cs="宋体" w:hint="eastAsia"/>
                <w:kern w:val="0"/>
                <w:szCs w:val="18"/>
              </w:rPr>
              <w:t>高度（</w:t>
            </w:r>
            <w:r w:rsidRPr="00463D15">
              <w:rPr>
                <w:kern w:val="0"/>
                <w:szCs w:val="18"/>
              </w:rPr>
              <w:t>m</w:t>
            </w:r>
            <w:r w:rsidRPr="00463D15">
              <w:rPr>
                <w:rFonts w:cs="宋体" w:hint="eastAsia"/>
                <w:kern w:val="0"/>
                <w:szCs w:val="18"/>
              </w:rPr>
              <w:t>）</w:t>
            </w:r>
          </w:p>
        </w:tc>
        <w:tc>
          <w:tcPr>
            <w:tcW w:w="2378" w:type="dxa"/>
            <w:vMerge/>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kern w:val="0"/>
                <w:szCs w:val="18"/>
              </w:rPr>
            </w:pPr>
          </w:p>
        </w:tc>
        <w:tc>
          <w:tcPr>
            <w:tcW w:w="1986" w:type="dxa"/>
            <w:vMerge/>
            <w:tcBorders>
              <w:top w:val="single" w:sz="4" w:space="0" w:color="auto"/>
              <w:left w:val="single" w:sz="4" w:space="0" w:color="auto"/>
              <w:bottom w:val="single" w:sz="4" w:space="0" w:color="000000"/>
              <w:right w:val="single" w:sz="4" w:space="0" w:color="auto"/>
            </w:tcBorders>
            <w:vAlign w:val="center"/>
          </w:tcPr>
          <w:p w:rsidR="003611CA" w:rsidRPr="00463D15" w:rsidRDefault="003611CA" w:rsidP="006942C4">
            <w:pPr>
              <w:widowControl/>
              <w:jc w:val="center"/>
              <w:rPr>
                <w:kern w:val="0"/>
                <w:szCs w:val="18"/>
              </w:rPr>
            </w:pPr>
          </w:p>
        </w:tc>
      </w:tr>
      <w:tr w:rsidR="003611CA" w:rsidTr="006942C4">
        <w:trPr>
          <w:cantSplit/>
          <w:trHeight w:val="285"/>
          <w:jc w:val="center"/>
        </w:trPr>
        <w:tc>
          <w:tcPr>
            <w:tcW w:w="1302" w:type="dxa"/>
            <w:tcBorders>
              <w:top w:val="nil"/>
              <w:left w:val="single" w:sz="4" w:space="0" w:color="auto"/>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302"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335"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336"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2378"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986"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kern w:val="0"/>
                <w:szCs w:val="18"/>
              </w:rPr>
            </w:pPr>
          </w:p>
        </w:tc>
      </w:tr>
      <w:tr w:rsidR="003611CA" w:rsidTr="006942C4">
        <w:trPr>
          <w:cantSplit/>
          <w:trHeight w:val="285"/>
          <w:jc w:val="center"/>
        </w:trPr>
        <w:tc>
          <w:tcPr>
            <w:tcW w:w="1302" w:type="dxa"/>
            <w:tcBorders>
              <w:top w:val="nil"/>
              <w:left w:val="single" w:sz="4" w:space="0" w:color="auto"/>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302"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335"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336"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2378"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kern w:val="0"/>
                <w:szCs w:val="18"/>
              </w:rPr>
            </w:pPr>
          </w:p>
        </w:tc>
        <w:tc>
          <w:tcPr>
            <w:tcW w:w="1986"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kern w:val="0"/>
                <w:szCs w:val="18"/>
              </w:rPr>
            </w:pPr>
          </w:p>
        </w:tc>
      </w:tr>
      <w:tr w:rsidR="003611CA" w:rsidTr="006942C4">
        <w:trPr>
          <w:cantSplit/>
          <w:trHeight w:val="285"/>
          <w:jc w:val="center"/>
        </w:trPr>
        <w:tc>
          <w:tcPr>
            <w:tcW w:w="1302" w:type="dxa"/>
            <w:tcBorders>
              <w:top w:val="nil"/>
              <w:left w:val="single" w:sz="4" w:space="0" w:color="auto"/>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02"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35"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36"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2378"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986"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szCs w:val="18"/>
                <w:lang w:val="zh-CN"/>
              </w:rPr>
            </w:pPr>
          </w:p>
        </w:tc>
      </w:tr>
      <w:tr w:rsidR="003611CA" w:rsidTr="006942C4">
        <w:trPr>
          <w:cantSplit/>
          <w:trHeight w:val="285"/>
          <w:jc w:val="center"/>
        </w:trPr>
        <w:tc>
          <w:tcPr>
            <w:tcW w:w="1302" w:type="dxa"/>
            <w:tcBorders>
              <w:top w:val="nil"/>
              <w:left w:val="single" w:sz="4" w:space="0" w:color="auto"/>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02"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35"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36"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2378"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986"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szCs w:val="18"/>
                <w:lang w:val="zh-CN"/>
              </w:rPr>
            </w:pPr>
          </w:p>
        </w:tc>
      </w:tr>
      <w:tr w:rsidR="003611CA" w:rsidTr="006942C4">
        <w:trPr>
          <w:cantSplit/>
          <w:trHeight w:val="285"/>
          <w:jc w:val="center"/>
        </w:trPr>
        <w:tc>
          <w:tcPr>
            <w:tcW w:w="1302" w:type="dxa"/>
            <w:tcBorders>
              <w:top w:val="nil"/>
              <w:left w:val="single" w:sz="4" w:space="0" w:color="auto"/>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02"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35"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336"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2378" w:type="dxa"/>
            <w:tcBorders>
              <w:top w:val="nil"/>
              <w:left w:val="nil"/>
              <w:bottom w:val="single" w:sz="4" w:space="0" w:color="auto"/>
              <w:right w:val="single" w:sz="4" w:space="0" w:color="auto"/>
            </w:tcBorders>
            <w:vAlign w:val="bottom"/>
          </w:tcPr>
          <w:p w:rsidR="003611CA" w:rsidRPr="00463D15" w:rsidRDefault="003611CA" w:rsidP="006942C4">
            <w:pPr>
              <w:widowControl/>
              <w:jc w:val="center"/>
              <w:rPr>
                <w:szCs w:val="18"/>
                <w:lang w:val="zh-CN"/>
              </w:rPr>
            </w:pPr>
          </w:p>
        </w:tc>
        <w:tc>
          <w:tcPr>
            <w:tcW w:w="1986"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szCs w:val="18"/>
                <w:lang w:val="zh-CN"/>
              </w:rPr>
            </w:pPr>
          </w:p>
        </w:tc>
      </w:tr>
      <w:tr w:rsidR="003611CA" w:rsidTr="006942C4">
        <w:trPr>
          <w:cantSplit/>
          <w:trHeight w:val="285"/>
          <w:jc w:val="center"/>
        </w:trPr>
        <w:tc>
          <w:tcPr>
            <w:tcW w:w="7653" w:type="dxa"/>
            <w:gridSpan w:val="5"/>
            <w:tcBorders>
              <w:top w:val="single" w:sz="4" w:space="0" w:color="auto"/>
              <w:left w:val="single" w:sz="4" w:space="0" w:color="auto"/>
              <w:bottom w:val="single" w:sz="4" w:space="0" w:color="auto"/>
              <w:right w:val="single" w:sz="4" w:space="0" w:color="000000"/>
            </w:tcBorders>
            <w:vAlign w:val="bottom"/>
          </w:tcPr>
          <w:p w:rsidR="003611CA" w:rsidRPr="00463D15" w:rsidRDefault="003611CA" w:rsidP="006942C4">
            <w:pPr>
              <w:widowControl/>
              <w:jc w:val="center"/>
              <w:rPr>
                <w:kern w:val="0"/>
                <w:szCs w:val="18"/>
              </w:rPr>
            </w:pPr>
            <w:r w:rsidRPr="00463D15">
              <w:rPr>
                <w:rFonts w:cs="宋体" w:hint="eastAsia"/>
                <w:kern w:val="0"/>
                <w:szCs w:val="18"/>
              </w:rPr>
              <w:t>总计</w:t>
            </w:r>
          </w:p>
        </w:tc>
        <w:tc>
          <w:tcPr>
            <w:tcW w:w="1986"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kern w:val="0"/>
                <w:szCs w:val="18"/>
              </w:rPr>
            </w:pPr>
          </w:p>
        </w:tc>
      </w:tr>
    </w:tbl>
    <w:p w:rsidR="003611CA" w:rsidRDefault="003611CA" w:rsidP="003611CA">
      <w:pPr>
        <w:pStyle w:val="1"/>
        <w:numPr>
          <w:ilvl w:val="0"/>
          <w:numId w:val="39"/>
        </w:numPr>
        <w:ind w:firstLineChars="0"/>
        <w:jc w:val="left"/>
        <w:rPr>
          <w:b/>
        </w:rPr>
      </w:pPr>
      <w:r>
        <w:rPr>
          <w:rFonts w:hint="eastAsia"/>
          <w:b/>
        </w:rPr>
        <w:t>证明材料：</w:t>
      </w:r>
    </w:p>
    <w:p w:rsidR="003611CA" w:rsidRDefault="003611CA" w:rsidP="006942C4">
      <w:pPr>
        <w:pStyle w:val="1"/>
        <w:spacing w:line="288" w:lineRule="auto"/>
        <w:ind w:firstLineChars="0" w:firstLine="0"/>
        <w:jc w:val="left"/>
        <w:rPr>
          <w:b/>
        </w:rPr>
      </w:pPr>
      <w:r>
        <w:rPr>
          <w:rFonts w:hint="eastAsia"/>
          <w:b/>
        </w:rPr>
        <w:t>建议提交材料及要求：</w:t>
      </w:r>
    </w:p>
    <w:p w:rsidR="003611CA" w:rsidRDefault="003611CA" w:rsidP="006942C4">
      <w:pPr>
        <w:spacing w:line="288" w:lineRule="auto"/>
        <w:jc w:val="left"/>
      </w:pPr>
      <w:r>
        <w:rPr>
          <w:rFonts w:hint="eastAsia"/>
        </w:rPr>
        <w:t>1</w:t>
      </w:r>
      <w:r>
        <w:rPr>
          <w:rFonts w:hint="eastAsia"/>
        </w:rPr>
        <w:t>、</w:t>
      </w:r>
      <w:r>
        <w:rPr>
          <w:rFonts w:hint="eastAsia"/>
        </w:rPr>
        <w:tab/>
      </w:r>
      <w:r>
        <w:rPr>
          <w:rFonts w:hint="eastAsia"/>
        </w:rPr>
        <w:t>建筑平面图、立面图、门窗表：应有外窗详细尺寸说明，明确开启方式，并与大样图吻合；</w:t>
      </w:r>
    </w:p>
    <w:p w:rsidR="003611CA" w:rsidRDefault="003611CA" w:rsidP="006942C4">
      <w:pPr>
        <w:spacing w:line="288" w:lineRule="auto"/>
        <w:jc w:val="left"/>
      </w:pPr>
      <w:r>
        <w:rPr>
          <w:rFonts w:hint="eastAsia"/>
        </w:rPr>
        <w:lastRenderedPageBreak/>
        <w:t>2</w:t>
      </w:r>
      <w:r>
        <w:rPr>
          <w:rFonts w:hint="eastAsia"/>
        </w:rPr>
        <w:t>、</w:t>
      </w:r>
      <w:r>
        <w:rPr>
          <w:rFonts w:hint="eastAsia"/>
        </w:rPr>
        <w:tab/>
      </w:r>
      <w:r>
        <w:rPr>
          <w:rFonts w:hint="eastAsia"/>
        </w:rPr>
        <w:t>幕墙图纸：应有可开启扇的详细尺寸、开启方式和位置说明。</w:t>
      </w:r>
    </w:p>
    <w:p w:rsidR="003611CA" w:rsidRDefault="003611CA" w:rsidP="006942C4">
      <w:pPr>
        <w:spacing w:line="288" w:lineRule="auto"/>
        <w:jc w:val="left"/>
      </w:pPr>
      <w:r>
        <w:rPr>
          <w:rFonts w:hint="eastAsia"/>
        </w:rPr>
        <w:t>3</w:t>
      </w:r>
      <w:r>
        <w:rPr>
          <w:rFonts w:hint="eastAsia"/>
        </w:rPr>
        <w:t>、</w:t>
      </w:r>
      <w:r>
        <w:rPr>
          <w:rFonts w:hint="eastAsia"/>
        </w:rPr>
        <w:tab/>
      </w:r>
      <w:r>
        <w:rPr>
          <w:rFonts w:hint="eastAsia"/>
        </w:rPr>
        <w:t>外窗</w:t>
      </w:r>
      <w:r>
        <w:rPr>
          <w:rFonts w:hint="eastAsia"/>
        </w:rPr>
        <w:t>/</w:t>
      </w:r>
      <w:r>
        <w:rPr>
          <w:rFonts w:hint="eastAsia"/>
        </w:rPr>
        <w:t>幕墙可开启面积比例计算书：应分别统计外窗、幕墙可开启面积比例，并与图纸吻合。</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068"/>
        </w:trPr>
        <w:tc>
          <w:tcPr>
            <w:tcW w:w="9606" w:type="dxa"/>
            <w:tcBorders>
              <w:top w:val="single" w:sz="4" w:space="0" w:color="auto"/>
              <w:left w:val="single" w:sz="4" w:space="0" w:color="auto"/>
              <w:bottom w:val="single" w:sz="4" w:space="0" w:color="auto"/>
              <w:right w:val="single" w:sz="4" w:space="0" w:color="auto"/>
            </w:tcBorders>
          </w:tcPr>
          <w:p w:rsidR="003611CA" w:rsidRPr="008219E4" w:rsidRDefault="003611CA" w:rsidP="006942C4">
            <w:pPr>
              <w:spacing w:line="288" w:lineRule="auto"/>
            </w:pPr>
          </w:p>
        </w:tc>
      </w:tr>
    </w:tbl>
    <w:p w:rsidR="003611CA" w:rsidRDefault="003611CA" w:rsidP="006942C4">
      <w:pPr>
        <w:jc w:val="left"/>
        <w:rPr>
          <w:b/>
          <w:sz w:val="24"/>
        </w:rPr>
      </w:pPr>
      <w:r>
        <w:rPr>
          <w:b/>
          <w:sz w:val="24"/>
        </w:rPr>
        <w:br w:type="page"/>
      </w:r>
    </w:p>
    <w:p w:rsidR="003611CA" w:rsidRDefault="003611CA">
      <w:pPr>
        <w:widowControl/>
        <w:jc w:val="left"/>
        <w:rPr>
          <w:rFonts w:ascii="黑体" w:eastAsia="黑体" w:hAnsi="黑体"/>
          <w:b/>
          <w:bCs/>
          <w:sz w:val="24"/>
          <w:szCs w:val="32"/>
        </w:rPr>
      </w:pPr>
      <w:r>
        <w:lastRenderedPageBreak/>
        <w:br w:type="page"/>
      </w:r>
    </w:p>
    <w:p w:rsidR="003611CA" w:rsidRDefault="003611CA" w:rsidP="006942C4">
      <w:pPr>
        <w:pStyle w:val="3"/>
      </w:pPr>
      <w:r>
        <w:rPr>
          <w:rFonts w:hint="eastAsia"/>
        </w:rPr>
        <w:lastRenderedPageBreak/>
        <w:t>5.2.3围护结构热工性能指标优于国家现行有关建筑节能设计标准的规定。</w:t>
      </w:r>
      <w:r w:rsidRPr="00B16334">
        <w:rPr>
          <w:rFonts w:hint="eastAsia"/>
        </w:rPr>
        <w:t>（总分</w:t>
      </w:r>
      <w:r>
        <w:rPr>
          <w:rFonts w:hint="eastAsia"/>
        </w:rPr>
        <w:t>10</w:t>
      </w:r>
      <w:r w:rsidRPr="00B16334">
        <w:rPr>
          <w:rFonts w:hint="eastAsia"/>
        </w:rPr>
        <w:t>分）</w:t>
      </w:r>
    </w:p>
    <w:p w:rsidR="003611CA" w:rsidRDefault="003611CA" w:rsidP="006942C4">
      <w:pPr>
        <w:jc w:val="left"/>
        <w:rPr>
          <w:b/>
        </w:rPr>
      </w:pPr>
    </w:p>
    <w:p w:rsidR="003611CA" w:rsidRDefault="003611CA" w:rsidP="003611CA">
      <w:pPr>
        <w:pStyle w:val="1"/>
        <w:numPr>
          <w:ilvl w:val="0"/>
          <w:numId w:val="40"/>
        </w:numPr>
        <w:ind w:firstLineChars="0"/>
        <w:jc w:val="left"/>
        <w:rPr>
          <w:b/>
        </w:rPr>
      </w:pPr>
      <w:r>
        <w:rPr>
          <w:rFonts w:hint="eastAsia"/>
          <w:b/>
        </w:rPr>
        <w:t>得分自评：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2"/>
        <w:gridCol w:w="2552"/>
        <w:gridCol w:w="2268"/>
      </w:tblGrid>
      <w:tr w:rsidR="003611CA" w:rsidTr="006942C4">
        <w:tc>
          <w:tcPr>
            <w:tcW w:w="4842" w:type="dxa"/>
            <w:vAlign w:val="center"/>
          </w:tcPr>
          <w:p w:rsidR="003611CA" w:rsidRDefault="003611CA" w:rsidP="006942C4">
            <w:pPr>
              <w:pStyle w:val="1"/>
              <w:ind w:firstLineChars="0" w:firstLine="0"/>
              <w:jc w:val="center"/>
              <w:rPr>
                <w:b/>
              </w:rPr>
            </w:pPr>
            <w:r>
              <w:rPr>
                <w:rFonts w:hint="eastAsia"/>
                <w:b/>
              </w:rPr>
              <w:t>评价内容</w:t>
            </w:r>
          </w:p>
        </w:tc>
        <w:tc>
          <w:tcPr>
            <w:tcW w:w="2552" w:type="dxa"/>
            <w:vAlign w:val="center"/>
          </w:tcPr>
          <w:p w:rsidR="003611CA" w:rsidRDefault="003611CA" w:rsidP="006942C4">
            <w:pPr>
              <w:pStyle w:val="1"/>
              <w:ind w:firstLineChars="0" w:firstLine="0"/>
              <w:jc w:val="center"/>
              <w:rPr>
                <w:b/>
              </w:rPr>
            </w:pPr>
            <w:r>
              <w:rPr>
                <w:rFonts w:hint="eastAsia"/>
                <w:b/>
              </w:rPr>
              <w:t>评价分值（分）</w:t>
            </w:r>
          </w:p>
        </w:tc>
        <w:tc>
          <w:tcPr>
            <w:tcW w:w="2268"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c>
          <w:tcPr>
            <w:tcW w:w="4842" w:type="dxa"/>
            <w:vAlign w:val="center"/>
          </w:tcPr>
          <w:p w:rsidR="003611CA" w:rsidRDefault="003611CA" w:rsidP="006942C4">
            <w:pPr>
              <w:pStyle w:val="1"/>
              <w:ind w:firstLineChars="0" w:firstLine="0"/>
              <w:jc w:val="center"/>
            </w:pPr>
            <w:r>
              <w:rPr>
                <w:rFonts w:hint="eastAsia"/>
              </w:rPr>
              <w:t>围护结构热工性能指标比国家或行业建筑节能设计标准的规定高</w:t>
            </w:r>
            <w:r>
              <w:rPr>
                <w:rFonts w:hint="eastAsia"/>
              </w:rPr>
              <w:t>5%</w:t>
            </w:r>
          </w:p>
        </w:tc>
        <w:tc>
          <w:tcPr>
            <w:tcW w:w="2552" w:type="dxa"/>
            <w:vAlign w:val="center"/>
          </w:tcPr>
          <w:p w:rsidR="003611CA" w:rsidRDefault="003611CA" w:rsidP="006942C4">
            <w:pPr>
              <w:pStyle w:val="1"/>
              <w:ind w:firstLineChars="0" w:firstLine="0"/>
              <w:jc w:val="center"/>
            </w:pPr>
            <w:r>
              <w:rPr>
                <w:rFonts w:hint="eastAsia"/>
              </w:rPr>
              <w:t>5</w:t>
            </w:r>
          </w:p>
        </w:tc>
        <w:tc>
          <w:tcPr>
            <w:tcW w:w="2268" w:type="dxa"/>
            <w:vMerge w:val="restart"/>
            <w:vAlign w:val="center"/>
          </w:tcPr>
          <w:p w:rsidR="003611CA" w:rsidRDefault="003611CA" w:rsidP="006942C4">
            <w:pPr>
              <w:pStyle w:val="1"/>
              <w:ind w:firstLineChars="0" w:firstLine="0"/>
              <w:jc w:val="center"/>
            </w:pPr>
          </w:p>
        </w:tc>
      </w:tr>
      <w:tr w:rsidR="003611CA" w:rsidTr="006942C4">
        <w:tc>
          <w:tcPr>
            <w:tcW w:w="4842" w:type="dxa"/>
            <w:vAlign w:val="center"/>
          </w:tcPr>
          <w:p w:rsidR="003611CA" w:rsidRDefault="003611CA" w:rsidP="006942C4">
            <w:pPr>
              <w:pStyle w:val="1"/>
              <w:ind w:firstLineChars="0" w:firstLine="0"/>
              <w:jc w:val="center"/>
            </w:pPr>
            <w:r>
              <w:rPr>
                <w:rFonts w:hint="eastAsia"/>
              </w:rPr>
              <w:t>围护结构热工性能指标比国家或行业建筑节能设计标准的规定高</w:t>
            </w:r>
            <w:r>
              <w:rPr>
                <w:rFonts w:hint="eastAsia"/>
              </w:rPr>
              <w:t>10%</w:t>
            </w:r>
          </w:p>
        </w:tc>
        <w:tc>
          <w:tcPr>
            <w:tcW w:w="2552" w:type="dxa"/>
            <w:vAlign w:val="center"/>
          </w:tcPr>
          <w:p w:rsidR="003611CA" w:rsidRDefault="003611CA" w:rsidP="006942C4">
            <w:pPr>
              <w:pStyle w:val="1"/>
              <w:ind w:firstLineChars="0" w:firstLine="0"/>
              <w:jc w:val="center"/>
            </w:pPr>
            <w:r>
              <w:rPr>
                <w:rFonts w:hint="eastAsia"/>
              </w:rPr>
              <w:t>10</w:t>
            </w:r>
          </w:p>
        </w:tc>
        <w:tc>
          <w:tcPr>
            <w:tcW w:w="2268" w:type="dxa"/>
            <w:vMerge/>
            <w:vAlign w:val="center"/>
          </w:tcPr>
          <w:p w:rsidR="003611CA" w:rsidRDefault="003611CA" w:rsidP="006942C4">
            <w:pPr>
              <w:pStyle w:val="1"/>
              <w:ind w:firstLineChars="0" w:firstLine="0"/>
              <w:jc w:val="center"/>
            </w:pPr>
          </w:p>
        </w:tc>
      </w:tr>
    </w:tbl>
    <w:p w:rsidR="003611CA" w:rsidRDefault="003611CA" w:rsidP="006942C4">
      <w:r>
        <w:rPr>
          <w:rFonts w:hint="eastAsia"/>
        </w:rPr>
        <w:t>或者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552"/>
        <w:gridCol w:w="2268"/>
      </w:tblGrid>
      <w:tr w:rsidR="003611CA" w:rsidTr="006942C4">
        <w:tc>
          <w:tcPr>
            <w:tcW w:w="4786" w:type="dxa"/>
            <w:vAlign w:val="center"/>
          </w:tcPr>
          <w:p w:rsidR="003611CA" w:rsidRDefault="003611CA" w:rsidP="006942C4">
            <w:pPr>
              <w:pStyle w:val="1"/>
              <w:ind w:firstLineChars="0" w:firstLine="0"/>
              <w:jc w:val="center"/>
            </w:pPr>
            <w:r>
              <w:rPr>
                <w:rFonts w:hint="eastAsia"/>
              </w:rPr>
              <w:t>供暖空调全年计算负荷降低幅度达到</w:t>
            </w:r>
            <w:r>
              <w:rPr>
                <w:rFonts w:hint="eastAsia"/>
              </w:rPr>
              <w:t>5%</w:t>
            </w:r>
          </w:p>
        </w:tc>
        <w:tc>
          <w:tcPr>
            <w:tcW w:w="2552" w:type="dxa"/>
            <w:vAlign w:val="center"/>
          </w:tcPr>
          <w:p w:rsidR="003611CA" w:rsidRDefault="003611CA" w:rsidP="006942C4">
            <w:pPr>
              <w:pStyle w:val="1"/>
              <w:ind w:firstLineChars="0" w:firstLine="0"/>
              <w:jc w:val="center"/>
            </w:pPr>
            <w:r>
              <w:rPr>
                <w:rFonts w:hint="eastAsia"/>
              </w:rPr>
              <w:t>5</w:t>
            </w:r>
          </w:p>
        </w:tc>
        <w:tc>
          <w:tcPr>
            <w:tcW w:w="2268" w:type="dxa"/>
            <w:vMerge w:val="restart"/>
            <w:vAlign w:val="center"/>
          </w:tcPr>
          <w:p w:rsidR="003611CA" w:rsidRDefault="003611CA" w:rsidP="006942C4">
            <w:pPr>
              <w:pStyle w:val="1"/>
              <w:ind w:firstLineChars="0" w:firstLine="0"/>
              <w:jc w:val="center"/>
            </w:pPr>
          </w:p>
        </w:tc>
      </w:tr>
      <w:tr w:rsidR="003611CA" w:rsidTr="006942C4">
        <w:tc>
          <w:tcPr>
            <w:tcW w:w="4786" w:type="dxa"/>
            <w:vAlign w:val="center"/>
          </w:tcPr>
          <w:p w:rsidR="003611CA" w:rsidRDefault="003611CA" w:rsidP="006942C4">
            <w:pPr>
              <w:pStyle w:val="1"/>
              <w:ind w:firstLineChars="0" w:firstLine="0"/>
              <w:jc w:val="center"/>
            </w:pPr>
            <w:r>
              <w:rPr>
                <w:rFonts w:hint="eastAsia"/>
              </w:rPr>
              <w:t>供暖空调全年计算负荷降低幅度达到</w:t>
            </w:r>
            <w:r>
              <w:rPr>
                <w:rFonts w:hint="eastAsia"/>
              </w:rPr>
              <w:t>10%</w:t>
            </w:r>
          </w:p>
        </w:tc>
        <w:tc>
          <w:tcPr>
            <w:tcW w:w="2552" w:type="dxa"/>
            <w:vAlign w:val="center"/>
          </w:tcPr>
          <w:p w:rsidR="003611CA" w:rsidRDefault="003611CA" w:rsidP="006942C4">
            <w:pPr>
              <w:pStyle w:val="1"/>
              <w:ind w:firstLineChars="0" w:firstLine="0"/>
              <w:jc w:val="center"/>
            </w:pPr>
            <w:r>
              <w:rPr>
                <w:rFonts w:hint="eastAsia"/>
              </w:rPr>
              <w:t>10</w:t>
            </w:r>
          </w:p>
        </w:tc>
        <w:tc>
          <w:tcPr>
            <w:tcW w:w="2268" w:type="dxa"/>
            <w:vMerge/>
            <w:vAlign w:val="center"/>
          </w:tcPr>
          <w:p w:rsidR="003611CA" w:rsidRDefault="003611CA" w:rsidP="006942C4">
            <w:pPr>
              <w:pStyle w:val="1"/>
              <w:ind w:firstLineChars="0" w:firstLine="0"/>
              <w:jc w:val="center"/>
            </w:pPr>
          </w:p>
        </w:tc>
      </w:tr>
      <w:tr w:rsidR="003611CA" w:rsidTr="006942C4">
        <w:tc>
          <w:tcPr>
            <w:tcW w:w="4786" w:type="dxa"/>
            <w:vAlign w:val="center"/>
          </w:tcPr>
          <w:p w:rsidR="003611CA" w:rsidRDefault="003611CA" w:rsidP="006942C4">
            <w:pPr>
              <w:pStyle w:val="1"/>
              <w:ind w:firstLineChars="0" w:firstLine="0"/>
              <w:jc w:val="center"/>
            </w:pPr>
            <w:r>
              <w:rPr>
                <w:rFonts w:hint="eastAsia"/>
              </w:rPr>
              <w:t>合计</w:t>
            </w:r>
          </w:p>
        </w:tc>
        <w:tc>
          <w:tcPr>
            <w:tcW w:w="2552" w:type="dxa"/>
            <w:vAlign w:val="center"/>
          </w:tcPr>
          <w:p w:rsidR="003611CA" w:rsidRDefault="003611CA" w:rsidP="006942C4">
            <w:pPr>
              <w:pStyle w:val="1"/>
              <w:ind w:firstLineChars="0" w:firstLine="0"/>
              <w:jc w:val="center"/>
            </w:pPr>
            <w:r>
              <w:rPr>
                <w:rFonts w:hint="eastAsia"/>
              </w:rPr>
              <w:t>10</w:t>
            </w:r>
          </w:p>
        </w:tc>
        <w:tc>
          <w:tcPr>
            <w:tcW w:w="2268" w:type="dxa"/>
            <w:vAlign w:val="center"/>
          </w:tcPr>
          <w:p w:rsidR="003611CA" w:rsidRDefault="003611CA" w:rsidP="006942C4">
            <w:pPr>
              <w:pStyle w:val="1"/>
              <w:ind w:firstLineChars="0" w:firstLine="0"/>
              <w:jc w:val="center"/>
            </w:pPr>
          </w:p>
        </w:tc>
      </w:tr>
    </w:tbl>
    <w:p w:rsidR="003611CA" w:rsidRDefault="003611CA" w:rsidP="006942C4">
      <w:pPr>
        <w:jc w:val="left"/>
        <w:rPr>
          <w:b/>
          <w:sz w:val="24"/>
        </w:rPr>
      </w:pPr>
    </w:p>
    <w:p w:rsidR="003611CA" w:rsidRDefault="003611CA" w:rsidP="003611CA">
      <w:pPr>
        <w:pStyle w:val="1"/>
        <w:numPr>
          <w:ilvl w:val="0"/>
          <w:numId w:val="40"/>
        </w:numPr>
        <w:ind w:firstLineChars="0"/>
        <w:jc w:val="left"/>
        <w:rPr>
          <w:b/>
        </w:rPr>
      </w:pPr>
      <w:r>
        <w:rPr>
          <w:rFonts w:hint="eastAsia"/>
          <w:b/>
        </w:rPr>
        <w:t>评价要点：</w:t>
      </w:r>
    </w:p>
    <w:p w:rsidR="003611CA" w:rsidRDefault="003611CA" w:rsidP="006942C4">
      <w:pPr>
        <w:pStyle w:val="a5"/>
        <w:spacing w:line="288" w:lineRule="auto"/>
        <w:outlineLvl w:val="9"/>
        <w:rPr>
          <w:rFonts w:cs="宋体"/>
          <w:sz w:val="21"/>
          <w:szCs w:val="21"/>
          <w:u w:val="single"/>
        </w:rPr>
      </w:pPr>
      <w:r>
        <w:rPr>
          <w:rFonts w:cs="宋体" w:hint="eastAsia"/>
          <w:sz w:val="21"/>
          <w:szCs w:val="21"/>
        </w:rPr>
        <w:t>建筑所处城市的建筑热工气候分区：</w:t>
      </w:r>
      <w:r w:rsidRPr="006D5213">
        <w:rPr>
          <w:rFonts w:ascii="宋体" w:hAnsi="宋体" w:hint="eastAsia"/>
          <w:color w:val="000000"/>
          <w:sz w:val="21"/>
          <w:szCs w:val="21"/>
          <w:u w:val="single"/>
        </w:rPr>
        <w:t xml:space="preserve">    </w:t>
      </w:r>
      <w:r>
        <w:rPr>
          <w:rFonts w:cs="宋体" w:hint="eastAsia"/>
          <w:sz w:val="21"/>
          <w:szCs w:val="21"/>
        </w:rPr>
        <w:t>；执行的建筑节能标准：</w:t>
      </w:r>
      <w:r w:rsidRPr="006D5213">
        <w:rPr>
          <w:rFonts w:ascii="宋体" w:hAnsi="宋体" w:hint="eastAsia"/>
          <w:color w:val="000000"/>
          <w:sz w:val="21"/>
          <w:szCs w:val="21"/>
          <w:u w:val="single"/>
        </w:rPr>
        <w:t xml:space="preserve">    </w:t>
      </w:r>
    </w:p>
    <w:p w:rsidR="003611CA" w:rsidRDefault="003611CA" w:rsidP="006942C4">
      <w:pPr>
        <w:pStyle w:val="a5"/>
        <w:spacing w:line="288" w:lineRule="auto"/>
        <w:outlineLvl w:val="9"/>
        <w:rPr>
          <w:sz w:val="21"/>
          <w:szCs w:val="21"/>
        </w:rPr>
      </w:pPr>
      <w:r>
        <w:rPr>
          <w:rFonts w:cs="宋体" w:hint="eastAsia"/>
          <w:sz w:val="21"/>
          <w:szCs w:val="21"/>
        </w:rPr>
        <w:t>围护结构热工性能指标比较：</w:t>
      </w:r>
    </w:p>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186"/>
        <w:gridCol w:w="1066"/>
        <w:gridCol w:w="777"/>
        <w:gridCol w:w="917"/>
        <w:gridCol w:w="917"/>
        <w:gridCol w:w="1110"/>
        <w:gridCol w:w="744"/>
      </w:tblGrid>
      <w:tr w:rsidR="003611CA" w:rsidTr="006942C4">
        <w:trPr>
          <w:cantSplit/>
          <w:trHeight w:val="285"/>
          <w:jc w:val="center"/>
        </w:trPr>
        <w:tc>
          <w:tcPr>
            <w:tcW w:w="4108" w:type="dxa"/>
            <w:gridSpan w:val="3"/>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热工参数</w:t>
            </w:r>
          </w:p>
        </w:tc>
        <w:tc>
          <w:tcPr>
            <w:tcW w:w="1066"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单位</w:t>
            </w:r>
          </w:p>
        </w:tc>
        <w:tc>
          <w:tcPr>
            <w:tcW w:w="2611"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参评建筑</w:t>
            </w:r>
          </w:p>
        </w:tc>
        <w:tc>
          <w:tcPr>
            <w:tcW w:w="1110"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参照建筑</w:t>
            </w:r>
          </w:p>
        </w:tc>
        <w:tc>
          <w:tcPr>
            <w:tcW w:w="744"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rFonts w:cs="宋体"/>
                <w:kern w:val="0"/>
                <w:sz w:val="18"/>
                <w:szCs w:val="18"/>
              </w:rPr>
            </w:pPr>
            <w:r w:rsidRPr="009F0471">
              <w:rPr>
                <w:rFonts w:cs="宋体" w:hint="eastAsia"/>
                <w:kern w:val="0"/>
                <w:sz w:val="18"/>
                <w:szCs w:val="18"/>
              </w:rPr>
              <w:t>性能</w:t>
            </w:r>
            <w:r>
              <w:rPr>
                <w:rFonts w:cs="宋体" w:hint="eastAsia"/>
                <w:kern w:val="0"/>
                <w:sz w:val="18"/>
                <w:szCs w:val="18"/>
              </w:rPr>
              <w:t>提高比例</w:t>
            </w:r>
          </w:p>
          <w:p w:rsidR="003611CA" w:rsidRDefault="003611CA" w:rsidP="006942C4">
            <w:pPr>
              <w:widowControl/>
              <w:jc w:val="center"/>
              <w:rPr>
                <w:kern w:val="0"/>
                <w:sz w:val="18"/>
                <w:szCs w:val="18"/>
              </w:rPr>
            </w:pPr>
            <w:r>
              <w:rPr>
                <w:rFonts w:cs="宋体" w:hint="eastAsia"/>
                <w:kern w:val="0"/>
                <w:sz w:val="18"/>
                <w:szCs w:val="18"/>
              </w:rPr>
              <w:t>（</w:t>
            </w:r>
            <w:r>
              <w:rPr>
                <w:rFonts w:cs="宋体" w:hint="eastAsia"/>
                <w:kern w:val="0"/>
                <w:sz w:val="18"/>
                <w:szCs w:val="18"/>
              </w:rPr>
              <w:t>%</w:t>
            </w:r>
            <w:r>
              <w:rPr>
                <w:rFonts w:cs="宋体" w:hint="eastAsia"/>
                <w:kern w:val="0"/>
                <w:sz w:val="18"/>
                <w:szCs w:val="18"/>
              </w:rPr>
              <w:t>）</w:t>
            </w:r>
          </w:p>
        </w:tc>
      </w:tr>
      <w:tr w:rsidR="003611CA" w:rsidTr="006942C4">
        <w:trPr>
          <w:cantSplit/>
          <w:trHeight w:val="285"/>
          <w:jc w:val="center"/>
        </w:trPr>
        <w:tc>
          <w:tcPr>
            <w:tcW w:w="4108" w:type="dxa"/>
            <w:gridSpan w:val="3"/>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066"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类型</w:t>
            </w:r>
            <w:r>
              <w:rPr>
                <w:kern w:val="0"/>
                <w:sz w:val="18"/>
                <w:szCs w:val="18"/>
              </w:rPr>
              <w:t>I</w:t>
            </w: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类型</w:t>
            </w:r>
            <w:r>
              <w:rPr>
                <w:kern w:val="0"/>
                <w:sz w:val="18"/>
                <w:szCs w:val="18"/>
              </w:rPr>
              <w:t>II</w:t>
            </w: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类型</w:t>
            </w:r>
            <w:r>
              <w:rPr>
                <w:kern w:val="0"/>
                <w:sz w:val="18"/>
                <w:szCs w:val="18"/>
              </w:rPr>
              <w:t>III</w:t>
            </w:r>
          </w:p>
        </w:tc>
        <w:tc>
          <w:tcPr>
            <w:tcW w:w="111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体形系数</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r>
      <w:tr w:rsidR="003611CA" w:rsidTr="006942C4">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窗墙比</w:t>
            </w: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r>
      <w:tr w:rsidR="003611CA" w:rsidTr="006942C4">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r>
      <w:tr w:rsidR="003611CA" w:rsidTr="006942C4">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r>
      <w:tr w:rsidR="003611CA" w:rsidTr="006942C4">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屋顶透明部分面积比例</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屋面传热系数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外墙（包括非透明幕墙）传热系数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底面接触室外空气的架空或外挑楼板传热系数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传热系数</w:t>
            </w:r>
            <w:r>
              <w:rPr>
                <w:kern w:val="0"/>
                <w:sz w:val="18"/>
                <w:szCs w:val="18"/>
              </w:rPr>
              <w:t>K</w:t>
            </w: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遮阳系数</w:t>
            </w:r>
            <w:r>
              <w:rPr>
                <w:kern w:val="0"/>
                <w:sz w:val="18"/>
                <w:szCs w:val="18"/>
              </w:rPr>
              <w:t>SC</w:t>
            </w: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Pr="006900CF" w:rsidRDefault="003611CA" w:rsidP="006942C4">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17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屋顶透明部分</w:t>
            </w: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遮阳系数</w:t>
            </w:r>
            <w:r>
              <w:rPr>
                <w:kern w:val="0"/>
                <w:sz w:val="18"/>
                <w:szCs w:val="18"/>
              </w:rPr>
              <w:t>SC</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地面</w:t>
            </w: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r w:rsidR="003611CA" w:rsidTr="006942C4">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地下室外墙</w:t>
            </w: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3611CA" w:rsidRDefault="003611CA" w:rsidP="006942C4">
            <w:pPr>
              <w:widowControl/>
              <w:jc w:val="center"/>
              <w:rPr>
                <w:kern w:val="0"/>
                <w:sz w:val="18"/>
                <w:szCs w:val="18"/>
              </w:rPr>
            </w:pPr>
          </w:p>
        </w:tc>
      </w:tr>
    </w:tbl>
    <w:p w:rsidR="003611CA" w:rsidRDefault="003611CA" w:rsidP="006942C4">
      <w:r>
        <w:rPr>
          <w:rFonts w:cs="宋体" w:hint="eastAsia"/>
          <w:szCs w:val="21"/>
        </w:rPr>
        <w:lastRenderedPageBreak/>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r w:rsidRPr="009F0471">
        <w:rPr>
          <w:rFonts w:cs="宋体" w:hint="eastAsia"/>
          <w:szCs w:val="21"/>
        </w:rPr>
        <w:t>夏热冬暖地区仅考察遮阳系数的降低比例，严寒地区仅考察传热系数的的降低比例，其他地区二者均需考察。</w:t>
      </w:r>
    </w:p>
    <w:p w:rsidR="003611CA" w:rsidRDefault="003611CA" w:rsidP="006942C4">
      <w:pPr>
        <w:jc w:val="left"/>
      </w:pPr>
      <w:r>
        <w:rPr>
          <w:rFonts w:hint="eastAsia"/>
        </w:rPr>
        <w:t>或者</w:t>
      </w:r>
    </w:p>
    <w:p w:rsidR="003611CA" w:rsidRDefault="003611CA" w:rsidP="006942C4">
      <w:pPr>
        <w:jc w:val="left"/>
        <w:rPr>
          <w:color w:val="FF0000"/>
        </w:rPr>
      </w:pPr>
      <w:r>
        <w:rPr>
          <w:rFonts w:hint="eastAsia"/>
        </w:rPr>
        <w:t>供暖空调全年计算负荷比较：</w:t>
      </w:r>
    </w:p>
    <w:tbl>
      <w:tblPr>
        <w:tblW w:w="9553" w:type="dxa"/>
        <w:tblLayout w:type="fixed"/>
        <w:tblLook w:val="0000" w:firstRow="0" w:lastRow="0" w:firstColumn="0" w:lastColumn="0" w:noHBand="0" w:noVBand="0"/>
      </w:tblPr>
      <w:tblGrid>
        <w:gridCol w:w="3270"/>
        <w:gridCol w:w="1569"/>
        <w:gridCol w:w="2358"/>
        <w:gridCol w:w="2356"/>
      </w:tblGrid>
      <w:tr w:rsidR="003611CA" w:rsidTr="006942C4">
        <w:trPr>
          <w:cantSplit/>
          <w:trHeight w:val="285"/>
        </w:trPr>
        <w:tc>
          <w:tcPr>
            <w:tcW w:w="3270" w:type="dxa"/>
            <w:tcBorders>
              <w:top w:val="single" w:sz="8" w:space="0" w:color="auto"/>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p>
        </w:tc>
        <w:tc>
          <w:tcPr>
            <w:tcW w:w="1569" w:type="dxa"/>
            <w:tcBorders>
              <w:top w:val="single" w:sz="8" w:space="0" w:color="auto"/>
              <w:left w:val="nil"/>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单位</w:t>
            </w:r>
          </w:p>
        </w:tc>
        <w:tc>
          <w:tcPr>
            <w:tcW w:w="2358" w:type="dxa"/>
            <w:tcBorders>
              <w:top w:val="single" w:sz="8" w:space="0" w:color="auto"/>
              <w:left w:val="nil"/>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参照建筑（限值）</w:t>
            </w:r>
          </w:p>
        </w:tc>
        <w:tc>
          <w:tcPr>
            <w:tcW w:w="2356" w:type="dxa"/>
            <w:tcBorders>
              <w:top w:val="single" w:sz="8" w:space="0" w:color="auto"/>
              <w:left w:val="nil"/>
              <w:bottom w:val="single" w:sz="4" w:space="0" w:color="auto"/>
              <w:right w:val="single" w:sz="8"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实际建筑</w:t>
            </w:r>
          </w:p>
        </w:tc>
      </w:tr>
      <w:tr w:rsidR="003611CA" w:rsidTr="006942C4">
        <w:trPr>
          <w:cantSplit/>
          <w:trHeight w:val="285"/>
        </w:trPr>
        <w:tc>
          <w:tcPr>
            <w:tcW w:w="3270" w:type="dxa"/>
            <w:tcBorders>
              <w:top w:val="nil"/>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全年采暖负荷</w:t>
            </w:r>
          </w:p>
        </w:tc>
        <w:tc>
          <w:tcPr>
            <w:tcW w:w="1569" w:type="dxa"/>
            <w:tcBorders>
              <w:top w:val="nil"/>
              <w:left w:val="nil"/>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kern w:val="0"/>
                <w:sz w:val="18"/>
                <w:szCs w:val="18"/>
              </w:rPr>
              <w:t>kW</w:t>
            </w:r>
          </w:p>
        </w:tc>
        <w:tc>
          <w:tcPr>
            <w:tcW w:w="2358" w:type="dxa"/>
            <w:tcBorders>
              <w:top w:val="nil"/>
              <w:left w:val="nil"/>
              <w:bottom w:val="single" w:sz="4" w:space="0" w:color="auto"/>
              <w:right w:val="single" w:sz="4" w:space="0" w:color="auto"/>
            </w:tcBorders>
          </w:tcPr>
          <w:p w:rsidR="003611CA" w:rsidRDefault="003611CA" w:rsidP="006942C4">
            <w:pPr>
              <w:jc w:val="center"/>
              <w:rPr>
                <w:sz w:val="18"/>
                <w:szCs w:val="18"/>
              </w:rPr>
            </w:pPr>
          </w:p>
        </w:tc>
        <w:tc>
          <w:tcPr>
            <w:tcW w:w="2356" w:type="dxa"/>
            <w:tcBorders>
              <w:top w:val="nil"/>
              <w:left w:val="nil"/>
              <w:bottom w:val="single" w:sz="4" w:space="0" w:color="auto"/>
              <w:right w:val="single" w:sz="8" w:space="0" w:color="auto"/>
            </w:tcBorders>
          </w:tcPr>
          <w:p w:rsidR="003611CA" w:rsidRDefault="003611CA" w:rsidP="006942C4">
            <w:pPr>
              <w:jc w:val="center"/>
              <w:rPr>
                <w:sz w:val="18"/>
                <w:szCs w:val="18"/>
              </w:rPr>
            </w:pPr>
          </w:p>
        </w:tc>
      </w:tr>
      <w:tr w:rsidR="003611CA" w:rsidTr="006942C4">
        <w:trPr>
          <w:cantSplit/>
          <w:trHeight w:val="285"/>
        </w:trPr>
        <w:tc>
          <w:tcPr>
            <w:tcW w:w="3270" w:type="dxa"/>
            <w:tcBorders>
              <w:top w:val="nil"/>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全年空调负荷</w:t>
            </w:r>
          </w:p>
        </w:tc>
        <w:tc>
          <w:tcPr>
            <w:tcW w:w="1569" w:type="dxa"/>
            <w:tcBorders>
              <w:top w:val="nil"/>
              <w:left w:val="nil"/>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kern w:val="0"/>
                <w:sz w:val="18"/>
                <w:szCs w:val="18"/>
              </w:rPr>
              <w:t>kW</w:t>
            </w:r>
          </w:p>
        </w:tc>
        <w:tc>
          <w:tcPr>
            <w:tcW w:w="2358" w:type="dxa"/>
            <w:tcBorders>
              <w:top w:val="nil"/>
              <w:left w:val="nil"/>
              <w:bottom w:val="single" w:sz="4" w:space="0" w:color="auto"/>
              <w:right w:val="single" w:sz="4" w:space="0" w:color="auto"/>
            </w:tcBorders>
          </w:tcPr>
          <w:p w:rsidR="003611CA" w:rsidRDefault="003611CA" w:rsidP="006942C4">
            <w:pPr>
              <w:jc w:val="center"/>
              <w:rPr>
                <w:sz w:val="18"/>
                <w:szCs w:val="18"/>
              </w:rPr>
            </w:pPr>
          </w:p>
        </w:tc>
        <w:tc>
          <w:tcPr>
            <w:tcW w:w="2356" w:type="dxa"/>
            <w:tcBorders>
              <w:top w:val="nil"/>
              <w:left w:val="nil"/>
              <w:bottom w:val="single" w:sz="4" w:space="0" w:color="auto"/>
              <w:right w:val="single" w:sz="8" w:space="0" w:color="auto"/>
            </w:tcBorders>
          </w:tcPr>
          <w:p w:rsidR="003611CA" w:rsidRDefault="003611CA" w:rsidP="006942C4">
            <w:pPr>
              <w:jc w:val="center"/>
              <w:rPr>
                <w:sz w:val="18"/>
                <w:szCs w:val="18"/>
              </w:rPr>
            </w:pPr>
          </w:p>
        </w:tc>
      </w:tr>
      <w:tr w:rsidR="003611CA" w:rsidTr="006942C4">
        <w:trPr>
          <w:cantSplit/>
          <w:trHeight w:val="285"/>
        </w:trPr>
        <w:tc>
          <w:tcPr>
            <w:tcW w:w="3270" w:type="dxa"/>
            <w:tcBorders>
              <w:top w:val="nil"/>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全年总负荷</w:t>
            </w:r>
          </w:p>
        </w:tc>
        <w:tc>
          <w:tcPr>
            <w:tcW w:w="1569" w:type="dxa"/>
            <w:tcBorders>
              <w:top w:val="nil"/>
              <w:left w:val="nil"/>
              <w:bottom w:val="single" w:sz="4"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kern w:val="0"/>
                <w:sz w:val="18"/>
                <w:szCs w:val="18"/>
              </w:rPr>
              <w:t>kW</w:t>
            </w:r>
          </w:p>
        </w:tc>
        <w:tc>
          <w:tcPr>
            <w:tcW w:w="2358" w:type="dxa"/>
            <w:tcBorders>
              <w:top w:val="nil"/>
              <w:left w:val="nil"/>
              <w:bottom w:val="single" w:sz="4" w:space="0" w:color="auto"/>
              <w:right w:val="single" w:sz="4" w:space="0" w:color="auto"/>
            </w:tcBorders>
          </w:tcPr>
          <w:p w:rsidR="003611CA" w:rsidRDefault="003611CA" w:rsidP="006942C4">
            <w:pPr>
              <w:jc w:val="center"/>
              <w:rPr>
                <w:sz w:val="18"/>
                <w:szCs w:val="18"/>
              </w:rPr>
            </w:pPr>
          </w:p>
        </w:tc>
        <w:tc>
          <w:tcPr>
            <w:tcW w:w="2356" w:type="dxa"/>
            <w:tcBorders>
              <w:top w:val="nil"/>
              <w:left w:val="nil"/>
              <w:bottom w:val="single" w:sz="4" w:space="0" w:color="auto"/>
              <w:right w:val="single" w:sz="8" w:space="0" w:color="auto"/>
            </w:tcBorders>
          </w:tcPr>
          <w:p w:rsidR="003611CA" w:rsidRDefault="003611CA" w:rsidP="006942C4">
            <w:pPr>
              <w:jc w:val="center"/>
              <w:rPr>
                <w:sz w:val="18"/>
                <w:szCs w:val="18"/>
              </w:rPr>
            </w:pPr>
          </w:p>
        </w:tc>
      </w:tr>
      <w:tr w:rsidR="003611CA" w:rsidTr="006942C4">
        <w:trPr>
          <w:cantSplit/>
          <w:trHeight w:val="300"/>
        </w:trPr>
        <w:tc>
          <w:tcPr>
            <w:tcW w:w="3270" w:type="dxa"/>
            <w:tcBorders>
              <w:top w:val="nil"/>
              <w:left w:val="single" w:sz="8" w:space="0" w:color="auto"/>
              <w:bottom w:val="single" w:sz="8"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负荷降低幅度</w:t>
            </w:r>
          </w:p>
        </w:tc>
        <w:tc>
          <w:tcPr>
            <w:tcW w:w="1569" w:type="dxa"/>
            <w:tcBorders>
              <w:top w:val="nil"/>
              <w:left w:val="nil"/>
              <w:bottom w:val="single" w:sz="8" w:space="0" w:color="auto"/>
              <w:right w:val="single" w:sz="4" w:space="0" w:color="auto"/>
            </w:tcBorders>
            <w:vAlign w:val="center"/>
          </w:tcPr>
          <w:p w:rsidR="003611CA" w:rsidRDefault="003611CA" w:rsidP="006942C4">
            <w:pPr>
              <w:widowControl/>
              <w:jc w:val="center"/>
              <w:rPr>
                <w:rFonts w:cs="宋体"/>
                <w:kern w:val="0"/>
                <w:sz w:val="18"/>
                <w:szCs w:val="18"/>
              </w:rPr>
            </w:pPr>
            <w:r>
              <w:rPr>
                <w:rFonts w:cs="宋体" w:hint="eastAsia"/>
                <w:kern w:val="0"/>
                <w:sz w:val="18"/>
                <w:szCs w:val="18"/>
              </w:rPr>
              <w:t>％</w:t>
            </w:r>
          </w:p>
        </w:tc>
        <w:tc>
          <w:tcPr>
            <w:tcW w:w="4714" w:type="dxa"/>
            <w:gridSpan w:val="2"/>
            <w:tcBorders>
              <w:top w:val="nil"/>
              <w:left w:val="nil"/>
              <w:bottom w:val="single" w:sz="8" w:space="0" w:color="auto"/>
              <w:right w:val="single" w:sz="8" w:space="0" w:color="auto"/>
            </w:tcBorders>
            <w:vAlign w:val="center"/>
          </w:tcPr>
          <w:p w:rsidR="003611CA" w:rsidRDefault="003611CA" w:rsidP="006942C4">
            <w:pPr>
              <w:pStyle w:val="a5"/>
              <w:spacing w:line="288" w:lineRule="auto"/>
              <w:ind w:firstLine="360"/>
              <w:jc w:val="center"/>
              <w:outlineLvl w:val="9"/>
              <w:rPr>
                <w:sz w:val="18"/>
                <w:szCs w:val="18"/>
              </w:rPr>
            </w:pPr>
          </w:p>
        </w:tc>
      </w:tr>
    </w:tbl>
    <w:p w:rsidR="003611CA" w:rsidRDefault="003611CA" w:rsidP="006942C4">
      <w:pPr>
        <w:jc w:val="left"/>
        <w:rPr>
          <w:color w:val="FF0000"/>
        </w:rPr>
      </w:pPr>
    </w:p>
    <w:p w:rsidR="003611CA" w:rsidRDefault="003611CA" w:rsidP="003611CA">
      <w:pPr>
        <w:pStyle w:val="1"/>
        <w:numPr>
          <w:ilvl w:val="0"/>
          <w:numId w:val="40"/>
        </w:numPr>
        <w:ind w:firstLineChars="0"/>
        <w:jc w:val="left"/>
        <w:rPr>
          <w:b/>
        </w:rPr>
      </w:pPr>
      <w:r>
        <w:rPr>
          <w:rFonts w:hint="eastAsia"/>
          <w:b/>
        </w:rPr>
        <w:t>证明材料：</w:t>
      </w:r>
    </w:p>
    <w:p w:rsidR="003611CA" w:rsidRDefault="003611CA" w:rsidP="006942C4">
      <w:pPr>
        <w:pStyle w:val="1"/>
        <w:spacing w:line="288" w:lineRule="auto"/>
        <w:ind w:firstLineChars="0" w:firstLine="0"/>
        <w:jc w:val="left"/>
        <w:rPr>
          <w:b/>
        </w:rPr>
      </w:pPr>
      <w:r>
        <w:rPr>
          <w:rFonts w:hint="eastAsia"/>
          <w:b/>
        </w:rPr>
        <w:t>建议提交材料及要求：</w:t>
      </w:r>
    </w:p>
    <w:p w:rsidR="003611CA" w:rsidRDefault="003611CA" w:rsidP="003611CA">
      <w:pPr>
        <w:pStyle w:val="1"/>
        <w:numPr>
          <w:ilvl w:val="0"/>
          <w:numId w:val="41"/>
        </w:numPr>
        <w:ind w:firstLineChars="0"/>
        <w:jc w:val="left"/>
      </w:pPr>
      <w:r>
        <w:rPr>
          <w:rFonts w:hint="eastAsia"/>
          <w:szCs w:val="21"/>
        </w:rPr>
        <w:t>建筑施工图设计说明、节能专篇</w:t>
      </w:r>
      <w:r>
        <w:rPr>
          <w:rFonts w:cs="宋体" w:hint="eastAsia"/>
        </w:rPr>
        <w:t>：</w:t>
      </w:r>
      <w:r>
        <w:rPr>
          <w:rFonts w:cs="宋体" w:hint="eastAsia"/>
          <w:szCs w:val="21"/>
        </w:rPr>
        <w:t>应有完整的围护结构热工性能参数说明；</w:t>
      </w:r>
    </w:p>
    <w:p w:rsidR="003611CA" w:rsidRDefault="003611CA" w:rsidP="003611CA">
      <w:pPr>
        <w:pStyle w:val="1"/>
        <w:numPr>
          <w:ilvl w:val="0"/>
          <w:numId w:val="41"/>
        </w:numPr>
        <w:ind w:firstLineChars="0"/>
        <w:jc w:val="left"/>
        <w:rPr>
          <w:rFonts w:cs="宋体"/>
        </w:rPr>
      </w:pPr>
      <w:r>
        <w:rPr>
          <w:rFonts w:hint="eastAsia"/>
          <w:szCs w:val="21"/>
        </w:rPr>
        <w:t>围护结构施工详图</w:t>
      </w:r>
      <w:r>
        <w:rPr>
          <w:rFonts w:cs="宋体" w:hint="eastAsia"/>
        </w:rPr>
        <w:t>：应与设计说明中围护结构</w:t>
      </w:r>
      <w:r>
        <w:rPr>
          <w:rFonts w:cs="宋体" w:hint="eastAsia"/>
          <w:szCs w:val="21"/>
        </w:rPr>
        <w:t>热工性能参数说明相吻合；</w:t>
      </w:r>
    </w:p>
    <w:p w:rsidR="003611CA" w:rsidRPr="00A270A2" w:rsidRDefault="003611CA" w:rsidP="003611CA">
      <w:pPr>
        <w:pStyle w:val="1"/>
        <w:numPr>
          <w:ilvl w:val="0"/>
          <w:numId w:val="41"/>
        </w:numPr>
        <w:ind w:firstLineChars="0"/>
        <w:jc w:val="left"/>
      </w:pPr>
      <w:r w:rsidRPr="002C47DC">
        <w:rPr>
          <w:rFonts w:hint="eastAsia"/>
          <w:szCs w:val="21"/>
        </w:rPr>
        <w:t>节能设计审查备案登记表</w:t>
      </w:r>
      <w:r>
        <w:rPr>
          <w:rFonts w:hint="eastAsia"/>
          <w:szCs w:val="21"/>
        </w:rPr>
        <w:t>、规定性指标计算报告、节能计算报告书：应有围护结构热工性能或能耗计算结果，采用软件计算的需要列出计算参数。</w:t>
      </w:r>
      <w:r>
        <w:rPr>
          <w:rFonts w:cs="宋体" w:hint="eastAsia"/>
          <w:szCs w:val="21"/>
        </w:rPr>
        <w:t>以管理部门批复后的复印件或扫描件为准</w:t>
      </w:r>
      <w:r>
        <w:rPr>
          <w:rFonts w:hint="eastAsia"/>
          <w:szCs w:val="21"/>
        </w:rPr>
        <w:t>。</w:t>
      </w:r>
    </w:p>
    <w:p w:rsidR="003611CA" w:rsidRDefault="003611CA" w:rsidP="006942C4">
      <w:pPr>
        <w:spacing w:line="288" w:lineRule="auto"/>
        <w:jc w:val="left"/>
      </w:pPr>
      <w:r w:rsidRPr="004351BF">
        <w:rPr>
          <w:rFonts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068"/>
        </w:trPr>
        <w:tc>
          <w:tcPr>
            <w:tcW w:w="9606" w:type="dxa"/>
            <w:tcBorders>
              <w:top w:val="single" w:sz="4" w:space="0" w:color="auto"/>
              <w:left w:val="single" w:sz="4" w:space="0" w:color="auto"/>
              <w:bottom w:val="single" w:sz="4" w:space="0" w:color="auto"/>
              <w:right w:val="single" w:sz="4" w:space="0" w:color="auto"/>
            </w:tcBorders>
          </w:tcPr>
          <w:p w:rsidR="003611CA" w:rsidRPr="00FA0925" w:rsidRDefault="003611CA" w:rsidP="006942C4">
            <w:pPr>
              <w:spacing w:line="288" w:lineRule="auto"/>
              <w:rPr>
                <w:b/>
              </w:rPr>
            </w:pPr>
          </w:p>
        </w:tc>
      </w:tr>
    </w:tbl>
    <w:p w:rsidR="003611CA" w:rsidRDefault="003611CA" w:rsidP="006942C4">
      <w:pPr>
        <w:jc w:val="left"/>
        <w:rPr>
          <w:b/>
          <w:sz w:val="24"/>
        </w:rPr>
      </w:pPr>
      <w:r>
        <w:rPr>
          <w:b/>
          <w:sz w:val="24"/>
        </w:rPr>
        <w:br w:type="page"/>
      </w:r>
    </w:p>
    <w:p w:rsidR="003611CA" w:rsidRDefault="003611CA">
      <w:pPr>
        <w:widowControl/>
        <w:jc w:val="left"/>
        <w:rPr>
          <w:rFonts w:ascii="黑体" w:eastAsia="黑体" w:hAnsi="黑体"/>
          <w:b/>
          <w:bCs/>
          <w:sz w:val="24"/>
          <w:szCs w:val="32"/>
        </w:rPr>
      </w:pPr>
      <w:r>
        <w:lastRenderedPageBreak/>
        <w:br w:type="page"/>
      </w:r>
    </w:p>
    <w:p w:rsidR="003611CA" w:rsidRDefault="003611CA" w:rsidP="006942C4">
      <w:pPr>
        <w:pStyle w:val="3"/>
      </w:pPr>
      <w:r>
        <w:rPr>
          <w:rFonts w:hint="eastAsia"/>
        </w:rPr>
        <w:lastRenderedPageBreak/>
        <w:t>5.2.4供暖空调系统的冷、热源机组能效均优于现行国家标准《公共建筑节能设计标准》GB 50189的规定以及现行有关国家标准能效限定值的要求。对电机驱动的蒸气压缩循环冷水（热泵）机组，直燃型和蒸汽型溴化锂吸收式冷（温）水机组，单元式空气调节机、风管送风式和屋顶式空调机组，多联式空调（热泵）机组，燃煤、燃油和燃气锅炉，其能效指标比现行国家标准《公共建筑节能设计标准》GB 50189规定值的提高或降低幅度满足表5.2.4的要求；对房间空气调节器和家用燃气热水炉，其能效等级满足现行有关国家标准的节能评价值要求。</w:t>
      </w:r>
      <w:r w:rsidRPr="00B16334">
        <w:rPr>
          <w:rFonts w:hint="eastAsia"/>
        </w:rPr>
        <w:t>（总分6分）</w:t>
      </w:r>
    </w:p>
    <w:p w:rsidR="003611CA" w:rsidRDefault="003611CA" w:rsidP="003611CA">
      <w:pPr>
        <w:numPr>
          <w:ilvl w:val="0"/>
          <w:numId w:val="42"/>
        </w:numPr>
        <w:spacing w:line="288" w:lineRule="auto"/>
        <w:ind w:left="371" w:hangingChars="176" w:hanging="371"/>
        <w:rPr>
          <w:szCs w:val="21"/>
        </w:rPr>
      </w:pPr>
      <w:r>
        <w:rPr>
          <w:rFonts w:hint="eastAsia"/>
          <w:b/>
          <w:szCs w:val="21"/>
          <w:lang w:val="zh-CN"/>
        </w:rPr>
        <w:t>得分自评：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126"/>
        <w:gridCol w:w="2127"/>
      </w:tblGrid>
      <w:tr w:rsidR="003611CA" w:rsidTr="006942C4">
        <w:trPr>
          <w:trHeight w:val="660"/>
        </w:trPr>
        <w:tc>
          <w:tcPr>
            <w:tcW w:w="5353" w:type="dxa"/>
            <w:vAlign w:val="center"/>
          </w:tcPr>
          <w:p w:rsidR="003611CA" w:rsidRDefault="003611CA" w:rsidP="006942C4">
            <w:pPr>
              <w:pStyle w:val="1"/>
              <w:ind w:firstLineChars="0" w:firstLine="0"/>
              <w:jc w:val="center"/>
              <w:rPr>
                <w:b/>
              </w:rPr>
            </w:pPr>
            <w:r>
              <w:rPr>
                <w:rFonts w:hint="eastAsia"/>
                <w:b/>
              </w:rPr>
              <w:t>评价内容</w:t>
            </w:r>
          </w:p>
        </w:tc>
        <w:tc>
          <w:tcPr>
            <w:tcW w:w="2126" w:type="dxa"/>
            <w:vAlign w:val="center"/>
          </w:tcPr>
          <w:p w:rsidR="003611CA" w:rsidRDefault="003611CA" w:rsidP="006942C4">
            <w:pPr>
              <w:pStyle w:val="1"/>
              <w:ind w:firstLineChars="0" w:firstLine="0"/>
              <w:jc w:val="center"/>
              <w:rPr>
                <w:b/>
              </w:rPr>
            </w:pPr>
            <w:r>
              <w:rPr>
                <w:rFonts w:hint="eastAsia"/>
                <w:b/>
              </w:rPr>
              <w:t>评价分值（分）</w:t>
            </w:r>
          </w:p>
        </w:tc>
        <w:tc>
          <w:tcPr>
            <w:tcW w:w="2127"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trPr>
        <w:tc>
          <w:tcPr>
            <w:tcW w:w="5353" w:type="dxa"/>
            <w:vAlign w:val="center"/>
          </w:tcPr>
          <w:p w:rsidR="003611CA" w:rsidRDefault="003611CA" w:rsidP="006942C4">
            <w:pPr>
              <w:pStyle w:val="1"/>
              <w:ind w:firstLineChars="0" w:firstLine="0"/>
              <w:jc w:val="center"/>
            </w:pPr>
            <w:r>
              <w:rPr>
                <w:rFonts w:hint="eastAsia"/>
              </w:rPr>
              <w:t>供暖空调系统的冷、热源机组能效</w:t>
            </w:r>
          </w:p>
        </w:tc>
        <w:tc>
          <w:tcPr>
            <w:tcW w:w="2126" w:type="dxa"/>
            <w:vAlign w:val="center"/>
          </w:tcPr>
          <w:p w:rsidR="003611CA" w:rsidRDefault="003611CA" w:rsidP="006942C4">
            <w:pPr>
              <w:pStyle w:val="1"/>
              <w:ind w:firstLineChars="0" w:firstLine="0"/>
              <w:jc w:val="center"/>
            </w:pPr>
            <w:r>
              <w:rPr>
                <w:rFonts w:hint="eastAsia"/>
              </w:rPr>
              <w:t>6</w:t>
            </w:r>
          </w:p>
        </w:tc>
        <w:tc>
          <w:tcPr>
            <w:tcW w:w="2127" w:type="dxa"/>
            <w:vAlign w:val="center"/>
          </w:tcPr>
          <w:p w:rsidR="003611CA" w:rsidRDefault="003611CA" w:rsidP="006942C4">
            <w:pPr>
              <w:pStyle w:val="1"/>
              <w:ind w:firstLineChars="0" w:firstLine="0"/>
              <w:jc w:val="center"/>
            </w:pPr>
          </w:p>
        </w:tc>
      </w:tr>
      <w:tr w:rsidR="003611CA" w:rsidTr="006942C4">
        <w:trPr>
          <w:trHeight w:val="644"/>
        </w:trPr>
        <w:tc>
          <w:tcPr>
            <w:tcW w:w="5353" w:type="dxa"/>
            <w:vAlign w:val="center"/>
          </w:tcPr>
          <w:p w:rsidR="003611CA" w:rsidRDefault="003611CA" w:rsidP="006942C4">
            <w:pPr>
              <w:pStyle w:val="1"/>
              <w:ind w:firstLineChars="0" w:firstLine="0"/>
              <w:jc w:val="center"/>
            </w:pPr>
            <w:r>
              <w:rPr>
                <w:rFonts w:hint="eastAsia"/>
              </w:rPr>
              <w:t>合计</w:t>
            </w:r>
          </w:p>
        </w:tc>
        <w:tc>
          <w:tcPr>
            <w:tcW w:w="2126" w:type="dxa"/>
            <w:vAlign w:val="center"/>
          </w:tcPr>
          <w:p w:rsidR="003611CA" w:rsidRDefault="003611CA" w:rsidP="006942C4">
            <w:pPr>
              <w:pStyle w:val="1"/>
              <w:ind w:firstLineChars="0" w:firstLine="0"/>
              <w:jc w:val="center"/>
            </w:pPr>
            <w:r>
              <w:rPr>
                <w:rFonts w:hint="eastAsia"/>
              </w:rPr>
              <w:t>6</w:t>
            </w:r>
          </w:p>
        </w:tc>
        <w:tc>
          <w:tcPr>
            <w:tcW w:w="2127" w:type="dxa"/>
            <w:vAlign w:val="center"/>
          </w:tcPr>
          <w:p w:rsidR="003611CA" w:rsidRDefault="003611CA" w:rsidP="006942C4">
            <w:pPr>
              <w:pStyle w:val="1"/>
              <w:ind w:firstLineChars="0" w:firstLine="0"/>
              <w:jc w:val="center"/>
            </w:pPr>
          </w:p>
        </w:tc>
      </w:tr>
    </w:tbl>
    <w:p w:rsidR="003611CA" w:rsidRDefault="003611CA" w:rsidP="006942C4">
      <w:pPr>
        <w:spacing w:line="288" w:lineRule="auto"/>
        <w:rPr>
          <w:b/>
          <w:szCs w:val="21"/>
        </w:rPr>
      </w:pPr>
    </w:p>
    <w:p w:rsidR="003611CA" w:rsidRDefault="003611CA" w:rsidP="003611CA">
      <w:pPr>
        <w:numPr>
          <w:ilvl w:val="0"/>
          <w:numId w:val="42"/>
        </w:numPr>
        <w:spacing w:line="288" w:lineRule="auto"/>
        <w:ind w:left="371" w:hangingChars="176" w:hanging="371"/>
        <w:rPr>
          <w:b/>
          <w:szCs w:val="21"/>
          <w:lang w:val="zh-CN"/>
        </w:rPr>
      </w:pPr>
      <w:r>
        <w:rPr>
          <w:rFonts w:hint="eastAsia"/>
          <w:b/>
          <w:szCs w:val="21"/>
          <w:lang w:val="zh-CN"/>
        </w:rPr>
        <w:t>评价要点：</w:t>
      </w:r>
    </w:p>
    <w:p w:rsidR="003611CA" w:rsidRDefault="003611CA" w:rsidP="006942C4">
      <w:pPr>
        <w:pStyle w:val="a5"/>
        <w:spacing w:line="288" w:lineRule="auto"/>
        <w:ind w:left="370" w:hangingChars="176" w:hanging="370"/>
        <w:outlineLvl w:val="9"/>
        <w:rPr>
          <w:sz w:val="21"/>
          <w:szCs w:val="21"/>
        </w:rPr>
      </w:pPr>
      <w:r>
        <w:rPr>
          <w:rFonts w:hint="eastAsia"/>
          <w:sz w:val="21"/>
          <w:szCs w:val="21"/>
        </w:rPr>
        <w:t>简要说明系统冷热源形式、输配系统形式、末端形式：（</w:t>
      </w:r>
      <w:r>
        <w:rPr>
          <w:sz w:val="21"/>
          <w:szCs w:val="21"/>
        </w:rPr>
        <w:t>100</w:t>
      </w:r>
      <w:r>
        <w:rPr>
          <w:rFonts w:hint="eastAsia"/>
          <w:sz w:val="21"/>
          <w:szCs w:val="21"/>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cantSplit/>
          <w:trHeight w:val="1134"/>
          <w:jc w:val="center"/>
        </w:trPr>
        <w:tc>
          <w:tcPr>
            <w:tcW w:w="9639" w:type="dxa"/>
          </w:tcPr>
          <w:p w:rsidR="003611CA" w:rsidRDefault="003611CA" w:rsidP="006942C4">
            <w:pPr>
              <w:spacing w:line="288" w:lineRule="auto"/>
              <w:rPr>
                <w:szCs w:val="21"/>
              </w:rPr>
            </w:pPr>
          </w:p>
        </w:tc>
      </w:tr>
    </w:tbl>
    <w:p w:rsidR="003611CA" w:rsidRDefault="003611CA" w:rsidP="006942C4">
      <w:pPr>
        <w:spacing w:line="288" w:lineRule="auto"/>
        <w:rPr>
          <w:szCs w:val="21"/>
        </w:rPr>
      </w:pPr>
    </w:p>
    <w:p w:rsidR="003611CA" w:rsidRDefault="003611CA" w:rsidP="006942C4">
      <w:pPr>
        <w:pStyle w:val="a5"/>
        <w:spacing w:line="288" w:lineRule="auto"/>
        <w:ind w:left="424" w:hangingChars="202" w:hanging="424"/>
        <w:outlineLvl w:val="9"/>
        <w:rPr>
          <w:sz w:val="21"/>
          <w:szCs w:val="21"/>
        </w:rPr>
      </w:pPr>
      <w:r>
        <w:rPr>
          <w:rFonts w:hint="eastAsia"/>
          <w:sz w:val="21"/>
          <w:szCs w:val="21"/>
        </w:rPr>
        <w:t>冷热源机组性能参数：</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472"/>
        <w:gridCol w:w="3212"/>
        <w:gridCol w:w="1236"/>
        <w:gridCol w:w="1173"/>
      </w:tblGrid>
      <w:tr w:rsidR="003611CA" w:rsidTr="006942C4">
        <w:trPr>
          <w:cantSplit/>
          <w:trHeight w:val="285"/>
          <w:jc w:val="center"/>
        </w:trPr>
        <w:tc>
          <w:tcPr>
            <w:tcW w:w="2706" w:type="dxa"/>
            <w:vMerge w:val="restart"/>
            <w:vAlign w:val="center"/>
          </w:tcPr>
          <w:p w:rsidR="003611CA" w:rsidRPr="00463D15" w:rsidRDefault="003611CA" w:rsidP="006942C4">
            <w:pPr>
              <w:widowControl/>
              <w:jc w:val="center"/>
              <w:rPr>
                <w:rFonts w:cs="宋体"/>
                <w:kern w:val="0"/>
                <w:szCs w:val="21"/>
              </w:rPr>
            </w:pPr>
            <w:r w:rsidRPr="00463D15">
              <w:rPr>
                <w:rFonts w:cs="宋体" w:hint="eastAsia"/>
                <w:kern w:val="0"/>
                <w:szCs w:val="21"/>
              </w:rPr>
              <w:t>机组类型</w:t>
            </w:r>
          </w:p>
        </w:tc>
        <w:tc>
          <w:tcPr>
            <w:tcW w:w="1472" w:type="dxa"/>
            <w:vMerge w:val="restart"/>
            <w:vAlign w:val="center"/>
          </w:tcPr>
          <w:p w:rsidR="003611CA" w:rsidRPr="00463D15" w:rsidRDefault="003611CA" w:rsidP="006942C4">
            <w:pPr>
              <w:widowControl/>
              <w:jc w:val="center"/>
              <w:rPr>
                <w:rFonts w:cs="宋体"/>
                <w:kern w:val="0"/>
                <w:szCs w:val="21"/>
              </w:rPr>
            </w:pPr>
            <w:r w:rsidRPr="00463D15">
              <w:rPr>
                <w:rFonts w:cs="宋体" w:hint="eastAsia"/>
                <w:kern w:val="0"/>
                <w:szCs w:val="21"/>
              </w:rPr>
              <w:t>设备型号</w:t>
            </w:r>
          </w:p>
        </w:tc>
        <w:tc>
          <w:tcPr>
            <w:tcW w:w="3212" w:type="dxa"/>
            <w:vMerge w:val="restart"/>
            <w:vAlign w:val="center"/>
          </w:tcPr>
          <w:p w:rsidR="003611CA" w:rsidRPr="00463D15" w:rsidRDefault="003611CA" w:rsidP="006942C4">
            <w:pPr>
              <w:widowControl/>
              <w:jc w:val="center"/>
              <w:rPr>
                <w:rFonts w:cs="宋体"/>
                <w:kern w:val="0"/>
                <w:szCs w:val="21"/>
              </w:rPr>
            </w:pPr>
            <w:r w:rsidRPr="00463D15">
              <w:rPr>
                <w:rFonts w:cs="宋体" w:hint="eastAsia"/>
                <w:kern w:val="0"/>
                <w:szCs w:val="21"/>
              </w:rPr>
              <w:t>额定制冷量（</w:t>
            </w:r>
            <w:r w:rsidRPr="00463D15">
              <w:rPr>
                <w:rFonts w:cs="宋体"/>
                <w:kern w:val="0"/>
                <w:szCs w:val="21"/>
              </w:rPr>
              <w:t>kW</w:t>
            </w:r>
            <w:r w:rsidRPr="00463D15">
              <w:rPr>
                <w:rFonts w:cs="宋体" w:hint="eastAsia"/>
                <w:kern w:val="0"/>
                <w:szCs w:val="21"/>
              </w:rPr>
              <w:t>）</w:t>
            </w:r>
            <w:r w:rsidRPr="007F773E">
              <w:rPr>
                <w:rFonts w:cs="宋体" w:hint="eastAsia"/>
                <w:kern w:val="0"/>
                <w:szCs w:val="21"/>
              </w:rPr>
              <w:t>/</w:t>
            </w:r>
            <w:r w:rsidRPr="007F773E">
              <w:rPr>
                <w:rFonts w:cs="宋体" w:hint="eastAsia"/>
                <w:kern w:val="0"/>
                <w:szCs w:val="21"/>
              </w:rPr>
              <w:t>锅炉额定热功率（</w:t>
            </w:r>
            <w:r w:rsidRPr="007F773E">
              <w:rPr>
                <w:rFonts w:cs="宋体" w:hint="eastAsia"/>
                <w:kern w:val="0"/>
                <w:szCs w:val="21"/>
              </w:rPr>
              <w:t>MW</w:t>
            </w:r>
            <w:r w:rsidRPr="007F773E">
              <w:rPr>
                <w:rFonts w:cs="宋体" w:hint="eastAsia"/>
                <w:kern w:val="0"/>
                <w:szCs w:val="21"/>
              </w:rPr>
              <w:t>）</w:t>
            </w:r>
          </w:p>
        </w:tc>
        <w:tc>
          <w:tcPr>
            <w:tcW w:w="2409" w:type="dxa"/>
            <w:gridSpan w:val="2"/>
            <w:vAlign w:val="center"/>
          </w:tcPr>
          <w:p w:rsidR="003611CA" w:rsidRPr="00463D15" w:rsidRDefault="003611CA" w:rsidP="006942C4">
            <w:pPr>
              <w:widowControl/>
              <w:jc w:val="center"/>
              <w:rPr>
                <w:rFonts w:cs="宋体"/>
                <w:kern w:val="0"/>
                <w:szCs w:val="21"/>
              </w:rPr>
            </w:pPr>
            <w:r w:rsidRPr="00463D15">
              <w:rPr>
                <w:rFonts w:cs="宋体" w:hint="eastAsia"/>
                <w:kern w:val="0"/>
                <w:szCs w:val="21"/>
              </w:rPr>
              <w:t>能效指标（</w:t>
            </w:r>
            <w:r w:rsidRPr="00463D15">
              <w:rPr>
                <w:rFonts w:cs="宋体"/>
                <w:kern w:val="0"/>
                <w:szCs w:val="21"/>
              </w:rPr>
              <w:t>W/W</w:t>
            </w:r>
            <w:r w:rsidRPr="00463D15">
              <w:rPr>
                <w:rFonts w:cs="宋体" w:hint="eastAsia"/>
                <w:kern w:val="0"/>
                <w:szCs w:val="21"/>
              </w:rPr>
              <w:t>）</w:t>
            </w:r>
            <w:r w:rsidRPr="007F773E">
              <w:rPr>
                <w:rFonts w:cs="宋体" w:hint="eastAsia"/>
                <w:kern w:val="0"/>
                <w:szCs w:val="21"/>
              </w:rPr>
              <w:t>/</w:t>
            </w:r>
            <w:r w:rsidRPr="007F773E">
              <w:rPr>
                <w:rFonts w:cs="宋体" w:hint="eastAsia"/>
                <w:kern w:val="0"/>
                <w:szCs w:val="21"/>
              </w:rPr>
              <w:t>锅炉热效率（</w:t>
            </w:r>
            <w:r w:rsidRPr="007F773E">
              <w:rPr>
                <w:rFonts w:cs="宋体" w:hint="eastAsia"/>
                <w:kern w:val="0"/>
                <w:szCs w:val="21"/>
              </w:rPr>
              <w:t>%</w:t>
            </w:r>
            <w:r w:rsidRPr="007F773E">
              <w:rPr>
                <w:rFonts w:cs="宋体" w:hint="eastAsia"/>
                <w:kern w:val="0"/>
                <w:szCs w:val="21"/>
              </w:rPr>
              <w:t>）</w:t>
            </w:r>
          </w:p>
        </w:tc>
      </w:tr>
      <w:tr w:rsidR="003611CA" w:rsidTr="006942C4">
        <w:trPr>
          <w:cantSplit/>
          <w:trHeight w:val="285"/>
          <w:jc w:val="center"/>
        </w:trPr>
        <w:tc>
          <w:tcPr>
            <w:tcW w:w="2706" w:type="dxa"/>
            <w:vMerge/>
            <w:vAlign w:val="center"/>
          </w:tcPr>
          <w:p w:rsidR="003611CA" w:rsidRPr="00463D15" w:rsidRDefault="003611CA" w:rsidP="006942C4">
            <w:pPr>
              <w:widowControl/>
              <w:jc w:val="center"/>
              <w:rPr>
                <w:rFonts w:cs="宋体"/>
                <w:kern w:val="0"/>
                <w:szCs w:val="21"/>
              </w:rPr>
            </w:pPr>
          </w:p>
        </w:tc>
        <w:tc>
          <w:tcPr>
            <w:tcW w:w="1472" w:type="dxa"/>
            <w:vMerge/>
            <w:vAlign w:val="center"/>
          </w:tcPr>
          <w:p w:rsidR="003611CA" w:rsidRPr="00463D15" w:rsidRDefault="003611CA" w:rsidP="006942C4">
            <w:pPr>
              <w:widowControl/>
              <w:jc w:val="center"/>
              <w:rPr>
                <w:rFonts w:cs="宋体"/>
                <w:kern w:val="0"/>
                <w:szCs w:val="21"/>
              </w:rPr>
            </w:pPr>
          </w:p>
        </w:tc>
        <w:tc>
          <w:tcPr>
            <w:tcW w:w="3212" w:type="dxa"/>
            <w:vMerge/>
            <w:vAlign w:val="center"/>
          </w:tcPr>
          <w:p w:rsidR="003611CA" w:rsidRPr="00463D15" w:rsidRDefault="003611CA" w:rsidP="006942C4">
            <w:pPr>
              <w:widowControl/>
              <w:jc w:val="center"/>
              <w:rPr>
                <w:rFonts w:cs="宋体"/>
                <w:kern w:val="0"/>
                <w:szCs w:val="21"/>
              </w:rPr>
            </w:pPr>
          </w:p>
        </w:tc>
        <w:tc>
          <w:tcPr>
            <w:tcW w:w="1236" w:type="dxa"/>
            <w:vAlign w:val="center"/>
          </w:tcPr>
          <w:p w:rsidR="003611CA" w:rsidRPr="00463D15" w:rsidRDefault="003611CA" w:rsidP="006942C4">
            <w:pPr>
              <w:widowControl/>
              <w:jc w:val="center"/>
              <w:rPr>
                <w:rFonts w:cs="宋体"/>
                <w:kern w:val="0"/>
                <w:szCs w:val="21"/>
              </w:rPr>
            </w:pPr>
            <w:r w:rsidRPr="00463D15">
              <w:rPr>
                <w:rFonts w:cs="宋体" w:hint="eastAsia"/>
                <w:kern w:val="0"/>
                <w:szCs w:val="21"/>
              </w:rPr>
              <w:t>实际设备</w:t>
            </w:r>
          </w:p>
        </w:tc>
        <w:tc>
          <w:tcPr>
            <w:tcW w:w="1173" w:type="dxa"/>
            <w:vAlign w:val="center"/>
          </w:tcPr>
          <w:p w:rsidR="003611CA" w:rsidRPr="00463D15" w:rsidRDefault="003611CA" w:rsidP="006942C4">
            <w:pPr>
              <w:widowControl/>
              <w:jc w:val="center"/>
              <w:rPr>
                <w:rFonts w:cs="宋体"/>
                <w:kern w:val="0"/>
                <w:szCs w:val="21"/>
              </w:rPr>
            </w:pPr>
            <w:r w:rsidRPr="00463D15">
              <w:rPr>
                <w:rFonts w:cs="宋体" w:hint="eastAsia"/>
                <w:kern w:val="0"/>
                <w:szCs w:val="21"/>
              </w:rPr>
              <w:t>标准要求</w:t>
            </w:r>
          </w:p>
        </w:tc>
      </w:tr>
      <w:tr w:rsidR="003611CA" w:rsidTr="006942C4">
        <w:trPr>
          <w:cantSplit/>
          <w:trHeight w:val="285"/>
          <w:jc w:val="center"/>
        </w:trPr>
        <w:tc>
          <w:tcPr>
            <w:tcW w:w="2706" w:type="dxa"/>
            <w:vMerge w:val="restart"/>
            <w:vAlign w:val="center"/>
          </w:tcPr>
          <w:p w:rsidR="003611CA" w:rsidRPr="00463D15" w:rsidRDefault="003611CA" w:rsidP="006942C4">
            <w:pPr>
              <w:jc w:val="center"/>
              <w:rPr>
                <w:rFonts w:cs="宋体"/>
                <w:kern w:val="0"/>
                <w:szCs w:val="21"/>
              </w:rPr>
            </w:pPr>
          </w:p>
        </w:tc>
        <w:tc>
          <w:tcPr>
            <w:tcW w:w="1472" w:type="dxa"/>
            <w:vAlign w:val="center"/>
          </w:tcPr>
          <w:p w:rsidR="003611CA" w:rsidRDefault="003611CA" w:rsidP="006942C4">
            <w:pPr>
              <w:widowControl/>
              <w:jc w:val="center"/>
              <w:rPr>
                <w:kern w:val="0"/>
                <w:szCs w:val="18"/>
              </w:rPr>
            </w:pPr>
          </w:p>
        </w:tc>
        <w:tc>
          <w:tcPr>
            <w:tcW w:w="3212"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173" w:type="dxa"/>
            <w:vAlign w:val="center"/>
          </w:tcPr>
          <w:p w:rsidR="003611CA" w:rsidRDefault="003611CA" w:rsidP="006942C4">
            <w:pPr>
              <w:widowControl/>
              <w:jc w:val="center"/>
              <w:rPr>
                <w:kern w:val="0"/>
                <w:szCs w:val="18"/>
              </w:rPr>
            </w:pPr>
          </w:p>
        </w:tc>
      </w:tr>
      <w:tr w:rsidR="003611CA" w:rsidTr="006942C4">
        <w:trPr>
          <w:cantSplit/>
          <w:trHeight w:val="285"/>
          <w:jc w:val="center"/>
        </w:trPr>
        <w:tc>
          <w:tcPr>
            <w:tcW w:w="2706" w:type="dxa"/>
            <w:vMerge/>
            <w:vAlign w:val="center"/>
          </w:tcPr>
          <w:p w:rsidR="003611CA" w:rsidRPr="00463D15" w:rsidRDefault="003611CA" w:rsidP="006942C4">
            <w:pPr>
              <w:jc w:val="center"/>
              <w:rPr>
                <w:rFonts w:cs="宋体"/>
                <w:kern w:val="0"/>
                <w:szCs w:val="21"/>
              </w:rPr>
            </w:pPr>
          </w:p>
        </w:tc>
        <w:tc>
          <w:tcPr>
            <w:tcW w:w="1472" w:type="dxa"/>
            <w:vAlign w:val="center"/>
          </w:tcPr>
          <w:p w:rsidR="003611CA" w:rsidRDefault="003611CA" w:rsidP="006942C4">
            <w:pPr>
              <w:widowControl/>
              <w:jc w:val="center"/>
              <w:rPr>
                <w:kern w:val="0"/>
                <w:szCs w:val="18"/>
              </w:rPr>
            </w:pPr>
          </w:p>
        </w:tc>
        <w:tc>
          <w:tcPr>
            <w:tcW w:w="3212"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173" w:type="dxa"/>
            <w:vAlign w:val="center"/>
          </w:tcPr>
          <w:p w:rsidR="003611CA" w:rsidRDefault="003611CA" w:rsidP="006942C4">
            <w:pPr>
              <w:jc w:val="center"/>
            </w:pPr>
          </w:p>
        </w:tc>
      </w:tr>
      <w:tr w:rsidR="003611CA" w:rsidTr="006942C4">
        <w:trPr>
          <w:cantSplit/>
          <w:trHeight w:val="285"/>
          <w:jc w:val="center"/>
        </w:trPr>
        <w:tc>
          <w:tcPr>
            <w:tcW w:w="2706" w:type="dxa"/>
            <w:vMerge/>
            <w:vAlign w:val="center"/>
          </w:tcPr>
          <w:p w:rsidR="003611CA" w:rsidRPr="00463D15" w:rsidRDefault="003611CA" w:rsidP="006942C4">
            <w:pPr>
              <w:jc w:val="center"/>
              <w:rPr>
                <w:rFonts w:cs="宋体"/>
                <w:kern w:val="0"/>
                <w:szCs w:val="21"/>
              </w:rPr>
            </w:pPr>
          </w:p>
        </w:tc>
        <w:tc>
          <w:tcPr>
            <w:tcW w:w="1472" w:type="dxa"/>
            <w:vAlign w:val="center"/>
          </w:tcPr>
          <w:p w:rsidR="003611CA" w:rsidRDefault="003611CA" w:rsidP="006942C4">
            <w:pPr>
              <w:widowControl/>
              <w:jc w:val="center"/>
              <w:rPr>
                <w:kern w:val="0"/>
                <w:szCs w:val="18"/>
              </w:rPr>
            </w:pPr>
          </w:p>
        </w:tc>
        <w:tc>
          <w:tcPr>
            <w:tcW w:w="3212"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173" w:type="dxa"/>
            <w:vAlign w:val="center"/>
          </w:tcPr>
          <w:p w:rsidR="003611CA" w:rsidRDefault="003611CA" w:rsidP="006942C4">
            <w:pPr>
              <w:jc w:val="center"/>
            </w:pPr>
          </w:p>
        </w:tc>
      </w:tr>
      <w:tr w:rsidR="003611CA" w:rsidTr="006942C4">
        <w:trPr>
          <w:cantSplit/>
          <w:trHeight w:val="285"/>
          <w:jc w:val="center"/>
        </w:trPr>
        <w:tc>
          <w:tcPr>
            <w:tcW w:w="2706" w:type="dxa"/>
            <w:vMerge w:val="restart"/>
            <w:vAlign w:val="center"/>
          </w:tcPr>
          <w:p w:rsidR="003611CA" w:rsidRPr="00463D15" w:rsidRDefault="003611CA" w:rsidP="006942C4">
            <w:pPr>
              <w:jc w:val="center"/>
              <w:rPr>
                <w:rFonts w:cs="宋体"/>
                <w:kern w:val="0"/>
                <w:szCs w:val="21"/>
              </w:rPr>
            </w:pPr>
          </w:p>
        </w:tc>
        <w:tc>
          <w:tcPr>
            <w:tcW w:w="1472" w:type="dxa"/>
            <w:vAlign w:val="center"/>
          </w:tcPr>
          <w:p w:rsidR="003611CA" w:rsidRDefault="003611CA" w:rsidP="006942C4">
            <w:pPr>
              <w:widowControl/>
              <w:jc w:val="center"/>
              <w:rPr>
                <w:kern w:val="0"/>
                <w:szCs w:val="18"/>
              </w:rPr>
            </w:pPr>
          </w:p>
        </w:tc>
        <w:tc>
          <w:tcPr>
            <w:tcW w:w="3212"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173" w:type="dxa"/>
            <w:vAlign w:val="center"/>
          </w:tcPr>
          <w:p w:rsidR="003611CA" w:rsidRDefault="003611CA" w:rsidP="006942C4">
            <w:pPr>
              <w:jc w:val="center"/>
            </w:pPr>
          </w:p>
        </w:tc>
      </w:tr>
      <w:tr w:rsidR="003611CA" w:rsidTr="006942C4">
        <w:trPr>
          <w:cantSplit/>
          <w:trHeight w:val="285"/>
          <w:jc w:val="center"/>
        </w:trPr>
        <w:tc>
          <w:tcPr>
            <w:tcW w:w="2706" w:type="dxa"/>
            <w:vMerge/>
            <w:vAlign w:val="center"/>
          </w:tcPr>
          <w:p w:rsidR="003611CA" w:rsidRPr="00463D15" w:rsidRDefault="003611CA" w:rsidP="006942C4">
            <w:pPr>
              <w:jc w:val="center"/>
              <w:rPr>
                <w:rFonts w:cs="宋体"/>
                <w:kern w:val="0"/>
                <w:szCs w:val="21"/>
              </w:rPr>
            </w:pPr>
          </w:p>
        </w:tc>
        <w:tc>
          <w:tcPr>
            <w:tcW w:w="1472" w:type="dxa"/>
            <w:vAlign w:val="center"/>
          </w:tcPr>
          <w:p w:rsidR="003611CA" w:rsidRDefault="003611CA" w:rsidP="006942C4">
            <w:pPr>
              <w:widowControl/>
              <w:jc w:val="center"/>
              <w:rPr>
                <w:kern w:val="0"/>
                <w:szCs w:val="18"/>
              </w:rPr>
            </w:pPr>
          </w:p>
        </w:tc>
        <w:tc>
          <w:tcPr>
            <w:tcW w:w="3212" w:type="dxa"/>
            <w:vAlign w:val="center"/>
          </w:tcPr>
          <w:p w:rsidR="003611CA" w:rsidRDefault="003611CA" w:rsidP="006942C4">
            <w:pPr>
              <w:widowControl/>
              <w:jc w:val="center"/>
              <w:rPr>
                <w:kern w:val="0"/>
                <w:szCs w:val="18"/>
              </w:rPr>
            </w:pPr>
          </w:p>
        </w:tc>
        <w:tc>
          <w:tcPr>
            <w:tcW w:w="1236" w:type="dxa"/>
            <w:vAlign w:val="center"/>
          </w:tcPr>
          <w:p w:rsidR="003611CA" w:rsidRDefault="003611CA" w:rsidP="006942C4">
            <w:pPr>
              <w:widowControl/>
              <w:jc w:val="center"/>
              <w:rPr>
                <w:kern w:val="0"/>
                <w:szCs w:val="18"/>
              </w:rPr>
            </w:pPr>
          </w:p>
        </w:tc>
        <w:tc>
          <w:tcPr>
            <w:tcW w:w="1173" w:type="dxa"/>
            <w:vAlign w:val="center"/>
          </w:tcPr>
          <w:p w:rsidR="003611CA" w:rsidRDefault="003611CA" w:rsidP="006942C4">
            <w:pPr>
              <w:jc w:val="center"/>
            </w:pPr>
          </w:p>
        </w:tc>
      </w:tr>
    </w:tbl>
    <w:p w:rsidR="003611CA" w:rsidRDefault="003611CA" w:rsidP="006942C4">
      <w:pPr>
        <w:spacing w:line="288" w:lineRule="auto"/>
        <w:rPr>
          <w:b/>
          <w:szCs w:val="21"/>
          <w:lang w:val="zh-CN"/>
        </w:rPr>
      </w:pPr>
    </w:p>
    <w:p w:rsidR="003611CA" w:rsidRDefault="003611CA" w:rsidP="003611CA">
      <w:pPr>
        <w:numPr>
          <w:ilvl w:val="0"/>
          <w:numId w:val="42"/>
        </w:numPr>
        <w:tabs>
          <w:tab w:val="clear" w:pos="420"/>
          <w:tab w:val="left" w:pos="0"/>
        </w:tabs>
        <w:spacing w:line="288" w:lineRule="auto"/>
        <w:ind w:left="0"/>
        <w:rPr>
          <w:b/>
          <w:szCs w:val="21"/>
          <w:lang w:val="zh-CN"/>
        </w:rPr>
      </w:pPr>
      <w:r>
        <w:rPr>
          <w:rFonts w:hint="eastAsia"/>
          <w:b/>
          <w:szCs w:val="21"/>
          <w:lang w:val="zh-CN"/>
        </w:rPr>
        <w:t>证明材料：</w:t>
      </w:r>
    </w:p>
    <w:p w:rsidR="003611CA" w:rsidRDefault="003611CA" w:rsidP="006942C4">
      <w:pPr>
        <w:pStyle w:val="a5"/>
        <w:tabs>
          <w:tab w:val="left" w:pos="0"/>
        </w:tabs>
        <w:spacing w:line="288" w:lineRule="auto"/>
        <w:ind w:left="426" w:hangingChars="202" w:hanging="426"/>
        <w:outlineLvl w:val="9"/>
        <w:rPr>
          <w:b/>
          <w:sz w:val="21"/>
          <w:szCs w:val="21"/>
        </w:rPr>
      </w:pPr>
      <w:r>
        <w:rPr>
          <w:rFonts w:hint="eastAsia"/>
          <w:b/>
          <w:sz w:val="21"/>
          <w:szCs w:val="21"/>
        </w:rPr>
        <w:t>建议提交材料及要求：</w:t>
      </w:r>
    </w:p>
    <w:p w:rsidR="003611CA" w:rsidRDefault="003611CA" w:rsidP="003611CA">
      <w:pPr>
        <w:pStyle w:val="a5"/>
        <w:numPr>
          <w:ilvl w:val="0"/>
          <w:numId w:val="43"/>
        </w:numPr>
        <w:spacing w:line="288" w:lineRule="auto"/>
        <w:outlineLvl w:val="9"/>
        <w:rPr>
          <w:sz w:val="21"/>
          <w:szCs w:val="21"/>
        </w:rPr>
      </w:pPr>
      <w:r>
        <w:rPr>
          <w:rFonts w:hint="eastAsia"/>
          <w:sz w:val="21"/>
          <w:szCs w:val="21"/>
        </w:rPr>
        <w:t>暖通施工图设计说明：应包括对空调采暖系统的完整详细说明；</w:t>
      </w:r>
    </w:p>
    <w:p w:rsidR="003611CA" w:rsidRDefault="003611CA" w:rsidP="003611CA">
      <w:pPr>
        <w:pStyle w:val="a5"/>
        <w:numPr>
          <w:ilvl w:val="0"/>
          <w:numId w:val="43"/>
        </w:numPr>
        <w:spacing w:line="288" w:lineRule="auto"/>
        <w:outlineLvl w:val="9"/>
        <w:rPr>
          <w:sz w:val="21"/>
          <w:szCs w:val="21"/>
        </w:rPr>
      </w:pPr>
      <w:r>
        <w:rPr>
          <w:rFonts w:hint="eastAsia"/>
          <w:sz w:val="21"/>
          <w:szCs w:val="21"/>
        </w:rPr>
        <w:t>机房图：应体现机组编号及位置，且编号与设备清单吻合；</w:t>
      </w:r>
    </w:p>
    <w:p w:rsidR="003611CA" w:rsidRPr="00A270A2" w:rsidRDefault="003611CA" w:rsidP="003611CA">
      <w:pPr>
        <w:pStyle w:val="a5"/>
        <w:numPr>
          <w:ilvl w:val="0"/>
          <w:numId w:val="43"/>
        </w:numPr>
        <w:spacing w:line="288" w:lineRule="auto"/>
        <w:outlineLvl w:val="9"/>
        <w:rPr>
          <w:sz w:val="21"/>
          <w:szCs w:val="21"/>
        </w:rPr>
      </w:pPr>
      <w:r>
        <w:rPr>
          <w:rFonts w:hint="eastAsia"/>
          <w:sz w:val="21"/>
          <w:szCs w:val="21"/>
        </w:rPr>
        <w:t>冷热源机组设备清单：应有相关设备性能参数的完整详细说明，必要时附设备说明书。</w:t>
      </w:r>
    </w:p>
    <w:p w:rsidR="003611CA" w:rsidRPr="00E430D0" w:rsidRDefault="003611CA" w:rsidP="006942C4">
      <w:pPr>
        <w:tabs>
          <w:tab w:val="left" w:pos="0"/>
        </w:tabs>
        <w:spacing w:line="288" w:lineRule="auto"/>
        <w:ind w:left="426" w:hangingChars="202" w:hanging="426"/>
        <w:rPr>
          <w:b/>
          <w:szCs w:val="21"/>
        </w:rPr>
      </w:pPr>
    </w:p>
    <w:p w:rsidR="003611CA" w:rsidRDefault="003611CA" w:rsidP="006942C4">
      <w:pPr>
        <w:tabs>
          <w:tab w:val="left" w:pos="0"/>
        </w:tabs>
        <w:spacing w:line="288" w:lineRule="auto"/>
        <w:ind w:left="426" w:hangingChars="202" w:hanging="426"/>
        <w:rPr>
          <w:b/>
          <w:sz w:val="24"/>
        </w:rPr>
      </w:pPr>
      <w:r w:rsidRPr="004351BF">
        <w:rPr>
          <w:rFonts w:hint="eastAsia"/>
          <w:b/>
          <w:szCs w:val="21"/>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cantSplit/>
          <w:trHeight w:val="1283"/>
          <w:jc w:val="center"/>
        </w:trPr>
        <w:tc>
          <w:tcPr>
            <w:tcW w:w="9639" w:type="dxa"/>
          </w:tcPr>
          <w:p w:rsidR="003611CA" w:rsidRPr="007A1C2E" w:rsidRDefault="003611CA" w:rsidP="006942C4">
            <w:pPr>
              <w:spacing w:line="288" w:lineRule="auto"/>
            </w:pPr>
          </w:p>
        </w:tc>
      </w:tr>
    </w:tbl>
    <w:p w:rsidR="003611CA" w:rsidRDefault="003611CA" w:rsidP="006942C4"/>
    <w:p w:rsidR="003611CA" w:rsidRDefault="003611CA" w:rsidP="006942C4">
      <w:pPr>
        <w:jc w:val="left"/>
        <w:rPr>
          <w:b/>
          <w:sz w:val="24"/>
        </w:rPr>
      </w:pPr>
      <w:r>
        <w:rPr>
          <w:b/>
          <w:sz w:val="24"/>
        </w:rPr>
        <w:br w:type="page"/>
      </w:r>
    </w:p>
    <w:p w:rsidR="003611CA" w:rsidRDefault="003611CA">
      <w:pPr>
        <w:widowControl/>
        <w:jc w:val="left"/>
        <w:rPr>
          <w:rFonts w:ascii="黑体" w:eastAsia="黑体" w:hAnsi="黑体"/>
          <w:b/>
          <w:bCs/>
          <w:sz w:val="24"/>
          <w:szCs w:val="32"/>
        </w:rPr>
      </w:pPr>
      <w:r>
        <w:lastRenderedPageBreak/>
        <w:br w:type="page"/>
      </w:r>
    </w:p>
    <w:p w:rsidR="003611CA" w:rsidRDefault="003611CA" w:rsidP="006942C4">
      <w:pPr>
        <w:pStyle w:val="3"/>
      </w:pPr>
      <w:r>
        <w:rPr>
          <w:rFonts w:hint="eastAsia"/>
        </w:rPr>
        <w:lastRenderedPageBreak/>
        <w:t>5.2.5集中供暖系统热水循环泵的耗电输热比和通风空调系统风机的单位风量耗功率符合现行国家标准《公共建筑节能设计标准》GB 50189等的有关规定，且空调冷热水系统循环水泵的耗电输冷（热）比比现行国家标准《民用建筑供暖通风与空气调节设计规范》GB 50736规定值低20%。</w:t>
      </w:r>
      <w:r w:rsidRPr="00B16334">
        <w:rPr>
          <w:rFonts w:hint="eastAsia"/>
        </w:rPr>
        <w:t>（总分6分）</w:t>
      </w:r>
    </w:p>
    <w:p w:rsidR="003611CA" w:rsidRDefault="003611CA" w:rsidP="006942C4">
      <w:pPr>
        <w:adjustRightInd w:val="0"/>
        <w:snapToGrid w:val="0"/>
        <w:spacing w:line="460" w:lineRule="exact"/>
        <w:rPr>
          <w:b/>
          <w:sz w:val="24"/>
        </w:rPr>
      </w:pPr>
    </w:p>
    <w:p w:rsidR="003611CA" w:rsidRDefault="003611CA" w:rsidP="003611CA">
      <w:pPr>
        <w:numPr>
          <w:ilvl w:val="0"/>
          <w:numId w:val="44"/>
        </w:numPr>
        <w:spacing w:line="288" w:lineRule="auto"/>
        <w:rPr>
          <w:szCs w:val="21"/>
        </w:rPr>
      </w:pPr>
      <w:r>
        <w:rPr>
          <w:rFonts w:hint="eastAsia"/>
          <w:b/>
          <w:szCs w:val="21"/>
          <w:lang w:val="zh-CN"/>
        </w:rPr>
        <w:t>得分自评：（非集中空调供暖系统项目不参评）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2173"/>
        <w:gridCol w:w="2171"/>
      </w:tblGrid>
      <w:tr w:rsidR="003611CA" w:rsidTr="006942C4">
        <w:trPr>
          <w:trHeight w:val="660"/>
        </w:trPr>
        <w:tc>
          <w:tcPr>
            <w:tcW w:w="5318" w:type="dxa"/>
            <w:vAlign w:val="center"/>
          </w:tcPr>
          <w:p w:rsidR="003611CA" w:rsidRDefault="003611CA" w:rsidP="006942C4">
            <w:pPr>
              <w:pStyle w:val="1"/>
              <w:ind w:firstLineChars="0" w:firstLine="0"/>
              <w:jc w:val="center"/>
            </w:pPr>
            <w:r>
              <w:rPr>
                <w:rFonts w:hint="eastAsia"/>
              </w:rPr>
              <w:t>评价内容</w:t>
            </w:r>
          </w:p>
        </w:tc>
        <w:tc>
          <w:tcPr>
            <w:tcW w:w="2173" w:type="dxa"/>
            <w:vAlign w:val="center"/>
          </w:tcPr>
          <w:p w:rsidR="003611CA" w:rsidRDefault="003611CA" w:rsidP="006942C4">
            <w:pPr>
              <w:pStyle w:val="1"/>
              <w:ind w:firstLineChars="0" w:firstLine="0"/>
              <w:jc w:val="center"/>
            </w:pPr>
            <w:r>
              <w:rPr>
                <w:rFonts w:hint="eastAsia"/>
              </w:rPr>
              <w:t>评价分值（分）</w:t>
            </w:r>
          </w:p>
        </w:tc>
        <w:tc>
          <w:tcPr>
            <w:tcW w:w="2171" w:type="dxa"/>
            <w:vAlign w:val="center"/>
          </w:tcPr>
          <w:p w:rsidR="003611CA" w:rsidRDefault="003611CA" w:rsidP="006942C4">
            <w:pPr>
              <w:pStyle w:val="1"/>
              <w:ind w:firstLineChars="0" w:firstLine="0"/>
              <w:jc w:val="center"/>
            </w:pPr>
            <w:r>
              <w:rPr>
                <w:rFonts w:hint="eastAsia"/>
              </w:rPr>
              <w:t>自评得分（分）</w:t>
            </w:r>
          </w:p>
        </w:tc>
      </w:tr>
      <w:tr w:rsidR="003611CA" w:rsidTr="006942C4">
        <w:trPr>
          <w:trHeight w:val="644"/>
        </w:trPr>
        <w:tc>
          <w:tcPr>
            <w:tcW w:w="5318" w:type="dxa"/>
            <w:vAlign w:val="center"/>
          </w:tcPr>
          <w:p w:rsidR="003611CA" w:rsidRDefault="003611CA" w:rsidP="006942C4">
            <w:pPr>
              <w:pStyle w:val="1"/>
              <w:ind w:firstLineChars="0" w:firstLine="0"/>
            </w:pPr>
            <w:r>
              <w:rPr>
                <w:rFonts w:hint="eastAsia"/>
              </w:rPr>
              <w:t>供暖系统热水循环泵的耗电输热比、通风空调系统风机的单位风量耗功率、空调冷热水系统循环水泵的耗电输冷（热）比</w:t>
            </w:r>
          </w:p>
        </w:tc>
        <w:tc>
          <w:tcPr>
            <w:tcW w:w="2173" w:type="dxa"/>
            <w:vAlign w:val="center"/>
          </w:tcPr>
          <w:p w:rsidR="003611CA" w:rsidRDefault="003611CA" w:rsidP="006942C4">
            <w:pPr>
              <w:pStyle w:val="1"/>
              <w:ind w:firstLineChars="0" w:firstLine="0"/>
              <w:jc w:val="center"/>
            </w:pPr>
            <w:r>
              <w:rPr>
                <w:rFonts w:hint="eastAsia"/>
              </w:rPr>
              <w:t>6</w:t>
            </w:r>
          </w:p>
        </w:tc>
        <w:tc>
          <w:tcPr>
            <w:tcW w:w="2171" w:type="dxa"/>
            <w:vAlign w:val="center"/>
          </w:tcPr>
          <w:p w:rsidR="003611CA" w:rsidRDefault="003611CA" w:rsidP="006942C4">
            <w:pPr>
              <w:pStyle w:val="1"/>
              <w:ind w:firstLineChars="0" w:firstLine="0"/>
              <w:jc w:val="center"/>
            </w:pPr>
          </w:p>
        </w:tc>
      </w:tr>
      <w:tr w:rsidR="003611CA" w:rsidTr="006942C4">
        <w:trPr>
          <w:trHeight w:val="644"/>
        </w:trPr>
        <w:tc>
          <w:tcPr>
            <w:tcW w:w="5318" w:type="dxa"/>
            <w:vAlign w:val="center"/>
          </w:tcPr>
          <w:p w:rsidR="003611CA" w:rsidRDefault="003611CA" w:rsidP="006942C4">
            <w:pPr>
              <w:pStyle w:val="1"/>
              <w:ind w:firstLineChars="0" w:firstLine="0"/>
              <w:jc w:val="center"/>
            </w:pPr>
            <w:r>
              <w:rPr>
                <w:rFonts w:hint="eastAsia"/>
              </w:rPr>
              <w:t>合计</w:t>
            </w:r>
          </w:p>
        </w:tc>
        <w:tc>
          <w:tcPr>
            <w:tcW w:w="2173" w:type="dxa"/>
            <w:vAlign w:val="center"/>
          </w:tcPr>
          <w:p w:rsidR="003611CA" w:rsidRDefault="003611CA" w:rsidP="006942C4">
            <w:pPr>
              <w:pStyle w:val="1"/>
              <w:ind w:firstLineChars="0" w:firstLine="0"/>
              <w:jc w:val="center"/>
            </w:pPr>
            <w:r>
              <w:rPr>
                <w:rFonts w:hint="eastAsia"/>
              </w:rPr>
              <w:t>6</w:t>
            </w:r>
          </w:p>
        </w:tc>
        <w:tc>
          <w:tcPr>
            <w:tcW w:w="2171" w:type="dxa"/>
            <w:vAlign w:val="center"/>
          </w:tcPr>
          <w:p w:rsidR="003611CA" w:rsidRDefault="003611CA" w:rsidP="006942C4">
            <w:pPr>
              <w:pStyle w:val="1"/>
              <w:ind w:firstLineChars="0" w:firstLine="0"/>
              <w:jc w:val="center"/>
            </w:pPr>
          </w:p>
        </w:tc>
      </w:tr>
    </w:tbl>
    <w:p w:rsidR="003611CA" w:rsidRDefault="003611CA" w:rsidP="006942C4">
      <w:pPr>
        <w:jc w:val="left"/>
        <w:rPr>
          <w:b/>
          <w:sz w:val="24"/>
        </w:rPr>
      </w:pPr>
    </w:p>
    <w:p w:rsidR="003611CA" w:rsidRDefault="003611CA" w:rsidP="003611CA">
      <w:pPr>
        <w:numPr>
          <w:ilvl w:val="0"/>
          <w:numId w:val="44"/>
        </w:numPr>
        <w:spacing w:line="288" w:lineRule="auto"/>
        <w:rPr>
          <w:b/>
          <w:szCs w:val="21"/>
          <w:lang w:val="zh-CN"/>
        </w:rPr>
      </w:pPr>
      <w:r>
        <w:rPr>
          <w:rFonts w:hint="eastAsia"/>
          <w:b/>
          <w:szCs w:val="21"/>
          <w:lang w:val="zh-CN"/>
        </w:rPr>
        <w:t>评价要点</w:t>
      </w:r>
      <w:r>
        <w:rPr>
          <w:rFonts w:hint="eastAsia"/>
          <w:b/>
          <w:szCs w:val="21"/>
          <w:lang w:val="zh-CN"/>
        </w:rPr>
        <w:t>:</w:t>
      </w:r>
    </w:p>
    <w:p w:rsidR="003611CA" w:rsidRDefault="003611CA" w:rsidP="006942C4">
      <w:pPr>
        <w:spacing w:line="288" w:lineRule="auto"/>
      </w:pPr>
      <w:r>
        <w:rPr>
          <w:rFonts w:hint="eastAsia"/>
        </w:rPr>
        <w:t>供暖系统热水循环泵的耗电输热比：</w:t>
      </w:r>
      <w:r w:rsidRPr="00FD196A">
        <w:rPr>
          <w:rFonts w:cs="宋体" w:hint="eastAsia"/>
          <w:szCs w:val="21"/>
          <w:u w:val="single"/>
        </w:rPr>
        <w:t xml:space="preserve">  </w:t>
      </w:r>
      <w:r>
        <w:rPr>
          <w:rFonts w:cs="宋体" w:hint="eastAsia"/>
          <w:szCs w:val="21"/>
          <w:u w:val="single"/>
        </w:rPr>
        <w:t xml:space="preserve">  </w:t>
      </w:r>
      <w:r>
        <w:rPr>
          <w:rFonts w:hint="eastAsia"/>
        </w:rPr>
        <w:t>。</w:t>
      </w:r>
    </w:p>
    <w:p w:rsidR="003611CA" w:rsidRDefault="003611CA" w:rsidP="006942C4">
      <w:pPr>
        <w:spacing w:line="288" w:lineRule="auto"/>
      </w:pPr>
      <w:r>
        <w:rPr>
          <w:rFonts w:hint="eastAsia"/>
        </w:rPr>
        <w:t>通风空调系统风机单位风量耗功率：</w:t>
      </w:r>
    </w:p>
    <w:tbl>
      <w:tblPr>
        <w:tblW w:w="9639" w:type="dxa"/>
        <w:jc w:val="center"/>
        <w:tblLayout w:type="fixed"/>
        <w:tblLook w:val="0000" w:firstRow="0" w:lastRow="0" w:firstColumn="0" w:lastColumn="0" w:noHBand="0" w:noVBand="0"/>
      </w:tblPr>
      <w:tblGrid>
        <w:gridCol w:w="3213"/>
        <w:gridCol w:w="3214"/>
        <w:gridCol w:w="3212"/>
      </w:tblGrid>
      <w:tr w:rsidR="003611CA" w:rsidTr="006942C4">
        <w:trPr>
          <w:cantSplit/>
          <w:jc w:val="center"/>
        </w:trPr>
        <w:tc>
          <w:tcPr>
            <w:tcW w:w="3213" w:type="dxa"/>
            <w:tcBorders>
              <w:top w:val="single" w:sz="4" w:space="0" w:color="auto"/>
              <w:left w:val="single" w:sz="4" w:space="0" w:color="auto"/>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r w:rsidRPr="00463D15">
              <w:rPr>
                <w:rFonts w:cs="宋体" w:hint="eastAsia"/>
                <w:kern w:val="0"/>
                <w:szCs w:val="18"/>
              </w:rPr>
              <w:t>设备类型</w:t>
            </w:r>
          </w:p>
        </w:tc>
        <w:tc>
          <w:tcPr>
            <w:tcW w:w="3214" w:type="dxa"/>
            <w:tcBorders>
              <w:top w:val="single" w:sz="4" w:space="0" w:color="auto"/>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r w:rsidRPr="00463D15">
              <w:rPr>
                <w:rFonts w:cs="宋体" w:hint="eastAsia"/>
                <w:kern w:val="0"/>
                <w:szCs w:val="18"/>
              </w:rPr>
              <w:t>设备编号</w:t>
            </w:r>
          </w:p>
        </w:tc>
        <w:tc>
          <w:tcPr>
            <w:tcW w:w="3212" w:type="dxa"/>
            <w:tcBorders>
              <w:top w:val="single" w:sz="4" w:space="0" w:color="auto"/>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r w:rsidRPr="00463D15">
              <w:rPr>
                <w:rFonts w:cs="宋体" w:hint="eastAsia"/>
                <w:kern w:val="0"/>
                <w:szCs w:val="18"/>
              </w:rPr>
              <w:t>风机的单位风量耗功率</w:t>
            </w:r>
          </w:p>
        </w:tc>
      </w:tr>
      <w:tr w:rsidR="003611CA" w:rsidTr="006942C4">
        <w:trPr>
          <w:cantSplit/>
          <w:jc w:val="center"/>
        </w:trPr>
        <w:tc>
          <w:tcPr>
            <w:tcW w:w="3213" w:type="dxa"/>
            <w:tcBorders>
              <w:top w:val="nil"/>
              <w:left w:val="single" w:sz="4" w:space="0" w:color="auto"/>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c>
          <w:tcPr>
            <w:tcW w:w="3214"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c>
          <w:tcPr>
            <w:tcW w:w="3212"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r>
      <w:tr w:rsidR="003611CA" w:rsidTr="006942C4">
        <w:trPr>
          <w:cantSplit/>
          <w:jc w:val="center"/>
        </w:trPr>
        <w:tc>
          <w:tcPr>
            <w:tcW w:w="3213" w:type="dxa"/>
            <w:tcBorders>
              <w:top w:val="nil"/>
              <w:left w:val="single" w:sz="4" w:space="0" w:color="auto"/>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c>
          <w:tcPr>
            <w:tcW w:w="3214"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c>
          <w:tcPr>
            <w:tcW w:w="3212"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r>
      <w:tr w:rsidR="003611CA" w:rsidTr="006942C4">
        <w:trPr>
          <w:cantSplit/>
          <w:jc w:val="center"/>
        </w:trPr>
        <w:tc>
          <w:tcPr>
            <w:tcW w:w="3213" w:type="dxa"/>
            <w:tcBorders>
              <w:top w:val="nil"/>
              <w:left w:val="single" w:sz="4" w:space="0" w:color="auto"/>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c>
          <w:tcPr>
            <w:tcW w:w="3214"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c>
          <w:tcPr>
            <w:tcW w:w="3212" w:type="dxa"/>
            <w:tcBorders>
              <w:top w:val="nil"/>
              <w:left w:val="nil"/>
              <w:bottom w:val="single" w:sz="4" w:space="0" w:color="auto"/>
              <w:right w:val="single" w:sz="4" w:space="0" w:color="auto"/>
            </w:tcBorders>
            <w:vAlign w:val="center"/>
          </w:tcPr>
          <w:p w:rsidR="003611CA" w:rsidRPr="00463D15" w:rsidRDefault="003611CA" w:rsidP="006942C4">
            <w:pPr>
              <w:widowControl/>
              <w:jc w:val="center"/>
              <w:rPr>
                <w:rFonts w:cs="宋体"/>
                <w:kern w:val="0"/>
                <w:szCs w:val="18"/>
              </w:rPr>
            </w:pPr>
          </w:p>
        </w:tc>
      </w:tr>
    </w:tbl>
    <w:p w:rsidR="003611CA" w:rsidRDefault="003611CA" w:rsidP="006942C4">
      <w:pPr>
        <w:spacing w:line="288" w:lineRule="auto"/>
      </w:pPr>
      <w:r>
        <w:rPr>
          <w:rFonts w:hint="eastAsia"/>
        </w:rPr>
        <w:t>空调冷热水系统循环水泵的耗电输冷（热）比：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1659"/>
        <w:gridCol w:w="2306"/>
        <w:gridCol w:w="1103"/>
        <w:gridCol w:w="1568"/>
      </w:tblGrid>
      <w:tr w:rsidR="003611CA" w:rsidTr="006942C4">
        <w:trPr>
          <w:cantSplit/>
          <w:jc w:val="center"/>
        </w:trPr>
        <w:tc>
          <w:tcPr>
            <w:tcW w:w="1000" w:type="pct"/>
            <w:vAlign w:val="center"/>
          </w:tcPr>
          <w:p w:rsidR="003611CA" w:rsidRPr="00463D15" w:rsidRDefault="003611CA" w:rsidP="006942C4">
            <w:pPr>
              <w:widowControl/>
              <w:jc w:val="center"/>
              <w:rPr>
                <w:rFonts w:cs="宋体"/>
                <w:kern w:val="0"/>
                <w:szCs w:val="18"/>
              </w:rPr>
            </w:pPr>
            <w:r w:rsidRPr="00463D15">
              <w:rPr>
                <w:rFonts w:cs="宋体" w:hint="eastAsia"/>
                <w:kern w:val="0"/>
                <w:szCs w:val="18"/>
              </w:rPr>
              <w:t>设备类型</w:t>
            </w:r>
          </w:p>
        </w:tc>
        <w:tc>
          <w:tcPr>
            <w:tcW w:w="1000" w:type="pct"/>
            <w:vAlign w:val="center"/>
          </w:tcPr>
          <w:p w:rsidR="003611CA" w:rsidRPr="00463D15" w:rsidRDefault="003611CA" w:rsidP="006942C4">
            <w:pPr>
              <w:widowControl/>
              <w:jc w:val="center"/>
              <w:rPr>
                <w:rFonts w:cs="宋体"/>
                <w:kern w:val="0"/>
                <w:szCs w:val="18"/>
              </w:rPr>
            </w:pPr>
            <w:r w:rsidRPr="00463D15">
              <w:rPr>
                <w:rFonts w:cs="宋体" w:hint="eastAsia"/>
                <w:kern w:val="0"/>
                <w:szCs w:val="18"/>
              </w:rPr>
              <w:t>设备编号</w:t>
            </w:r>
          </w:p>
        </w:tc>
        <w:tc>
          <w:tcPr>
            <w:tcW w:w="1390" w:type="pct"/>
            <w:vAlign w:val="center"/>
          </w:tcPr>
          <w:p w:rsidR="003611CA" w:rsidRPr="00463D15" w:rsidRDefault="003611CA" w:rsidP="006942C4">
            <w:pPr>
              <w:widowControl/>
              <w:jc w:val="center"/>
              <w:rPr>
                <w:rFonts w:cs="宋体"/>
                <w:kern w:val="0"/>
                <w:szCs w:val="18"/>
              </w:rPr>
            </w:pPr>
            <w:r w:rsidRPr="00137C46">
              <w:rPr>
                <w:rFonts w:cs="宋体" w:hint="eastAsia"/>
                <w:kern w:val="0"/>
              </w:rPr>
              <w:t>空调冷热水系统循环水泵的耗电输冷（热）比</w:t>
            </w:r>
          </w:p>
        </w:tc>
        <w:tc>
          <w:tcPr>
            <w:tcW w:w="665" w:type="pct"/>
            <w:vAlign w:val="center"/>
          </w:tcPr>
          <w:p w:rsidR="003611CA" w:rsidRPr="00463D15" w:rsidRDefault="003611CA" w:rsidP="006942C4">
            <w:pPr>
              <w:widowControl/>
              <w:jc w:val="center"/>
              <w:rPr>
                <w:rFonts w:cs="宋体"/>
                <w:kern w:val="0"/>
                <w:szCs w:val="18"/>
              </w:rPr>
            </w:pPr>
            <w:r w:rsidRPr="00463D15">
              <w:rPr>
                <w:rFonts w:cs="宋体" w:hint="eastAsia"/>
                <w:kern w:val="0"/>
              </w:rPr>
              <w:t>标准要求</w:t>
            </w:r>
          </w:p>
        </w:tc>
        <w:tc>
          <w:tcPr>
            <w:tcW w:w="945" w:type="pct"/>
            <w:vAlign w:val="center"/>
          </w:tcPr>
          <w:p w:rsidR="003611CA" w:rsidRPr="000B6EC5" w:rsidRDefault="003611CA" w:rsidP="006942C4">
            <w:pPr>
              <w:widowControl/>
              <w:jc w:val="center"/>
              <w:rPr>
                <w:rFonts w:cs="宋体"/>
                <w:kern w:val="0"/>
                <w:szCs w:val="18"/>
              </w:rPr>
            </w:pPr>
            <w:r>
              <w:rPr>
                <w:rFonts w:cs="宋体" w:hint="eastAsia"/>
                <w:kern w:val="0"/>
                <w:szCs w:val="18"/>
              </w:rPr>
              <w:t>数值降低</w:t>
            </w:r>
            <w:r w:rsidRPr="000B6EC5">
              <w:rPr>
                <w:rFonts w:cs="宋体" w:hint="eastAsia"/>
                <w:kern w:val="0"/>
                <w:szCs w:val="18"/>
              </w:rPr>
              <w:t>比例</w:t>
            </w:r>
          </w:p>
          <w:p w:rsidR="003611CA" w:rsidRPr="00463D15" w:rsidRDefault="003611CA" w:rsidP="006942C4">
            <w:pPr>
              <w:widowControl/>
              <w:jc w:val="center"/>
              <w:rPr>
                <w:rFonts w:cs="宋体"/>
                <w:kern w:val="0"/>
                <w:szCs w:val="18"/>
              </w:rPr>
            </w:pPr>
            <w:r w:rsidRPr="000B6EC5">
              <w:rPr>
                <w:rFonts w:cs="宋体" w:hint="eastAsia"/>
                <w:kern w:val="0"/>
                <w:szCs w:val="18"/>
              </w:rPr>
              <w:t>（</w:t>
            </w:r>
            <w:r w:rsidRPr="000B6EC5">
              <w:rPr>
                <w:rFonts w:cs="宋体" w:hint="eastAsia"/>
                <w:kern w:val="0"/>
                <w:szCs w:val="18"/>
              </w:rPr>
              <w:t>%</w:t>
            </w:r>
            <w:r w:rsidRPr="000B6EC5">
              <w:rPr>
                <w:rFonts w:cs="宋体" w:hint="eastAsia"/>
                <w:kern w:val="0"/>
                <w:szCs w:val="18"/>
              </w:rPr>
              <w:t>）</w:t>
            </w:r>
          </w:p>
        </w:tc>
      </w:tr>
      <w:tr w:rsidR="003611CA" w:rsidTr="006942C4">
        <w:trPr>
          <w:cantSplit/>
          <w:jc w:val="center"/>
        </w:trPr>
        <w:tc>
          <w:tcPr>
            <w:tcW w:w="1000" w:type="pct"/>
            <w:vAlign w:val="center"/>
          </w:tcPr>
          <w:p w:rsidR="003611CA" w:rsidRPr="00463D15" w:rsidRDefault="003611CA" w:rsidP="006942C4">
            <w:pPr>
              <w:widowControl/>
              <w:jc w:val="center"/>
              <w:rPr>
                <w:rFonts w:cs="宋体"/>
                <w:kern w:val="0"/>
                <w:szCs w:val="18"/>
              </w:rPr>
            </w:pPr>
          </w:p>
        </w:tc>
        <w:tc>
          <w:tcPr>
            <w:tcW w:w="1000" w:type="pct"/>
            <w:vAlign w:val="center"/>
          </w:tcPr>
          <w:p w:rsidR="003611CA" w:rsidRPr="00463D15" w:rsidRDefault="003611CA" w:rsidP="006942C4">
            <w:pPr>
              <w:widowControl/>
              <w:jc w:val="center"/>
              <w:rPr>
                <w:rFonts w:cs="宋体"/>
                <w:kern w:val="0"/>
                <w:szCs w:val="18"/>
              </w:rPr>
            </w:pPr>
          </w:p>
        </w:tc>
        <w:tc>
          <w:tcPr>
            <w:tcW w:w="1390" w:type="pct"/>
            <w:vAlign w:val="center"/>
          </w:tcPr>
          <w:p w:rsidR="003611CA" w:rsidRPr="00463D15" w:rsidRDefault="003611CA" w:rsidP="006942C4">
            <w:pPr>
              <w:widowControl/>
              <w:jc w:val="center"/>
              <w:rPr>
                <w:rFonts w:cs="宋体"/>
                <w:kern w:val="0"/>
                <w:szCs w:val="18"/>
              </w:rPr>
            </w:pPr>
          </w:p>
        </w:tc>
        <w:tc>
          <w:tcPr>
            <w:tcW w:w="665" w:type="pct"/>
          </w:tcPr>
          <w:p w:rsidR="003611CA" w:rsidRPr="00463D15" w:rsidRDefault="003611CA" w:rsidP="006942C4">
            <w:pPr>
              <w:widowControl/>
              <w:jc w:val="center"/>
              <w:rPr>
                <w:rFonts w:cs="宋体"/>
                <w:kern w:val="0"/>
                <w:szCs w:val="18"/>
              </w:rPr>
            </w:pPr>
          </w:p>
        </w:tc>
        <w:tc>
          <w:tcPr>
            <w:tcW w:w="945" w:type="pct"/>
          </w:tcPr>
          <w:p w:rsidR="003611CA" w:rsidRPr="00463D15" w:rsidRDefault="003611CA" w:rsidP="006942C4">
            <w:pPr>
              <w:widowControl/>
              <w:jc w:val="center"/>
              <w:rPr>
                <w:rFonts w:cs="宋体"/>
                <w:kern w:val="0"/>
                <w:szCs w:val="18"/>
              </w:rPr>
            </w:pPr>
          </w:p>
        </w:tc>
      </w:tr>
      <w:tr w:rsidR="003611CA" w:rsidTr="006942C4">
        <w:trPr>
          <w:cantSplit/>
          <w:jc w:val="center"/>
        </w:trPr>
        <w:tc>
          <w:tcPr>
            <w:tcW w:w="1000" w:type="pct"/>
            <w:vAlign w:val="center"/>
          </w:tcPr>
          <w:p w:rsidR="003611CA" w:rsidRPr="00463D15" w:rsidRDefault="003611CA" w:rsidP="006942C4">
            <w:pPr>
              <w:widowControl/>
              <w:jc w:val="center"/>
              <w:rPr>
                <w:rFonts w:cs="宋体"/>
                <w:kern w:val="0"/>
                <w:szCs w:val="18"/>
              </w:rPr>
            </w:pPr>
          </w:p>
        </w:tc>
        <w:tc>
          <w:tcPr>
            <w:tcW w:w="1000" w:type="pct"/>
            <w:vAlign w:val="center"/>
          </w:tcPr>
          <w:p w:rsidR="003611CA" w:rsidRPr="00463D15" w:rsidRDefault="003611CA" w:rsidP="006942C4">
            <w:pPr>
              <w:widowControl/>
              <w:jc w:val="center"/>
              <w:rPr>
                <w:rFonts w:cs="宋体"/>
                <w:kern w:val="0"/>
                <w:szCs w:val="18"/>
              </w:rPr>
            </w:pPr>
          </w:p>
        </w:tc>
        <w:tc>
          <w:tcPr>
            <w:tcW w:w="1390" w:type="pct"/>
            <w:vAlign w:val="center"/>
          </w:tcPr>
          <w:p w:rsidR="003611CA" w:rsidRPr="00463D15" w:rsidRDefault="003611CA" w:rsidP="006942C4">
            <w:pPr>
              <w:widowControl/>
              <w:jc w:val="center"/>
              <w:rPr>
                <w:rFonts w:cs="宋体"/>
                <w:kern w:val="0"/>
                <w:szCs w:val="18"/>
              </w:rPr>
            </w:pPr>
          </w:p>
        </w:tc>
        <w:tc>
          <w:tcPr>
            <w:tcW w:w="665" w:type="pct"/>
          </w:tcPr>
          <w:p w:rsidR="003611CA" w:rsidRPr="00463D15" w:rsidRDefault="003611CA" w:rsidP="006942C4">
            <w:pPr>
              <w:widowControl/>
              <w:jc w:val="center"/>
              <w:rPr>
                <w:rFonts w:cs="宋体"/>
                <w:kern w:val="0"/>
                <w:szCs w:val="18"/>
              </w:rPr>
            </w:pPr>
          </w:p>
        </w:tc>
        <w:tc>
          <w:tcPr>
            <w:tcW w:w="945" w:type="pct"/>
          </w:tcPr>
          <w:p w:rsidR="003611CA" w:rsidRPr="00463D15" w:rsidRDefault="003611CA" w:rsidP="006942C4">
            <w:pPr>
              <w:widowControl/>
              <w:jc w:val="center"/>
              <w:rPr>
                <w:rFonts w:cs="宋体"/>
                <w:kern w:val="0"/>
                <w:szCs w:val="18"/>
              </w:rPr>
            </w:pPr>
          </w:p>
        </w:tc>
      </w:tr>
      <w:tr w:rsidR="003611CA" w:rsidTr="006942C4">
        <w:trPr>
          <w:cantSplit/>
          <w:jc w:val="center"/>
        </w:trPr>
        <w:tc>
          <w:tcPr>
            <w:tcW w:w="1000" w:type="pct"/>
            <w:vAlign w:val="center"/>
          </w:tcPr>
          <w:p w:rsidR="003611CA" w:rsidRPr="00463D15" w:rsidRDefault="003611CA" w:rsidP="006942C4">
            <w:pPr>
              <w:widowControl/>
              <w:jc w:val="center"/>
              <w:rPr>
                <w:rFonts w:cs="宋体"/>
                <w:kern w:val="0"/>
                <w:szCs w:val="18"/>
              </w:rPr>
            </w:pPr>
          </w:p>
        </w:tc>
        <w:tc>
          <w:tcPr>
            <w:tcW w:w="1000" w:type="pct"/>
            <w:vAlign w:val="center"/>
          </w:tcPr>
          <w:p w:rsidR="003611CA" w:rsidRPr="00463D15" w:rsidRDefault="003611CA" w:rsidP="006942C4">
            <w:pPr>
              <w:widowControl/>
              <w:jc w:val="center"/>
              <w:rPr>
                <w:rFonts w:cs="宋体"/>
                <w:kern w:val="0"/>
                <w:szCs w:val="18"/>
              </w:rPr>
            </w:pPr>
          </w:p>
        </w:tc>
        <w:tc>
          <w:tcPr>
            <w:tcW w:w="1390" w:type="pct"/>
            <w:vAlign w:val="center"/>
          </w:tcPr>
          <w:p w:rsidR="003611CA" w:rsidRPr="00463D15" w:rsidRDefault="003611CA" w:rsidP="006942C4">
            <w:pPr>
              <w:widowControl/>
              <w:jc w:val="center"/>
              <w:rPr>
                <w:rFonts w:cs="宋体"/>
                <w:kern w:val="0"/>
                <w:szCs w:val="18"/>
              </w:rPr>
            </w:pPr>
          </w:p>
        </w:tc>
        <w:tc>
          <w:tcPr>
            <w:tcW w:w="665" w:type="pct"/>
          </w:tcPr>
          <w:p w:rsidR="003611CA" w:rsidRPr="00463D15" w:rsidRDefault="003611CA" w:rsidP="006942C4">
            <w:pPr>
              <w:widowControl/>
              <w:jc w:val="center"/>
              <w:rPr>
                <w:rFonts w:cs="宋体"/>
                <w:kern w:val="0"/>
                <w:szCs w:val="18"/>
              </w:rPr>
            </w:pPr>
          </w:p>
        </w:tc>
        <w:tc>
          <w:tcPr>
            <w:tcW w:w="945" w:type="pct"/>
          </w:tcPr>
          <w:p w:rsidR="003611CA" w:rsidRPr="00463D15" w:rsidRDefault="003611CA" w:rsidP="006942C4">
            <w:pPr>
              <w:widowControl/>
              <w:jc w:val="center"/>
              <w:rPr>
                <w:rFonts w:cs="宋体"/>
                <w:kern w:val="0"/>
                <w:szCs w:val="18"/>
              </w:rPr>
            </w:pPr>
          </w:p>
        </w:tc>
      </w:tr>
    </w:tbl>
    <w:p w:rsidR="003611CA" w:rsidRDefault="003611CA" w:rsidP="006942C4">
      <w:pPr>
        <w:jc w:val="left"/>
        <w:rPr>
          <w:b/>
          <w:color w:val="FF0000"/>
          <w:sz w:val="24"/>
        </w:rPr>
      </w:pPr>
    </w:p>
    <w:p w:rsidR="003611CA" w:rsidRDefault="003611CA" w:rsidP="003611CA">
      <w:pPr>
        <w:numPr>
          <w:ilvl w:val="0"/>
          <w:numId w:val="45"/>
        </w:numPr>
        <w:spacing w:line="288" w:lineRule="auto"/>
        <w:rPr>
          <w:b/>
          <w:bCs/>
          <w:lang w:val="zh-CN"/>
        </w:rPr>
      </w:pPr>
      <w:r>
        <w:rPr>
          <w:rFonts w:cs="宋体" w:hint="eastAsia"/>
          <w:b/>
          <w:bCs/>
          <w:lang w:val="zh-CN"/>
        </w:rPr>
        <w:t>证明材料</w:t>
      </w:r>
    </w:p>
    <w:p w:rsidR="003611CA" w:rsidRDefault="003611CA" w:rsidP="006942C4">
      <w:pPr>
        <w:pStyle w:val="a5"/>
        <w:spacing w:line="288" w:lineRule="auto"/>
        <w:outlineLvl w:val="9"/>
        <w:rPr>
          <w:b/>
          <w:sz w:val="21"/>
          <w:szCs w:val="21"/>
        </w:rPr>
      </w:pPr>
      <w:r>
        <w:rPr>
          <w:rFonts w:cs="宋体" w:hint="eastAsia"/>
          <w:b/>
          <w:sz w:val="21"/>
          <w:szCs w:val="21"/>
        </w:rPr>
        <w:t>建议提交材料及要求：</w:t>
      </w:r>
    </w:p>
    <w:p w:rsidR="003611CA" w:rsidRDefault="003611CA" w:rsidP="006942C4">
      <w:pPr>
        <w:pStyle w:val="a5"/>
        <w:spacing w:line="288" w:lineRule="auto"/>
        <w:outlineLvl w:val="9"/>
        <w:rPr>
          <w:rFonts w:cs="宋体"/>
          <w:sz w:val="21"/>
          <w:szCs w:val="21"/>
        </w:rPr>
      </w:pPr>
      <w:r w:rsidRPr="007E19A6">
        <w:rPr>
          <w:rFonts w:cs="宋体"/>
          <w:sz w:val="21"/>
          <w:szCs w:val="21"/>
        </w:rPr>
        <w:t>1</w:t>
      </w:r>
      <w:r>
        <w:rPr>
          <w:rFonts w:cs="宋体" w:hint="eastAsia"/>
          <w:sz w:val="21"/>
          <w:szCs w:val="21"/>
        </w:rPr>
        <w:t>、</w:t>
      </w:r>
      <w:r w:rsidRPr="00DE3AD2">
        <w:rPr>
          <w:rFonts w:cs="宋体" w:hint="eastAsia"/>
          <w:sz w:val="21"/>
          <w:szCs w:val="21"/>
        </w:rPr>
        <w:t>暖通施工图设计说明：应有集中供暖系统热水循环泵的耗电输热比、通风空调系统风机的单位风量耗功率、空调冷热水系统循环水泵的耗电输冷（热）比的计算说明，若设计说明中缺少相关数据，则须提供相应计算书</w:t>
      </w:r>
      <w:r>
        <w:rPr>
          <w:rFonts w:cs="宋体" w:hint="eastAsia"/>
          <w:sz w:val="21"/>
          <w:szCs w:val="21"/>
        </w:rPr>
        <w:t>；</w:t>
      </w:r>
    </w:p>
    <w:p w:rsidR="003611CA" w:rsidRDefault="003611CA" w:rsidP="006942C4">
      <w:pPr>
        <w:pStyle w:val="a5"/>
        <w:spacing w:line="288" w:lineRule="auto"/>
        <w:outlineLvl w:val="9"/>
        <w:rPr>
          <w:rFonts w:cs="宋体"/>
          <w:sz w:val="21"/>
          <w:szCs w:val="21"/>
        </w:rPr>
      </w:pPr>
      <w:r>
        <w:rPr>
          <w:rFonts w:cs="宋体" w:hint="eastAsia"/>
          <w:sz w:val="21"/>
          <w:szCs w:val="21"/>
        </w:rPr>
        <w:t>2</w:t>
      </w:r>
      <w:r>
        <w:rPr>
          <w:rFonts w:cs="宋体" w:hint="eastAsia"/>
          <w:sz w:val="21"/>
          <w:szCs w:val="21"/>
        </w:rPr>
        <w:t>、暖通施工图设备清单：应有集中供暖系统热水循环泵、通风空调系统风机和空调冷热水系统循环水泵的详细参数。</w:t>
      </w:r>
    </w:p>
    <w:p w:rsidR="003611CA" w:rsidRDefault="003611CA" w:rsidP="006942C4">
      <w:pPr>
        <w:spacing w:line="288" w:lineRule="auto"/>
        <w:rPr>
          <w:rFonts w:cs="宋体"/>
          <w:szCs w:val="21"/>
        </w:rPr>
      </w:pPr>
    </w:p>
    <w:p w:rsidR="003611CA" w:rsidRDefault="003611CA" w:rsidP="006942C4">
      <w:pPr>
        <w:spacing w:line="288" w:lineRule="auto"/>
      </w:pPr>
      <w:r w:rsidRPr="004351BF">
        <w:rPr>
          <w:rFonts w:cs="宋体" w:hint="eastAsia"/>
          <w:b/>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Pr="0083004F" w:rsidRDefault="003611CA" w:rsidP="006942C4">
            <w:pPr>
              <w:spacing w:line="288" w:lineRule="auto"/>
              <w:rPr>
                <w:b/>
              </w:rPr>
            </w:pPr>
          </w:p>
        </w:tc>
      </w:tr>
    </w:tbl>
    <w:p w:rsidR="003611CA" w:rsidRDefault="003611CA" w:rsidP="006942C4"/>
    <w:p w:rsidR="003611CA" w:rsidRDefault="003611CA" w:rsidP="006942C4">
      <w:pPr>
        <w:widowControl/>
        <w:jc w:val="left"/>
        <w:rPr>
          <w:rFonts w:ascii="黑体" w:eastAsia="黑体" w:hAnsi="黑体"/>
          <w:b/>
          <w:bCs/>
          <w:sz w:val="24"/>
          <w:szCs w:val="32"/>
        </w:rPr>
      </w:pPr>
      <w:r>
        <w:br w:type="page"/>
      </w:r>
    </w:p>
    <w:p w:rsidR="003611CA" w:rsidRDefault="003611CA">
      <w:pPr>
        <w:widowControl/>
        <w:jc w:val="left"/>
        <w:rPr>
          <w:rFonts w:ascii="黑体" w:eastAsia="黑体" w:hAnsi="黑体"/>
          <w:b/>
          <w:bCs/>
          <w:sz w:val="24"/>
          <w:szCs w:val="32"/>
        </w:rPr>
      </w:pPr>
      <w:r>
        <w:lastRenderedPageBreak/>
        <w:br w:type="page"/>
      </w:r>
    </w:p>
    <w:p w:rsidR="003611CA" w:rsidRDefault="003611CA" w:rsidP="006942C4">
      <w:pPr>
        <w:pStyle w:val="3"/>
      </w:pPr>
      <w:r>
        <w:rPr>
          <w:rFonts w:hint="eastAsia"/>
        </w:rPr>
        <w:lastRenderedPageBreak/>
        <w:t>5.2.6 合理选择和优化供暖、通风与空调系统。</w:t>
      </w:r>
      <w:r w:rsidRPr="00B16334">
        <w:rPr>
          <w:rFonts w:hint="eastAsia"/>
        </w:rPr>
        <w:t>（总分</w:t>
      </w:r>
      <w:r>
        <w:rPr>
          <w:rFonts w:hint="eastAsia"/>
        </w:rPr>
        <w:t>10</w:t>
      </w:r>
      <w:r w:rsidRPr="00B16334">
        <w:rPr>
          <w:rFonts w:hint="eastAsia"/>
        </w:rPr>
        <w:t>分）</w:t>
      </w:r>
    </w:p>
    <w:p w:rsidR="003611CA" w:rsidRDefault="003611CA" w:rsidP="006942C4">
      <w:pPr>
        <w:adjustRightInd w:val="0"/>
        <w:snapToGrid w:val="0"/>
        <w:spacing w:line="460" w:lineRule="exact"/>
        <w:rPr>
          <w:b/>
          <w:sz w:val="24"/>
        </w:rPr>
      </w:pPr>
    </w:p>
    <w:p w:rsidR="003611CA" w:rsidRDefault="003611CA" w:rsidP="003611CA">
      <w:pPr>
        <w:numPr>
          <w:ilvl w:val="0"/>
          <w:numId w:val="46"/>
        </w:numPr>
        <w:spacing w:line="288" w:lineRule="auto"/>
        <w:rPr>
          <w:szCs w:val="21"/>
        </w:rPr>
      </w:pPr>
      <w:r>
        <w:rPr>
          <w:rFonts w:hint="eastAsia"/>
          <w:b/>
          <w:szCs w:val="21"/>
          <w:lang w:val="zh-CN"/>
        </w:rPr>
        <w:t>得分自评：</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2173"/>
        <w:gridCol w:w="2171"/>
      </w:tblGrid>
      <w:tr w:rsidR="003611CA" w:rsidTr="006942C4">
        <w:trPr>
          <w:trHeight w:val="660"/>
        </w:trPr>
        <w:tc>
          <w:tcPr>
            <w:tcW w:w="5244" w:type="dxa"/>
            <w:vAlign w:val="center"/>
          </w:tcPr>
          <w:p w:rsidR="003611CA" w:rsidRDefault="003611CA" w:rsidP="006942C4">
            <w:pPr>
              <w:pStyle w:val="1"/>
              <w:ind w:firstLineChars="0" w:firstLine="0"/>
              <w:jc w:val="center"/>
              <w:rPr>
                <w:b/>
              </w:rPr>
            </w:pPr>
            <w:r>
              <w:rPr>
                <w:rFonts w:hint="eastAsia"/>
                <w:b/>
              </w:rPr>
              <w:t>评价内容</w:t>
            </w:r>
          </w:p>
        </w:tc>
        <w:tc>
          <w:tcPr>
            <w:tcW w:w="2173" w:type="dxa"/>
            <w:vAlign w:val="center"/>
          </w:tcPr>
          <w:p w:rsidR="003611CA" w:rsidRDefault="003611CA" w:rsidP="006942C4">
            <w:pPr>
              <w:pStyle w:val="1"/>
              <w:ind w:firstLineChars="0" w:firstLine="0"/>
              <w:jc w:val="center"/>
              <w:rPr>
                <w:b/>
              </w:rPr>
            </w:pPr>
            <w:r>
              <w:rPr>
                <w:rFonts w:hint="eastAsia"/>
                <w:b/>
              </w:rPr>
              <w:t>评价分值（分）</w:t>
            </w:r>
          </w:p>
        </w:tc>
        <w:tc>
          <w:tcPr>
            <w:tcW w:w="2171"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trPr>
        <w:tc>
          <w:tcPr>
            <w:tcW w:w="5244" w:type="dxa"/>
            <w:vAlign w:val="center"/>
          </w:tcPr>
          <w:p w:rsidR="003611CA" w:rsidRDefault="003611CA" w:rsidP="006942C4">
            <w:pPr>
              <w:pStyle w:val="1"/>
              <w:ind w:firstLineChars="0" w:firstLine="0"/>
              <w:jc w:val="center"/>
            </w:pPr>
            <w:r>
              <w:rPr>
                <w:rFonts w:hint="eastAsia"/>
              </w:rPr>
              <w:t>供暖、通风与空调系统能耗降低幅度</w:t>
            </w:r>
            <w:r>
              <w:rPr>
                <w:rFonts w:hint="eastAsia"/>
                <w:bCs/>
                <w:szCs w:val="21"/>
              </w:rPr>
              <w:t>5</w:t>
            </w:r>
            <w:r>
              <w:rPr>
                <w:bCs/>
                <w:szCs w:val="21"/>
              </w:rPr>
              <w:t>%</w:t>
            </w:r>
            <w:r>
              <w:rPr>
                <w:rFonts w:ascii="宋体" w:hAnsi="宋体" w:hint="eastAsia"/>
                <w:bCs/>
                <w:szCs w:val="21"/>
              </w:rPr>
              <w:t>≤</w:t>
            </w:r>
            <w:r>
              <w:rPr>
                <w:rFonts w:hint="eastAsia"/>
                <w:bCs/>
                <w:i/>
                <w:szCs w:val="21"/>
              </w:rPr>
              <w:t>De</w:t>
            </w:r>
            <w:r>
              <w:rPr>
                <w:rFonts w:hint="eastAsia"/>
                <w:bCs/>
                <w:szCs w:val="21"/>
              </w:rPr>
              <w:t>＜</w:t>
            </w:r>
            <w:r>
              <w:rPr>
                <w:rFonts w:hint="eastAsia"/>
                <w:bCs/>
                <w:szCs w:val="21"/>
              </w:rPr>
              <w:t>10</w:t>
            </w:r>
            <w:r>
              <w:rPr>
                <w:bCs/>
                <w:szCs w:val="21"/>
              </w:rPr>
              <w:t>%</w:t>
            </w:r>
          </w:p>
        </w:tc>
        <w:tc>
          <w:tcPr>
            <w:tcW w:w="2173" w:type="dxa"/>
            <w:vAlign w:val="center"/>
          </w:tcPr>
          <w:p w:rsidR="003611CA" w:rsidRDefault="003611CA" w:rsidP="006942C4">
            <w:pPr>
              <w:pStyle w:val="1"/>
              <w:ind w:firstLineChars="0" w:firstLine="0"/>
              <w:jc w:val="center"/>
            </w:pPr>
            <w:r>
              <w:rPr>
                <w:rFonts w:hint="eastAsia"/>
              </w:rPr>
              <w:t>3</w:t>
            </w:r>
          </w:p>
        </w:tc>
        <w:tc>
          <w:tcPr>
            <w:tcW w:w="2171" w:type="dxa"/>
            <w:vMerge w:val="restart"/>
            <w:vAlign w:val="center"/>
          </w:tcPr>
          <w:p w:rsidR="003611CA" w:rsidRDefault="003611CA" w:rsidP="006942C4">
            <w:pPr>
              <w:pStyle w:val="1"/>
              <w:ind w:firstLineChars="0" w:firstLine="0"/>
              <w:jc w:val="center"/>
            </w:pPr>
          </w:p>
        </w:tc>
      </w:tr>
      <w:tr w:rsidR="003611CA" w:rsidTr="006942C4">
        <w:trPr>
          <w:trHeight w:val="644"/>
        </w:trPr>
        <w:tc>
          <w:tcPr>
            <w:tcW w:w="5244" w:type="dxa"/>
            <w:vAlign w:val="center"/>
          </w:tcPr>
          <w:p w:rsidR="003611CA" w:rsidRDefault="003611CA" w:rsidP="006942C4">
            <w:pPr>
              <w:pStyle w:val="1"/>
              <w:ind w:firstLineChars="0" w:firstLine="0"/>
              <w:jc w:val="center"/>
            </w:pPr>
            <w:r>
              <w:rPr>
                <w:rFonts w:hint="eastAsia"/>
              </w:rPr>
              <w:t>供暖、通风与空调系统能耗降低幅度</w:t>
            </w:r>
            <w:r>
              <w:rPr>
                <w:rFonts w:hint="eastAsia"/>
                <w:bCs/>
                <w:szCs w:val="21"/>
              </w:rPr>
              <w:t>10</w:t>
            </w:r>
            <w:r>
              <w:rPr>
                <w:bCs/>
                <w:szCs w:val="21"/>
              </w:rPr>
              <w:t>%</w:t>
            </w:r>
            <w:r>
              <w:rPr>
                <w:rFonts w:ascii="宋体" w:hAnsi="宋体" w:hint="eastAsia"/>
                <w:bCs/>
                <w:szCs w:val="21"/>
              </w:rPr>
              <w:t>≤</w:t>
            </w:r>
            <w:r>
              <w:rPr>
                <w:rFonts w:hint="eastAsia"/>
                <w:bCs/>
                <w:i/>
                <w:szCs w:val="21"/>
              </w:rPr>
              <w:t>De</w:t>
            </w:r>
            <w:r>
              <w:rPr>
                <w:rFonts w:hint="eastAsia"/>
                <w:bCs/>
                <w:szCs w:val="21"/>
              </w:rPr>
              <w:t>＜</w:t>
            </w:r>
            <w:r>
              <w:rPr>
                <w:rFonts w:hint="eastAsia"/>
                <w:bCs/>
                <w:szCs w:val="21"/>
              </w:rPr>
              <w:t>15</w:t>
            </w:r>
            <w:r>
              <w:rPr>
                <w:bCs/>
                <w:szCs w:val="21"/>
              </w:rPr>
              <w:t>%</w:t>
            </w:r>
          </w:p>
        </w:tc>
        <w:tc>
          <w:tcPr>
            <w:tcW w:w="2173" w:type="dxa"/>
            <w:vAlign w:val="center"/>
          </w:tcPr>
          <w:p w:rsidR="003611CA" w:rsidRDefault="003611CA" w:rsidP="006942C4">
            <w:pPr>
              <w:pStyle w:val="1"/>
              <w:ind w:firstLineChars="0" w:firstLine="0"/>
              <w:jc w:val="center"/>
            </w:pPr>
            <w:r>
              <w:rPr>
                <w:rFonts w:hint="eastAsia"/>
              </w:rPr>
              <w:t>7</w:t>
            </w:r>
          </w:p>
        </w:tc>
        <w:tc>
          <w:tcPr>
            <w:tcW w:w="2171" w:type="dxa"/>
            <w:vMerge/>
            <w:vAlign w:val="center"/>
          </w:tcPr>
          <w:p w:rsidR="003611CA" w:rsidRDefault="003611CA" w:rsidP="006942C4">
            <w:pPr>
              <w:pStyle w:val="1"/>
              <w:ind w:firstLineChars="0" w:firstLine="0"/>
              <w:jc w:val="center"/>
            </w:pPr>
          </w:p>
        </w:tc>
      </w:tr>
      <w:tr w:rsidR="003611CA" w:rsidTr="006942C4">
        <w:trPr>
          <w:trHeight w:val="644"/>
        </w:trPr>
        <w:tc>
          <w:tcPr>
            <w:tcW w:w="5244" w:type="dxa"/>
            <w:vAlign w:val="center"/>
          </w:tcPr>
          <w:p w:rsidR="003611CA" w:rsidRDefault="003611CA" w:rsidP="006942C4">
            <w:pPr>
              <w:pStyle w:val="1"/>
              <w:ind w:firstLineChars="0" w:firstLine="0"/>
              <w:jc w:val="center"/>
            </w:pPr>
            <w:r>
              <w:rPr>
                <w:rFonts w:hint="eastAsia"/>
              </w:rPr>
              <w:t>供暖、通风与空调系统能耗降低幅度</w:t>
            </w:r>
            <w:r>
              <w:rPr>
                <w:rFonts w:hint="eastAsia"/>
                <w:bCs/>
                <w:i/>
                <w:szCs w:val="21"/>
              </w:rPr>
              <w:t>De</w:t>
            </w:r>
            <w:r>
              <w:rPr>
                <w:rFonts w:hint="eastAsia"/>
                <w:bCs/>
                <w:szCs w:val="21"/>
              </w:rPr>
              <w:t>≥</w:t>
            </w:r>
            <w:r>
              <w:rPr>
                <w:rFonts w:hint="eastAsia"/>
                <w:bCs/>
                <w:szCs w:val="21"/>
              </w:rPr>
              <w:t>15</w:t>
            </w:r>
            <w:r>
              <w:rPr>
                <w:bCs/>
                <w:szCs w:val="21"/>
              </w:rPr>
              <w:t>%</w:t>
            </w:r>
          </w:p>
        </w:tc>
        <w:tc>
          <w:tcPr>
            <w:tcW w:w="2173" w:type="dxa"/>
            <w:vAlign w:val="center"/>
          </w:tcPr>
          <w:p w:rsidR="003611CA" w:rsidRDefault="003611CA" w:rsidP="006942C4">
            <w:pPr>
              <w:pStyle w:val="1"/>
              <w:ind w:firstLineChars="0" w:firstLine="0"/>
              <w:jc w:val="center"/>
            </w:pPr>
            <w:r>
              <w:rPr>
                <w:rFonts w:hint="eastAsia"/>
              </w:rPr>
              <w:t>10</w:t>
            </w:r>
          </w:p>
        </w:tc>
        <w:tc>
          <w:tcPr>
            <w:tcW w:w="2171" w:type="dxa"/>
            <w:vMerge/>
            <w:vAlign w:val="center"/>
          </w:tcPr>
          <w:p w:rsidR="003611CA" w:rsidRDefault="003611CA" w:rsidP="006942C4">
            <w:pPr>
              <w:pStyle w:val="1"/>
              <w:ind w:firstLineChars="0" w:firstLine="0"/>
              <w:jc w:val="center"/>
            </w:pPr>
          </w:p>
        </w:tc>
      </w:tr>
      <w:tr w:rsidR="003611CA" w:rsidTr="006942C4">
        <w:trPr>
          <w:trHeight w:val="644"/>
        </w:trPr>
        <w:tc>
          <w:tcPr>
            <w:tcW w:w="5244" w:type="dxa"/>
            <w:vAlign w:val="center"/>
          </w:tcPr>
          <w:p w:rsidR="003611CA" w:rsidRDefault="003611CA" w:rsidP="006942C4">
            <w:pPr>
              <w:pStyle w:val="1"/>
              <w:ind w:firstLineChars="0" w:firstLine="0"/>
              <w:jc w:val="center"/>
            </w:pPr>
            <w:r>
              <w:rPr>
                <w:rFonts w:hint="eastAsia"/>
              </w:rPr>
              <w:t>合计</w:t>
            </w:r>
          </w:p>
        </w:tc>
        <w:tc>
          <w:tcPr>
            <w:tcW w:w="2173" w:type="dxa"/>
            <w:vAlign w:val="center"/>
          </w:tcPr>
          <w:p w:rsidR="003611CA" w:rsidRDefault="003611CA" w:rsidP="006942C4">
            <w:pPr>
              <w:pStyle w:val="1"/>
              <w:ind w:firstLineChars="0" w:firstLine="0"/>
              <w:jc w:val="center"/>
            </w:pPr>
            <w:r>
              <w:rPr>
                <w:rFonts w:hint="eastAsia"/>
              </w:rPr>
              <w:t>10</w:t>
            </w:r>
          </w:p>
        </w:tc>
        <w:tc>
          <w:tcPr>
            <w:tcW w:w="2171" w:type="dxa"/>
            <w:vAlign w:val="center"/>
          </w:tcPr>
          <w:p w:rsidR="003611CA" w:rsidRDefault="003611CA" w:rsidP="006942C4">
            <w:pPr>
              <w:pStyle w:val="1"/>
              <w:ind w:firstLineChars="0" w:firstLine="0"/>
              <w:jc w:val="center"/>
            </w:pPr>
          </w:p>
        </w:tc>
      </w:tr>
    </w:tbl>
    <w:p w:rsidR="003611CA" w:rsidRDefault="003611CA" w:rsidP="006942C4">
      <w:pPr>
        <w:jc w:val="left"/>
        <w:rPr>
          <w:b/>
          <w:sz w:val="24"/>
        </w:rPr>
      </w:pPr>
    </w:p>
    <w:p w:rsidR="003611CA" w:rsidRDefault="003611CA" w:rsidP="003611CA">
      <w:pPr>
        <w:numPr>
          <w:ilvl w:val="0"/>
          <w:numId w:val="46"/>
        </w:numPr>
        <w:spacing w:line="288" w:lineRule="auto"/>
        <w:rPr>
          <w:b/>
          <w:szCs w:val="21"/>
          <w:lang w:val="zh-CN"/>
        </w:rPr>
      </w:pPr>
      <w:r>
        <w:rPr>
          <w:rFonts w:hint="eastAsia"/>
          <w:b/>
          <w:szCs w:val="21"/>
          <w:lang w:val="zh-CN"/>
        </w:rPr>
        <w:t>评价要点</w:t>
      </w:r>
      <w:r>
        <w:rPr>
          <w:rFonts w:hint="eastAsia"/>
          <w:b/>
          <w:szCs w:val="21"/>
          <w:lang w:val="zh-CN"/>
        </w:rPr>
        <w:t>:</w:t>
      </w:r>
    </w:p>
    <w:p w:rsidR="003611CA" w:rsidRDefault="003611CA" w:rsidP="006942C4">
      <w:pPr>
        <w:pStyle w:val="a5"/>
        <w:spacing w:line="288" w:lineRule="auto"/>
        <w:outlineLvl w:val="9"/>
        <w:rPr>
          <w:sz w:val="21"/>
          <w:szCs w:val="21"/>
        </w:rPr>
      </w:pPr>
      <w:r>
        <w:rPr>
          <w:rFonts w:hint="eastAsia"/>
          <w:sz w:val="21"/>
          <w:szCs w:val="21"/>
        </w:rPr>
        <w:t>按国家、地方或行业有关建筑节能设计标准进行能耗计算，计算结果为：</w:t>
      </w:r>
    </w:p>
    <w:tbl>
      <w:tblPr>
        <w:tblW w:w="5000" w:type="pct"/>
        <w:tblLook w:val="0000" w:firstRow="0" w:lastRow="0" w:firstColumn="0" w:lastColumn="0" w:noHBand="0" w:noVBand="0"/>
      </w:tblPr>
      <w:tblGrid>
        <w:gridCol w:w="2836"/>
        <w:gridCol w:w="1362"/>
        <w:gridCol w:w="2045"/>
        <w:gridCol w:w="2043"/>
      </w:tblGrid>
      <w:tr w:rsidR="003611CA" w:rsidTr="006942C4">
        <w:trPr>
          <w:cantSplit/>
          <w:trHeight w:val="285"/>
        </w:trPr>
        <w:tc>
          <w:tcPr>
            <w:tcW w:w="1711" w:type="pct"/>
            <w:tcBorders>
              <w:top w:val="single" w:sz="8" w:space="0" w:color="auto"/>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建筑分项能耗</w:t>
            </w:r>
          </w:p>
        </w:tc>
        <w:tc>
          <w:tcPr>
            <w:tcW w:w="821" w:type="pct"/>
            <w:tcBorders>
              <w:top w:val="single" w:sz="8" w:space="0" w:color="auto"/>
              <w:left w:val="nil"/>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单位</w:t>
            </w:r>
          </w:p>
        </w:tc>
        <w:tc>
          <w:tcPr>
            <w:tcW w:w="1234" w:type="pct"/>
            <w:tcBorders>
              <w:top w:val="single" w:sz="8" w:space="0" w:color="auto"/>
              <w:left w:val="nil"/>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参照建筑（限值）</w:t>
            </w:r>
          </w:p>
        </w:tc>
        <w:tc>
          <w:tcPr>
            <w:tcW w:w="1233" w:type="pct"/>
            <w:tcBorders>
              <w:top w:val="single" w:sz="8" w:space="0" w:color="auto"/>
              <w:left w:val="nil"/>
              <w:bottom w:val="single" w:sz="4" w:space="0" w:color="auto"/>
              <w:right w:val="single" w:sz="8" w:space="0" w:color="auto"/>
            </w:tcBorders>
            <w:vAlign w:val="center"/>
          </w:tcPr>
          <w:p w:rsidR="003611CA" w:rsidRDefault="003611CA" w:rsidP="006942C4">
            <w:pPr>
              <w:widowControl/>
              <w:jc w:val="center"/>
              <w:rPr>
                <w:rFonts w:cs="宋体"/>
                <w:kern w:val="0"/>
                <w:szCs w:val="18"/>
              </w:rPr>
            </w:pPr>
            <w:r>
              <w:rPr>
                <w:rFonts w:cs="宋体" w:hint="eastAsia"/>
                <w:kern w:val="0"/>
                <w:szCs w:val="18"/>
              </w:rPr>
              <w:t>实际建筑</w:t>
            </w:r>
          </w:p>
        </w:tc>
      </w:tr>
      <w:tr w:rsidR="003611CA" w:rsidTr="006942C4">
        <w:trPr>
          <w:cantSplit/>
          <w:trHeight w:val="285"/>
        </w:trPr>
        <w:tc>
          <w:tcPr>
            <w:tcW w:w="1711" w:type="pct"/>
            <w:tcBorders>
              <w:top w:val="nil"/>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冷热源系统</w:t>
            </w:r>
          </w:p>
        </w:tc>
        <w:tc>
          <w:tcPr>
            <w:tcW w:w="821" w:type="pct"/>
            <w:tcBorders>
              <w:top w:val="nil"/>
              <w:left w:val="nil"/>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kern w:val="0"/>
                <w:szCs w:val="18"/>
              </w:rPr>
              <w:t>kWh/m</w:t>
            </w:r>
            <w:r>
              <w:rPr>
                <w:rFonts w:cs="宋体"/>
                <w:kern w:val="0"/>
                <w:szCs w:val="18"/>
                <w:vertAlign w:val="superscript"/>
              </w:rPr>
              <w:t>2</w:t>
            </w:r>
          </w:p>
        </w:tc>
        <w:tc>
          <w:tcPr>
            <w:tcW w:w="1234" w:type="pct"/>
            <w:tcBorders>
              <w:top w:val="nil"/>
              <w:left w:val="nil"/>
              <w:bottom w:val="single" w:sz="4" w:space="0" w:color="auto"/>
              <w:right w:val="single" w:sz="4" w:space="0" w:color="auto"/>
            </w:tcBorders>
            <w:vAlign w:val="center"/>
          </w:tcPr>
          <w:p w:rsidR="003611CA" w:rsidRDefault="003611CA" w:rsidP="006942C4">
            <w:pPr>
              <w:jc w:val="center"/>
              <w:rPr>
                <w:rFonts w:ascii="宋体" w:hAnsi="宋体" w:cs="宋体"/>
                <w:color w:val="000000"/>
                <w:sz w:val="22"/>
              </w:rPr>
            </w:pPr>
          </w:p>
        </w:tc>
        <w:tc>
          <w:tcPr>
            <w:tcW w:w="1233" w:type="pct"/>
            <w:tcBorders>
              <w:top w:val="nil"/>
              <w:left w:val="nil"/>
              <w:bottom w:val="single" w:sz="4" w:space="0" w:color="auto"/>
              <w:right w:val="single" w:sz="8" w:space="0" w:color="auto"/>
            </w:tcBorders>
            <w:vAlign w:val="center"/>
          </w:tcPr>
          <w:p w:rsidR="003611CA" w:rsidRDefault="003611CA" w:rsidP="006942C4">
            <w:pPr>
              <w:jc w:val="center"/>
              <w:rPr>
                <w:rFonts w:ascii="宋体" w:hAnsi="宋体" w:cs="宋体"/>
                <w:color w:val="000000"/>
                <w:sz w:val="22"/>
              </w:rPr>
            </w:pPr>
          </w:p>
        </w:tc>
      </w:tr>
      <w:tr w:rsidR="003611CA" w:rsidTr="006942C4">
        <w:trPr>
          <w:cantSplit/>
          <w:trHeight w:val="285"/>
        </w:trPr>
        <w:tc>
          <w:tcPr>
            <w:tcW w:w="1711" w:type="pct"/>
            <w:tcBorders>
              <w:top w:val="nil"/>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输配系统</w:t>
            </w:r>
          </w:p>
        </w:tc>
        <w:tc>
          <w:tcPr>
            <w:tcW w:w="821" w:type="pct"/>
            <w:tcBorders>
              <w:top w:val="nil"/>
              <w:left w:val="nil"/>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kern w:val="0"/>
                <w:szCs w:val="18"/>
              </w:rPr>
              <w:t>kWh/m</w:t>
            </w:r>
            <w:r>
              <w:rPr>
                <w:rFonts w:cs="宋体"/>
                <w:kern w:val="0"/>
                <w:szCs w:val="18"/>
                <w:vertAlign w:val="superscript"/>
              </w:rPr>
              <w:t>2</w:t>
            </w:r>
          </w:p>
        </w:tc>
        <w:tc>
          <w:tcPr>
            <w:tcW w:w="1234" w:type="pct"/>
            <w:tcBorders>
              <w:top w:val="nil"/>
              <w:left w:val="nil"/>
              <w:bottom w:val="single" w:sz="4" w:space="0" w:color="auto"/>
              <w:right w:val="single" w:sz="4" w:space="0" w:color="auto"/>
            </w:tcBorders>
            <w:vAlign w:val="center"/>
          </w:tcPr>
          <w:p w:rsidR="003611CA" w:rsidRDefault="003611CA" w:rsidP="006942C4">
            <w:pPr>
              <w:jc w:val="center"/>
              <w:rPr>
                <w:rFonts w:ascii="宋体" w:hAnsi="宋体" w:cs="宋体"/>
                <w:color w:val="000000"/>
                <w:sz w:val="22"/>
              </w:rPr>
            </w:pPr>
          </w:p>
        </w:tc>
        <w:tc>
          <w:tcPr>
            <w:tcW w:w="1233" w:type="pct"/>
            <w:tcBorders>
              <w:top w:val="nil"/>
              <w:left w:val="nil"/>
              <w:bottom w:val="single" w:sz="4" w:space="0" w:color="auto"/>
              <w:right w:val="single" w:sz="8" w:space="0" w:color="auto"/>
            </w:tcBorders>
            <w:vAlign w:val="center"/>
          </w:tcPr>
          <w:p w:rsidR="003611CA" w:rsidRDefault="003611CA" w:rsidP="006942C4">
            <w:pPr>
              <w:jc w:val="center"/>
              <w:rPr>
                <w:rFonts w:ascii="宋体" w:hAnsi="宋体" w:cs="宋体"/>
                <w:color w:val="000000"/>
                <w:sz w:val="22"/>
              </w:rPr>
            </w:pPr>
          </w:p>
        </w:tc>
      </w:tr>
      <w:tr w:rsidR="003611CA" w:rsidTr="006942C4">
        <w:trPr>
          <w:cantSplit/>
          <w:trHeight w:val="285"/>
        </w:trPr>
        <w:tc>
          <w:tcPr>
            <w:tcW w:w="1711" w:type="pct"/>
            <w:tcBorders>
              <w:top w:val="nil"/>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末端系统</w:t>
            </w:r>
          </w:p>
        </w:tc>
        <w:tc>
          <w:tcPr>
            <w:tcW w:w="821" w:type="pct"/>
            <w:tcBorders>
              <w:top w:val="nil"/>
              <w:left w:val="nil"/>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kern w:val="0"/>
                <w:szCs w:val="18"/>
              </w:rPr>
              <w:t>kWh/m</w:t>
            </w:r>
            <w:r>
              <w:rPr>
                <w:rFonts w:cs="宋体"/>
                <w:kern w:val="0"/>
                <w:szCs w:val="18"/>
                <w:vertAlign w:val="superscript"/>
              </w:rPr>
              <w:t>2</w:t>
            </w:r>
          </w:p>
        </w:tc>
        <w:tc>
          <w:tcPr>
            <w:tcW w:w="1234" w:type="pct"/>
            <w:tcBorders>
              <w:top w:val="nil"/>
              <w:left w:val="nil"/>
              <w:bottom w:val="single" w:sz="4" w:space="0" w:color="auto"/>
              <w:right w:val="single" w:sz="4" w:space="0" w:color="auto"/>
            </w:tcBorders>
            <w:vAlign w:val="center"/>
          </w:tcPr>
          <w:p w:rsidR="003611CA" w:rsidRDefault="003611CA" w:rsidP="006942C4">
            <w:pPr>
              <w:jc w:val="center"/>
              <w:rPr>
                <w:rFonts w:ascii="宋体" w:hAnsi="宋体" w:cs="宋体"/>
                <w:color w:val="000000"/>
                <w:sz w:val="22"/>
              </w:rPr>
            </w:pPr>
          </w:p>
        </w:tc>
        <w:tc>
          <w:tcPr>
            <w:tcW w:w="1233" w:type="pct"/>
            <w:tcBorders>
              <w:top w:val="nil"/>
              <w:left w:val="nil"/>
              <w:bottom w:val="single" w:sz="4" w:space="0" w:color="auto"/>
              <w:right w:val="single" w:sz="8" w:space="0" w:color="auto"/>
            </w:tcBorders>
            <w:vAlign w:val="center"/>
          </w:tcPr>
          <w:p w:rsidR="003611CA" w:rsidRDefault="003611CA" w:rsidP="006942C4">
            <w:pPr>
              <w:jc w:val="center"/>
              <w:rPr>
                <w:rFonts w:ascii="宋体" w:hAnsi="宋体" w:cs="宋体"/>
                <w:color w:val="000000"/>
                <w:sz w:val="22"/>
              </w:rPr>
            </w:pPr>
          </w:p>
        </w:tc>
      </w:tr>
      <w:tr w:rsidR="003611CA" w:rsidTr="006942C4">
        <w:trPr>
          <w:cantSplit/>
          <w:trHeight w:val="285"/>
        </w:trPr>
        <w:tc>
          <w:tcPr>
            <w:tcW w:w="1711" w:type="pct"/>
            <w:tcBorders>
              <w:top w:val="nil"/>
              <w:left w:val="single" w:sz="8" w:space="0" w:color="auto"/>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热回收</w:t>
            </w:r>
          </w:p>
        </w:tc>
        <w:tc>
          <w:tcPr>
            <w:tcW w:w="821" w:type="pct"/>
            <w:tcBorders>
              <w:top w:val="nil"/>
              <w:left w:val="nil"/>
              <w:bottom w:val="single" w:sz="4" w:space="0" w:color="auto"/>
              <w:right w:val="single" w:sz="4" w:space="0" w:color="auto"/>
            </w:tcBorders>
            <w:vAlign w:val="center"/>
          </w:tcPr>
          <w:p w:rsidR="003611CA" w:rsidRDefault="003611CA" w:rsidP="006942C4">
            <w:pPr>
              <w:widowControl/>
              <w:jc w:val="center"/>
              <w:rPr>
                <w:rFonts w:cs="宋体"/>
                <w:kern w:val="0"/>
                <w:szCs w:val="18"/>
              </w:rPr>
            </w:pPr>
            <w:r>
              <w:rPr>
                <w:rFonts w:cs="宋体"/>
                <w:kern w:val="0"/>
                <w:szCs w:val="18"/>
              </w:rPr>
              <w:t>kWh/m</w:t>
            </w:r>
            <w:r>
              <w:rPr>
                <w:rFonts w:cs="宋体"/>
                <w:kern w:val="0"/>
                <w:szCs w:val="18"/>
                <w:vertAlign w:val="superscript"/>
              </w:rPr>
              <w:t>2</w:t>
            </w:r>
          </w:p>
        </w:tc>
        <w:tc>
          <w:tcPr>
            <w:tcW w:w="1234" w:type="pct"/>
            <w:tcBorders>
              <w:top w:val="nil"/>
              <w:left w:val="nil"/>
              <w:bottom w:val="single" w:sz="4" w:space="0" w:color="auto"/>
              <w:right w:val="single" w:sz="4" w:space="0" w:color="auto"/>
            </w:tcBorders>
            <w:vAlign w:val="center"/>
          </w:tcPr>
          <w:p w:rsidR="003611CA" w:rsidRDefault="003611CA" w:rsidP="006942C4">
            <w:pPr>
              <w:jc w:val="center"/>
              <w:rPr>
                <w:rFonts w:ascii="宋体" w:hAnsi="宋体" w:cs="宋体"/>
                <w:color w:val="000000"/>
                <w:sz w:val="22"/>
              </w:rPr>
            </w:pPr>
          </w:p>
        </w:tc>
        <w:tc>
          <w:tcPr>
            <w:tcW w:w="1233" w:type="pct"/>
            <w:tcBorders>
              <w:top w:val="nil"/>
              <w:left w:val="nil"/>
              <w:bottom w:val="single" w:sz="4" w:space="0" w:color="auto"/>
              <w:right w:val="single" w:sz="8" w:space="0" w:color="auto"/>
            </w:tcBorders>
            <w:vAlign w:val="center"/>
          </w:tcPr>
          <w:p w:rsidR="003611CA" w:rsidRDefault="003611CA" w:rsidP="006942C4">
            <w:pPr>
              <w:jc w:val="center"/>
              <w:rPr>
                <w:rFonts w:ascii="宋体" w:hAnsi="宋体" w:cs="宋体"/>
                <w:color w:val="000000"/>
                <w:sz w:val="22"/>
              </w:rPr>
            </w:pPr>
          </w:p>
        </w:tc>
      </w:tr>
      <w:tr w:rsidR="003611CA" w:rsidTr="006942C4">
        <w:trPr>
          <w:cantSplit/>
          <w:trHeight w:val="300"/>
        </w:trPr>
        <w:tc>
          <w:tcPr>
            <w:tcW w:w="1711" w:type="pct"/>
            <w:tcBorders>
              <w:top w:val="nil"/>
              <w:left w:val="single" w:sz="8" w:space="0" w:color="auto"/>
              <w:bottom w:val="single" w:sz="8"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能耗降低幅度</w:t>
            </w:r>
          </w:p>
        </w:tc>
        <w:tc>
          <w:tcPr>
            <w:tcW w:w="821" w:type="pct"/>
            <w:tcBorders>
              <w:top w:val="nil"/>
              <w:left w:val="nil"/>
              <w:bottom w:val="single" w:sz="8" w:space="0" w:color="auto"/>
              <w:right w:val="single" w:sz="4" w:space="0" w:color="auto"/>
            </w:tcBorders>
            <w:vAlign w:val="center"/>
          </w:tcPr>
          <w:p w:rsidR="003611CA" w:rsidRDefault="003611CA" w:rsidP="006942C4">
            <w:pPr>
              <w:widowControl/>
              <w:jc w:val="center"/>
              <w:rPr>
                <w:rFonts w:cs="宋体"/>
                <w:kern w:val="0"/>
                <w:szCs w:val="18"/>
              </w:rPr>
            </w:pPr>
            <w:r>
              <w:rPr>
                <w:rFonts w:cs="宋体" w:hint="eastAsia"/>
                <w:kern w:val="0"/>
                <w:szCs w:val="18"/>
              </w:rPr>
              <w:t>％</w:t>
            </w:r>
          </w:p>
        </w:tc>
        <w:tc>
          <w:tcPr>
            <w:tcW w:w="2467" w:type="pct"/>
            <w:gridSpan w:val="2"/>
            <w:tcBorders>
              <w:top w:val="nil"/>
              <w:left w:val="nil"/>
              <w:bottom w:val="single" w:sz="8" w:space="0" w:color="auto"/>
              <w:right w:val="single" w:sz="8" w:space="0" w:color="auto"/>
            </w:tcBorders>
            <w:vAlign w:val="center"/>
          </w:tcPr>
          <w:p w:rsidR="003611CA" w:rsidRPr="00EB3FBE" w:rsidRDefault="003611CA" w:rsidP="006942C4">
            <w:pPr>
              <w:pStyle w:val="10"/>
              <w:spacing w:line="288" w:lineRule="auto"/>
              <w:ind w:firstLine="420"/>
              <w:jc w:val="center"/>
              <w:rPr>
                <w:sz w:val="21"/>
                <w:szCs w:val="18"/>
              </w:rPr>
            </w:pPr>
          </w:p>
        </w:tc>
      </w:tr>
    </w:tbl>
    <w:p w:rsidR="003611CA" w:rsidRDefault="003611CA" w:rsidP="006942C4">
      <w:pPr>
        <w:spacing w:line="288" w:lineRule="auto"/>
        <w:rPr>
          <w:szCs w:val="21"/>
          <w:u w:val="single"/>
          <w:lang w:val="zh-CN"/>
        </w:rPr>
      </w:pPr>
      <w:r>
        <w:rPr>
          <w:rFonts w:hint="eastAsia"/>
          <w:szCs w:val="21"/>
          <w:lang w:val="zh-CN"/>
        </w:rPr>
        <w:t>执行的节能设计标准：</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jc w:val="left"/>
        <w:rPr>
          <w:b/>
          <w:sz w:val="24"/>
        </w:rPr>
      </w:pPr>
    </w:p>
    <w:p w:rsidR="003611CA" w:rsidRDefault="003611CA" w:rsidP="003611CA">
      <w:pPr>
        <w:numPr>
          <w:ilvl w:val="0"/>
          <w:numId w:val="46"/>
        </w:numPr>
        <w:spacing w:line="288" w:lineRule="auto"/>
        <w:rPr>
          <w:b/>
          <w:szCs w:val="21"/>
          <w:lang w:val="zh-CN"/>
        </w:rPr>
      </w:pPr>
      <w:r>
        <w:rPr>
          <w:rFonts w:hint="eastAsia"/>
          <w:b/>
          <w:szCs w:val="21"/>
          <w:lang w:val="zh-CN"/>
        </w:rPr>
        <w:t>证明材料：</w:t>
      </w:r>
    </w:p>
    <w:p w:rsidR="003611CA" w:rsidRDefault="003611CA" w:rsidP="006942C4">
      <w:pPr>
        <w:pStyle w:val="a5"/>
        <w:spacing w:line="288" w:lineRule="auto"/>
        <w:outlineLvl w:val="9"/>
        <w:rPr>
          <w:b/>
          <w:sz w:val="21"/>
          <w:szCs w:val="21"/>
        </w:rPr>
      </w:pPr>
      <w:r>
        <w:rPr>
          <w:rFonts w:hint="eastAsia"/>
          <w:b/>
          <w:sz w:val="21"/>
          <w:szCs w:val="21"/>
        </w:rPr>
        <w:t>建议提交资料及要求：</w:t>
      </w:r>
    </w:p>
    <w:p w:rsidR="003611CA" w:rsidRDefault="003611CA" w:rsidP="006942C4">
      <w:pPr>
        <w:pStyle w:val="a5"/>
        <w:spacing w:line="288" w:lineRule="auto"/>
        <w:outlineLvl w:val="9"/>
        <w:rPr>
          <w:sz w:val="21"/>
          <w:szCs w:val="21"/>
        </w:rPr>
      </w:pPr>
      <w:r>
        <w:rPr>
          <w:rFonts w:hint="eastAsia"/>
          <w:sz w:val="21"/>
          <w:szCs w:val="21"/>
        </w:rPr>
        <w:t>1</w:t>
      </w:r>
      <w:r>
        <w:rPr>
          <w:rFonts w:hint="eastAsia"/>
          <w:sz w:val="21"/>
          <w:szCs w:val="21"/>
        </w:rPr>
        <w:t>、暖通空调专业施工图及设计说明：应包含完整的暖通空调系统形式说明、设计参数和设备参数；</w:t>
      </w:r>
    </w:p>
    <w:p w:rsidR="003611CA" w:rsidRDefault="003611CA" w:rsidP="006942C4">
      <w:pPr>
        <w:pStyle w:val="a5"/>
        <w:spacing w:line="288" w:lineRule="auto"/>
        <w:outlineLvl w:val="9"/>
        <w:rPr>
          <w:sz w:val="21"/>
          <w:szCs w:val="21"/>
        </w:rPr>
      </w:pPr>
      <w:r>
        <w:rPr>
          <w:rFonts w:hint="eastAsia"/>
          <w:sz w:val="21"/>
          <w:szCs w:val="21"/>
        </w:rPr>
        <w:t>2</w:t>
      </w:r>
      <w:r>
        <w:rPr>
          <w:rFonts w:hint="eastAsia"/>
          <w:sz w:val="21"/>
          <w:szCs w:val="21"/>
        </w:rPr>
        <w:t>、暖通空调能耗模拟报告：报告应包含设计建筑和参考建筑的建筑模型、围护结构热工性能、热扰强度和作息、系统形式、设备参数、全年累计冷热负荷、全年累计能耗、系统分项能耗和各节能措施的节能效果分析。</w:t>
      </w:r>
    </w:p>
    <w:p w:rsidR="003611CA" w:rsidRPr="00CA50AF" w:rsidRDefault="003611CA" w:rsidP="006942C4">
      <w:pPr>
        <w:pStyle w:val="a5"/>
        <w:spacing w:line="288" w:lineRule="auto"/>
        <w:outlineLvl w:val="9"/>
        <w:rPr>
          <w:sz w:val="21"/>
          <w:szCs w:val="21"/>
        </w:rPr>
      </w:pPr>
    </w:p>
    <w:p w:rsidR="003611CA" w:rsidRDefault="003611CA" w:rsidP="006942C4">
      <w:pPr>
        <w:spacing w:line="288" w:lineRule="auto"/>
        <w:rPr>
          <w:szCs w:val="21"/>
        </w:rPr>
      </w:pPr>
      <w:r w:rsidRPr="004351BF">
        <w:rPr>
          <w:rFonts w:hint="eastAsia"/>
          <w:b/>
          <w:szCs w:val="21"/>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rPr>
                <w:b/>
              </w:rPr>
            </w:pPr>
          </w:p>
        </w:tc>
      </w:tr>
    </w:tbl>
    <w:p w:rsidR="003611CA" w:rsidRDefault="003611CA" w:rsidP="006942C4"/>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5.2.7 采取措施降低过渡季节供暖、通风与空调系统能耗。</w:t>
      </w:r>
      <w:r w:rsidRPr="00B16334">
        <w:rPr>
          <w:rFonts w:hint="eastAsia"/>
        </w:rPr>
        <w:t>（总分6分）</w:t>
      </w:r>
    </w:p>
    <w:p w:rsidR="003611CA" w:rsidRDefault="003611CA" w:rsidP="006942C4">
      <w:pPr>
        <w:spacing w:line="288" w:lineRule="auto"/>
        <w:rPr>
          <w:b/>
          <w:sz w:val="24"/>
        </w:rPr>
      </w:pPr>
    </w:p>
    <w:p w:rsidR="003611CA" w:rsidRDefault="003611CA" w:rsidP="003611CA">
      <w:pPr>
        <w:numPr>
          <w:ilvl w:val="0"/>
          <w:numId w:val="47"/>
        </w:numPr>
        <w:spacing w:line="288" w:lineRule="auto"/>
        <w:rPr>
          <w:szCs w:val="21"/>
        </w:rPr>
      </w:pPr>
      <w:r>
        <w:rPr>
          <w:rFonts w:hint="eastAsia"/>
          <w:b/>
          <w:szCs w:val="21"/>
          <w:lang w:val="zh-CN"/>
        </w:rPr>
        <w:t>得分自评：</w:t>
      </w:r>
      <w:r>
        <w:rPr>
          <w:rFonts w:hint="eastAsia"/>
          <w:szCs w:val="21"/>
          <w:lang w:val="zh-CN"/>
        </w:rPr>
        <w:t>（不设暖通空调系统的建筑不参评）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6"/>
        <w:gridCol w:w="2173"/>
        <w:gridCol w:w="2171"/>
      </w:tblGrid>
      <w:tr w:rsidR="003611CA" w:rsidTr="006942C4">
        <w:trPr>
          <w:trHeight w:val="660"/>
        </w:trPr>
        <w:tc>
          <w:tcPr>
            <w:tcW w:w="5016" w:type="dxa"/>
            <w:vAlign w:val="center"/>
          </w:tcPr>
          <w:p w:rsidR="003611CA" w:rsidRDefault="003611CA" w:rsidP="006942C4">
            <w:pPr>
              <w:pStyle w:val="1"/>
              <w:ind w:firstLineChars="0" w:firstLine="0"/>
              <w:jc w:val="center"/>
              <w:rPr>
                <w:b/>
              </w:rPr>
            </w:pPr>
            <w:r>
              <w:rPr>
                <w:rFonts w:hint="eastAsia"/>
                <w:b/>
              </w:rPr>
              <w:t>评价内容</w:t>
            </w:r>
          </w:p>
        </w:tc>
        <w:tc>
          <w:tcPr>
            <w:tcW w:w="2173" w:type="dxa"/>
            <w:vAlign w:val="center"/>
          </w:tcPr>
          <w:p w:rsidR="003611CA" w:rsidRDefault="003611CA" w:rsidP="006942C4">
            <w:pPr>
              <w:pStyle w:val="1"/>
              <w:ind w:firstLineChars="0" w:firstLine="0"/>
              <w:jc w:val="center"/>
              <w:rPr>
                <w:b/>
              </w:rPr>
            </w:pPr>
            <w:r>
              <w:rPr>
                <w:rFonts w:hint="eastAsia"/>
                <w:b/>
              </w:rPr>
              <w:t>评价分值（分）</w:t>
            </w:r>
          </w:p>
        </w:tc>
        <w:tc>
          <w:tcPr>
            <w:tcW w:w="2171"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trPr>
        <w:tc>
          <w:tcPr>
            <w:tcW w:w="5016" w:type="dxa"/>
            <w:vAlign w:val="center"/>
          </w:tcPr>
          <w:p w:rsidR="003611CA" w:rsidRDefault="003611CA" w:rsidP="006942C4">
            <w:pPr>
              <w:pStyle w:val="1"/>
              <w:ind w:firstLineChars="0" w:firstLine="0"/>
              <w:jc w:val="center"/>
            </w:pPr>
            <w:r>
              <w:rPr>
                <w:rFonts w:hint="eastAsia"/>
              </w:rPr>
              <w:t>采取措施降低过渡季节供暖、通风与空调系统能耗</w:t>
            </w:r>
          </w:p>
        </w:tc>
        <w:tc>
          <w:tcPr>
            <w:tcW w:w="2173" w:type="dxa"/>
            <w:vAlign w:val="center"/>
          </w:tcPr>
          <w:p w:rsidR="003611CA" w:rsidRDefault="003611CA" w:rsidP="006942C4">
            <w:pPr>
              <w:pStyle w:val="1"/>
              <w:ind w:firstLineChars="0" w:firstLine="0"/>
              <w:jc w:val="center"/>
            </w:pPr>
            <w:r>
              <w:rPr>
                <w:rFonts w:hint="eastAsia"/>
              </w:rPr>
              <w:t>6</w:t>
            </w:r>
          </w:p>
        </w:tc>
        <w:tc>
          <w:tcPr>
            <w:tcW w:w="2171" w:type="dxa"/>
            <w:vAlign w:val="center"/>
          </w:tcPr>
          <w:p w:rsidR="003611CA" w:rsidRDefault="003611CA" w:rsidP="006942C4">
            <w:pPr>
              <w:pStyle w:val="1"/>
              <w:ind w:firstLineChars="0" w:firstLine="0"/>
              <w:jc w:val="center"/>
            </w:pPr>
          </w:p>
        </w:tc>
      </w:tr>
      <w:tr w:rsidR="003611CA" w:rsidTr="006942C4">
        <w:trPr>
          <w:trHeight w:val="644"/>
        </w:trPr>
        <w:tc>
          <w:tcPr>
            <w:tcW w:w="5016" w:type="dxa"/>
            <w:vAlign w:val="center"/>
          </w:tcPr>
          <w:p w:rsidR="003611CA" w:rsidRDefault="003611CA" w:rsidP="006942C4">
            <w:pPr>
              <w:pStyle w:val="1"/>
              <w:ind w:firstLineChars="0" w:firstLine="0"/>
              <w:jc w:val="center"/>
            </w:pPr>
            <w:r>
              <w:rPr>
                <w:rFonts w:hint="eastAsia"/>
              </w:rPr>
              <w:t>合计</w:t>
            </w:r>
          </w:p>
        </w:tc>
        <w:tc>
          <w:tcPr>
            <w:tcW w:w="2173" w:type="dxa"/>
            <w:vAlign w:val="center"/>
          </w:tcPr>
          <w:p w:rsidR="003611CA" w:rsidRDefault="003611CA" w:rsidP="006942C4">
            <w:pPr>
              <w:pStyle w:val="1"/>
              <w:ind w:firstLineChars="0" w:firstLine="0"/>
              <w:jc w:val="center"/>
            </w:pPr>
            <w:r>
              <w:rPr>
                <w:rFonts w:hint="eastAsia"/>
              </w:rPr>
              <w:t>6</w:t>
            </w:r>
          </w:p>
        </w:tc>
        <w:tc>
          <w:tcPr>
            <w:tcW w:w="2171" w:type="dxa"/>
            <w:vAlign w:val="center"/>
          </w:tcPr>
          <w:p w:rsidR="003611CA" w:rsidRDefault="003611CA" w:rsidP="006942C4">
            <w:pPr>
              <w:pStyle w:val="1"/>
              <w:ind w:firstLineChars="0" w:firstLine="0"/>
              <w:jc w:val="center"/>
            </w:pPr>
          </w:p>
        </w:tc>
      </w:tr>
    </w:tbl>
    <w:p w:rsidR="003611CA" w:rsidRDefault="003611CA" w:rsidP="006942C4">
      <w:pPr>
        <w:jc w:val="left"/>
        <w:rPr>
          <w:b/>
          <w:sz w:val="24"/>
        </w:rPr>
      </w:pPr>
    </w:p>
    <w:p w:rsidR="003611CA" w:rsidRDefault="003611CA" w:rsidP="003611CA">
      <w:pPr>
        <w:numPr>
          <w:ilvl w:val="0"/>
          <w:numId w:val="47"/>
        </w:numPr>
        <w:spacing w:line="288" w:lineRule="auto"/>
        <w:rPr>
          <w:b/>
          <w:szCs w:val="21"/>
          <w:lang w:val="zh-CN"/>
        </w:rPr>
      </w:pPr>
      <w:r>
        <w:rPr>
          <w:rFonts w:hint="eastAsia"/>
          <w:b/>
          <w:szCs w:val="21"/>
          <w:lang w:val="zh-CN"/>
        </w:rPr>
        <w:t>评价要点</w:t>
      </w:r>
      <w:r>
        <w:rPr>
          <w:rFonts w:hint="eastAsia"/>
          <w:b/>
          <w:szCs w:val="21"/>
          <w:lang w:val="zh-CN"/>
        </w:rPr>
        <w:t>:</w:t>
      </w:r>
    </w:p>
    <w:p w:rsidR="003611CA" w:rsidRDefault="003611CA" w:rsidP="006942C4">
      <w:pPr>
        <w:pStyle w:val="a5"/>
        <w:spacing w:line="288" w:lineRule="auto"/>
        <w:outlineLvl w:val="9"/>
        <w:rPr>
          <w:sz w:val="21"/>
          <w:szCs w:val="21"/>
        </w:rPr>
      </w:pPr>
      <w:r>
        <w:rPr>
          <w:rFonts w:cs="宋体" w:hint="eastAsia"/>
          <w:sz w:val="21"/>
          <w:szCs w:val="21"/>
        </w:rPr>
        <w:t>简要说明</w:t>
      </w:r>
      <w:r w:rsidRPr="004834BF">
        <w:rPr>
          <w:rFonts w:cs="宋体" w:hint="eastAsia"/>
          <w:sz w:val="21"/>
          <w:szCs w:val="21"/>
        </w:rPr>
        <w:t>项目供暖、通风与空调系统过渡季节能措施</w:t>
      </w:r>
      <w:r>
        <w:rPr>
          <w:rFonts w:cs="宋体" w:hint="eastAsia"/>
          <w:sz w:val="21"/>
          <w:szCs w:val="21"/>
        </w:rPr>
        <w:t>。（</w:t>
      </w:r>
      <w:r>
        <w:rPr>
          <w:sz w:val="21"/>
          <w:szCs w:val="21"/>
        </w:rPr>
        <w:t>100</w:t>
      </w:r>
      <w:r>
        <w:rPr>
          <w:rFonts w:cs="宋体" w:hint="eastAsia"/>
          <w:sz w:val="21"/>
          <w:szCs w:val="21"/>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527"/>
          <w:jc w:val="center"/>
        </w:trPr>
        <w:tc>
          <w:tcPr>
            <w:tcW w:w="9639" w:type="dxa"/>
            <w:tcBorders>
              <w:top w:val="single" w:sz="4" w:space="0" w:color="auto"/>
              <w:left w:val="single" w:sz="4" w:space="0" w:color="auto"/>
              <w:bottom w:val="single" w:sz="4" w:space="0" w:color="auto"/>
              <w:right w:val="single" w:sz="4" w:space="0" w:color="auto"/>
            </w:tcBorders>
          </w:tcPr>
          <w:p w:rsidR="003611CA" w:rsidRPr="00903BEA" w:rsidRDefault="003611CA" w:rsidP="006942C4">
            <w:pPr>
              <w:pStyle w:val="a5"/>
              <w:spacing w:line="288" w:lineRule="auto"/>
              <w:ind w:firstLineChars="200" w:firstLine="420"/>
              <w:outlineLvl w:val="9"/>
              <w:rPr>
                <w:sz w:val="21"/>
                <w:szCs w:val="21"/>
              </w:rPr>
            </w:pPr>
          </w:p>
        </w:tc>
      </w:tr>
    </w:tbl>
    <w:p w:rsidR="003611CA" w:rsidRDefault="003611CA" w:rsidP="006942C4">
      <w:pPr>
        <w:jc w:val="left"/>
        <w:rPr>
          <w:b/>
          <w:sz w:val="24"/>
        </w:rPr>
      </w:pPr>
    </w:p>
    <w:p w:rsidR="003611CA" w:rsidRDefault="003611CA" w:rsidP="003611CA">
      <w:pPr>
        <w:numPr>
          <w:ilvl w:val="0"/>
          <w:numId w:val="47"/>
        </w:numPr>
        <w:spacing w:line="288" w:lineRule="auto"/>
        <w:rPr>
          <w:b/>
          <w:szCs w:val="21"/>
          <w:lang w:val="zh-CN"/>
        </w:rPr>
      </w:pPr>
      <w:r>
        <w:rPr>
          <w:rFonts w:hint="eastAsia"/>
          <w:b/>
          <w:szCs w:val="21"/>
          <w:lang w:val="zh-CN"/>
        </w:rPr>
        <w:t>证明材料：</w:t>
      </w:r>
    </w:p>
    <w:p w:rsidR="003611CA" w:rsidRDefault="003611CA" w:rsidP="006942C4">
      <w:pPr>
        <w:pStyle w:val="a5"/>
        <w:spacing w:line="288" w:lineRule="auto"/>
        <w:outlineLvl w:val="9"/>
        <w:rPr>
          <w:sz w:val="21"/>
          <w:szCs w:val="21"/>
        </w:rPr>
      </w:pPr>
      <w:r>
        <w:rPr>
          <w:rFonts w:hint="eastAsia"/>
          <w:sz w:val="21"/>
          <w:szCs w:val="21"/>
        </w:rPr>
        <w:t>提交资料及要求：</w:t>
      </w:r>
    </w:p>
    <w:p w:rsidR="003611CA" w:rsidRDefault="003611CA" w:rsidP="003611CA">
      <w:pPr>
        <w:pStyle w:val="a5"/>
        <w:numPr>
          <w:ilvl w:val="0"/>
          <w:numId w:val="48"/>
        </w:numPr>
        <w:spacing w:line="288" w:lineRule="auto"/>
        <w:outlineLvl w:val="9"/>
        <w:rPr>
          <w:sz w:val="21"/>
          <w:szCs w:val="21"/>
        </w:rPr>
      </w:pPr>
      <w:r>
        <w:rPr>
          <w:rFonts w:hint="eastAsia"/>
          <w:sz w:val="21"/>
          <w:szCs w:val="21"/>
        </w:rPr>
        <w:t>暖通图纸及设计说明：应包括降低过渡季能耗采取具体措施的详细说明和对应的空调系统自控要求、平面图、系统图，并与设计说明采取措施相吻合；</w:t>
      </w:r>
    </w:p>
    <w:p w:rsidR="003611CA" w:rsidRDefault="003611CA" w:rsidP="003611CA">
      <w:pPr>
        <w:pStyle w:val="a5"/>
        <w:numPr>
          <w:ilvl w:val="0"/>
          <w:numId w:val="48"/>
        </w:numPr>
        <w:spacing w:line="288" w:lineRule="auto"/>
        <w:outlineLvl w:val="9"/>
        <w:rPr>
          <w:sz w:val="21"/>
          <w:szCs w:val="21"/>
        </w:rPr>
      </w:pPr>
      <w:r>
        <w:rPr>
          <w:rFonts w:hint="eastAsia"/>
          <w:sz w:val="21"/>
          <w:szCs w:val="21"/>
        </w:rPr>
        <w:t>弱电图纸：应明确空调系统的控制原理、传感器布置和控制逻辑；</w:t>
      </w:r>
    </w:p>
    <w:p w:rsidR="003611CA" w:rsidRPr="00A270A2" w:rsidRDefault="003611CA" w:rsidP="003611CA">
      <w:pPr>
        <w:pStyle w:val="a5"/>
        <w:numPr>
          <w:ilvl w:val="0"/>
          <w:numId w:val="48"/>
        </w:numPr>
        <w:spacing w:line="288" w:lineRule="auto"/>
        <w:outlineLvl w:val="9"/>
        <w:rPr>
          <w:sz w:val="21"/>
          <w:szCs w:val="21"/>
        </w:rPr>
      </w:pPr>
      <w:r>
        <w:rPr>
          <w:rFonts w:hint="eastAsia"/>
          <w:sz w:val="21"/>
          <w:szCs w:val="21"/>
        </w:rPr>
        <w:t>其他必要的计算说明文件：如采用新风比可调措施，需提供风管截面计算书证明调节比例；如采用冷却塔自由冷却技术，需提供该技术可行性和节能效果分析；如采用其他措施，也应有必要的技术可行性和节能效果分析报告。</w:t>
      </w:r>
    </w:p>
    <w:p w:rsidR="003611CA" w:rsidRDefault="003611CA" w:rsidP="006942C4">
      <w:pPr>
        <w:spacing w:line="288" w:lineRule="auto"/>
        <w:rPr>
          <w:szCs w:val="21"/>
        </w:rPr>
      </w:pPr>
      <w:r w:rsidRPr="004351BF">
        <w:rPr>
          <w:rFonts w:hint="eastAsia"/>
          <w:b/>
          <w:szCs w:val="21"/>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Pr="00903BEA" w:rsidRDefault="003611CA" w:rsidP="006942C4">
            <w:pPr>
              <w:spacing w:line="288" w:lineRule="auto"/>
            </w:pPr>
          </w:p>
        </w:tc>
      </w:tr>
    </w:tbl>
    <w:p w:rsidR="003611CA" w:rsidRDefault="003611CA" w:rsidP="006942C4">
      <w:pPr>
        <w:spacing w:line="288" w:lineRule="auto"/>
        <w:rPr>
          <w:b/>
          <w:sz w:val="24"/>
        </w:rPr>
      </w:pPr>
      <w:r>
        <w:rPr>
          <w:b/>
          <w:sz w:val="24"/>
        </w:rPr>
        <w:br w:type="page"/>
      </w:r>
    </w:p>
    <w:p w:rsidR="003611CA" w:rsidRDefault="003611CA">
      <w:pPr>
        <w:widowControl/>
        <w:jc w:val="left"/>
        <w:rPr>
          <w:rFonts w:ascii="黑体" w:eastAsia="黑体" w:hAnsi="黑体"/>
          <w:b/>
          <w:bCs/>
          <w:sz w:val="24"/>
          <w:szCs w:val="32"/>
        </w:rPr>
      </w:pPr>
      <w:r>
        <w:lastRenderedPageBreak/>
        <w:br w:type="page"/>
      </w:r>
    </w:p>
    <w:p w:rsidR="003611CA" w:rsidRDefault="003611CA" w:rsidP="006942C4">
      <w:pPr>
        <w:pStyle w:val="3"/>
      </w:pPr>
      <w:r>
        <w:rPr>
          <w:rFonts w:hint="eastAsia"/>
        </w:rPr>
        <w:lastRenderedPageBreak/>
        <w:t>5.2.8采取措施降低部分负荷、部分空间使用下的供暖、通风与空调系统能耗。</w:t>
      </w:r>
      <w:r w:rsidRPr="00B16334">
        <w:rPr>
          <w:rFonts w:hint="eastAsia"/>
        </w:rPr>
        <w:t>（总分</w:t>
      </w:r>
      <w:r>
        <w:rPr>
          <w:rFonts w:hint="eastAsia"/>
        </w:rPr>
        <w:t>9</w:t>
      </w:r>
      <w:r w:rsidRPr="00B16334">
        <w:rPr>
          <w:rFonts w:hint="eastAsia"/>
        </w:rPr>
        <w:t>分）</w:t>
      </w:r>
    </w:p>
    <w:p w:rsidR="003611CA" w:rsidRDefault="003611CA" w:rsidP="006942C4">
      <w:pPr>
        <w:spacing w:line="288" w:lineRule="auto"/>
        <w:rPr>
          <w:b/>
          <w:sz w:val="24"/>
        </w:rPr>
      </w:pPr>
    </w:p>
    <w:p w:rsidR="003611CA" w:rsidRDefault="003611CA" w:rsidP="003611CA">
      <w:pPr>
        <w:numPr>
          <w:ilvl w:val="0"/>
          <w:numId w:val="49"/>
        </w:numPr>
        <w:spacing w:line="288" w:lineRule="auto"/>
        <w:rPr>
          <w:szCs w:val="21"/>
        </w:rPr>
      </w:pPr>
      <w:r>
        <w:rPr>
          <w:rFonts w:hint="eastAsia"/>
          <w:b/>
          <w:szCs w:val="21"/>
          <w:lang w:val="zh-CN"/>
        </w:rPr>
        <w:t>得分自评：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2173"/>
        <w:gridCol w:w="2171"/>
      </w:tblGrid>
      <w:tr w:rsidR="003611CA" w:rsidTr="006942C4">
        <w:trPr>
          <w:trHeight w:val="660"/>
        </w:trPr>
        <w:tc>
          <w:tcPr>
            <w:tcW w:w="5318" w:type="dxa"/>
            <w:vAlign w:val="center"/>
          </w:tcPr>
          <w:p w:rsidR="003611CA" w:rsidRDefault="003611CA" w:rsidP="006942C4">
            <w:pPr>
              <w:pStyle w:val="1"/>
              <w:ind w:firstLineChars="0" w:firstLine="0"/>
              <w:jc w:val="center"/>
              <w:rPr>
                <w:b/>
              </w:rPr>
            </w:pPr>
            <w:r>
              <w:rPr>
                <w:rFonts w:hint="eastAsia"/>
                <w:b/>
              </w:rPr>
              <w:t>评价内容</w:t>
            </w:r>
          </w:p>
        </w:tc>
        <w:tc>
          <w:tcPr>
            <w:tcW w:w="2173" w:type="dxa"/>
            <w:vAlign w:val="center"/>
          </w:tcPr>
          <w:p w:rsidR="003611CA" w:rsidRDefault="003611CA" w:rsidP="006942C4">
            <w:pPr>
              <w:pStyle w:val="1"/>
              <w:ind w:firstLineChars="0" w:firstLine="0"/>
              <w:jc w:val="center"/>
              <w:rPr>
                <w:b/>
              </w:rPr>
            </w:pPr>
            <w:r>
              <w:rPr>
                <w:rFonts w:hint="eastAsia"/>
                <w:b/>
              </w:rPr>
              <w:t>评价分值（分）</w:t>
            </w:r>
          </w:p>
        </w:tc>
        <w:tc>
          <w:tcPr>
            <w:tcW w:w="2171"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trPr>
        <w:tc>
          <w:tcPr>
            <w:tcW w:w="5318" w:type="dxa"/>
            <w:vAlign w:val="center"/>
          </w:tcPr>
          <w:p w:rsidR="003611CA" w:rsidRDefault="003611CA" w:rsidP="006942C4">
            <w:pPr>
              <w:pStyle w:val="1"/>
              <w:ind w:firstLineChars="0" w:firstLine="0"/>
              <w:jc w:val="center"/>
            </w:pPr>
            <w:r>
              <w:rPr>
                <w:rFonts w:cs="宋体" w:hint="eastAsia"/>
                <w:bCs/>
              </w:rPr>
              <w:t>区分房间的朝向，细分供暖、空调区域，对系统进行分区控制</w:t>
            </w:r>
          </w:p>
        </w:tc>
        <w:tc>
          <w:tcPr>
            <w:tcW w:w="2173" w:type="dxa"/>
            <w:vAlign w:val="center"/>
          </w:tcPr>
          <w:p w:rsidR="003611CA" w:rsidRDefault="003611CA" w:rsidP="006942C4">
            <w:pPr>
              <w:pStyle w:val="1"/>
              <w:ind w:firstLineChars="0" w:firstLine="0"/>
              <w:jc w:val="center"/>
            </w:pPr>
            <w:r>
              <w:rPr>
                <w:rFonts w:hint="eastAsia"/>
              </w:rPr>
              <w:t>3</w:t>
            </w:r>
          </w:p>
        </w:tc>
        <w:tc>
          <w:tcPr>
            <w:tcW w:w="2171" w:type="dxa"/>
            <w:vAlign w:val="center"/>
          </w:tcPr>
          <w:p w:rsidR="003611CA" w:rsidRDefault="003611CA" w:rsidP="006942C4">
            <w:pPr>
              <w:pStyle w:val="1"/>
              <w:ind w:firstLineChars="0" w:firstLine="0"/>
              <w:jc w:val="center"/>
            </w:pPr>
          </w:p>
        </w:tc>
      </w:tr>
      <w:tr w:rsidR="003611CA" w:rsidTr="006942C4">
        <w:trPr>
          <w:trHeight w:val="644"/>
        </w:trPr>
        <w:tc>
          <w:tcPr>
            <w:tcW w:w="5318" w:type="dxa"/>
            <w:vAlign w:val="center"/>
          </w:tcPr>
          <w:p w:rsidR="003611CA" w:rsidRDefault="003611CA" w:rsidP="006942C4">
            <w:pPr>
              <w:pStyle w:val="1"/>
              <w:ind w:firstLineChars="0" w:firstLine="0"/>
              <w:jc w:val="center"/>
            </w:pPr>
            <w:r>
              <w:rPr>
                <w:rFonts w:hint="eastAsia"/>
                <w:bCs/>
              </w:rPr>
              <w:t>合理选配空调冷、热源机组台数与容量，制定实施根据负荷变化调节制冷</w:t>
            </w:r>
            <w:r>
              <w:rPr>
                <w:bCs/>
              </w:rPr>
              <w:t>(</w:t>
            </w:r>
            <w:r>
              <w:rPr>
                <w:rFonts w:hint="eastAsia"/>
                <w:bCs/>
              </w:rPr>
              <w:t>热</w:t>
            </w:r>
            <w:r>
              <w:rPr>
                <w:bCs/>
              </w:rPr>
              <w:t>)</w:t>
            </w:r>
            <w:r>
              <w:rPr>
                <w:rFonts w:hint="eastAsia"/>
                <w:bCs/>
              </w:rPr>
              <w:t>量的控制策略，且空调冷源的部分负荷性能符合现行国家标准《公共建筑节能设计标准》</w:t>
            </w:r>
            <w:r>
              <w:rPr>
                <w:bCs/>
              </w:rPr>
              <w:t>GB 50189</w:t>
            </w:r>
            <w:r>
              <w:rPr>
                <w:rFonts w:hint="eastAsia"/>
                <w:bCs/>
              </w:rPr>
              <w:t>的规定</w:t>
            </w:r>
          </w:p>
        </w:tc>
        <w:tc>
          <w:tcPr>
            <w:tcW w:w="2173" w:type="dxa"/>
            <w:vAlign w:val="center"/>
          </w:tcPr>
          <w:p w:rsidR="003611CA" w:rsidRDefault="003611CA" w:rsidP="006942C4">
            <w:pPr>
              <w:pStyle w:val="1"/>
              <w:ind w:firstLineChars="0" w:firstLine="0"/>
              <w:jc w:val="center"/>
            </w:pPr>
            <w:r>
              <w:rPr>
                <w:rFonts w:hint="eastAsia"/>
              </w:rPr>
              <w:t>3</w:t>
            </w:r>
          </w:p>
        </w:tc>
        <w:tc>
          <w:tcPr>
            <w:tcW w:w="2171" w:type="dxa"/>
            <w:vAlign w:val="center"/>
          </w:tcPr>
          <w:p w:rsidR="003611CA" w:rsidRDefault="003611CA" w:rsidP="006942C4">
            <w:pPr>
              <w:pStyle w:val="1"/>
              <w:ind w:firstLineChars="0" w:firstLine="0"/>
              <w:jc w:val="center"/>
            </w:pPr>
          </w:p>
        </w:tc>
      </w:tr>
      <w:tr w:rsidR="003611CA" w:rsidTr="006942C4">
        <w:trPr>
          <w:trHeight w:val="644"/>
        </w:trPr>
        <w:tc>
          <w:tcPr>
            <w:tcW w:w="5318" w:type="dxa"/>
            <w:vAlign w:val="center"/>
          </w:tcPr>
          <w:p w:rsidR="003611CA" w:rsidRDefault="003611CA" w:rsidP="006942C4">
            <w:pPr>
              <w:pStyle w:val="1"/>
              <w:ind w:firstLineChars="0" w:firstLine="0"/>
              <w:jc w:val="center"/>
            </w:pPr>
            <w:r>
              <w:rPr>
                <w:rFonts w:cs="宋体" w:hint="eastAsia"/>
                <w:bCs/>
              </w:rPr>
              <w:t>水系统、风系统采用变频技术，且采取相应的水力平衡措施</w:t>
            </w:r>
          </w:p>
        </w:tc>
        <w:tc>
          <w:tcPr>
            <w:tcW w:w="2173" w:type="dxa"/>
            <w:vAlign w:val="center"/>
          </w:tcPr>
          <w:p w:rsidR="003611CA" w:rsidRDefault="003611CA" w:rsidP="006942C4">
            <w:pPr>
              <w:pStyle w:val="1"/>
              <w:ind w:firstLineChars="0" w:firstLine="0"/>
              <w:jc w:val="center"/>
            </w:pPr>
            <w:r>
              <w:rPr>
                <w:rFonts w:hint="eastAsia"/>
              </w:rPr>
              <w:t>3</w:t>
            </w:r>
          </w:p>
        </w:tc>
        <w:tc>
          <w:tcPr>
            <w:tcW w:w="2171" w:type="dxa"/>
            <w:vAlign w:val="center"/>
          </w:tcPr>
          <w:p w:rsidR="003611CA" w:rsidRDefault="003611CA" w:rsidP="006942C4">
            <w:pPr>
              <w:pStyle w:val="1"/>
              <w:ind w:firstLineChars="0" w:firstLine="0"/>
              <w:jc w:val="center"/>
            </w:pPr>
          </w:p>
        </w:tc>
      </w:tr>
      <w:tr w:rsidR="003611CA" w:rsidTr="006942C4">
        <w:trPr>
          <w:trHeight w:val="644"/>
        </w:trPr>
        <w:tc>
          <w:tcPr>
            <w:tcW w:w="5318" w:type="dxa"/>
            <w:vAlign w:val="center"/>
          </w:tcPr>
          <w:p w:rsidR="003611CA" w:rsidRDefault="003611CA" w:rsidP="006942C4">
            <w:pPr>
              <w:pStyle w:val="1"/>
              <w:ind w:firstLineChars="0" w:firstLine="0"/>
              <w:jc w:val="center"/>
              <w:rPr>
                <w:rFonts w:cs="宋体"/>
                <w:bCs/>
              </w:rPr>
            </w:pPr>
            <w:r>
              <w:rPr>
                <w:rFonts w:cs="宋体" w:hint="eastAsia"/>
                <w:bCs/>
              </w:rPr>
              <w:t>合计</w:t>
            </w:r>
          </w:p>
        </w:tc>
        <w:tc>
          <w:tcPr>
            <w:tcW w:w="2173" w:type="dxa"/>
            <w:vAlign w:val="center"/>
          </w:tcPr>
          <w:p w:rsidR="003611CA" w:rsidRDefault="003611CA" w:rsidP="006942C4">
            <w:pPr>
              <w:pStyle w:val="1"/>
              <w:ind w:firstLineChars="0" w:firstLine="0"/>
              <w:jc w:val="center"/>
            </w:pPr>
            <w:r>
              <w:rPr>
                <w:rFonts w:hint="eastAsia"/>
              </w:rPr>
              <w:t>9</w:t>
            </w:r>
          </w:p>
        </w:tc>
        <w:tc>
          <w:tcPr>
            <w:tcW w:w="2171" w:type="dxa"/>
            <w:vAlign w:val="center"/>
          </w:tcPr>
          <w:p w:rsidR="003611CA" w:rsidRDefault="003611CA" w:rsidP="006942C4">
            <w:pPr>
              <w:pStyle w:val="1"/>
              <w:ind w:firstLineChars="0" w:firstLine="0"/>
              <w:jc w:val="center"/>
            </w:pPr>
          </w:p>
        </w:tc>
      </w:tr>
    </w:tbl>
    <w:p w:rsidR="003611CA" w:rsidRDefault="003611CA" w:rsidP="006942C4">
      <w:pPr>
        <w:jc w:val="left"/>
        <w:rPr>
          <w:b/>
          <w:sz w:val="24"/>
        </w:rPr>
      </w:pPr>
    </w:p>
    <w:p w:rsidR="003611CA" w:rsidRDefault="003611CA" w:rsidP="003611CA">
      <w:pPr>
        <w:numPr>
          <w:ilvl w:val="0"/>
          <w:numId w:val="49"/>
        </w:numPr>
        <w:spacing w:line="288" w:lineRule="auto"/>
        <w:rPr>
          <w:b/>
          <w:szCs w:val="21"/>
          <w:lang w:val="zh-CN"/>
        </w:rPr>
      </w:pPr>
      <w:r>
        <w:rPr>
          <w:rFonts w:hint="eastAsia"/>
          <w:b/>
          <w:szCs w:val="21"/>
          <w:lang w:val="zh-CN"/>
        </w:rPr>
        <w:t>评价要点</w:t>
      </w:r>
      <w:r>
        <w:rPr>
          <w:rFonts w:hint="eastAsia"/>
          <w:b/>
          <w:szCs w:val="21"/>
          <w:lang w:val="zh-CN"/>
        </w:rPr>
        <w:t>:</w:t>
      </w:r>
    </w:p>
    <w:p w:rsidR="003611CA" w:rsidRDefault="003611CA" w:rsidP="006942C4">
      <w:pPr>
        <w:pStyle w:val="a5"/>
        <w:spacing w:line="288" w:lineRule="auto"/>
        <w:outlineLvl w:val="9"/>
        <w:rPr>
          <w:sz w:val="21"/>
          <w:szCs w:val="21"/>
        </w:rPr>
      </w:pPr>
      <w:r>
        <w:rPr>
          <w:rFonts w:cs="宋体" w:hint="eastAsia"/>
          <w:sz w:val="21"/>
          <w:szCs w:val="21"/>
        </w:rPr>
        <w:t>简要说明建筑功能分区、空调系统分区原则、空调系统分区设计说明。（</w:t>
      </w:r>
      <w:r>
        <w:rPr>
          <w:sz w:val="21"/>
          <w:szCs w:val="21"/>
        </w:rPr>
        <w:t>100</w:t>
      </w:r>
      <w:r>
        <w:rPr>
          <w:rFonts w:cs="宋体" w:hint="eastAsia"/>
          <w:sz w:val="21"/>
          <w:szCs w:val="21"/>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outlineLvl w:val="9"/>
              <w:rPr>
                <w:sz w:val="21"/>
                <w:szCs w:val="21"/>
              </w:rPr>
            </w:pPr>
          </w:p>
        </w:tc>
      </w:tr>
    </w:tbl>
    <w:p w:rsidR="003611CA" w:rsidRDefault="003611CA" w:rsidP="006942C4">
      <w:pPr>
        <w:pStyle w:val="a5"/>
        <w:spacing w:line="288" w:lineRule="auto"/>
        <w:outlineLvl w:val="9"/>
        <w:rPr>
          <w:rFonts w:cs="宋体"/>
          <w:sz w:val="21"/>
          <w:szCs w:val="21"/>
        </w:rPr>
      </w:pPr>
    </w:p>
    <w:p w:rsidR="003611CA" w:rsidRDefault="003611CA" w:rsidP="006942C4">
      <w:pPr>
        <w:pStyle w:val="a5"/>
        <w:spacing w:line="288" w:lineRule="auto"/>
        <w:outlineLvl w:val="9"/>
        <w:rPr>
          <w:sz w:val="21"/>
          <w:szCs w:val="21"/>
        </w:rPr>
      </w:pPr>
      <w:r>
        <w:rPr>
          <w:rFonts w:cs="宋体" w:hint="eastAsia"/>
          <w:sz w:val="21"/>
          <w:szCs w:val="21"/>
        </w:rPr>
        <w:t>简要说明部分负荷运行策略。（</w:t>
      </w:r>
      <w:r>
        <w:rPr>
          <w:sz w:val="21"/>
          <w:szCs w:val="21"/>
        </w:rPr>
        <w:t>100</w:t>
      </w:r>
      <w:r>
        <w:rPr>
          <w:rFonts w:cs="宋体" w:hint="eastAsia"/>
          <w:sz w:val="21"/>
          <w:szCs w:val="21"/>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outlineLvl w:val="9"/>
              <w:rPr>
                <w:sz w:val="21"/>
                <w:szCs w:val="21"/>
              </w:rPr>
            </w:pPr>
          </w:p>
        </w:tc>
      </w:tr>
    </w:tbl>
    <w:p w:rsidR="003611CA" w:rsidRDefault="003611CA" w:rsidP="006942C4">
      <w:pPr>
        <w:pStyle w:val="a5"/>
        <w:spacing w:line="288" w:lineRule="auto"/>
        <w:outlineLvl w:val="9"/>
        <w:rPr>
          <w:rFonts w:cs="宋体"/>
          <w:sz w:val="21"/>
          <w:szCs w:val="21"/>
        </w:rPr>
      </w:pPr>
    </w:p>
    <w:p w:rsidR="003611CA" w:rsidRDefault="003611CA" w:rsidP="006942C4">
      <w:pPr>
        <w:pStyle w:val="a5"/>
        <w:spacing w:line="288" w:lineRule="auto"/>
        <w:outlineLvl w:val="9"/>
        <w:rPr>
          <w:sz w:val="21"/>
          <w:szCs w:val="21"/>
        </w:rPr>
      </w:pPr>
      <w:r>
        <w:rPr>
          <w:rFonts w:cs="宋体" w:hint="eastAsia"/>
          <w:sz w:val="21"/>
          <w:szCs w:val="21"/>
        </w:rPr>
        <w:t>空调冷热源机组的部分负荷性能系数（</w:t>
      </w:r>
      <w:r>
        <w:rPr>
          <w:sz w:val="21"/>
          <w:szCs w:val="21"/>
        </w:rPr>
        <w:t>IPLV</w:t>
      </w:r>
      <w:r>
        <w:rPr>
          <w:rFonts w:cs="宋体" w:hint="eastAsia"/>
          <w:sz w:val="21"/>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3611CA" w:rsidTr="006942C4">
        <w:trPr>
          <w:jc w:val="center"/>
        </w:trPr>
        <w:tc>
          <w:tcPr>
            <w:tcW w:w="4820"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pStyle w:val="a5"/>
              <w:spacing w:line="288" w:lineRule="auto"/>
              <w:jc w:val="center"/>
              <w:outlineLvl w:val="9"/>
              <w:rPr>
                <w:sz w:val="21"/>
                <w:szCs w:val="18"/>
              </w:rPr>
            </w:pPr>
            <w:r w:rsidRPr="002C5AE9">
              <w:rPr>
                <w:rFonts w:cs="宋体" w:hint="eastAsia"/>
                <w:sz w:val="21"/>
                <w:szCs w:val="18"/>
              </w:rPr>
              <w:t>负荷比例</w:t>
            </w:r>
          </w:p>
        </w:tc>
        <w:tc>
          <w:tcPr>
            <w:tcW w:w="4819"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pStyle w:val="a5"/>
              <w:spacing w:line="288" w:lineRule="auto"/>
              <w:jc w:val="center"/>
              <w:outlineLvl w:val="9"/>
              <w:rPr>
                <w:sz w:val="21"/>
                <w:szCs w:val="18"/>
              </w:rPr>
            </w:pPr>
            <w:r w:rsidRPr="002C5AE9">
              <w:rPr>
                <w:rFonts w:cs="宋体" w:hint="eastAsia"/>
                <w:sz w:val="21"/>
                <w:szCs w:val="18"/>
              </w:rPr>
              <w:t>性能系数（</w:t>
            </w:r>
            <w:r w:rsidRPr="002C5AE9">
              <w:rPr>
                <w:sz w:val="21"/>
                <w:szCs w:val="18"/>
              </w:rPr>
              <w:t>W/W</w:t>
            </w:r>
            <w:r w:rsidRPr="002C5AE9">
              <w:rPr>
                <w:rFonts w:cs="宋体" w:hint="eastAsia"/>
                <w:sz w:val="21"/>
                <w:szCs w:val="18"/>
              </w:rPr>
              <w:t>）</w:t>
            </w:r>
          </w:p>
        </w:tc>
      </w:tr>
      <w:tr w:rsidR="003611CA" w:rsidTr="006942C4">
        <w:trPr>
          <w:jc w:val="center"/>
        </w:trPr>
        <w:tc>
          <w:tcPr>
            <w:tcW w:w="4820"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pStyle w:val="a5"/>
              <w:spacing w:line="288" w:lineRule="auto"/>
              <w:jc w:val="center"/>
              <w:outlineLvl w:val="9"/>
              <w:rPr>
                <w:sz w:val="21"/>
                <w:szCs w:val="18"/>
              </w:rPr>
            </w:pPr>
            <w:r w:rsidRPr="002C5AE9">
              <w:rPr>
                <w:sz w:val="21"/>
                <w:szCs w:val="18"/>
              </w:rPr>
              <w:t>100</w:t>
            </w:r>
            <w:r w:rsidRPr="002C5AE9">
              <w:rPr>
                <w:sz w:val="21"/>
                <w:szCs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jc w:val="center"/>
              <w:rPr>
                <w:szCs w:val="18"/>
              </w:rPr>
            </w:pPr>
          </w:p>
        </w:tc>
      </w:tr>
      <w:tr w:rsidR="003611CA" w:rsidTr="006942C4">
        <w:trPr>
          <w:jc w:val="center"/>
        </w:trPr>
        <w:tc>
          <w:tcPr>
            <w:tcW w:w="4820"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pStyle w:val="a5"/>
              <w:spacing w:line="288" w:lineRule="auto"/>
              <w:jc w:val="center"/>
              <w:outlineLvl w:val="9"/>
              <w:rPr>
                <w:sz w:val="21"/>
                <w:szCs w:val="18"/>
              </w:rPr>
            </w:pPr>
            <w:r w:rsidRPr="002C5AE9">
              <w:rPr>
                <w:sz w:val="21"/>
                <w:szCs w:val="18"/>
              </w:rPr>
              <w:t>75</w:t>
            </w:r>
            <w:r w:rsidRPr="002C5AE9">
              <w:rPr>
                <w:rFonts w:cs="宋体" w:hint="eastAsia"/>
                <w:sz w:val="21"/>
                <w:szCs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jc w:val="center"/>
              <w:rPr>
                <w:szCs w:val="18"/>
              </w:rPr>
            </w:pPr>
          </w:p>
        </w:tc>
      </w:tr>
      <w:tr w:rsidR="003611CA" w:rsidTr="006942C4">
        <w:trPr>
          <w:jc w:val="center"/>
        </w:trPr>
        <w:tc>
          <w:tcPr>
            <w:tcW w:w="4820"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pStyle w:val="a5"/>
              <w:spacing w:line="288" w:lineRule="auto"/>
              <w:jc w:val="center"/>
              <w:outlineLvl w:val="9"/>
              <w:rPr>
                <w:sz w:val="21"/>
                <w:szCs w:val="18"/>
              </w:rPr>
            </w:pPr>
            <w:r w:rsidRPr="002C5AE9">
              <w:rPr>
                <w:sz w:val="21"/>
                <w:szCs w:val="18"/>
              </w:rPr>
              <w:t>50</w:t>
            </w:r>
            <w:r w:rsidRPr="002C5AE9">
              <w:rPr>
                <w:rFonts w:cs="宋体" w:hint="eastAsia"/>
                <w:sz w:val="21"/>
                <w:szCs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jc w:val="center"/>
              <w:rPr>
                <w:szCs w:val="18"/>
              </w:rPr>
            </w:pPr>
          </w:p>
        </w:tc>
      </w:tr>
      <w:tr w:rsidR="003611CA" w:rsidTr="006942C4">
        <w:trPr>
          <w:jc w:val="center"/>
        </w:trPr>
        <w:tc>
          <w:tcPr>
            <w:tcW w:w="4820"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pStyle w:val="a5"/>
              <w:spacing w:line="288" w:lineRule="auto"/>
              <w:jc w:val="center"/>
              <w:outlineLvl w:val="9"/>
              <w:rPr>
                <w:sz w:val="21"/>
                <w:szCs w:val="18"/>
              </w:rPr>
            </w:pPr>
            <w:r w:rsidRPr="002C5AE9">
              <w:rPr>
                <w:sz w:val="21"/>
                <w:szCs w:val="18"/>
              </w:rPr>
              <w:t>25</w:t>
            </w:r>
            <w:r w:rsidRPr="002C5AE9">
              <w:rPr>
                <w:rFonts w:cs="宋体" w:hint="eastAsia"/>
                <w:sz w:val="21"/>
                <w:szCs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jc w:val="center"/>
              <w:rPr>
                <w:szCs w:val="18"/>
              </w:rPr>
            </w:pPr>
          </w:p>
        </w:tc>
      </w:tr>
      <w:tr w:rsidR="003611CA" w:rsidTr="006942C4">
        <w:trPr>
          <w:jc w:val="center"/>
        </w:trPr>
        <w:tc>
          <w:tcPr>
            <w:tcW w:w="4820"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pStyle w:val="a5"/>
              <w:spacing w:line="288" w:lineRule="auto"/>
              <w:jc w:val="center"/>
              <w:outlineLvl w:val="9"/>
              <w:rPr>
                <w:sz w:val="21"/>
                <w:szCs w:val="18"/>
              </w:rPr>
            </w:pPr>
            <w:r w:rsidRPr="002C5AE9">
              <w:rPr>
                <w:sz w:val="21"/>
                <w:szCs w:val="18"/>
              </w:rPr>
              <w:t>IPLV</w:t>
            </w:r>
          </w:p>
        </w:tc>
        <w:tc>
          <w:tcPr>
            <w:tcW w:w="4819" w:type="dxa"/>
            <w:tcBorders>
              <w:top w:val="single" w:sz="4" w:space="0" w:color="auto"/>
              <w:left w:val="single" w:sz="4" w:space="0" w:color="auto"/>
              <w:bottom w:val="single" w:sz="4" w:space="0" w:color="auto"/>
              <w:right w:val="single" w:sz="4" w:space="0" w:color="auto"/>
            </w:tcBorders>
            <w:vAlign w:val="center"/>
          </w:tcPr>
          <w:p w:rsidR="003611CA" w:rsidRPr="002C5AE9" w:rsidRDefault="003611CA" w:rsidP="006942C4">
            <w:pPr>
              <w:jc w:val="center"/>
              <w:rPr>
                <w:szCs w:val="18"/>
              </w:rPr>
            </w:pPr>
          </w:p>
        </w:tc>
      </w:tr>
    </w:tbl>
    <w:p w:rsidR="003611CA" w:rsidRDefault="003611CA" w:rsidP="006942C4">
      <w:pPr>
        <w:spacing w:line="288" w:lineRule="auto"/>
        <w:rPr>
          <w:b/>
          <w:szCs w:val="21"/>
        </w:rPr>
      </w:pPr>
    </w:p>
    <w:p w:rsidR="003611CA" w:rsidRDefault="003611CA" w:rsidP="003611CA">
      <w:pPr>
        <w:numPr>
          <w:ilvl w:val="0"/>
          <w:numId w:val="49"/>
        </w:numPr>
        <w:spacing w:line="288" w:lineRule="auto"/>
        <w:rPr>
          <w:b/>
          <w:szCs w:val="21"/>
          <w:lang w:val="zh-CN"/>
        </w:rPr>
      </w:pPr>
      <w:r>
        <w:rPr>
          <w:rFonts w:hint="eastAsia"/>
          <w:b/>
          <w:szCs w:val="21"/>
          <w:lang w:val="zh-CN"/>
        </w:rPr>
        <w:t>证明材料：</w:t>
      </w:r>
    </w:p>
    <w:p w:rsidR="003611CA" w:rsidRDefault="003611CA" w:rsidP="006942C4">
      <w:pPr>
        <w:pStyle w:val="a5"/>
        <w:spacing w:line="288" w:lineRule="auto"/>
        <w:outlineLvl w:val="9"/>
        <w:rPr>
          <w:b/>
          <w:sz w:val="21"/>
          <w:szCs w:val="21"/>
        </w:rPr>
      </w:pPr>
      <w:r>
        <w:rPr>
          <w:rFonts w:hint="eastAsia"/>
          <w:b/>
          <w:sz w:val="21"/>
          <w:szCs w:val="21"/>
        </w:rPr>
        <w:t>提交资料及要求：</w:t>
      </w:r>
    </w:p>
    <w:p w:rsidR="003611CA" w:rsidRDefault="003611CA" w:rsidP="003611CA">
      <w:pPr>
        <w:pStyle w:val="a5"/>
        <w:numPr>
          <w:ilvl w:val="0"/>
          <w:numId w:val="50"/>
        </w:numPr>
        <w:spacing w:line="288" w:lineRule="auto"/>
        <w:outlineLvl w:val="9"/>
        <w:rPr>
          <w:sz w:val="21"/>
          <w:szCs w:val="21"/>
        </w:rPr>
      </w:pPr>
      <w:r>
        <w:rPr>
          <w:rFonts w:cs="宋体" w:hint="eastAsia"/>
          <w:sz w:val="21"/>
          <w:szCs w:val="21"/>
        </w:rPr>
        <w:lastRenderedPageBreak/>
        <w:t>暖通专业图纸和设计说明：要求有空调系统分区、控制策略及水力平衡措施</w:t>
      </w:r>
      <w:r>
        <w:rPr>
          <w:rFonts w:hint="eastAsia"/>
          <w:sz w:val="21"/>
          <w:szCs w:val="21"/>
        </w:rPr>
        <w:t>；</w:t>
      </w:r>
    </w:p>
    <w:p w:rsidR="003611CA" w:rsidRDefault="003611CA" w:rsidP="003611CA">
      <w:pPr>
        <w:pStyle w:val="a5"/>
        <w:numPr>
          <w:ilvl w:val="0"/>
          <w:numId w:val="50"/>
        </w:numPr>
        <w:spacing w:line="288" w:lineRule="auto"/>
        <w:outlineLvl w:val="9"/>
        <w:rPr>
          <w:sz w:val="21"/>
          <w:szCs w:val="21"/>
        </w:rPr>
      </w:pPr>
      <w:r>
        <w:rPr>
          <w:rFonts w:hint="eastAsia"/>
          <w:sz w:val="21"/>
          <w:szCs w:val="21"/>
        </w:rPr>
        <w:t>设备</w:t>
      </w:r>
      <w:r>
        <w:rPr>
          <w:rFonts w:hint="eastAsia"/>
          <w:sz w:val="21"/>
          <w:szCs w:val="21"/>
        </w:rPr>
        <w:t>IPLV</w:t>
      </w:r>
      <w:r>
        <w:rPr>
          <w:rFonts w:hint="eastAsia"/>
          <w:sz w:val="21"/>
          <w:szCs w:val="21"/>
        </w:rPr>
        <w:t>计算书：必要时需提供设备样本；</w:t>
      </w:r>
    </w:p>
    <w:p w:rsidR="003611CA" w:rsidRPr="008C62A3" w:rsidRDefault="003611CA" w:rsidP="003611CA">
      <w:pPr>
        <w:pStyle w:val="a5"/>
        <w:numPr>
          <w:ilvl w:val="0"/>
          <w:numId w:val="50"/>
        </w:numPr>
        <w:spacing w:line="288" w:lineRule="auto"/>
        <w:outlineLvl w:val="9"/>
        <w:rPr>
          <w:sz w:val="21"/>
          <w:szCs w:val="21"/>
        </w:rPr>
      </w:pPr>
      <w:r w:rsidRPr="008C62A3">
        <w:rPr>
          <w:rFonts w:hint="eastAsia"/>
          <w:sz w:val="21"/>
          <w:szCs w:val="21"/>
        </w:rPr>
        <w:t>暖通</w:t>
      </w:r>
      <w:r w:rsidRPr="000470BF">
        <w:rPr>
          <w:rFonts w:hint="eastAsia"/>
          <w:sz w:val="21"/>
          <w:szCs w:val="21"/>
        </w:rPr>
        <w:t>空调系统</w:t>
      </w:r>
      <w:r w:rsidRPr="008C62A3">
        <w:rPr>
          <w:rFonts w:hint="eastAsia"/>
          <w:sz w:val="21"/>
          <w:szCs w:val="21"/>
        </w:rPr>
        <w:t>水力平衡</w:t>
      </w:r>
      <w:r w:rsidRPr="007A61EC">
        <w:rPr>
          <w:rFonts w:hint="eastAsia"/>
          <w:sz w:val="21"/>
          <w:szCs w:val="21"/>
        </w:rPr>
        <w:t>计算书：包括</w:t>
      </w:r>
      <w:r w:rsidRPr="000D2A5B">
        <w:rPr>
          <w:rFonts w:hint="eastAsia"/>
          <w:sz w:val="21"/>
          <w:szCs w:val="21"/>
        </w:rPr>
        <w:t>水系统</w:t>
      </w:r>
      <w:r w:rsidRPr="00736D28">
        <w:rPr>
          <w:rFonts w:hint="eastAsia"/>
          <w:sz w:val="21"/>
          <w:szCs w:val="21"/>
        </w:rPr>
        <w:t>和风系统</w:t>
      </w:r>
      <w:r w:rsidRPr="00D157B8">
        <w:rPr>
          <w:rFonts w:hint="eastAsia"/>
          <w:sz w:val="21"/>
          <w:szCs w:val="21"/>
        </w:rPr>
        <w:t>的</w:t>
      </w:r>
      <w:r>
        <w:rPr>
          <w:rFonts w:hint="eastAsia"/>
          <w:sz w:val="21"/>
          <w:szCs w:val="21"/>
        </w:rPr>
        <w:t>水</w:t>
      </w:r>
      <w:r w:rsidRPr="006D5213">
        <w:rPr>
          <w:rFonts w:ascii="宋体" w:hAnsi="宋体" w:hint="eastAsia"/>
          <w:color w:val="000000"/>
          <w:sz w:val="21"/>
        </w:rPr>
        <w:t>力</w:t>
      </w:r>
      <w:r>
        <w:rPr>
          <w:rFonts w:hint="eastAsia"/>
          <w:sz w:val="21"/>
          <w:szCs w:val="21"/>
        </w:rPr>
        <w:t>平衡计算。</w:t>
      </w:r>
    </w:p>
    <w:p w:rsidR="003611CA" w:rsidRDefault="003611CA" w:rsidP="006942C4">
      <w:pPr>
        <w:spacing w:line="288" w:lineRule="auto"/>
        <w:rPr>
          <w:szCs w:val="21"/>
        </w:rPr>
      </w:pPr>
      <w:r w:rsidRPr="004351BF">
        <w:rPr>
          <w:rFonts w:hint="eastAsia"/>
          <w:b/>
          <w:szCs w:val="21"/>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rPr>
                <w:b/>
              </w:rPr>
            </w:pPr>
          </w:p>
        </w:tc>
      </w:tr>
    </w:tbl>
    <w:p w:rsidR="003611CA" w:rsidRDefault="003611CA" w:rsidP="006942C4">
      <w:pPr>
        <w:spacing w:line="288" w:lineRule="auto"/>
        <w:rPr>
          <w:b/>
          <w:sz w:val="24"/>
        </w:rPr>
        <w:sectPr w:rsidR="003611CA" w:rsidSect="006942C4">
          <w:pgSz w:w="11906" w:h="16838"/>
          <w:pgMar w:top="1440" w:right="1800" w:bottom="1440" w:left="1800" w:header="851" w:footer="992" w:gutter="0"/>
          <w:cols w:space="425"/>
          <w:docGrid w:type="lines" w:linePitch="312"/>
        </w:sectPr>
      </w:pPr>
    </w:p>
    <w:p w:rsidR="003611CA" w:rsidRDefault="003611CA" w:rsidP="006942C4">
      <w:pPr>
        <w:spacing w:line="20" w:lineRule="atLeast"/>
      </w:pPr>
    </w:p>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5.2.9走廊、楼梯间、门厅、大堂、大空间、地下停车场等场所的照明系统采取分区、定时、感应等节能控制措施。</w:t>
      </w:r>
      <w:r w:rsidRPr="00B16334">
        <w:rPr>
          <w:rFonts w:hint="eastAsia"/>
        </w:rPr>
        <w:t>（总分</w:t>
      </w:r>
      <w:r>
        <w:rPr>
          <w:rFonts w:hint="eastAsia"/>
        </w:rPr>
        <w:t>5</w:t>
      </w:r>
      <w:r w:rsidRPr="00B16334">
        <w:rPr>
          <w:rFonts w:hint="eastAsia"/>
        </w:rPr>
        <w:t>分）</w:t>
      </w:r>
    </w:p>
    <w:p w:rsidR="003611CA" w:rsidRDefault="003611CA" w:rsidP="006942C4">
      <w:pPr>
        <w:adjustRightInd w:val="0"/>
        <w:snapToGrid w:val="0"/>
        <w:spacing w:line="460" w:lineRule="exact"/>
        <w:ind w:leftChars="-203" w:left="-426"/>
        <w:rPr>
          <w:b/>
          <w:sz w:val="24"/>
        </w:rPr>
      </w:pPr>
    </w:p>
    <w:p w:rsidR="003611CA" w:rsidRDefault="003611CA" w:rsidP="003611CA">
      <w:pPr>
        <w:numPr>
          <w:ilvl w:val="0"/>
          <w:numId w:val="51"/>
        </w:numPr>
        <w:tabs>
          <w:tab w:val="clear" w:pos="420"/>
          <w:tab w:val="left" w:pos="-567"/>
        </w:tabs>
        <w:spacing w:line="288" w:lineRule="auto"/>
        <w:ind w:left="142" w:hanging="142"/>
        <w:rPr>
          <w:szCs w:val="21"/>
        </w:rPr>
      </w:pPr>
      <w:r>
        <w:rPr>
          <w:rFonts w:hint="eastAsia"/>
          <w:b/>
          <w:szCs w:val="21"/>
          <w:lang w:val="zh-CN"/>
        </w:rPr>
        <w:t>得分自评：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2"/>
        <w:gridCol w:w="1860"/>
        <w:gridCol w:w="2110"/>
      </w:tblGrid>
      <w:tr w:rsidR="003611CA" w:rsidTr="006942C4">
        <w:trPr>
          <w:trHeight w:val="357"/>
        </w:trPr>
        <w:tc>
          <w:tcPr>
            <w:tcW w:w="5692" w:type="dxa"/>
            <w:vAlign w:val="center"/>
          </w:tcPr>
          <w:p w:rsidR="003611CA" w:rsidRDefault="003611CA" w:rsidP="006942C4">
            <w:pPr>
              <w:spacing w:line="288" w:lineRule="auto"/>
              <w:jc w:val="center"/>
              <w:rPr>
                <w:b/>
                <w:bCs/>
                <w:lang w:val="zh-CN"/>
              </w:rPr>
            </w:pPr>
            <w:r>
              <w:rPr>
                <w:b/>
                <w:bCs/>
                <w:lang w:val="zh-CN"/>
              </w:rPr>
              <w:t>评价内容</w:t>
            </w:r>
          </w:p>
        </w:tc>
        <w:tc>
          <w:tcPr>
            <w:tcW w:w="1860" w:type="dxa"/>
            <w:vAlign w:val="center"/>
          </w:tcPr>
          <w:p w:rsidR="003611CA" w:rsidRDefault="003611CA" w:rsidP="006942C4">
            <w:pPr>
              <w:spacing w:line="288" w:lineRule="auto"/>
              <w:jc w:val="center"/>
              <w:rPr>
                <w:b/>
                <w:bCs/>
                <w:lang w:val="zh-CN"/>
              </w:rPr>
            </w:pPr>
            <w:r>
              <w:rPr>
                <w:b/>
                <w:bCs/>
                <w:lang w:val="zh-CN"/>
              </w:rPr>
              <w:t>评价分值（分）</w:t>
            </w:r>
          </w:p>
        </w:tc>
        <w:tc>
          <w:tcPr>
            <w:tcW w:w="2110" w:type="dxa"/>
            <w:vAlign w:val="center"/>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rPr>
          <w:trHeight w:val="743"/>
        </w:trPr>
        <w:tc>
          <w:tcPr>
            <w:tcW w:w="5692" w:type="dxa"/>
            <w:vAlign w:val="center"/>
          </w:tcPr>
          <w:p w:rsidR="003611CA" w:rsidRDefault="003611CA" w:rsidP="006942C4">
            <w:pPr>
              <w:spacing w:line="288" w:lineRule="auto"/>
              <w:jc w:val="center"/>
              <w:rPr>
                <w:b/>
                <w:bCs/>
                <w:lang w:val="zh-CN"/>
              </w:rPr>
            </w:pPr>
            <w:r>
              <w:rPr>
                <w:rFonts w:cs="宋体" w:hint="eastAsia"/>
                <w:bCs/>
              </w:rPr>
              <w:t>走廊、楼梯间、门厅、大堂、大空间、地下停车场等场所的照明系统采取分区、定时、感应等节能控制措施</w:t>
            </w:r>
          </w:p>
        </w:tc>
        <w:tc>
          <w:tcPr>
            <w:tcW w:w="1860" w:type="dxa"/>
            <w:vAlign w:val="center"/>
          </w:tcPr>
          <w:p w:rsidR="003611CA" w:rsidRDefault="003611CA" w:rsidP="006942C4">
            <w:pPr>
              <w:spacing w:line="288" w:lineRule="auto"/>
              <w:jc w:val="center"/>
              <w:rPr>
                <w:bCs/>
                <w:lang w:val="zh-CN"/>
              </w:rPr>
            </w:pPr>
            <w:r>
              <w:rPr>
                <w:rFonts w:hint="eastAsia"/>
                <w:bCs/>
                <w:lang w:val="zh-CN"/>
              </w:rPr>
              <w:t>5</w:t>
            </w:r>
          </w:p>
        </w:tc>
        <w:tc>
          <w:tcPr>
            <w:tcW w:w="2110" w:type="dxa"/>
            <w:vAlign w:val="center"/>
          </w:tcPr>
          <w:p w:rsidR="003611CA" w:rsidRPr="00F455B7" w:rsidRDefault="003611CA" w:rsidP="006942C4">
            <w:pPr>
              <w:spacing w:line="288" w:lineRule="auto"/>
              <w:jc w:val="center"/>
              <w:rPr>
                <w:bCs/>
                <w:lang w:val="zh-CN"/>
              </w:rPr>
            </w:pPr>
          </w:p>
        </w:tc>
      </w:tr>
      <w:tr w:rsidR="003611CA" w:rsidTr="006942C4">
        <w:trPr>
          <w:trHeight w:val="743"/>
        </w:trPr>
        <w:tc>
          <w:tcPr>
            <w:tcW w:w="5692" w:type="dxa"/>
            <w:vAlign w:val="center"/>
          </w:tcPr>
          <w:p w:rsidR="003611CA" w:rsidRDefault="003611CA" w:rsidP="006942C4">
            <w:pPr>
              <w:spacing w:line="288" w:lineRule="auto"/>
              <w:jc w:val="center"/>
              <w:rPr>
                <w:rFonts w:cs="宋体"/>
                <w:bCs/>
              </w:rPr>
            </w:pPr>
            <w:r>
              <w:rPr>
                <w:rFonts w:cs="宋体" w:hint="eastAsia"/>
                <w:bCs/>
              </w:rPr>
              <w:t>合计</w:t>
            </w:r>
          </w:p>
        </w:tc>
        <w:tc>
          <w:tcPr>
            <w:tcW w:w="1860" w:type="dxa"/>
            <w:vAlign w:val="center"/>
          </w:tcPr>
          <w:p w:rsidR="003611CA" w:rsidRDefault="003611CA" w:rsidP="006942C4">
            <w:pPr>
              <w:spacing w:line="288" w:lineRule="auto"/>
              <w:jc w:val="center"/>
              <w:rPr>
                <w:bCs/>
              </w:rPr>
            </w:pPr>
            <w:r>
              <w:rPr>
                <w:rFonts w:hint="eastAsia"/>
                <w:bCs/>
              </w:rPr>
              <w:t>5</w:t>
            </w:r>
          </w:p>
        </w:tc>
        <w:tc>
          <w:tcPr>
            <w:tcW w:w="2110" w:type="dxa"/>
            <w:vAlign w:val="center"/>
          </w:tcPr>
          <w:p w:rsidR="003611CA" w:rsidRPr="00F455B7" w:rsidRDefault="003611CA" w:rsidP="006942C4">
            <w:pPr>
              <w:spacing w:line="288" w:lineRule="auto"/>
              <w:jc w:val="center"/>
              <w:rPr>
                <w:bCs/>
                <w:lang w:val="zh-CN"/>
              </w:rPr>
            </w:pPr>
          </w:p>
        </w:tc>
      </w:tr>
    </w:tbl>
    <w:p w:rsidR="003611CA" w:rsidRDefault="003611CA" w:rsidP="006942C4">
      <w:pPr>
        <w:spacing w:line="288" w:lineRule="auto"/>
        <w:ind w:left="426"/>
        <w:rPr>
          <w:b/>
          <w:szCs w:val="21"/>
          <w:lang w:val="zh-CN"/>
        </w:rPr>
      </w:pPr>
    </w:p>
    <w:p w:rsidR="003611CA" w:rsidRDefault="003611CA" w:rsidP="003611CA">
      <w:pPr>
        <w:numPr>
          <w:ilvl w:val="0"/>
          <w:numId w:val="51"/>
        </w:numPr>
        <w:tabs>
          <w:tab w:val="clear" w:pos="420"/>
          <w:tab w:val="left" w:pos="-567"/>
        </w:tabs>
        <w:spacing w:line="288" w:lineRule="auto"/>
        <w:ind w:left="371" w:hangingChars="176" w:hanging="371"/>
        <w:rPr>
          <w:b/>
          <w:szCs w:val="21"/>
          <w:lang w:val="zh-CN"/>
        </w:rPr>
      </w:pPr>
      <w:r>
        <w:rPr>
          <w:rFonts w:hint="eastAsia"/>
          <w:b/>
          <w:szCs w:val="21"/>
          <w:lang w:val="zh-CN"/>
        </w:rPr>
        <w:t>评价要点：</w:t>
      </w:r>
    </w:p>
    <w:p w:rsidR="003611CA" w:rsidRDefault="003611CA" w:rsidP="006942C4">
      <w:pPr>
        <w:spacing w:line="288" w:lineRule="auto"/>
        <w:ind w:left="-53"/>
        <w:rPr>
          <w:b/>
          <w:szCs w:val="21"/>
          <w:lang w:val="zh-CN"/>
        </w:rPr>
      </w:pPr>
      <w:r>
        <w:rPr>
          <w:rFonts w:ascii="宋体" w:cs="宋体" w:hint="eastAsia"/>
          <w:kern w:val="0"/>
          <w:sz w:val="24"/>
        </w:rPr>
        <w:t>简要说明建筑照明控制策略和节能措施</w:t>
      </w:r>
      <w:r>
        <w:rPr>
          <w:rFonts w:hint="eastAsia"/>
          <w:szCs w:val="21"/>
        </w:rPr>
        <w:t>（</w:t>
      </w:r>
      <w:r>
        <w:rPr>
          <w:szCs w:val="21"/>
        </w:rPr>
        <w:t>200</w:t>
      </w:r>
      <w:r>
        <w:rPr>
          <w:rFonts w:hint="eastAsia"/>
          <w:szCs w:val="21"/>
        </w:rPr>
        <w:t>字以内）</w:t>
      </w:r>
      <w:r>
        <w:rPr>
          <w:rFonts w:ascii="宋体" w:cs="宋体" w:hint="eastAsia"/>
          <w:kern w:val="0"/>
          <w:sz w:val="24"/>
        </w:rPr>
        <w:t>。</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4"/>
      </w:tblGrid>
      <w:tr w:rsidR="003611CA" w:rsidTr="006942C4">
        <w:trPr>
          <w:trHeight w:val="2156"/>
          <w:jc w:val="center"/>
        </w:trPr>
        <w:tc>
          <w:tcPr>
            <w:tcW w:w="9614" w:type="dxa"/>
          </w:tcPr>
          <w:p w:rsidR="003611CA" w:rsidRDefault="003611CA" w:rsidP="006942C4">
            <w:pPr>
              <w:adjustRightInd w:val="0"/>
              <w:snapToGrid w:val="0"/>
              <w:spacing w:line="288" w:lineRule="auto"/>
              <w:ind w:firstLineChars="200" w:firstLine="480"/>
              <w:rPr>
                <w:rFonts w:ascii="宋体" w:cs="宋体"/>
                <w:kern w:val="0"/>
                <w:sz w:val="24"/>
              </w:rPr>
            </w:pPr>
          </w:p>
        </w:tc>
      </w:tr>
    </w:tbl>
    <w:p w:rsidR="003611CA" w:rsidRDefault="003611CA" w:rsidP="006942C4">
      <w:pPr>
        <w:adjustRightInd w:val="0"/>
        <w:snapToGrid w:val="0"/>
        <w:spacing w:line="460" w:lineRule="exact"/>
        <w:rPr>
          <w:rFonts w:ascii="宋体" w:cs="宋体"/>
          <w:kern w:val="0"/>
          <w:sz w:val="24"/>
        </w:rPr>
      </w:pPr>
    </w:p>
    <w:p w:rsidR="003611CA" w:rsidRDefault="003611CA" w:rsidP="003611CA">
      <w:pPr>
        <w:numPr>
          <w:ilvl w:val="0"/>
          <w:numId w:val="51"/>
        </w:numPr>
        <w:tabs>
          <w:tab w:val="clear" w:pos="420"/>
          <w:tab w:val="left" w:pos="-567"/>
        </w:tabs>
        <w:spacing w:line="288" w:lineRule="auto"/>
        <w:ind w:left="371" w:hangingChars="176" w:hanging="371"/>
        <w:rPr>
          <w:b/>
          <w:szCs w:val="21"/>
          <w:lang w:val="zh-CN"/>
        </w:rPr>
      </w:pPr>
      <w:r>
        <w:rPr>
          <w:rFonts w:hint="eastAsia"/>
          <w:b/>
          <w:szCs w:val="21"/>
          <w:lang w:val="zh-CN"/>
        </w:rPr>
        <w:t>证明材料</w:t>
      </w:r>
    </w:p>
    <w:p w:rsidR="003611CA" w:rsidRDefault="003611CA" w:rsidP="006942C4">
      <w:pPr>
        <w:pStyle w:val="a5"/>
        <w:spacing w:line="288" w:lineRule="auto"/>
        <w:outlineLvl w:val="9"/>
        <w:rPr>
          <w:rFonts w:cs="宋体"/>
          <w:b/>
          <w:sz w:val="21"/>
          <w:szCs w:val="21"/>
        </w:rPr>
      </w:pPr>
      <w:r>
        <w:rPr>
          <w:rFonts w:cs="宋体" w:hint="eastAsia"/>
          <w:b/>
          <w:sz w:val="21"/>
          <w:szCs w:val="21"/>
        </w:rPr>
        <w:t>建议提交材料及要求：</w:t>
      </w:r>
    </w:p>
    <w:p w:rsidR="003611CA" w:rsidRDefault="003611CA" w:rsidP="003611CA">
      <w:pPr>
        <w:pStyle w:val="a5"/>
        <w:numPr>
          <w:ilvl w:val="0"/>
          <w:numId w:val="52"/>
        </w:numPr>
        <w:spacing w:line="288" w:lineRule="auto"/>
        <w:outlineLvl w:val="9"/>
        <w:rPr>
          <w:sz w:val="21"/>
          <w:szCs w:val="21"/>
        </w:rPr>
      </w:pPr>
      <w:r>
        <w:rPr>
          <w:rFonts w:cs="宋体" w:hint="eastAsia"/>
          <w:sz w:val="21"/>
          <w:szCs w:val="21"/>
        </w:rPr>
        <w:t>照明专业图纸及设计说明：照明施工图设计说明中应有对照明系统的分区和控制原则进行说明，并与各层平面图相吻合；</w:t>
      </w:r>
    </w:p>
    <w:p w:rsidR="003611CA" w:rsidRPr="00A270A2" w:rsidRDefault="003611CA" w:rsidP="003611CA">
      <w:pPr>
        <w:pStyle w:val="a5"/>
        <w:numPr>
          <w:ilvl w:val="0"/>
          <w:numId w:val="52"/>
        </w:numPr>
        <w:spacing w:line="288" w:lineRule="auto"/>
        <w:outlineLvl w:val="9"/>
        <w:rPr>
          <w:sz w:val="21"/>
          <w:szCs w:val="21"/>
        </w:rPr>
      </w:pPr>
      <w:r>
        <w:rPr>
          <w:rFonts w:cs="宋体" w:hint="eastAsia"/>
          <w:sz w:val="21"/>
          <w:szCs w:val="21"/>
        </w:rPr>
        <w:t>照明控制系统图：对于集中控制的照明灯具，应提供相应的弱电图纸；对于声光感应灯自动控制的照明灯具，应体现在照明平面图和图例中。</w:t>
      </w:r>
    </w:p>
    <w:p w:rsidR="003611CA" w:rsidRPr="004A70C3" w:rsidRDefault="003611CA" w:rsidP="006942C4">
      <w:pPr>
        <w:adjustRightInd w:val="0"/>
        <w:snapToGrid w:val="0"/>
        <w:spacing w:line="288" w:lineRule="auto"/>
        <w:rPr>
          <w:rFonts w:ascii="宋体" w:cs="宋体"/>
          <w:b/>
          <w:kern w:val="0"/>
        </w:rPr>
      </w:pPr>
      <w:r w:rsidRPr="004A70C3">
        <w:rPr>
          <w:rFonts w:ascii="宋体" w:cs="宋体" w:hint="eastAsia"/>
          <w:b/>
          <w:kern w:val="0"/>
        </w:rPr>
        <w:t>实际提交资料</w:t>
      </w:r>
      <w:r>
        <w:rPr>
          <w:rFonts w:ascii="宋体" w:cs="宋体" w:hint="eastAsia"/>
          <w:b/>
          <w:kern w:val="0"/>
        </w:rPr>
        <w:t>：</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7"/>
      </w:tblGrid>
      <w:tr w:rsidR="003611CA" w:rsidTr="006942C4">
        <w:trPr>
          <w:trHeight w:val="1050"/>
          <w:jc w:val="center"/>
        </w:trPr>
        <w:tc>
          <w:tcPr>
            <w:tcW w:w="9617" w:type="dxa"/>
          </w:tcPr>
          <w:p w:rsidR="003611CA" w:rsidRPr="00E73D8B" w:rsidRDefault="003611CA" w:rsidP="006942C4">
            <w:pPr>
              <w:adjustRightInd w:val="0"/>
              <w:snapToGrid w:val="0"/>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5.2.10照明功率密度值达到现行国家标准《建筑照明设计标准》GB 50034中的目标值规定。</w:t>
      </w:r>
      <w:r w:rsidRPr="00B16334">
        <w:rPr>
          <w:rFonts w:hint="eastAsia"/>
        </w:rPr>
        <w:t>（总分</w:t>
      </w:r>
      <w:r>
        <w:rPr>
          <w:rFonts w:hint="eastAsia"/>
        </w:rPr>
        <w:t>8</w:t>
      </w:r>
      <w:r w:rsidRPr="00B16334">
        <w:rPr>
          <w:rFonts w:hint="eastAsia"/>
        </w:rPr>
        <w:t>分）</w:t>
      </w:r>
    </w:p>
    <w:p w:rsidR="003611CA" w:rsidRDefault="003611CA" w:rsidP="006942C4">
      <w:pPr>
        <w:adjustRightInd w:val="0"/>
        <w:snapToGrid w:val="0"/>
        <w:spacing w:line="460" w:lineRule="exact"/>
        <w:rPr>
          <w:b/>
          <w:sz w:val="24"/>
        </w:rPr>
      </w:pPr>
    </w:p>
    <w:p w:rsidR="003611CA" w:rsidRDefault="003611CA" w:rsidP="003611CA">
      <w:pPr>
        <w:numPr>
          <w:ilvl w:val="0"/>
          <w:numId w:val="53"/>
        </w:numPr>
        <w:spacing w:line="288" w:lineRule="auto"/>
        <w:rPr>
          <w:szCs w:val="21"/>
        </w:rPr>
      </w:pPr>
      <w:r>
        <w:rPr>
          <w:rFonts w:hint="eastAsia"/>
          <w:b/>
          <w:szCs w:val="21"/>
          <w:lang w:val="zh-CN"/>
        </w:rPr>
        <w:t>得分自评：</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410"/>
        <w:gridCol w:w="2410"/>
      </w:tblGrid>
      <w:tr w:rsidR="003611CA" w:rsidTr="006942C4">
        <w:trPr>
          <w:trHeight w:val="660"/>
          <w:jc w:val="center"/>
        </w:trPr>
        <w:tc>
          <w:tcPr>
            <w:tcW w:w="4219" w:type="dxa"/>
            <w:vAlign w:val="center"/>
          </w:tcPr>
          <w:p w:rsidR="003611CA" w:rsidRDefault="003611CA" w:rsidP="006942C4">
            <w:pPr>
              <w:pStyle w:val="1"/>
              <w:ind w:firstLineChars="0" w:firstLine="0"/>
              <w:jc w:val="center"/>
              <w:rPr>
                <w:b/>
              </w:rPr>
            </w:pPr>
            <w:r>
              <w:rPr>
                <w:rFonts w:hint="eastAsia"/>
                <w:b/>
              </w:rPr>
              <w:t>评价内容</w:t>
            </w:r>
          </w:p>
        </w:tc>
        <w:tc>
          <w:tcPr>
            <w:tcW w:w="2410" w:type="dxa"/>
            <w:vAlign w:val="center"/>
          </w:tcPr>
          <w:p w:rsidR="003611CA" w:rsidRDefault="003611CA" w:rsidP="006942C4">
            <w:pPr>
              <w:pStyle w:val="1"/>
              <w:ind w:firstLineChars="0" w:firstLine="0"/>
              <w:jc w:val="center"/>
              <w:rPr>
                <w:b/>
              </w:rPr>
            </w:pPr>
            <w:r>
              <w:rPr>
                <w:rFonts w:hint="eastAsia"/>
                <w:b/>
              </w:rPr>
              <w:t>评价分值（分）</w:t>
            </w:r>
          </w:p>
        </w:tc>
        <w:tc>
          <w:tcPr>
            <w:tcW w:w="2410"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jc w:val="center"/>
        </w:trPr>
        <w:tc>
          <w:tcPr>
            <w:tcW w:w="4219" w:type="dxa"/>
            <w:vAlign w:val="center"/>
          </w:tcPr>
          <w:p w:rsidR="003611CA" w:rsidRDefault="003611CA" w:rsidP="006942C4">
            <w:pPr>
              <w:pStyle w:val="1"/>
              <w:ind w:firstLineChars="0" w:firstLine="0"/>
              <w:jc w:val="center"/>
            </w:pPr>
            <w:r>
              <w:rPr>
                <w:rFonts w:cs="宋体" w:hint="eastAsia"/>
                <w:bCs/>
              </w:rPr>
              <w:t>主要功能房间满足要求</w:t>
            </w:r>
          </w:p>
        </w:tc>
        <w:tc>
          <w:tcPr>
            <w:tcW w:w="2410" w:type="dxa"/>
            <w:vAlign w:val="center"/>
          </w:tcPr>
          <w:p w:rsidR="003611CA" w:rsidRDefault="003611CA" w:rsidP="006942C4">
            <w:pPr>
              <w:pStyle w:val="1"/>
              <w:ind w:firstLineChars="0" w:firstLine="0"/>
              <w:jc w:val="center"/>
            </w:pPr>
            <w:r>
              <w:rPr>
                <w:rFonts w:hint="eastAsia"/>
              </w:rPr>
              <w:t>4</w:t>
            </w:r>
          </w:p>
        </w:tc>
        <w:tc>
          <w:tcPr>
            <w:tcW w:w="2410" w:type="dxa"/>
            <w:vMerge w:val="restart"/>
            <w:vAlign w:val="center"/>
          </w:tcPr>
          <w:p w:rsidR="003611CA" w:rsidRDefault="003611CA" w:rsidP="006942C4">
            <w:pPr>
              <w:pStyle w:val="1"/>
              <w:ind w:firstLineChars="0" w:firstLine="0"/>
              <w:jc w:val="center"/>
            </w:pPr>
          </w:p>
        </w:tc>
      </w:tr>
      <w:tr w:rsidR="003611CA" w:rsidTr="006942C4">
        <w:trPr>
          <w:trHeight w:val="644"/>
          <w:jc w:val="center"/>
        </w:trPr>
        <w:tc>
          <w:tcPr>
            <w:tcW w:w="4219" w:type="dxa"/>
            <w:vAlign w:val="center"/>
          </w:tcPr>
          <w:p w:rsidR="003611CA" w:rsidRDefault="003611CA" w:rsidP="006942C4">
            <w:pPr>
              <w:pStyle w:val="1"/>
              <w:ind w:firstLineChars="0" w:firstLine="0"/>
              <w:jc w:val="center"/>
            </w:pPr>
            <w:r>
              <w:rPr>
                <w:rFonts w:cs="宋体" w:hint="eastAsia"/>
                <w:bCs/>
              </w:rPr>
              <w:t>所有区域均满足要求</w:t>
            </w:r>
          </w:p>
        </w:tc>
        <w:tc>
          <w:tcPr>
            <w:tcW w:w="2410" w:type="dxa"/>
            <w:vAlign w:val="center"/>
          </w:tcPr>
          <w:p w:rsidR="003611CA" w:rsidRDefault="003611CA" w:rsidP="006942C4">
            <w:pPr>
              <w:pStyle w:val="1"/>
              <w:ind w:firstLineChars="0" w:firstLine="0"/>
              <w:jc w:val="center"/>
            </w:pPr>
            <w:r>
              <w:rPr>
                <w:rFonts w:hint="eastAsia"/>
              </w:rPr>
              <w:t>8</w:t>
            </w:r>
          </w:p>
        </w:tc>
        <w:tc>
          <w:tcPr>
            <w:tcW w:w="2410" w:type="dxa"/>
            <w:vMerge/>
            <w:vAlign w:val="center"/>
          </w:tcPr>
          <w:p w:rsidR="003611CA" w:rsidRDefault="003611CA" w:rsidP="006942C4">
            <w:pPr>
              <w:pStyle w:val="1"/>
              <w:ind w:firstLineChars="0" w:firstLine="0"/>
              <w:jc w:val="center"/>
            </w:pPr>
          </w:p>
        </w:tc>
      </w:tr>
      <w:tr w:rsidR="003611CA" w:rsidTr="006942C4">
        <w:trPr>
          <w:trHeight w:val="330"/>
          <w:jc w:val="center"/>
        </w:trPr>
        <w:tc>
          <w:tcPr>
            <w:tcW w:w="4219" w:type="dxa"/>
            <w:vAlign w:val="center"/>
          </w:tcPr>
          <w:p w:rsidR="003611CA" w:rsidRDefault="003611CA" w:rsidP="006942C4">
            <w:pPr>
              <w:pStyle w:val="1"/>
              <w:ind w:firstLineChars="0" w:firstLine="0"/>
              <w:jc w:val="center"/>
            </w:pPr>
            <w:r>
              <w:rPr>
                <w:rFonts w:hint="eastAsia"/>
              </w:rPr>
              <w:t>合计</w:t>
            </w:r>
          </w:p>
        </w:tc>
        <w:tc>
          <w:tcPr>
            <w:tcW w:w="2410" w:type="dxa"/>
            <w:vAlign w:val="center"/>
          </w:tcPr>
          <w:p w:rsidR="003611CA" w:rsidRDefault="003611CA" w:rsidP="006942C4">
            <w:pPr>
              <w:pStyle w:val="1"/>
              <w:ind w:firstLineChars="0" w:firstLine="0"/>
              <w:jc w:val="center"/>
            </w:pPr>
            <w:r>
              <w:rPr>
                <w:rFonts w:hint="eastAsia"/>
              </w:rPr>
              <w:t>8</w:t>
            </w:r>
          </w:p>
        </w:tc>
        <w:tc>
          <w:tcPr>
            <w:tcW w:w="2410" w:type="dxa"/>
            <w:vAlign w:val="center"/>
          </w:tcPr>
          <w:p w:rsidR="003611CA" w:rsidRDefault="003611CA" w:rsidP="006942C4">
            <w:pPr>
              <w:pStyle w:val="1"/>
              <w:ind w:firstLineChars="0" w:firstLine="0"/>
              <w:jc w:val="center"/>
            </w:pPr>
          </w:p>
        </w:tc>
      </w:tr>
    </w:tbl>
    <w:p w:rsidR="003611CA" w:rsidRDefault="003611CA" w:rsidP="006942C4">
      <w:pPr>
        <w:spacing w:line="288" w:lineRule="auto"/>
        <w:rPr>
          <w:b/>
          <w:szCs w:val="21"/>
        </w:rPr>
      </w:pPr>
    </w:p>
    <w:p w:rsidR="003611CA" w:rsidRDefault="003611CA" w:rsidP="003611CA">
      <w:pPr>
        <w:numPr>
          <w:ilvl w:val="0"/>
          <w:numId w:val="53"/>
        </w:numPr>
        <w:spacing w:line="288" w:lineRule="auto"/>
        <w:ind w:leftChars="26" w:left="426" w:hangingChars="176" w:hanging="371"/>
        <w:rPr>
          <w:b/>
          <w:szCs w:val="21"/>
          <w:lang w:val="zh-CN"/>
        </w:rPr>
      </w:pPr>
      <w:r>
        <w:rPr>
          <w:rFonts w:hint="eastAsia"/>
          <w:b/>
          <w:szCs w:val="21"/>
          <w:lang w:val="zh-CN"/>
        </w:rPr>
        <w:t>评价要点：</w:t>
      </w:r>
    </w:p>
    <w:p w:rsidR="003611CA" w:rsidRDefault="003611CA" w:rsidP="006942C4">
      <w:pPr>
        <w:spacing w:line="288" w:lineRule="auto"/>
        <w:ind w:left="-53"/>
        <w:rPr>
          <w:b/>
          <w:szCs w:val="21"/>
          <w:lang w:val="zh-CN"/>
        </w:rPr>
      </w:pPr>
      <w:r>
        <w:rPr>
          <w:rFonts w:cs="宋体" w:hint="eastAsia"/>
          <w:szCs w:val="21"/>
        </w:rPr>
        <w:t>照明功率设计值：</w:t>
      </w:r>
    </w:p>
    <w:tbl>
      <w:tblPr>
        <w:tblW w:w="8557" w:type="dxa"/>
        <w:jc w:val="center"/>
        <w:tblLayout w:type="fixed"/>
        <w:tblLook w:val="0000" w:firstRow="0" w:lastRow="0" w:firstColumn="0" w:lastColumn="0" w:noHBand="0" w:noVBand="0"/>
      </w:tblPr>
      <w:tblGrid>
        <w:gridCol w:w="4354"/>
        <w:gridCol w:w="1026"/>
        <w:gridCol w:w="1050"/>
        <w:gridCol w:w="1073"/>
        <w:gridCol w:w="1054"/>
      </w:tblGrid>
      <w:tr w:rsidR="003611CA" w:rsidRPr="00740DF4" w:rsidTr="006942C4">
        <w:trPr>
          <w:cantSplit/>
          <w:trHeight w:val="285"/>
          <w:jc w:val="center"/>
        </w:trPr>
        <w:tc>
          <w:tcPr>
            <w:tcW w:w="4354" w:type="dxa"/>
            <w:vMerge w:val="restart"/>
            <w:tcBorders>
              <w:top w:val="single" w:sz="4" w:space="0" w:color="auto"/>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r w:rsidRPr="00740DF4">
              <w:rPr>
                <w:rFonts w:hAnsi="宋体"/>
                <w:kern w:val="0"/>
                <w:sz w:val="20"/>
                <w:szCs w:val="20"/>
              </w:rPr>
              <w:t>房间类型</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r w:rsidRPr="00740DF4">
              <w:rPr>
                <w:rFonts w:hAnsi="宋体"/>
                <w:kern w:val="0"/>
                <w:sz w:val="20"/>
                <w:szCs w:val="20"/>
              </w:rPr>
              <w:t>设计照度值（</w:t>
            </w:r>
            <w:r w:rsidRPr="00740DF4">
              <w:rPr>
                <w:kern w:val="0"/>
                <w:sz w:val="20"/>
                <w:szCs w:val="20"/>
              </w:rPr>
              <w:t>Lx</w:t>
            </w:r>
            <w:r w:rsidRPr="00740DF4">
              <w:rPr>
                <w:rFonts w:hAnsi="宋体"/>
                <w:kern w:val="0"/>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r w:rsidRPr="00740DF4">
              <w:rPr>
                <w:rFonts w:hAnsi="宋体"/>
                <w:kern w:val="0"/>
                <w:sz w:val="20"/>
                <w:szCs w:val="20"/>
              </w:rPr>
              <w:t>照明功率密度（</w:t>
            </w:r>
            <w:r w:rsidRPr="00740DF4">
              <w:rPr>
                <w:kern w:val="0"/>
                <w:sz w:val="20"/>
                <w:szCs w:val="20"/>
              </w:rPr>
              <w:t>W/m</w:t>
            </w:r>
            <w:r w:rsidRPr="00740DF4">
              <w:rPr>
                <w:kern w:val="0"/>
                <w:sz w:val="20"/>
                <w:szCs w:val="20"/>
                <w:vertAlign w:val="superscript"/>
              </w:rPr>
              <w:t>2</w:t>
            </w:r>
            <w:r w:rsidRPr="00740DF4">
              <w:rPr>
                <w:kern w:val="0"/>
                <w:sz w:val="20"/>
                <w:szCs w:val="20"/>
              </w:rPr>
              <w:t>)</w:t>
            </w:r>
          </w:p>
        </w:tc>
      </w:tr>
      <w:tr w:rsidR="003611CA" w:rsidRPr="00740DF4" w:rsidTr="006942C4">
        <w:trPr>
          <w:cantSplit/>
          <w:trHeight w:val="285"/>
          <w:jc w:val="center"/>
        </w:trPr>
        <w:tc>
          <w:tcPr>
            <w:tcW w:w="4354" w:type="dxa"/>
            <w:vMerge/>
            <w:tcBorders>
              <w:top w:val="single" w:sz="4" w:space="0" w:color="auto"/>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r w:rsidRPr="00740DF4">
              <w:rPr>
                <w:rFonts w:hAnsi="宋体"/>
                <w:kern w:val="0"/>
                <w:sz w:val="20"/>
                <w:szCs w:val="20"/>
              </w:rPr>
              <w:t>实际值</w:t>
            </w:r>
          </w:p>
        </w:tc>
        <w:tc>
          <w:tcPr>
            <w:tcW w:w="1050"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r w:rsidRPr="00740DF4">
              <w:rPr>
                <w:rFonts w:hAnsi="宋体"/>
                <w:kern w:val="0"/>
                <w:sz w:val="20"/>
                <w:szCs w:val="20"/>
              </w:rPr>
              <w:t>标准值</w:t>
            </w:r>
          </w:p>
        </w:tc>
        <w:tc>
          <w:tcPr>
            <w:tcW w:w="1073"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r w:rsidRPr="00740DF4">
              <w:rPr>
                <w:rFonts w:hAnsi="宋体"/>
                <w:kern w:val="0"/>
                <w:sz w:val="20"/>
                <w:szCs w:val="20"/>
              </w:rPr>
              <w:t>实际值</w:t>
            </w:r>
          </w:p>
        </w:tc>
        <w:tc>
          <w:tcPr>
            <w:tcW w:w="1054"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r>
              <w:rPr>
                <w:rFonts w:hAnsi="宋体" w:hint="eastAsia"/>
                <w:kern w:val="0"/>
                <w:sz w:val="20"/>
                <w:szCs w:val="20"/>
              </w:rPr>
              <w:t>折算目标</w:t>
            </w:r>
            <w:r w:rsidRPr="00740DF4">
              <w:rPr>
                <w:rFonts w:hAnsi="宋体"/>
                <w:kern w:val="0"/>
                <w:sz w:val="20"/>
                <w:szCs w:val="20"/>
              </w:rPr>
              <w:t>值</w:t>
            </w:r>
          </w:p>
        </w:tc>
      </w:tr>
      <w:tr w:rsidR="003611CA" w:rsidRPr="00740DF4" w:rsidTr="006942C4">
        <w:trPr>
          <w:cantSplit/>
          <w:trHeight w:val="285"/>
          <w:jc w:val="center"/>
        </w:trPr>
        <w:tc>
          <w:tcPr>
            <w:tcW w:w="4354"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26"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0"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r>
      <w:tr w:rsidR="003611CA" w:rsidRPr="00740DF4" w:rsidTr="006942C4">
        <w:trPr>
          <w:cantSplit/>
          <w:trHeight w:val="285"/>
          <w:jc w:val="center"/>
        </w:trPr>
        <w:tc>
          <w:tcPr>
            <w:tcW w:w="4354"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26"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0"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r>
      <w:tr w:rsidR="003611CA" w:rsidRPr="00740DF4" w:rsidTr="006942C4">
        <w:trPr>
          <w:cantSplit/>
          <w:trHeight w:val="285"/>
          <w:jc w:val="center"/>
        </w:trPr>
        <w:tc>
          <w:tcPr>
            <w:tcW w:w="4354"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26"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0"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r>
      <w:tr w:rsidR="003611CA" w:rsidRPr="00740DF4" w:rsidTr="006942C4">
        <w:trPr>
          <w:cantSplit/>
          <w:trHeight w:val="285"/>
          <w:jc w:val="center"/>
        </w:trPr>
        <w:tc>
          <w:tcPr>
            <w:tcW w:w="4354"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26"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0"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73" w:type="dxa"/>
            <w:tcBorders>
              <w:top w:val="nil"/>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4" w:type="dxa"/>
            <w:tcBorders>
              <w:top w:val="nil"/>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r>
      <w:tr w:rsidR="003611CA" w:rsidRPr="00740DF4" w:rsidTr="006942C4">
        <w:trPr>
          <w:cantSplit/>
          <w:trHeight w:val="285"/>
          <w:jc w:val="center"/>
        </w:trPr>
        <w:tc>
          <w:tcPr>
            <w:tcW w:w="4354" w:type="dxa"/>
            <w:tcBorders>
              <w:top w:val="single" w:sz="4" w:space="0" w:color="auto"/>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26"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0"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c>
          <w:tcPr>
            <w:tcW w:w="1054" w:type="dxa"/>
            <w:tcBorders>
              <w:top w:val="single" w:sz="4" w:space="0" w:color="auto"/>
              <w:left w:val="nil"/>
              <w:bottom w:val="single" w:sz="4" w:space="0" w:color="auto"/>
              <w:right w:val="single" w:sz="4" w:space="0" w:color="auto"/>
            </w:tcBorders>
            <w:vAlign w:val="center"/>
          </w:tcPr>
          <w:p w:rsidR="003611CA" w:rsidRPr="00740DF4" w:rsidRDefault="003611CA" w:rsidP="006942C4">
            <w:pPr>
              <w:widowControl/>
              <w:jc w:val="center"/>
              <w:rPr>
                <w:kern w:val="0"/>
                <w:sz w:val="20"/>
                <w:szCs w:val="20"/>
              </w:rPr>
            </w:pPr>
          </w:p>
        </w:tc>
      </w:tr>
    </w:tbl>
    <w:p w:rsidR="003611CA" w:rsidRDefault="003611CA" w:rsidP="006942C4">
      <w:pPr>
        <w:adjustRightInd w:val="0"/>
        <w:snapToGrid w:val="0"/>
        <w:spacing w:line="460" w:lineRule="exact"/>
        <w:rPr>
          <w:rFonts w:ascii="宋体" w:cs="宋体"/>
          <w:kern w:val="0"/>
          <w:sz w:val="24"/>
        </w:rPr>
      </w:pPr>
    </w:p>
    <w:p w:rsidR="003611CA" w:rsidRDefault="003611CA" w:rsidP="003611CA">
      <w:pPr>
        <w:pStyle w:val="1"/>
        <w:numPr>
          <w:ilvl w:val="0"/>
          <w:numId w:val="53"/>
        </w:numPr>
        <w:adjustRightInd w:val="0"/>
        <w:snapToGrid w:val="0"/>
        <w:spacing w:line="460" w:lineRule="exact"/>
        <w:ind w:firstLineChars="0"/>
        <w:jc w:val="left"/>
        <w:rPr>
          <w:rFonts w:ascii="宋体" w:cs="宋体"/>
          <w:b/>
          <w:kern w:val="0"/>
          <w:sz w:val="24"/>
        </w:rPr>
      </w:pPr>
      <w:r>
        <w:rPr>
          <w:rFonts w:ascii="宋体" w:cs="宋体" w:hint="eastAsia"/>
          <w:b/>
          <w:kern w:val="0"/>
          <w:sz w:val="24"/>
        </w:rPr>
        <w:t>证明材料</w:t>
      </w:r>
    </w:p>
    <w:p w:rsidR="003611CA" w:rsidRDefault="003611CA" w:rsidP="006942C4">
      <w:pPr>
        <w:pStyle w:val="a5"/>
        <w:spacing w:line="288" w:lineRule="auto"/>
        <w:outlineLvl w:val="9"/>
        <w:rPr>
          <w:rFonts w:cs="宋体"/>
          <w:b/>
          <w:sz w:val="21"/>
          <w:szCs w:val="21"/>
        </w:rPr>
      </w:pPr>
      <w:r>
        <w:rPr>
          <w:rFonts w:cs="宋体" w:hint="eastAsia"/>
          <w:b/>
          <w:sz w:val="21"/>
          <w:szCs w:val="21"/>
        </w:rPr>
        <w:t>建议提交材料及要求：</w:t>
      </w:r>
    </w:p>
    <w:p w:rsidR="003611CA" w:rsidRDefault="003611CA" w:rsidP="003611CA">
      <w:pPr>
        <w:pStyle w:val="a5"/>
        <w:numPr>
          <w:ilvl w:val="0"/>
          <w:numId w:val="54"/>
        </w:numPr>
        <w:spacing w:line="288" w:lineRule="auto"/>
        <w:ind w:left="0" w:firstLine="0"/>
        <w:outlineLvl w:val="9"/>
        <w:rPr>
          <w:sz w:val="21"/>
          <w:szCs w:val="21"/>
        </w:rPr>
      </w:pPr>
      <w:r>
        <w:rPr>
          <w:rFonts w:cs="宋体" w:hint="eastAsia"/>
          <w:sz w:val="21"/>
          <w:szCs w:val="21"/>
        </w:rPr>
        <w:t>照明施工图设计说明：照明施工图设计说明中应有对照明系统、灯具布置和选型的要求，并与设计图纸相吻合；对于图纸中只预留照明配电系统的情况，设计中要对灯具选型提出具体的要求，包括功率、光通量，并核算照度和照明功率密度是否达标；</w:t>
      </w:r>
    </w:p>
    <w:p w:rsidR="003611CA" w:rsidRDefault="003611CA" w:rsidP="003611CA">
      <w:pPr>
        <w:pStyle w:val="a5"/>
        <w:numPr>
          <w:ilvl w:val="0"/>
          <w:numId w:val="54"/>
        </w:numPr>
        <w:spacing w:line="288" w:lineRule="auto"/>
        <w:ind w:left="0" w:firstLine="0"/>
        <w:outlineLvl w:val="9"/>
        <w:rPr>
          <w:sz w:val="21"/>
          <w:szCs w:val="21"/>
        </w:rPr>
      </w:pPr>
      <w:r>
        <w:rPr>
          <w:rFonts w:cs="宋体" w:hint="eastAsia"/>
          <w:sz w:val="21"/>
          <w:szCs w:val="21"/>
        </w:rPr>
        <w:t>各层照明平面图：照明灯具及照明配电系统的平面布置，灯具型号应与图例相吻合；</w:t>
      </w:r>
    </w:p>
    <w:p w:rsidR="003611CA" w:rsidRDefault="003611CA" w:rsidP="003611CA">
      <w:pPr>
        <w:pStyle w:val="a5"/>
        <w:numPr>
          <w:ilvl w:val="0"/>
          <w:numId w:val="54"/>
        </w:numPr>
        <w:spacing w:line="288" w:lineRule="auto"/>
        <w:ind w:left="0" w:firstLine="0"/>
        <w:outlineLvl w:val="9"/>
        <w:rPr>
          <w:sz w:val="21"/>
          <w:szCs w:val="21"/>
        </w:rPr>
      </w:pPr>
      <w:r>
        <w:rPr>
          <w:rFonts w:cs="宋体" w:hint="eastAsia"/>
          <w:sz w:val="21"/>
          <w:szCs w:val="21"/>
        </w:rPr>
        <w:t>照明控制系统图：对于集中控制的照明灯具，应提供相应的弱电设计施工图；对于声光等感应灯自动控制的照明灯具，应体现在照明平面图和图例中；</w:t>
      </w:r>
    </w:p>
    <w:p w:rsidR="003611CA" w:rsidRDefault="003611CA" w:rsidP="003611CA">
      <w:pPr>
        <w:pStyle w:val="a5"/>
        <w:numPr>
          <w:ilvl w:val="0"/>
          <w:numId w:val="54"/>
        </w:numPr>
        <w:spacing w:line="288" w:lineRule="auto"/>
        <w:outlineLvl w:val="9"/>
        <w:rPr>
          <w:sz w:val="21"/>
          <w:szCs w:val="21"/>
        </w:rPr>
      </w:pPr>
      <w:r>
        <w:rPr>
          <w:rFonts w:cs="宋体" w:hint="eastAsia"/>
          <w:sz w:val="21"/>
          <w:szCs w:val="21"/>
        </w:rPr>
        <w:t>照度和照明功率密度计算文件：应根据实际灯具选型和布置，对各空间的实际设计照度和照明功率进行计算。</w:t>
      </w:r>
    </w:p>
    <w:p w:rsidR="003611CA" w:rsidRDefault="003611CA" w:rsidP="006942C4">
      <w:pPr>
        <w:spacing w:line="288" w:lineRule="auto"/>
      </w:pPr>
      <w:r w:rsidRPr="004351BF">
        <w:rPr>
          <w:rFonts w:cs="宋体" w:hint="eastAsia"/>
          <w:b/>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Pr="00E73D8B" w:rsidRDefault="003611CA" w:rsidP="006942C4">
            <w:pPr>
              <w:spacing w:line="288" w:lineRule="auto"/>
              <w:rPr>
                <w:rFonts w:ascii="宋体" w:hAnsi="宋体"/>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5.2.11合理选用电梯和自动扶梯，并采取电梯群控、扶梯自动启停等节能控制措施。</w:t>
      </w:r>
      <w:r w:rsidRPr="00B16334">
        <w:rPr>
          <w:rFonts w:hint="eastAsia"/>
        </w:rPr>
        <w:t>（总分</w:t>
      </w:r>
      <w:r>
        <w:rPr>
          <w:rFonts w:hint="eastAsia"/>
        </w:rPr>
        <w:t>3</w:t>
      </w:r>
      <w:r w:rsidRPr="00B16334">
        <w:rPr>
          <w:rFonts w:hint="eastAsia"/>
        </w:rPr>
        <w:t>分）</w:t>
      </w:r>
    </w:p>
    <w:p w:rsidR="003611CA" w:rsidRDefault="003611CA" w:rsidP="006942C4">
      <w:pPr>
        <w:adjustRightInd w:val="0"/>
        <w:snapToGrid w:val="0"/>
        <w:spacing w:line="460" w:lineRule="exact"/>
        <w:ind w:leftChars="-203" w:left="-426"/>
        <w:rPr>
          <w:b/>
          <w:sz w:val="24"/>
        </w:rPr>
      </w:pPr>
    </w:p>
    <w:p w:rsidR="003611CA" w:rsidRDefault="003611CA" w:rsidP="003611CA">
      <w:pPr>
        <w:numPr>
          <w:ilvl w:val="0"/>
          <w:numId w:val="55"/>
        </w:numPr>
        <w:spacing w:line="288" w:lineRule="auto"/>
        <w:rPr>
          <w:szCs w:val="21"/>
          <w:lang w:val="zh-CN"/>
        </w:rPr>
      </w:pPr>
      <w:r>
        <w:rPr>
          <w:rFonts w:hint="eastAsia"/>
          <w:b/>
          <w:szCs w:val="21"/>
          <w:lang w:val="zh-CN"/>
        </w:rPr>
        <w:t>得分自评：</w:t>
      </w:r>
      <w:r>
        <w:rPr>
          <w:rFonts w:hint="eastAsia"/>
          <w:szCs w:val="21"/>
          <w:lang w:val="zh-CN"/>
        </w:rPr>
        <w:t>（对于仅设有一台电梯的建筑，本条中的节能控制措施不参评。对于不设电梯的建筑，本条不参评）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2173"/>
        <w:gridCol w:w="2171"/>
      </w:tblGrid>
      <w:tr w:rsidR="003611CA" w:rsidTr="006942C4">
        <w:trPr>
          <w:trHeight w:val="660"/>
        </w:trPr>
        <w:tc>
          <w:tcPr>
            <w:tcW w:w="5318" w:type="dxa"/>
            <w:vAlign w:val="center"/>
          </w:tcPr>
          <w:p w:rsidR="003611CA" w:rsidRDefault="003611CA" w:rsidP="006942C4">
            <w:pPr>
              <w:pStyle w:val="1"/>
              <w:ind w:firstLineChars="0" w:firstLine="0"/>
              <w:jc w:val="center"/>
              <w:rPr>
                <w:b/>
              </w:rPr>
            </w:pPr>
            <w:r>
              <w:rPr>
                <w:rFonts w:hint="eastAsia"/>
                <w:b/>
              </w:rPr>
              <w:t>评价内容</w:t>
            </w:r>
          </w:p>
        </w:tc>
        <w:tc>
          <w:tcPr>
            <w:tcW w:w="2173" w:type="dxa"/>
            <w:vAlign w:val="center"/>
          </w:tcPr>
          <w:p w:rsidR="003611CA" w:rsidRDefault="003611CA" w:rsidP="006942C4">
            <w:pPr>
              <w:pStyle w:val="1"/>
              <w:ind w:firstLineChars="0" w:firstLine="0"/>
              <w:jc w:val="center"/>
              <w:rPr>
                <w:b/>
              </w:rPr>
            </w:pPr>
            <w:r>
              <w:rPr>
                <w:rFonts w:hint="eastAsia"/>
                <w:b/>
              </w:rPr>
              <w:t>评价分值（分）</w:t>
            </w:r>
          </w:p>
        </w:tc>
        <w:tc>
          <w:tcPr>
            <w:tcW w:w="2171"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trPr>
        <w:tc>
          <w:tcPr>
            <w:tcW w:w="5318" w:type="dxa"/>
            <w:vAlign w:val="center"/>
          </w:tcPr>
          <w:p w:rsidR="003611CA" w:rsidRDefault="003611CA" w:rsidP="006942C4">
            <w:pPr>
              <w:pStyle w:val="1"/>
              <w:ind w:firstLineChars="0" w:firstLine="0"/>
            </w:pPr>
            <w:r>
              <w:rPr>
                <w:rFonts w:hint="eastAsia"/>
              </w:rPr>
              <w:t>合理选用电梯和自动扶梯，并采取电梯群控、扶梯自动启停等节能控制措施</w:t>
            </w:r>
          </w:p>
        </w:tc>
        <w:tc>
          <w:tcPr>
            <w:tcW w:w="2173" w:type="dxa"/>
            <w:vAlign w:val="center"/>
          </w:tcPr>
          <w:p w:rsidR="003611CA" w:rsidRDefault="003611CA" w:rsidP="006942C4">
            <w:pPr>
              <w:pStyle w:val="1"/>
              <w:ind w:firstLineChars="0" w:firstLine="0"/>
              <w:jc w:val="center"/>
            </w:pPr>
            <w:r>
              <w:rPr>
                <w:rFonts w:hint="eastAsia"/>
              </w:rPr>
              <w:t>3</w:t>
            </w:r>
          </w:p>
        </w:tc>
        <w:tc>
          <w:tcPr>
            <w:tcW w:w="2171" w:type="dxa"/>
            <w:vAlign w:val="center"/>
          </w:tcPr>
          <w:p w:rsidR="003611CA" w:rsidRDefault="003611CA" w:rsidP="006942C4">
            <w:pPr>
              <w:pStyle w:val="1"/>
              <w:ind w:firstLineChars="0" w:firstLine="0"/>
              <w:jc w:val="center"/>
            </w:pPr>
          </w:p>
        </w:tc>
      </w:tr>
      <w:tr w:rsidR="003611CA" w:rsidTr="006942C4">
        <w:trPr>
          <w:trHeight w:val="330"/>
        </w:trPr>
        <w:tc>
          <w:tcPr>
            <w:tcW w:w="5318" w:type="dxa"/>
            <w:vAlign w:val="center"/>
          </w:tcPr>
          <w:p w:rsidR="003611CA" w:rsidRDefault="003611CA" w:rsidP="006942C4">
            <w:pPr>
              <w:pStyle w:val="1"/>
              <w:ind w:firstLineChars="0" w:firstLine="0"/>
              <w:jc w:val="center"/>
            </w:pPr>
            <w:r>
              <w:rPr>
                <w:rFonts w:hint="eastAsia"/>
              </w:rPr>
              <w:t>合计</w:t>
            </w:r>
          </w:p>
        </w:tc>
        <w:tc>
          <w:tcPr>
            <w:tcW w:w="2173" w:type="dxa"/>
            <w:vAlign w:val="center"/>
          </w:tcPr>
          <w:p w:rsidR="003611CA" w:rsidRDefault="003611CA" w:rsidP="006942C4">
            <w:pPr>
              <w:pStyle w:val="1"/>
              <w:ind w:firstLineChars="0" w:firstLine="0"/>
              <w:jc w:val="center"/>
            </w:pPr>
            <w:r>
              <w:rPr>
                <w:rFonts w:hint="eastAsia"/>
              </w:rPr>
              <w:t>3</w:t>
            </w:r>
          </w:p>
        </w:tc>
        <w:tc>
          <w:tcPr>
            <w:tcW w:w="2171" w:type="dxa"/>
            <w:vAlign w:val="center"/>
          </w:tcPr>
          <w:p w:rsidR="003611CA" w:rsidRDefault="003611CA" w:rsidP="006942C4">
            <w:pPr>
              <w:pStyle w:val="1"/>
              <w:ind w:firstLineChars="0" w:firstLine="0"/>
              <w:jc w:val="center"/>
            </w:pPr>
          </w:p>
        </w:tc>
      </w:tr>
    </w:tbl>
    <w:p w:rsidR="003611CA" w:rsidRDefault="003611CA" w:rsidP="006942C4">
      <w:pPr>
        <w:spacing w:line="288" w:lineRule="auto"/>
        <w:rPr>
          <w:b/>
          <w:szCs w:val="21"/>
        </w:rPr>
      </w:pPr>
    </w:p>
    <w:p w:rsidR="003611CA" w:rsidRDefault="003611CA" w:rsidP="003611CA">
      <w:pPr>
        <w:numPr>
          <w:ilvl w:val="0"/>
          <w:numId w:val="55"/>
        </w:numPr>
        <w:spacing w:line="288" w:lineRule="auto"/>
        <w:ind w:leftChars="26" w:left="426" w:hangingChars="176" w:hanging="371"/>
        <w:rPr>
          <w:b/>
          <w:szCs w:val="21"/>
          <w:lang w:val="zh-CN"/>
        </w:rPr>
      </w:pPr>
      <w:r>
        <w:rPr>
          <w:rFonts w:hint="eastAsia"/>
          <w:b/>
          <w:szCs w:val="21"/>
          <w:lang w:val="zh-CN"/>
        </w:rPr>
        <w:t>评价要点：</w:t>
      </w:r>
    </w:p>
    <w:p w:rsidR="003611CA" w:rsidRDefault="003611CA" w:rsidP="006942C4">
      <w:pPr>
        <w:spacing w:line="288" w:lineRule="auto"/>
      </w:pPr>
      <w:r>
        <w:rPr>
          <w:rFonts w:cs="宋体" w:hint="eastAsia"/>
        </w:rPr>
        <w:t>简要说明电梯和自动扶梯的节能控制措施：（</w:t>
      </w:r>
      <w:r>
        <w:t>150</w:t>
      </w:r>
      <w:r>
        <w:rPr>
          <w:rFonts w:cs="宋体" w:hint="eastAsia"/>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701"/>
          <w:jc w:val="center"/>
        </w:trPr>
        <w:tc>
          <w:tcPr>
            <w:tcW w:w="9639"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ind w:firstLineChars="200" w:firstLine="420"/>
            </w:pPr>
          </w:p>
        </w:tc>
      </w:tr>
    </w:tbl>
    <w:p w:rsidR="003611CA" w:rsidRDefault="003611CA" w:rsidP="006942C4">
      <w:pPr>
        <w:spacing w:line="288" w:lineRule="auto"/>
        <w:rPr>
          <w:b/>
          <w:bCs/>
          <w:lang w:val="zh-CN"/>
        </w:rPr>
      </w:pPr>
    </w:p>
    <w:p w:rsidR="003611CA" w:rsidRDefault="003611CA" w:rsidP="003611CA">
      <w:pPr>
        <w:numPr>
          <w:ilvl w:val="0"/>
          <w:numId w:val="55"/>
        </w:numPr>
        <w:spacing w:line="288" w:lineRule="auto"/>
        <w:ind w:leftChars="26" w:left="426" w:hangingChars="176" w:hanging="371"/>
        <w:rPr>
          <w:b/>
          <w:szCs w:val="21"/>
          <w:lang w:val="zh-CN"/>
        </w:rPr>
      </w:pPr>
      <w:r>
        <w:rPr>
          <w:rFonts w:hint="eastAsia"/>
          <w:b/>
          <w:szCs w:val="21"/>
          <w:lang w:val="zh-CN"/>
        </w:rPr>
        <w:t>证明材料</w:t>
      </w:r>
    </w:p>
    <w:p w:rsidR="003611CA" w:rsidRDefault="003611CA" w:rsidP="006942C4">
      <w:pPr>
        <w:pStyle w:val="a5"/>
        <w:spacing w:line="288" w:lineRule="auto"/>
        <w:outlineLvl w:val="9"/>
        <w:rPr>
          <w:b/>
          <w:sz w:val="21"/>
          <w:szCs w:val="21"/>
        </w:rPr>
      </w:pPr>
      <w:r>
        <w:rPr>
          <w:rFonts w:cs="宋体" w:hint="eastAsia"/>
          <w:b/>
          <w:sz w:val="21"/>
          <w:szCs w:val="21"/>
        </w:rPr>
        <w:t>建议提交材料及要求：</w:t>
      </w:r>
    </w:p>
    <w:p w:rsidR="003611CA" w:rsidRDefault="003611CA" w:rsidP="003611CA">
      <w:pPr>
        <w:pStyle w:val="a5"/>
        <w:numPr>
          <w:ilvl w:val="0"/>
          <w:numId w:val="56"/>
        </w:numPr>
        <w:spacing w:line="288" w:lineRule="auto"/>
        <w:outlineLvl w:val="9"/>
        <w:rPr>
          <w:sz w:val="21"/>
          <w:szCs w:val="21"/>
        </w:rPr>
      </w:pPr>
      <w:r w:rsidRPr="000D2A5B">
        <w:rPr>
          <w:rFonts w:cs="宋体" w:hint="eastAsia"/>
          <w:sz w:val="21"/>
          <w:szCs w:val="21"/>
        </w:rPr>
        <w:t>电梯及扶梯设计施工图</w:t>
      </w:r>
      <w:r>
        <w:rPr>
          <w:rFonts w:cs="宋体" w:hint="eastAsia"/>
          <w:sz w:val="21"/>
          <w:szCs w:val="21"/>
        </w:rPr>
        <w:t>：图纸应对电梯和自动扶梯的选型计算做详细的说明，对于电梯的群控措施、自动扶梯的变频调速、能量再生等多项节能措施，提供设计说明并与设计施工图纸内容吻合；</w:t>
      </w:r>
    </w:p>
    <w:p w:rsidR="003611CA" w:rsidRDefault="003611CA" w:rsidP="003611CA">
      <w:pPr>
        <w:pStyle w:val="a5"/>
        <w:numPr>
          <w:ilvl w:val="0"/>
          <w:numId w:val="56"/>
        </w:numPr>
        <w:spacing w:line="288" w:lineRule="auto"/>
        <w:ind w:left="0" w:firstLine="0"/>
        <w:outlineLvl w:val="9"/>
        <w:rPr>
          <w:sz w:val="21"/>
          <w:szCs w:val="21"/>
        </w:rPr>
      </w:pPr>
      <w:r>
        <w:rPr>
          <w:rFonts w:cs="宋体" w:hint="eastAsia"/>
          <w:sz w:val="21"/>
          <w:szCs w:val="21"/>
        </w:rPr>
        <w:t>电梯样本：项目中所选用电梯的参数样本；</w:t>
      </w:r>
    </w:p>
    <w:p w:rsidR="003611CA" w:rsidRDefault="003611CA" w:rsidP="003611CA">
      <w:pPr>
        <w:pStyle w:val="a5"/>
        <w:numPr>
          <w:ilvl w:val="0"/>
          <w:numId w:val="56"/>
        </w:numPr>
        <w:spacing w:line="288" w:lineRule="auto"/>
        <w:ind w:left="0" w:firstLine="0"/>
        <w:outlineLvl w:val="9"/>
        <w:rPr>
          <w:sz w:val="21"/>
          <w:szCs w:val="21"/>
        </w:rPr>
      </w:pPr>
      <w:r>
        <w:rPr>
          <w:rFonts w:hint="eastAsia"/>
          <w:sz w:val="21"/>
          <w:szCs w:val="21"/>
        </w:rPr>
        <w:t>人流平衡计算分析报告。</w:t>
      </w:r>
    </w:p>
    <w:p w:rsidR="003611CA" w:rsidRDefault="003611CA" w:rsidP="006942C4">
      <w:pPr>
        <w:pStyle w:val="a5"/>
        <w:spacing w:line="288" w:lineRule="auto"/>
        <w:outlineLvl w:val="9"/>
        <w:rPr>
          <w:sz w:val="21"/>
          <w:szCs w:val="21"/>
        </w:rPr>
      </w:pPr>
    </w:p>
    <w:p w:rsidR="003611CA" w:rsidRDefault="003611CA" w:rsidP="006942C4">
      <w:pPr>
        <w:spacing w:line="288" w:lineRule="auto"/>
      </w:pPr>
      <w:r>
        <w:rPr>
          <w:rFonts w:cs="宋体" w:hint="eastAsia"/>
        </w:rPr>
        <w:t>实际提交材料清单：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5.2.12合理选用节能型电气设备。</w:t>
      </w:r>
      <w:r w:rsidRPr="00B16334">
        <w:rPr>
          <w:rFonts w:hint="eastAsia"/>
        </w:rPr>
        <w:t>（总分</w:t>
      </w:r>
      <w:r>
        <w:rPr>
          <w:rFonts w:hint="eastAsia"/>
        </w:rPr>
        <w:t>5</w:t>
      </w:r>
      <w:r w:rsidRPr="00B16334">
        <w:rPr>
          <w:rFonts w:hint="eastAsia"/>
        </w:rPr>
        <w:t>分）</w:t>
      </w:r>
    </w:p>
    <w:p w:rsidR="003611CA" w:rsidRDefault="003611CA" w:rsidP="006942C4">
      <w:pPr>
        <w:adjustRightInd w:val="0"/>
        <w:snapToGrid w:val="0"/>
        <w:spacing w:line="460" w:lineRule="exact"/>
        <w:ind w:leftChars="-203" w:left="-426"/>
        <w:rPr>
          <w:b/>
          <w:sz w:val="24"/>
        </w:rPr>
      </w:pPr>
    </w:p>
    <w:p w:rsidR="003611CA" w:rsidRDefault="003611CA" w:rsidP="003611CA">
      <w:pPr>
        <w:numPr>
          <w:ilvl w:val="0"/>
          <w:numId w:val="57"/>
        </w:numPr>
        <w:spacing w:line="288" w:lineRule="auto"/>
        <w:rPr>
          <w:szCs w:val="21"/>
        </w:rPr>
      </w:pPr>
      <w:r>
        <w:rPr>
          <w:rFonts w:hint="eastAsia"/>
          <w:b/>
          <w:szCs w:val="21"/>
          <w:lang w:val="zh-CN"/>
        </w:rPr>
        <w:t>得分自评：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2173"/>
        <w:gridCol w:w="2171"/>
      </w:tblGrid>
      <w:tr w:rsidR="003611CA" w:rsidTr="006942C4">
        <w:trPr>
          <w:trHeight w:val="660"/>
        </w:trPr>
        <w:tc>
          <w:tcPr>
            <w:tcW w:w="5318" w:type="dxa"/>
            <w:vAlign w:val="center"/>
          </w:tcPr>
          <w:p w:rsidR="003611CA" w:rsidRDefault="003611CA" w:rsidP="006942C4">
            <w:pPr>
              <w:pStyle w:val="1"/>
              <w:ind w:firstLineChars="0" w:firstLine="0"/>
              <w:jc w:val="center"/>
              <w:rPr>
                <w:b/>
              </w:rPr>
            </w:pPr>
            <w:r>
              <w:rPr>
                <w:rFonts w:hint="eastAsia"/>
                <w:b/>
              </w:rPr>
              <w:t>评价内容</w:t>
            </w:r>
          </w:p>
        </w:tc>
        <w:tc>
          <w:tcPr>
            <w:tcW w:w="2173" w:type="dxa"/>
            <w:vAlign w:val="center"/>
          </w:tcPr>
          <w:p w:rsidR="003611CA" w:rsidRDefault="003611CA" w:rsidP="006942C4">
            <w:pPr>
              <w:pStyle w:val="1"/>
              <w:ind w:firstLineChars="0" w:firstLine="0"/>
              <w:jc w:val="center"/>
              <w:rPr>
                <w:b/>
              </w:rPr>
            </w:pPr>
            <w:r>
              <w:rPr>
                <w:rFonts w:hint="eastAsia"/>
                <w:b/>
              </w:rPr>
              <w:t>评价分值（分）</w:t>
            </w:r>
          </w:p>
        </w:tc>
        <w:tc>
          <w:tcPr>
            <w:tcW w:w="2171" w:type="dxa"/>
            <w:vAlign w:val="center"/>
          </w:tcPr>
          <w:p w:rsidR="003611CA" w:rsidRDefault="003611CA" w:rsidP="006942C4">
            <w:pPr>
              <w:pStyle w:val="1"/>
              <w:ind w:firstLineChars="0" w:firstLine="0"/>
              <w:jc w:val="center"/>
              <w:rPr>
                <w:b/>
              </w:rPr>
            </w:pPr>
            <w:r>
              <w:rPr>
                <w:rFonts w:hint="eastAsia"/>
                <w:b/>
              </w:rPr>
              <w:t>自评得分（分）</w:t>
            </w:r>
          </w:p>
        </w:tc>
      </w:tr>
      <w:tr w:rsidR="003611CA" w:rsidTr="006942C4">
        <w:trPr>
          <w:trHeight w:val="644"/>
        </w:trPr>
        <w:tc>
          <w:tcPr>
            <w:tcW w:w="5318" w:type="dxa"/>
            <w:vAlign w:val="center"/>
          </w:tcPr>
          <w:p w:rsidR="003611CA" w:rsidRDefault="003611CA" w:rsidP="006942C4">
            <w:pPr>
              <w:pStyle w:val="1"/>
              <w:ind w:firstLineChars="0" w:firstLine="0"/>
            </w:pPr>
            <w:r>
              <w:rPr>
                <w:rFonts w:cs="宋体" w:hint="eastAsia"/>
                <w:bCs/>
              </w:rPr>
              <w:t>三相配电变压器满足现行国家标准《三相配电变压器能效限定值及节能评价值》</w:t>
            </w:r>
            <w:r>
              <w:rPr>
                <w:bCs/>
              </w:rPr>
              <w:t>GB 20052</w:t>
            </w:r>
            <w:r>
              <w:rPr>
                <w:rFonts w:cs="宋体" w:hint="eastAsia"/>
                <w:bCs/>
              </w:rPr>
              <w:t>的节能评价值要求</w:t>
            </w:r>
          </w:p>
        </w:tc>
        <w:tc>
          <w:tcPr>
            <w:tcW w:w="2173" w:type="dxa"/>
            <w:vAlign w:val="center"/>
          </w:tcPr>
          <w:p w:rsidR="003611CA" w:rsidRDefault="003611CA" w:rsidP="006942C4">
            <w:pPr>
              <w:pStyle w:val="1"/>
              <w:ind w:firstLineChars="0" w:firstLine="0"/>
              <w:jc w:val="center"/>
            </w:pPr>
            <w:r>
              <w:rPr>
                <w:rFonts w:hint="eastAsia"/>
              </w:rPr>
              <w:t>3</w:t>
            </w:r>
          </w:p>
        </w:tc>
        <w:tc>
          <w:tcPr>
            <w:tcW w:w="2171" w:type="dxa"/>
            <w:vAlign w:val="center"/>
          </w:tcPr>
          <w:p w:rsidR="003611CA" w:rsidRDefault="003611CA" w:rsidP="006942C4">
            <w:pPr>
              <w:pStyle w:val="1"/>
              <w:ind w:firstLineChars="0" w:firstLine="0"/>
              <w:jc w:val="center"/>
            </w:pPr>
          </w:p>
        </w:tc>
      </w:tr>
      <w:tr w:rsidR="003611CA" w:rsidTr="006942C4">
        <w:trPr>
          <w:trHeight w:val="644"/>
        </w:trPr>
        <w:tc>
          <w:tcPr>
            <w:tcW w:w="5318" w:type="dxa"/>
            <w:vAlign w:val="center"/>
          </w:tcPr>
          <w:p w:rsidR="003611CA" w:rsidRDefault="003611CA" w:rsidP="006942C4">
            <w:pPr>
              <w:pStyle w:val="1"/>
              <w:ind w:firstLineChars="0" w:firstLine="0"/>
            </w:pPr>
            <w:r>
              <w:rPr>
                <w:rFonts w:cs="宋体" w:hint="eastAsia"/>
                <w:bCs/>
              </w:rPr>
              <w:t>水泵、风机等设备，及其他电气装置满足相关现行国家标准的节能评价值要求</w:t>
            </w:r>
          </w:p>
        </w:tc>
        <w:tc>
          <w:tcPr>
            <w:tcW w:w="2173" w:type="dxa"/>
            <w:vAlign w:val="center"/>
          </w:tcPr>
          <w:p w:rsidR="003611CA" w:rsidRDefault="003611CA" w:rsidP="006942C4">
            <w:pPr>
              <w:pStyle w:val="1"/>
              <w:ind w:firstLineChars="0" w:firstLine="0"/>
              <w:jc w:val="center"/>
            </w:pPr>
            <w:r>
              <w:rPr>
                <w:rFonts w:hint="eastAsia"/>
              </w:rPr>
              <w:t>2</w:t>
            </w:r>
          </w:p>
        </w:tc>
        <w:tc>
          <w:tcPr>
            <w:tcW w:w="2171" w:type="dxa"/>
            <w:vAlign w:val="center"/>
          </w:tcPr>
          <w:p w:rsidR="003611CA" w:rsidRDefault="003611CA" w:rsidP="006942C4">
            <w:pPr>
              <w:pStyle w:val="1"/>
              <w:ind w:firstLineChars="0" w:firstLine="0"/>
              <w:jc w:val="center"/>
            </w:pPr>
          </w:p>
        </w:tc>
      </w:tr>
      <w:tr w:rsidR="003611CA" w:rsidTr="006942C4">
        <w:trPr>
          <w:trHeight w:val="330"/>
        </w:trPr>
        <w:tc>
          <w:tcPr>
            <w:tcW w:w="5318" w:type="dxa"/>
            <w:vAlign w:val="center"/>
          </w:tcPr>
          <w:p w:rsidR="003611CA" w:rsidRDefault="003611CA" w:rsidP="006942C4">
            <w:pPr>
              <w:pStyle w:val="1"/>
              <w:ind w:firstLineChars="0" w:firstLine="0"/>
              <w:jc w:val="center"/>
            </w:pPr>
            <w:r>
              <w:rPr>
                <w:rFonts w:hint="eastAsia"/>
              </w:rPr>
              <w:t>合计</w:t>
            </w:r>
          </w:p>
        </w:tc>
        <w:tc>
          <w:tcPr>
            <w:tcW w:w="2173" w:type="dxa"/>
            <w:vAlign w:val="center"/>
          </w:tcPr>
          <w:p w:rsidR="003611CA" w:rsidRDefault="003611CA" w:rsidP="006942C4">
            <w:pPr>
              <w:pStyle w:val="1"/>
              <w:ind w:firstLineChars="0" w:firstLine="0"/>
              <w:jc w:val="center"/>
            </w:pPr>
            <w:r>
              <w:rPr>
                <w:rFonts w:hint="eastAsia"/>
              </w:rPr>
              <w:t>5</w:t>
            </w:r>
          </w:p>
        </w:tc>
        <w:tc>
          <w:tcPr>
            <w:tcW w:w="2171" w:type="dxa"/>
            <w:vAlign w:val="center"/>
          </w:tcPr>
          <w:p w:rsidR="003611CA" w:rsidRDefault="003611CA" w:rsidP="006942C4">
            <w:pPr>
              <w:pStyle w:val="1"/>
              <w:ind w:firstLineChars="0" w:firstLine="0"/>
              <w:jc w:val="center"/>
            </w:pPr>
          </w:p>
        </w:tc>
      </w:tr>
    </w:tbl>
    <w:p w:rsidR="003611CA" w:rsidRDefault="003611CA" w:rsidP="006942C4">
      <w:pPr>
        <w:spacing w:line="288" w:lineRule="auto"/>
        <w:rPr>
          <w:b/>
        </w:rPr>
      </w:pPr>
    </w:p>
    <w:p w:rsidR="003611CA" w:rsidRDefault="003611CA" w:rsidP="003611CA">
      <w:pPr>
        <w:numPr>
          <w:ilvl w:val="0"/>
          <w:numId w:val="57"/>
        </w:numPr>
        <w:spacing w:line="288" w:lineRule="auto"/>
        <w:ind w:leftChars="26" w:left="426" w:hangingChars="176" w:hanging="371"/>
        <w:rPr>
          <w:b/>
          <w:szCs w:val="21"/>
          <w:lang w:val="zh-CN"/>
        </w:rPr>
      </w:pPr>
      <w:r>
        <w:rPr>
          <w:rFonts w:hint="eastAsia"/>
          <w:b/>
          <w:szCs w:val="21"/>
          <w:lang w:val="zh-CN"/>
        </w:rPr>
        <w:t>评价要点：</w:t>
      </w:r>
    </w:p>
    <w:p w:rsidR="003611CA" w:rsidRDefault="003611CA" w:rsidP="006942C4">
      <w:pPr>
        <w:spacing w:line="288" w:lineRule="auto"/>
      </w:pPr>
      <w:r>
        <w:rPr>
          <w:rFonts w:cs="宋体" w:hint="eastAsia"/>
        </w:rPr>
        <w:t>配电变压器节能评价值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416"/>
        <w:gridCol w:w="1135"/>
        <w:gridCol w:w="1300"/>
        <w:gridCol w:w="1218"/>
        <w:gridCol w:w="2302"/>
      </w:tblGrid>
      <w:tr w:rsidR="003611CA" w:rsidTr="006942C4">
        <w:tc>
          <w:tcPr>
            <w:tcW w:w="1101" w:type="dxa"/>
            <w:vMerge w:val="restart"/>
            <w:vAlign w:val="center"/>
          </w:tcPr>
          <w:p w:rsidR="003611CA" w:rsidRDefault="003611CA" w:rsidP="006942C4">
            <w:pPr>
              <w:spacing w:line="288" w:lineRule="auto"/>
              <w:jc w:val="center"/>
              <w:rPr>
                <w:bCs/>
                <w:lang w:val="zh-CN"/>
              </w:rPr>
            </w:pPr>
            <w:r>
              <w:rPr>
                <w:rFonts w:hint="eastAsia"/>
                <w:bCs/>
                <w:lang w:val="zh-CN"/>
              </w:rPr>
              <w:t>额定容量</w:t>
            </w:r>
          </w:p>
          <w:p w:rsidR="003611CA" w:rsidRDefault="003611CA" w:rsidP="006942C4">
            <w:pPr>
              <w:spacing w:line="288" w:lineRule="auto"/>
              <w:jc w:val="center"/>
              <w:rPr>
                <w:bCs/>
                <w:lang w:val="zh-CN"/>
              </w:rPr>
            </w:pPr>
            <w:r>
              <w:rPr>
                <w:rFonts w:hint="eastAsia"/>
                <w:bCs/>
                <w:lang w:val="zh-CN"/>
              </w:rPr>
              <w:t>（</w:t>
            </w:r>
            <w:r>
              <w:rPr>
                <w:rFonts w:hint="eastAsia"/>
                <w:bCs/>
                <w:lang w:val="zh-CN"/>
              </w:rPr>
              <w:t>kVA</w:t>
            </w:r>
            <w:r>
              <w:rPr>
                <w:rFonts w:hint="eastAsia"/>
                <w:bCs/>
                <w:lang w:val="zh-CN"/>
              </w:rPr>
              <w:t>）</w:t>
            </w:r>
          </w:p>
        </w:tc>
        <w:tc>
          <w:tcPr>
            <w:tcW w:w="4985" w:type="dxa"/>
            <w:gridSpan w:val="4"/>
            <w:vAlign w:val="center"/>
          </w:tcPr>
          <w:p w:rsidR="003611CA" w:rsidRDefault="003611CA" w:rsidP="006942C4">
            <w:pPr>
              <w:spacing w:line="288" w:lineRule="auto"/>
              <w:jc w:val="center"/>
              <w:rPr>
                <w:bCs/>
                <w:lang w:val="zh-CN"/>
              </w:rPr>
            </w:pPr>
            <w:r>
              <w:rPr>
                <w:rFonts w:hint="eastAsia"/>
                <w:bCs/>
                <w:lang w:val="zh-CN"/>
              </w:rPr>
              <w:t>损耗（</w:t>
            </w:r>
            <w:r>
              <w:rPr>
                <w:rFonts w:hint="eastAsia"/>
                <w:bCs/>
                <w:lang w:val="zh-CN"/>
              </w:rPr>
              <w:t>W</w:t>
            </w:r>
            <w:r>
              <w:rPr>
                <w:rFonts w:hint="eastAsia"/>
                <w:bCs/>
                <w:lang w:val="zh-CN"/>
              </w:rPr>
              <w:t>）</w:t>
            </w:r>
          </w:p>
        </w:tc>
        <w:tc>
          <w:tcPr>
            <w:tcW w:w="3520" w:type="dxa"/>
            <w:gridSpan w:val="2"/>
            <w:vMerge w:val="restart"/>
            <w:vAlign w:val="center"/>
          </w:tcPr>
          <w:p w:rsidR="003611CA" w:rsidRDefault="003611CA" w:rsidP="006942C4">
            <w:pPr>
              <w:spacing w:line="288" w:lineRule="auto"/>
              <w:jc w:val="center"/>
              <w:rPr>
                <w:bCs/>
                <w:lang w:val="zh-CN"/>
              </w:rPr>
            </w:pPr>
            <w:r>
              <w:rPr>
                <w:rFonts w:hint="eastAsia"/>
                <w:bCs/>
                <w:lang w:val="zh-CN"/>
              </w:rPr>
              <w:t>短路阻抗（</w:t>
            </w:r>
            <w:r>
              <w:rPr>
                <w:rFonts w:hint="eastAsia"/>
                <w:bCs/>
                <w:lang w:val="zh-CN"/>
              </w:rPr>
              <w:t>Ux</w:t>
            </w:r>
            <w:r>
              <w:rPr>
                <w:rFonts w:hint="eastAsia"/>
                <w:bCs/>
                <w:lang w:val="zh-CN"/>
              </w:rPr>
              <w:t>）</w:t>
            </w:r>
          </w:p>
        </w:tc>
      </w:tr>
      <w:tr w:rsidR="003611CA" w:rsidTr="006942C4">
        <w:tc>
          <w:tcPr>
            <w:tcW w:w="1101" w:type="dxa"/>
            <w:vMerge/>
            <w:vAlign w:val="center"/>
          </w:tcPr>
          <w:p w:rsidR="003611CA" w:rsidRDefault="003611CA" w:rsidP="006942C4">
            <w:pPr>
              <w:spacing w:line="288" w:lineRule="auto"/>
              <w:jc w:val="center"/>
              <w:rPr>
                <w:bCs/>
                <w:lang w:val="zh-CN"/>
              </w:rPr>
            </w:pPr>
          </w:p>
        </w:tc>
        <w:tc>
          <w:tcPr>
            <w:tcW w:w="2550" w:type="dxa"/>
            <w:gridSpan w:val="2"/>
            <w:vAlign w:val="center"/>
          </w:tcPr>
          <w:p w:rsidR="003611CA" w:rsidRDefault="003611CA" w:rsidP="006942C4">
            <w:pPr>
              <w:spacing w:line="288" w:lineRule="auto"/>
              <w:jc w:val="center"/>
              <w:rPr>
                <w:bCs/>
                <w:lang w:val="zh-CN"/>
              </w:rPr>
            </w:pPr>
            <w:r>
              <w:rPr>
                <w:rFonts w:hint="eastAsia"/>
                <w:bCs/>
                <w:lang w:val="zh-CN"/>
              </w:rPr>
              <w:t>空载（</w:t>
            </w:r>
            <w:r>
              <w:rPr>
                <w:rFonts w:hint="eastAsia"/>
                <w:bCs/>
                <w:lang w:val="zh-CN"/>
              </w:rPr>
              <w:t>P0</w:t>
            </w:r>
            <w:r>
              <w:rPr>
                <w:rFonts w:hint="eastAsia"/>
                <w:bCs/>
                <w:lang w:val="zh-CN"/>
              </w:rPr>
              <w:t>）</w:t>
            </w:r>
          </w:p>
        </w:tc>
        <w:tc>
          <w:tcPr>
            <w:tcW w:w="2435" w:type="dxa"/>
            <w:gridSpan w:val="2"/>
            <w:vAlign w:val="center"/>
          </w:tcPr>
          <w:p w:rsidR="003611CA" w:rsidRDefault="003611CA" w:rsidP="006942C4">
            <w:pPr>
              <w:spacing w:line="288" w:lineRule="auto"/>
              <w:jc w:val="center"/>
              <w:rPr>
                <w:bCs/>
                <w:lang w:val="zh-CN"/>
              </w:rPr>
            </w:pPr>
            <w:r>
              <w:rPr>
                <w:rFonts w:hint="eastAsia"/>
                <w:bCs/>
                <w:lang w:val="zh-CN"/>
              </w:rPr>
              <w:t>负载（</w:t>
            </w:r>
            <w:r>
              <w:rPr>
                <w:rFonts w:hint="eastAsia"/>
                <w:bCs/>
                <w:lang w:val="zh-CN"/>
              </w:rPr>
              <w:t>Px</w:t>
            </w:r>
            <w:r>
              <w:rPr>
                <w:rFonts w:hint="eastAsia"/>
                <w:bCs/>
                <w:lang w:val="zh-CN"/>
              </w:rPr>
              <w:t>）</w:t>
            </w:r>
          </w:p>
        </w:tc>
        <w:tc>
          <w:tcPr>
            <w:tcW w:w="3520" w:type="dxa"/>
            <w:gridSpan w:val="2"/>
            <w:vMerge/>
            <w:vAlign w:val="center"/>
          </w:tcPr>
          <w:p w:rsidR="003611CA" w:rsidRDefault="003611CA" w:rsidP="006942C4">
            <w:pPr>
              <w:spacing w:line="288" w:lineRule="auto"/>
              <w:jc w:val="center"/>
              <w:rPr>
                <w:bCs/>
                <w:lang w:val="zh-CN"/>
              </w:rPr>
            </w:pPr>
          </w:p>
        </w:tc>
      </w:tr>
      <w:tr w:rsidR="003611CA" w:rsidTr="006942C4">
        <w:tc>
          <w:tcPr>
            <w:tcW w:w="1101" w:type="dxa"/>
            <w:vMerge/>
            <w:vAlign w:val="center"/>
          </w:tcPr>
          <w:p w:rsidR="003611CA" w:rsidRDefault="003611CA" w:rsidP="006942C4">
            <w:pPr>
              <w:spacing w:line="288" w:lineRule="auto"/>
              <w:jc w:val="center"/>
              <w:rPr>
                <w:bCs/>
                <w:lang w:val="zh-CN"/>
              </w:rPr>
            </w:pPr>
          </w:p>
        </w:tc>
        <w:tc>
          <w:tcPr>
            <w:tcW w:w="1134" w:type="dxa"/>
            <w:vAlign w:val="center"/>
          </w:tcPr>
          <w:p w:rsidR="003611CA" w:rsidRDefault="003611CA" w:rsidP="006942C4">
            <w:pPr>
              <w:spacing w:line="288" w:lineRule="auto"/>
              <w:jc w:val="center"/>
              <w:rPr>
                <w:bCs/>
                <w:lang w:val="zh-CN"/>
              </w:rPr>
            </w:pPr>
            <w:r>
              <w:rPr>
                <w:rFonts w:hint="eastAsia"/>
                <w:bCs/>
                <w:lang w:val="zh-CN"/>
              </w:rPr>
              <w:t>设计值</w:t>
            </w:r>
          </w:p>
        </w:tc>
        <w:tc>
          <w:tcPr>
            <w:tcW w:w="1416" w:type="dxa"/>
            <w:vAlign w:val="center"/>
          </w:tcPr>
          <w:p w:rsidR="003611CA" w:rsidRDefault="003611CA" w:rsidP="006942C4">
            <w:pPr>
              <w:spacing w:line="288" w:lineRule="auto"/>
              <w:jc w:val="center"/>
              <w:rPr>
                <w:bCs/>
                <w:lang w:val="zh-CN"/>
              </w:rPr>
            </w:pPr>
            <w:r>
              <w:rPr>
                <w:rFonts w:hint="eastAsia"/>
                <w:bCs/>
                <w:lang w:val="zh-CN"/>
              </w:rPr>
              <w:t>节能评价值</w:t>
            </w:r>
          </w:p>
        </w:tc>
        <w:tc>
          <w:tcPr>
            <w:tcW w:w="1135" w:type="dxa"/>
            <w:vAlign w:val="center"/>
          </w:tcPr>
          <w:p w:rsidR="003611CA" w:rsidRDefault="003611CA" w:rsidP="006942C4">
            <w:pPr>
              <w:spacing w:line="288" w:lineRule="auto"/>
              <w:jc w:val="center"/>
              <w:rPr>
                <w:bCs/>
                <w:lang w:val="zh-CN"/>
              </w:rPr>
            </w:pPr>
            <w:r>
              <w:rPr>
                <w:rFonts w:hint="eastAsia"/>
                <w:bCs/>
                <w:lang w:val="zh-CN"/>
              </w:rPr>
              <w:t>设计值</w:t>
            </w:r>
          </w:p>
        </w:tc>
        <w:tc>
          <w:tcPr>
            <w:tcW w:w="1300" w:type="dxa"/>
            <w:vAlign w:val="center"/>
          </w:tcPr>
          <w:p w:rsidR="003611CA" w:rsidRDefault="003611CA" w:rsidP="006942C4">
            <w:pPr>
              <w:spacing w:line="288" w:lineRule="auto"/>
              <w:jc w:val="center"/>
              <w:rPr>
                <w:bCs/>
                <w:lang w:val="zh-CN"/>
              </w:rPr>
            </w:pPr>
            <w:r>
              <w:rPr>
                <w:rFonts w:hint="eastAsia"/>
                <w:bCs/>
                <w:lang w:val="zh-CN"/>
              </w:rPr>
              <w:t>节能评价值</w:t>
            </w:r>
          </w:p>
        </w:tc>
        <w:tc>
          <w:tcPr>
            <w:tcW w:w="1218" w:type="dxa"/>
            <w:vAlign w:val="center"/>
          </w:tcPr>
          <w:p w:rsidR="003611CA" w:rsidRDefault="003611CA" w:rsidP="006942C4">
            <w:pPr>
              <w:spacing w:line="288" w:lineRule="auto"/>
              <w:jc w:val="center"/>
              <w:rPr>
                <w:bCs/>
                <w:lang w:val="zh-CN"/>
              </w:rPr>
            </w:pPr>
            <w:r>
              <w:rPr>
                <w:rFonts w:hint="eastAsia"/>
                <w:bCs/>
                <w:lang w:val="zh-CN"/>
              </w:rPr>
              <w:t>设计值</w:t>
            </w:r>
          </w:p>
        </w:tc>
        <w:tc>
          <w:tcPr>
            <w:tcW w:w="2302" w:type="dxa"/>
            <w:vAlign w:val="center"/>
          </w:tcPr>
          <w:p w:rsidR="003611CA" w:rsidRDefault="003611CA" w:rsidP="006942C4">
            <w:pPr>
              <w:spacing w:line="288" w:lineRule="auto"/>
              <w:jc w:val="center"/>
              <w:rPr>
                <w:bCs/>
                <w:lang w:val="zh-CN"/>
              </w:rPr>
            </w:pPr>
            <w:r>
              <w:rPr>
                <w:rFonts w:hint="eastAsia"/>
                <w:bCs/>
                <w:lang w:val="zh-CN"/>
              </w:rPr>
              <w:t>节能评价值</w:t>
            </w:r>
          </w:p>
        </w:tc>
      </w:tr>
      <w:tr w:rsidR="003611CA" w:rsidTr="006942C4">
        <w:tc>
          <w:tcPr>
            <w:tcW w:w="1101" w:type="dxa"/>
            <w:vAlign w:val="center"/>
          </w:tcPr>
          <w:p w:rsidR="003611CA" w:rsidRDefault="003611CA" w:rsidP="006942C4">
            <w:pPr>
              <w:spacing w:line="288" w:lineRule="auto"/>
              <w:jc w:val="center"/>
              <w:rPr>
                <w:bCs/>
                <w:lang w:val="zh-CN"/>
              </w:rPr>
            </w:pPr>
          </w:p>
        </w:tc>
        <w:tc>
          <w:tcPr>
            <w:tcW w:w="1134" w:type="dxa"/>
            <w:vAlign w:val="center"/>
          </w:tcPr>
          <w:p w:rsidR="003611CA" w:rsidRDefault="003611CA" w:rsidP="006942C4">
            <w:pPr>
              <w:spacing w:line="288" w:lineRule="auto"/>
              <w:jc w:val="center"/>
              <w:rPr>
                <w:bCs/>
                <w:lang w:val="zh-CN"/>
              </w:rPr>
            </w:pPr>
          </w:p>
        </w:tc>
        <w:tc>
          <w:tcPr>
            <w:tcW w:w="1416" w:type="dxa"/>
            <w:vAlign w:val="center"/>
          </w:tcPr>
          <w:p w:rsidR="003611CA" w:rsidRDefault="003611CA" w:rsidP="006942C4">
            <w:pPr>
              <w:spacing w:line="288" w:lineRule="auto"/>
              <w:jc w:val="center"/>
              <w:rPr>
                <w:bCs/>
                <w:lang w:val="zh-CN"/>
              </w:rPr>
            </w:pPr>
          </w:p>
        </w:tc>
        <w:tc>
          <w:tcPr>
            <w:tcW w:w="1135" w:type="dxa"/>
            <w:vAlign w:val="center"/>
          </w:tcPr>
          <w:p w:rsidR="003611CA" w:rsidRDefault="003611CA" w:rsidP="006942C4">
            <w:pPr>
              <w:spacing w:line="288" w:lineRule="auto"/>
              <w:jc w:val="center"/>
              <w:rPr>
                <w:bCs/>
                <w:lang w:val="zh-CN"/>
              </w:rPr>
            </w:pPr>
          </w:p>
        </w:tc>
        <w:tc>
          <w:tcPr>
            <w:tcW w:w="1300" w:type="dxa"/>
            <w:vAlign w:val="center"/>
          </w:tcPr>
          <w:p w:rsidR="003611CA" w:rsidRDefault="003611CA" w:rsidP="006942C4">
            <w:pPr>
              <w:spacing w:line="288" w:lineRule="auto"/>
              <w:jc w:val="center"/>
              <w:rPr>
                <w:bCs/>
                <w:lang w:val="zh-CN"/>
              </w:rPr>
            </w:pPr>
          </w:p>
        </w:tc>
        <w:tc>
          <w:tcPr>
            <w:tcW w:w="1218" w:type="dxa"/>
            <w:vAlign w:val="center"/>
          </w:tcPr>
          <w:p w:rsidR="003611CA" w:rsidRDefault="003611CA" w:rsidP="006942C4">
            <w:pPr>
              <w:spacing w:line="288" w:lineRule="auto"/>
              <w:jc w:val="center"/>
              <w:rPr>
                <w:bCs/>
                <w:lang w:val="zh-CN"/>
              </w:rPr>
            </w:pPr>
          </w:p>
        </w:tc>
        <w:tc>
          <w:tcPr>
            <w:tcW w:w="2302" w:type="dxa"/>
            <w:vAlign w:val="center"/>
          </w:tcPr>
          <w:p w:rsidR="003611CA" w:rsidRDefault="003611CA" w:rsidP="006942C4">
            <w:pPr>
              <w:spacing w:line="288" w:lineRule="auto"/>
              <w:jc w:val="center"/>
              <w:rPr>
                <w:bCs/>
                <w:lang w:val="zh-CN"/>
              </w:rPr>
            </w:pPr>
          </w:p>
        </w:tc>
      </w:tr>
      <w:tr w:rsidR="003611CA" w:rsidTr="006942C4">
        <w:tc>
          <w:tcPr>
            <w:tcW w:w="1101" w:type="dxa"/>
            <w:vAlign w:val="center"/>
          </w:tcPr>
          <w:p w:rsidR="003611CA" w:rsidRDefault="003611CA" w:rsidP="006942C4">
            <w:pPr>
              <w:spacing w:line="288" w:lineRule="auto"/>
              <w:jc w:val="center"/>
              <w:rPr>
                <w:bCs/>
                <w:lang w:val="zh-CN"/>
              </w:rPr>
            </w:pPr>
          </w:p>
        </w:tc>
        <w:tc>
          <w:tcPr>
            <w:tcW w:w="1134" w:type="dxa"/>
            <w:vAlign w:val="center"/>
          </w:tcPr>
          <w:p w:rsidR="003611CA" w:rsidRDefault="003611CA" w:rsidP="006942C4">
            <w:pPr>
              <w:spacing w:line="288" w:lineRule="auto"/>
              <w:jc w:val="center"/>
              <w:rPr>
                <w:bCs/>
                <w:lang w:val="zh-CN"/>
              </w:rPr>
            </w:pPr>
          </w:p>
        </w:tc>
        <w:tc>
          <w:tcPr>
            <w:tcW w:w="1416" w:type="dxa"/>
            <w:vAlign w:val="center"/>
          </w:tcPr>
          <w:p w:rsidR="003611CA" w:rsidRDefault="003611CA" w:rsidP="006942C4">
            <w:pPr>
              <w:spacing w:line="288" w:lineRule="auto"/>
              <w:jc w:val="center"/>
              <w:rPr>
                <w:bCs/>
                <w:lang w:val="zh-CN"/>
              </w:rPr>
            </w:pPr>
          </w:p>
        </w:tc>
        <w:tc>
          <w:tcPr>
            <w:tcW w:w="1135" w:type="dxa"/>
            <w:vAlign w:val="center"/>
          </w:tcPr>
          <w:p w:rsidR="003611CA" w:rsidRDefault="003611CA" w:rsidP="006942C4">
            <w:pPr>
              <w:spacing w:line="288" w:lineRule="auto"/>
              <w:jc w:val="center"/>
              <w:rPr>
                <w:bCs/>
                <w:lang w:val="zh-CN"/>
              </w:rPr>
            </w:pPr>
          </w:p>
        </w:tc>
        <w:tc>
          <w:tcPr>
            <w:tcW w:w="1300" w:type="dxa"/>
            <w:vAlign w:val="center"/>
          </w:tcPr>
          <w:p w:rsidR="003611CA" w:rsidRDefault="003611CA" w:rsidP="006942C4">
            <w:pPr>
              <w:spacing w:line="288" w:lineRule="auto"/>
              <w:jc w:val="center"/>
              <w:rPr>
                <w:bCs/>
                <w:lang w:val="zh-CN"/>
              </w:rPr>
            </w:pPr>
          </w:p>
        </w:tc>
        <w:tc>
          <w:tcPr>
            <w:tcW w:w="1218" w:type="dxa"/>
            <w:vAlign w:val="center"/>
          </w:tcPr>
          <w:p w:rsidR="003611CA" w:rsidRDefault="003611CA" w:rsidP="006942C4">
            <w:pPr>
              <w:spacing w:line="288" w:lineRule="auto"/>
              <w:jc w:val="center"/>
              <w:rPr>
                <w:bCs/>
                <w:lang w:val="zh-CN"/>
              </w:rPr>
            </w:pPr>
          </w:p>
        </w:tc>
        <w:tc>
          <w:tcPr>
            <w:tcW w:w="2302" w:type="dxa"/>
            <w:vAlign w:val="center"/>
          </w:tcPr>
          <w:p w:rsidR="003611CA" w:rsidRDefault="003611CA" w:rsidP="006942C4">
            <w:pPr>
              <w:spacing w:line="288" w:lineRule="auto"/>
              <w:jc w:val="center"/>
              <w:rPr>
                <w:bCs/>
                <w:lang w:val="zh-CN"/>
              </w:rPr>
            </w:pPr>
          </w:p>
        </w:tc>
      </w:tr>
      <w:tr w:rsidR="003611CA" w:rsidTr="006942C4">
        <w:tc>
          <w:tcPr>
            <w:tcW w:w="1101" w:type="dxa"/>
            <w:vAlign w:val="center"/>
          </w:tcPr>
          <w:p w:rsidR="003611CA" w:rsidRDefault="003611CA" w:rsidP="006942C4">
            <w:pPr>
              <w:spacing w:line="288" w:lineRule="auto"/>
              <w:jc w:val="center"/>
              <w:rPr>
                <w:bCs/>
                <w:lang w:val="zh-CN"/>
              </w:rPr>
            </w:pPr>
          </w:p>
        </w:tc>
        <w:tc>
          <w:tcPr>
            <w:tcW w:w="1134" w:type="dxa"/>
            <w:vAlign w:val="center"/>
          </w:tcPr>
          <w:p w:rsidR="003611CA" w:rsidRDefault="003611CA" w:rsidP="006942C4">
            <w:pPr>
              <w:spacing w:line="288" w:lineRule="auto"/>
              <w:jc w:val="center"/>
              <w:rPr>
                <w:bCs/>
                <w:lang w:val="zh-CN"/>
              </w:rPr>
            </w:pPr>
          </w:p>
        </w:tc>
        <w:tc>
          <w:tcPr>
            <w:tcW w:w="1416" w:type="dxa"/>
            <w:vAlign w:val="center"/>
          </w:tcPr>
          <w:p w:rsidR="003611CA" w:rsidRDefault="003611CA" w:rsidP="006942C4">
            <w:pPr>
              <w:spacing w:line="288" w:lineRule="auto"/>
              <w:jc w:val="center"/>
              <w:rPr>
                <w:bCs/>
                <w:lang w:val="zh-CN"/>
              </w:rPr>
            </w:pPr>
          </w:p>
        </w:tc>
        <w:tc>
          <w:tcPr>
            <w:tcW w:w="1135" w:type="dxa"/>
            <w:vAlign w:val="center"/>
          </w:tcPr>
          <w:p w:rsidR="003611CA" w:rsidRDefault="003611CA" w:rsidP="006942C4">
            <w:pPr>
              <w:spacing w:line="288" w:lineRule="auto"/>
              <w:jc w:val="center"/>
              <w:rPr>
                <w:bCs/>
                <w:lang w:val="zh-CN"/>
              </w:rPr>
            </w:pPr>
          </w:p>
        </w:tc>
        <w:tc>
          <w:tcPr>
            <w:tcW w:w="1300" w:type="dxa"/>
            <w:vAlign w:val="center"/>
          </w:tcPr>
          <w:p w:rsidR="003611CA" w:rsidRDefault="003611CA" w:rsidP="006942C4">
            <w:pPr>
              <w:spacing w:line="288" w:lineRule="auto"/>
              <w:jc w:val="center"/>
              <w:rPr>
                <w:bCs/>
                <w:lang w:val="zh-CN"/>
              </w:rPr>
            </w:pPr>
          </w:p>
        </w:tc>
        <w:tc>
          <w:tcPr>
            <w:tcW w:w="1218" w:type="dxa"/>
            <w:vAlign w:val="center"/>
          </w:tcPr>
          <w:p w:rsidR="003611CA" w:rsidRDefault="003611CA" w:rsidP="006942C4">
            <w:pPr>
              <w:spacing w:line="288" w:lineRule="auto"/>
              <w:jc w:val="center"/>
              <w:rPr>
                <w:bCs/>
                <w:lang w:val="zh-CN"/>
              </w:rPr>
            </w:pPr>
          </w:p>
        </w:tc>
        <w:tc>
          <w:tcPr>
            <w:tcW w:w="2302" w:type="dxa"/>
            <w:vAlign w:val="center"/>
          </w:tcPr>
          <w:p w:rsidR="003611CA" w:rsidRDefault="003611CA" w:rsidP="006942C4">
            <w:pPr>
              <w:spacing w:line="288" w:lineRule="auto"/>
              <w:jc w:val="center"/>
              <w:rPr>
                <w:bCs/>
                <w:lang w:val="zh-CN"/>
              </w:rPr>
            </w:pPr>
          </w:p>
        </w:tc>
      </w:tr>
    </w:tbl>
    <w:p w:rsidR="003611CA" w:rsidRDefault="003611CA" w:rsidP="006942C4">
      <w:pPr>
        <w:spacing w:line="288" w:lineRule="auto"/>
        <w:rPr>
          <w:bCs/>
          <w:lang w:val="zh-CN"/>
        </w:rPr>
      </w:pPr>
      <w:r>
        <w:rPr>
          <w:rFonts w:hint="eastAsia"/>
          <w:bCs/>
          <w:lang w:val="zh-CN"/>
        </w:rPr>
        <w:t>水泵、风机（及其电机）的能效等级</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3"/>
        <w:gridCol w:w="1933"/>
        <w:gridCol w:w="1932"/>
        <w:gridCol w:w="1932"/>
        <w:gridCol w:w="1932"/>
      </w:tblGrid>
      <w:tr w:rsidR="003611CA" w:rsidTr="006942C4">
        <w:tc>
          <w:tcPr>
            <w:tcW w:w="1933" w:type="dxa"/>
            <w:vMerge w:val="restart"/>
            <w:vAlign w:val="center"/>
          </w:tcPr>
          <w:p w:rsidR="003611CA" w:rsidRDefault="003611CA" w:rsidP="006942C4">
            <w:pPr>
              <w:spacing w:line="288" w:lineRule="auto"/>
              <w:jc w:val="center"/>
              <w:rPr>
                <w:bCs/>
                <w:lang w:val="zh-CN"/>
              </w:rPr>
            </w:pPr>
            <w:r>
              <w:rPr>
                <w:rFonts w:hint="eastAsia"/>
                <w:bCs/>
                <w:lang w:val="zh-CN"/>
              </w:rPr>
              <w:t>设备型号</w:t>
            </w:r>
          </w:p>
        </w:tc>
        <w:tc>
          <w:tcPr>
            <w:tcW w:w="3865" w:type="dxa"/>
            <w:gridSpan w:val="2"/>
            <w:vAlign w:val="center"/>
          </w:tcPr>
          <w:p w:rsidR="003611CA" w:rsidRDefault="003611CA" w:rsidP="006942C4">
            <w:pPr>
              <w:spacing w:line="288" w:lineRule="auto"/>
              <w:jc w:val="center"/>
              <w:rPr>
                <w:bCs/>
                <w:lang w:val="zh-CN"/>
              </w:rPr>
            </w:pPr>
            <w:r>
              <w:rPr>
                <w:rFonts w:hint="eastAsia"/>
                <w:bCs/>
                <w:lang w:val="zh-CN"/>
              </w:rPr>
              <w:t>能效限定值</w:t>
            </w:r>
          </w:p>
        </w:tc>
        <w:tc>
          <w:tcPr>
            <w:tcW w:w="3864" w:type="dxa"/>
            <w:gridSpan w:val="2"/>
            <w:vAlign w:val="center"/>
          </w:tcPr>
          <w:p w:rsidR="003611CA" w:rsidRDefault="003611CA" w:rsidP="006942C4">
            <w:pPr>
              <w:spacing w:line="288" w:lineRule="auto"/>
              <w:jc w:val="center"/>
              <w:rPr>
                <w:bCs/>
                <w:lang w:val="zh-CN"/>
              </w:rPr>
            </w:pPr>
            <w:r>
              <w:rPr>
                <w:rFonts w:hint="eastAsia"/>
                <w:bCs/>
                <w:lang w:val="zh-CN"/>
              </w:rPr>
              <w:t>节能评价值</w:t>
            </w:r>
          </w:p>
        </w:tc>
      </w:tr>
      <w:tr w:rsidR="003611CA" w:rsidTr="006942C4">
        <w:tc>
          <w:tcPr>
            <w:tcW w:w="1933" w:type="dxa"/>
            <w:vMerge/>
            <w:vAlign w:val="center"/>
          </w:tcPr>
          <w:p w:rsidR="003611CA" w:rsidRDefault="003611CA" w:rsidP="006942C4">
            <w:pPr>
              <w:spacing w:line="288" w:lineRule="auto"/>
              <w:jc w:val="center"/>
              <w:rPr>
                <w:bCs/>
                <w:lang w:val="zh-CN"/>
              </w:rPr>
            </w:pPr>
          </w:p>
        </w:tc>
        <w:tc>
          <w:tcPr>
            <w:tcW w:w="1933" w:type="dxa"/>
            <w:vAlign w:val="center"/>
          </w:tcPr>
          <w:p w:rsidR="003611CA" w:rsidRDefault="003611CA" w:rsidP="006942C4">
            <w:pPr>
              <w:spacing w:line="288" w:lineRule="auto"/>
              <w:jc w:val="center"/>
              <w:rPr>
                <w:bCs/>
                <w:lang w:val="zh-CN"/>
              </w:rPr>
            </w:pPr>
            <w:r>
              <w:rPr>
                <w:rFonts w:hint="eastAsia"/>
                <w:bCs/>
                <w:lang w:val="zh-CN"/>
              </w:rPr>
              <w:t>设备参数</w:t>
            </w:r>
          </w:p>
        </w:tc>
        <w:tc>
          <w:tcPr>
            <w:tcW w:w="1932" w:type="dxa"/>
            <w:vAlign w:val="center"/>
          </w:tcPr>
          <w:p w:rsidR="003611CA" w:rsidRDefault="003611CA" w:rsidP="006942C4">
            <w:pPr>
              <w:spacing w:line="288" w:lineRule="auto"/>
              <w:jc w:val="center"/>
              <w:rPr>
                <w:bCs/>
                <w:lang w:val="zh-CN"/>
              </w:rPr>
            </w:pPr>
            <w:r>
              <w:rPr>
                <w:rFonts w:hint="eastAsia"/>
                <w:bCs/>
                <w:lang w:val="zh-CN"/>
              </w:rPr>
              <w:t>标准</w:t>
            </w:r>
          </w:p>
        </w:tc>
        <w:tc>
          <w:tcPr>
            <w:tcW w:w="1932" w:type="dxa"/>
            <w:vAlign w:val="center"/>
          </w:tcPr>
          <w:p w:rsidR="003611CA" w:rsidRDefault="003611CA" w:rsidP="006942C4">
            <w:pPr>
              <w:spacing w:line="288" w:lineRule="auto"/>
              <w:jc w:val="center"/>
              <w:rPr>
                <w:bCs/>
                <w:lang w:val="zh-CN"/>
              </w:rPr>
            </w:pPr>
            <w:r>
              <w:rPr>
                <w:rFonts w:hint="eastAsia"/>
                <w:bCs/>
                <w:lang w:val="zh-CN"/>
              </w:rPr>
              <w:t>设备参数</w:t>
            </w:r>
          </w:p>
        </w:tc>
        <w:tc>
          <w:tcPr>
            <w:tcW w:w="1932" w:type="dxa"/>
            <w:vAlign w:val="center"/>
          </w:tcPr>
          <w:p w:rsidR="003611CA" w:rsidRDefault="003611CA" w:rsidP="006942C4">
            <w:pPr>
              <w:spacing w:line="288" w:lineRule="auto"/>
              <w:jc w:val="center"/>
              <w:rPr>
                <w:bCs/>
                <w:lang w:val="zh-CN"/>
              </w:rPr>
            </w:pPr>
            <w:r>
              <w:rPr>
                <w:rFonts w:hint="eastAsia"/>
                <w:bCs/>
                <w:lang w:val="zh-CN"/>
              </w:rPr>
              <w:t>标准</w:t>
            </w:r>
          </w:p>
        </w:tc>
      </w:tr>
      <w:tr w:rsidR="003611CA" w:rsidTr="006942C4">
        <w:tc>
          <w:tcPr>
            <w:tcW w:w="1933" w:type="dxa"/>
            <w:vAlign w:val="center"/>
          </w:tcPr>
          <w:p w:rsidR="003611CA" w:rsidRDefault="003611CA" w:rsidP="006942C4">
            <w:pPr>
              <w:spacing w:line="288" w:lineRule="auto"/>
              <w:jc w:val="center"/>
              <w:rPr>
                <w:b/>
                <w:bCs/>
                <w:lang w:val="zh-CN"/>
              </w:rPr>
            </w:pPr>
          </w:p>
        </w:tc>
        <w:tc>
          <w:tcPr>
            <w:tcW w:w="1933"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r>
      <w:tr w:rsidR="003611CA" w:rsidTr="006942C4">
        <w:tc>
          <w:tcPr>
            <w:tcW w:w="1933" w:type="dxa"/>
            <w:vAlign w:val="center"/>
          </w:tcPr>
          <w:p w:rsidR="003611CA" w:rsidRDefault="003611CA" w:rsidP="006942C4">
            <w:pPr>
              <w:spacing w:line="288" w:lineRule="auto"/>
              <w:jc w:val="center"/>
              <w:rPr>
                <w:b/>
                <w:bCs/>
                <w:lang w:val="zh-CN"/>
              </w:rPr>
            </w:pPr>
          </w:p>
        </w:tc>
        <w:tc>
          <w:tcPr>
            <w:tcW w:w="1933"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r>
      <w:tr w:rsidR="003611CA" w:rsidTr="006942C4">
        <w:tc>
          <w:tcPr>
            <w:tcW w:w="1933" w:type="dxa"/>
            <w:vAlign w:val="center"/>
          </w:tcPr>
          <w:p w:rsidR="003611CA" w:rsidRDefault="003611CA" w:rsidP="006942C4">
            <w:pPr>
              <w:spacing w:line="288" w:lineRule="auto"/>
              <w:jc w:val="center"/>
              <w:rPr>
                <w:b/>
                <w:bCs/>
                <w:lang w:val="zh-CN"/>
              </w:rPr>
            </w:pPr>
          </w:p>
        </w:tc>
        <w:tc>
          <w:tcPr>
            <w:tcW w:w="1933"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c>
          <w:tcPr>
            <w:tcW w:w="1932" w:type="dxa"/>
            <w:vAlign w:val="center"/>
          </w:tcPr>
          <w:p w:rsidR="003611CA" w:rsidRDefault="003611CA" w:rsidP="006942C4">
            <w:pPr>
              <w:spacing w:line="288" w:lineRule="auto"/>
              <w:jc w:val="center"/>
              <w:rPr>
                <w:b/>
                <w:bCs/>
                <w:lang w:val="zh-CN"/>
              </w:rPr>
            </w:pPr>
          </w:p>
        </w:tc>
      </w:tr>
    </w:tbl>
    <w:p w:rsidR="003611CA" w:rsidRDefault="003611CA" w:rsidP="006942C4">
      <w:pPr>
        <w:spacing w:line="288" w:lineRule="auto"/>
        <w:rPr>
          <w:b/>
          <w:bCs/>
          <w:lang w:val="zh-CN"/>
        </w:rPr>
      </w:pPr>
    </w:p>
    <w:p w:rsidR="003611CA" w:rsidRDefault="003611CA" w:rsidP="003611CA">
      <w:pPr>
        <w:numPr>
          <w:ilvl w:val="0"/>
          <w:numId w:val="57"/>
        </w:numPr>
        <w:spacing w:line="288" w:lineRule="auto"/>
        <w:rPr>
          <w:b/>
          <w:szCs w:val="21"/>
          <w:lang w:val="zh-CN"/>
        </w:rPr>
      </w:pPr>
      <w:r>
        <w:rPr>
          <w:rFonts w:hint="eastAsia"/>
          <w:b/>
          <w:szCs w:val="21"/>
          <w:lang w:val="zh-CN"/>
        </w:rPr>
        <w:t>证明材料</w:t>
      </w:r>
    </w:p>
    <w:p w:rsidR="003611CA" w:rsidRDefault="003611CA" w:rsidP="006942C4">
      <w:pPr>
        <w:pStyle w:val="a5"/>
        <w:spacing w:line="288" w:lineRule="auto"/>
        <w:outlineLvl w:val="9"/>
        <w:rPr>
          <w:b/>
          <w:sz w:val="21"/>
          <w:szCs w:val="21"/>
        </w:rPr>
      </w:pPr>
      <w:r>
        <w:rPr>
          <w:rFonts w:cs="宋体" w:hint="eastAsia"/>
          <w:b/>
          <w:sz w:val="21"/>
          <w:szCs w:val="21"/>
        </w:rPr>
        <w:t>建议提交材料及要求：</w:t>
      </w:r>
    </w:p>
    <w:p w:rsidR="003611CA" w:rsidRPr="00BE1817" w:rsidRDefault="003611CA" w:rsidP="003611CA">
      <w:pPr>
        <w:pStyle w:val="a5"/>
        <w:numPr>
          <w:ilvl w:val="0"/>
          <w:numId w:val="58"/>
        </w:numPr>
        <w:spacing w:line="288" w:lineRule="auto"/>
        <w:ind w:left="0" w:firstLine="0"/>
        <w:outlineLvl w:val="9"/>
        <w:rPr>
          <w:sz w:val="21"/>
          <w:szCs w:val="21"/>
        </w:rPr>
      </w:pPr>
      <w:r w:rsidRPr="00BE1817">
        <w:rPr>
          <w:rFonts w:hint="eastAsia"/>
          <w:sz w:val="21"/>
          <w:szCs w:val="21"/>
        </w:rPr>
        <w:t>电气专业施工图：应有变压器选型</w:t>
      </w:r>
      <w:r>
        <w:rPr>
          <w:rFonts w:hint="eastAsia"/>
          <w:sz w:val="21"/>
          <w:szCs w:val="21"/>
        </w:rPr>
        <w:t>设计</w:t>
      </w:r>
      <w:r w:rsidRPr="00BE1817">
        <w:rPr>
          <w:rFonts w:hint="eastAsia"/>
          <w:sz w:val="21"/>
          <w:szCs w:val="21"/>
        </w:rPr>
        <w:t>、无功补偿、谐波治理</w:t>
      </w:r>
      <w:r w:rsidRPr="0085037E">
        <w:rPr>
          <w:rFonts w:hint="eastAsia"/>
          <w:sz w:val="21"/>
          <w:szCs w:val="21"/>
        </w:rPr>
        <w:t>相关</w:t>
      </w:r>
      <w:r w:rsidRPr="00736D28">
        <w:rPr>
          <w:rFonts w:hint="eastAsia"/>
          <w:sz w:val="21"/>
          <w:szCs w:val="21"/>
        </w:rPr>
        <w:t>的说明</w:t>
      </w:r>
      <w:r w:rsidRPr="00D157B8">
        <w:rPr>
          <w:rFonts w:hint="eastAsia"/>
          <w:sz w:val="21"/>
          <w:szCs w:val="21"/>
        </w:rPr>
        <w:t>，</w:t>
      </w:r>
      <w:r>
        <w:rPr>
          <w:rFonts w:hint="eastAsia"/>
          <w:sz w:val="21"/>
          <w:szCs w:val="21"/>
        </w:rPr>
        <w:t>低压配电系统图、变压器负荷计算书；</w:t>
      </w:r>
    </w:p>
    <w:p w:rsidR="003611CA" w:rsidRDefault="003611CA" w:rsidP="003611CA">
      <w:pPr>
        <w:pStyle w:val="a5"/>
        <w:numPr>
          <w:ilvl w:val="0"/>
          <w:numId w:val="58"/>
        </w:numPr>
        <w:spacing w:line="288" w:lineRule="auto"/>
        <w:ind w:left="0" w:firstLine="0"/>
        <w:outlineLvl w:val="9"/>
        <w:rPr>
          <w:sz w:val="21"/>
          <w:szCs w:val="21"/>
        </w:rPr>
      </w:pPr>
      <w:r>
        <w:rPr>
          <w:rFonts w:cs="宋体" w:hint="eastAsia"/>
          <w:sz w:val="21"/>
          <w:szCs w:val="21"/>
        </w:rPr>
        <w:t>暖通、给排水专业设备列表：图纸和设备列表中对水泵、风机（及其电机）等较大的用量设备相应的能效限定值及能源效率等级国家标准规定的节能评价值做详细的说明。</w:t>
      </w:r>
    </w:p>
    <w:p w:rsidR="003611CA" w:rsidRPr="00A15956" w:rsidRDefault="003611CA" w:rsidP="006942C4">
      <w:pPr>
        <w:spacing w:line="288" w:lineRule="auto"/>
        <w:rPr>
          <w:b/>
        </w:rPr>
      </w:pPr>
      <w:r w:rsidRPr="007015DC">
        <w:rPr>
          <w:rFonts w:cs="宋体" w:hint="eastAsia"/>
          <w:b/>
        </w:rPr>
        <w:t>实际提交材料清单：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875"/>
          <w:jc w:val="center"/>
        </w:trPr>
        <w:tc>
          <w:tcPr>
            <w:tcW w:w="9639" w:type="dxa"/>
            <w:tcBorders>
              <w:top w:val="single" w:sz="4" w:space="0" w:color="auto"/>
              <w:left w:val="single" w:sz="4" w:space="0" w:color="auto"/>
              <w:bottom w:val="single" w:sz="4" w:space="0" w:color="auto"/>
              <w:right w:val="single" w:sz="4" w:space="0" w:color="auto"/>
            </w:tcBorders>
          </w:tcPr>
          <w:p w:rsidR="003611CA" w:rsidRPr="005B11A8" w:rsidRDefault="003611CA" w:rsidP="006942C4">
            <w:pPr>
              <w:spacing w:line="288" w:lineRule="auto"/>
              <w:rPr>
                <w:b/>
              </w:rPr>
            </w:pPr>
          </w:p>
        </w:tc>
      </w:tr>
    </w:tbl>
    <w:p w:rsidR="003611CA" w:rsidRDefault="003611CA" w:rsidP="006942C4"/>
    <w:p w:rsidR="003611CA" w:rsidRDefault="003611CA">
      <w:pPr>
        <w:widowControl/>
        <w:jc w:val="left"/>
        <w:rPr>
          <w:rFonts w:ascii="黑体" w:eastAsia="黑体" w:hAnsi="黑体"/>
          <w:b/>
          <w:bCs/>
          <w:sz w:val="24"/>
          <w:szCs w:val="32"/>
        </w:rPr>
      </w:pPr>
      <w:r>
        <w:br w:type="page"/>
      </w:r>
    </w:p>
    <w:p w:rsidR="003611CA" w:rsidRPr="009D1139" w:rsidRDefault="003611CA" w:rsidP="006942C4">
      <w:pPr>
        <w:pStyle w:val="3"/>
      </w:pPr>
      <w:r w:rsidRPr="009D1139">
        <w:lastRenderedPageBreak/>
        <w:t>5.2.1</w:t>
      </w:r>
      <w:r w:rsidRPr="009D1139">
        <w:rPr>
          <w:rFonts w:hint="eastAsia"/>
        </w:rPr>
        <w:t>3排风能量回收系统设计合理并运行可靠。（总分3分）</w:t>
      </w:r>
    </w:p>
    <w:p w:rsidR="003611CA" w:rsidRDefault="003611CA" w:rsidP="006942C4">
      <w:pPr>
        <w:pStyle w:val="a5"/>
        <w:spacing w:line="460" w:lineRule="exact"/>
        <w:outlineLvl w:val="9"/>
        <w:rPr>
          <w:b/>
          <w:bCs/>
        </w:rPr>
      </w:pPr>
    </w:p>
    <w:p w:rsidR="003611CA" w:rsidRDefault="003611CA" w:rsidP="003611CA">
      <w:pPr>
        <w:numPr>
          <w:ilvl w:val="0"/>
          <w:numId w:val="22"/>
        </w:numPr>
        <w:spacing w:line="288" w:lineRule="auto"/>
        <w:rPr>
          <w:rFonts w:cs="宋体"/>
          <w:b/>
          <w:bCs/>
          <w:lang w:val="zh-CN"/>
        </w:rPr>
      </w:pPr>
      <w:r>
        <w:rPr>
          <w:rFonts w:cs="宋体" w:hint="eastAsia"/>
          <w:b/>
          <w:bCs/>
          <w:lang w:val="zh-CN"/>
        </w:rPr>
        <w:t>得分自评</w:t>
      </w:r>
      <w:r w:rsidRPr="00FF39DF">
        <w:rPr>
          <w:rFonts w:cs="宋体" w:hint="eastAsia"/>
          <w:bCs/>
          <w:lang w:val="zh-CN"/>
        </w:rPr>
        <w:t>（对无独立新风系统的建筑，新风与排风的温差不超过</w:t>
      </w:r>
      <w:r w:rsidRPr="00FF39DF">
        <w:rPr>
          <w:rFonts w:cs="宋体" w:hint="eastAsia"/>
          <w:bCs/>
          <w:lang w:val="zh-CN"/>
        </w:rPr>
        <w:t xml:space="preserve"> 15</w:t>
      </w:r>
      <w:r w:rsidRPr="00FF39DF">
        <w:rPr>
          <w:rFonts w:cs="宋体" w:hint="eastAsia"/>
          <w:bCs/>
          <w:lang w:val="zh-CN"/>
        </w:rPr>
        <w:t>℃或其他不宜设置排风能量回收系统的建筑，本条不参评。）</w:t>
      </w:r>
    </w:p>
    <w:p w:rsidR="003611CA" w:rsidRPr="00BA72AC" w:rsidRDefault="003611CA" w:rsidP="006942C4">
      <w:pPr>
        <w:pStyle w:val="1"/>
        <w:ind w:firstLineChars="0" w:firstLine="0"/>
        <w:jc w:val="left"/>
        <w:rPr>
          <w:b/>
        </w:rPr>
      </w:pPr>
      <w:r>
        <w:rPr>
          <w:rFonts w:ascii="宋体" w:hAnsi="宋体"/>
          <w:b/>
          <w:bCs/>
          <w:szCs w:val="21"/>
          <w:lang w:val="zh-CN"/>
        </w:rPr>
        <w:t>□</w:t>
      </w:r>
      <w:r>
        <w:rPr>
          <w:rFonts w:hint="eastAsia"/>
          <w:b/>
        </w:rPr>
        <w:t>不参评，原因：。</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3"/>
        <w:gridCol w:w="1860"/>
        <w:gridCol w:w="2109"/>
      </w:tblGrid>
      <w:tr w:rsidR="003611CA" w:rsidTr="006942C4">
        <w:trPr>
          <w:trHeight w:val="357"/>
        </w:trPr>
        <w:tc>
          <w:tcPr>
            <w:tcW w:w="5693" w:type="dxa"/>
            <w:vAlign w:val="center"/>
          </w:tcPr>
          <w:p w:rsidR="003611CA" w:rsidRDefault="003611CA" w:rsidP="006942C4">
            <w:pPr>
              <w:spacing w:line="288" w:lineRule="auto"/>
              <w:jc w:val="center"/>
              <w:rPr>
                <w:b/>
                <w:bCs/>
                <w:lang w:val="zh-CN"/>
              </w:rPr>
            </w:pPr>
            <w:r>
              <w:rPr>
                <w:b/>
                <w:bCs/>
                <w:lang w:val="zh-CN"/>
              </w:rPr>
              <w:t>评价内容</w:t>
            </w:r>
          </w:p>
        </w:tc>
        <w:tc>
          <w:tcPr>
            <w:tcW w:w="1860" w:type="dxa"/>
            <w:vAlign w:val="center"/>
          </w:tcPr>
          <w:p w:rsidR="003611CA" w:rsidRDefault="003611CA" w:rsidP="006942C4">
            <w:pPr>
              <w:spacing w:line="288" w:lineRule="auto"/>
              <w:jc w:val="center"/>
              <w:rPr>
                <w:b/>
                <w:bCs/>
                <w:lang w:val="zh-CN"/>
              </w:rPr>
            </w:pPr>
            <w:r>
              <w:rPr>
                <w:b/>
                <w:bCs/>
                <w:lang w:val="zh-CN"/>
              </w:rPr>
              <w:t>评价分值（分）</w:t>
            </w:r>
          </w:p>
        </w:tc>
        <w:tc>
          <w:tcPr>
            <w:tcW w:w="2109" w:type="dxa"/>
            <w:vAlign w:val="center"/>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rPr>
          <w:trHeight w:val="743"/>
        </w:trPr>
        <w:tc>
          <w:tcPr>
            <w:tcW w:w="5693" w:type="dxa"/>
            <w:vAlign w:val="center"/>
          </w:tcPr>
          <w:p w:rsidR="003611CA" w:rsidRDefault="003611CA" w:rsidP="006942C4">
            <w:pPr>
              <w:spacing w:line="288" w:lineRule="auto"/>
              <w:jc w:val="center"/>
              <w:rPr>
                <w:b/>
                <w:bCs/>
                <w:lang w:val="zh-CN"/>
              </w:rPr>
            </w:pPr>
            <w:r>
              <w:rPr>
                <w:kern w:val="0"/>
              </w:rPr>
              <w:t>集中空调系统的排风能量回收系统：额定热回收效率（全热和显热）不低于</w:t>
            </w:r>
            <w:r>
              <w:rPr>
                <w:kern w:val="0"/>
              </w:rPr>
              <w:t>60%</w:t>
            </w:r>
          </w:p>
        </w:tc>
        <w:tc>
          <w:tcPr>
            <w:tcW w:w="1860" w:type="dxa"/>
            <w:vAlign w:val="center"/>
          </w:tcPr>
          <w:p w:rsidR="003611CA" w:rsidRDefault="003611CA" w:rsidP="006942C4">
            <w:pPr>
              <w:spacing w:line="288" w:lineRule="auto"/>
              <w:jc w:val="center"/>
              <w:rPr>
                <w:bCs/>
                <w:lang w:val="zh-CN"/>
              </w:rPr>
            </w:pPr>
            <w:r>
              <w:rPr>
                <w:bCs/>
                <w:lang w:val="zh-CN"/>
              </w:rPr>
              <w:t>3</w:t>
            </w:r>
          </w:p>
        </w:tc>
        <w:tc>
          <w:tcPr>
            <w:tcW w:w="2109" w:type="dxa"/>
            <w:vAlign w:val="center"/>
          </w:tcPr>
          <w:p w:rsidR="003611CA" w:rsidRDefault="003611CA" w:rsidP="006942C4">
            <w:pPr>
              <w:spacing w:line="288" w:lineRule="auto"/>
              <w:jc w:val="center"/>
              <w:rPr>
                <w:b/>
                <w:bCs/>
                <w:lang w:val="zh-CN"/>
              </w:rPr>
            </w:pPr>
          </w:p>
        </w:tc>
      </w:tr>
      <w:tr w:rsidR="003611CA" w:rsidTr="006942C4">
        <w:trPr>
          <w:trHeight w:val="728"/>
        </w:trPr>
        <w:tc>
          <w:tcPr>
            <w:tcW w:w="5693" w:type="dxa"/>
            <w:vAlign w:val="center"/>
          </w:tcPr>
          <w:p w:rsidR="003611CA" w:rsidRDefault="003611CA" w:rsidP="006942C4">
            <w:pPr>
              <w:spacing w:line="288" w:lineRule="auto"/>
              <w:jc w:val="center"/>
              <w:rPr>
                <w:b/>
                <w:bCs/>
                <w:lang w:val="zh-CN"/>
              </w:rPr>
            </w:pPr>
            <w:r>
              <w:rPr>
                <w:kern w:val="0"/>
              </w:rPr>
              <w:t>带热回收的新风与排风双向换气装置：额定热回收效率不低于</w:t>
            </w:r>
            <w:r>
              <w:rPr>
                <w:kern w:val="0"/>
              </w:rPr>
              <w:t>55%</w:t>
            </w:r>
          </w:p>
        </w:tc>
        <w:tc>
          <w:tcPr>
            <w:tcW w:w="1860" w:type="dxa"/>
            <w:vAlign w:val="center"/>
          </w:tcPr>
          <w:p w:rsidR="003611CA" w:rsidRDefault="003611CA" w:rsidP="006942C4">
            <w:pPr>
              <w:spacing w:line="288" w:lineRule="auto"/>
              <w:jc w:val="center"/>
              <w:rPr>
                <w:bCs/>
                <w:lang w:val="zh-CN"/>
              </w:rPr>
            </w:pPr>
            <w:r>
              <w:rPr>
                <w:bCs/>
                <w:lang w:val="zh-CN"/>
              </w:rPr>
              <w:t>3</w:t>
            </w:r>
          </w:p>
        </w:tc>
        <w:tc>
          <w:tcPr>
            <w:tcW w:w="2109" w:type="dxa"/>
            <w:vAlign w:val="center"/>
          </w:tcPr>
          <w:p w:rsidR="003611CA" w:rsidRDefault="003611CA" w:rsidP="006942C4">
            <w:pPr>
              <w:spacing w:line="288" w:lineRule="auto"/>
              <w:jc w:val="center"/>
              <w:rPr>
                <w:b/>
                <w:bCs/>
                <w:lang w:val="zh-CN"/>
              </w:rPr>
            </w:pPr>
          </w:p>
        </w:tc>
      </w:tr>
      <w:tr w:rsidR="003611CA" w:rsidTr="006942C4">
        <w:trPr>
          <w:trHeight w:val="371"/>
        </w:trPr>
        <w:tc>
          <w:tcPr>
            <w:tcW w:w="5693" w:type="dxa"/>
            <w:vAlign w:val="center"/>
          </w:tcPr>
          <w:p w:rsidR="003611CA" w:rsidRDefault="003611CA" w:rsidP="006942C4">
            <w:pPr>
              <w:spacing w:line="288" w:lineRule="auto"/>
              <w:jc w:val="center"/>
              <w:rPr>
                <w:bCs/>
                <w:lang w:val="zh-CN"/>
              </w:rPr>
            </w:pPr>
            <w:r>
              <w:rPr>
                <w:bCs/>
                <w:lang w:val="zh-CN"/>
              </w:rPr>
              <w:t>合计</w:t>
            </w:r>
          </w:p>
        </w:tc>
        <w:tc>
          <w:tcPr>
            <w:tcW w:w="1860" w:type="dxa"/>
            <w:vAlign w:val="center"/>
          </w:tcPr>
          <w:p w:rsidR="003611CA" w:rsidRDefault="003611CA" w:rsidP="006942C4">
            <w:pPr>
              <w:spacing w:line="288" w:lineRule="auto"/>
              <w:jc w:val="center"/>
              <w:rPr>
                <w:bCs/>
                <w:lang w:val="zh-CN"/>
              </w:rPr>
            </w:pPr>
            <w:r>
              <w:rPr>
                <w:bCs/>
                <w:lang w:val="zh-CN"/>
              </w:rPr>
              <w:t>3</w:t>
            </w:r>
          </w:p>
        </w:tc>
        <w:tc>
          <w:tcPr>
            <w:tcW w:w="2109" w:type="dxa"/>
            <w:vAlign w:val="center"/>
          </w:tcPr>
          <w:p w:rsidR="003611CA" w:rsidRPr="0079468C" w:rsidRDefault="003611CA" w:rsidP="006942C4">
            <w:pPr>
              <w:spacing w:line="288" w:lineRule="auto"/>
              <w:jc w:val="center"/>
              <w:rPr>
                <w:bCs/>
                <w:lang w:val="zh-CN"/>
              </w:rPr>
            </w:pPr>
          </w:p>
        </w:tc>
      </w:tr>
    </w:tbl>
    <w:p w:rsidR="003611CA" w:rsidRDefault="003611CA" w:rsidP="006942C4">
      <w:pPr>
        <w:spacing w:line="288" w:lineRule="auto"/>
        <w:rPr>
          <w:b/>
          <w:lang w:val="zh-CN"/>
        </w:rPr>
      </w:pPr>
    </w:p>
    <w:p w:rsidR="003611CA" w:rsidRDefault="003611CA" w:rsidP="003611CA">
      <w:pPr>
        <w:numPr>
          <w:ilvl w:val="0"/>
          <w:numId w:val="22"/>
        </w:numPr>
        <w:spacing w:line="288" w:lineRule="auto"/>
        <w:rPr>
          <w:b/>
          <w:bCs/>
          <w:lang w:val="zh-CN"/>
        </w:rPr>
      </w:pPr>
      <w:r>
        <w:rPr>
          <w:rFonts w:cs="宋体" w:hint="eastAsia"/>
          <w:b/>
          <w:bCs/>
          <w:lang w:val="zh-CN"/>
        </w:rPr>
        <w:t>评价要点</w:t>
      </w:r>
    </w:p>
    <w:p w:rsidR="003611CA" w:rsidRDefault="003611CA" w:rsidP="006942C4">
      <w:pPr>
        <w:pStyle w:val="a5"/>
        <w:spacing w:line="288" w:lineRule="auto"/>
        <w:outlineLvl w:val="9"/>
        <w:rPr>
          <w:rFonts w:cs="宋体"/>
          <w:sz w:val="21"/>
          <w:szCs w:val="21"/>
          <w:u w:val="single"/>
        </w:rPr>
      </w:pPr>
      <w:r>
        <w:rPr>
          <w:rFonts w:cs="宋体" w:hint="eastAsia"/>
          <w:sz w:val="21"/>
          <w:szCs w:val="21"/>
        </w:rPr>
        <w:t>项目所在地：</w:t>
      </w:r>
      <w:r w:rsidRPr="004A1780">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；夏季室外计算干球温度：</w:t>
      </w:r>
      <w:r w:rsidRPr="00DE3AD2">
        <w:rPr>
          <w:rFonts w:cs="宋体"/>
          <w:sz w:val="21"/>
          <w:szCs w:val="21"/>
          <w:u w:val="single"/>
        </w:rPr>
        <w:t xml:space="preserve">  </w:t>
      </w:r>
      <w:r>
        <w:rPr>
          <w:rFonts w:cs="宋体" w:hint="eastAsia"/>
          <w:sz w:val="21"/>
          <w:szCs w:val="21"/>
          <w:u w:val="single"/>
        </w:rPr>
        <w:t xml:space="preserve">  </w:t>
      </w:r>
      <w:r>
        <w:rPr>
          <w:rFonts w:cs="宋体" w:hint="eastAsia"/>
          <w:sz w:val="21"/>
          <w:szCs w:val="21"/>
        </w:rPr>
        <w:t>℃；冬季室外计算干球温度：</w:t>
      </w:r>
      <w:r w:rsidRPr="004A1780">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w:t>
      </w:r>
    </w:p>
    <w:p w:rsidR="003611CA" w:rsidRDefault="003611CA" w:rsidP="006942C4">
      <w:pPr>
        <w:pStyle w:val="a5"/>
        <w:spacing w:line="288" w:lineRule="auto"/>
        <w:outlineLvl w:val="9"/>
        <w:rPr>
          <w:rFonts w:cs="宋体"/>
          <w:sz w:val="21"/>
          <w:szCs w:val="21"/>
        </w:rPr>
      </w:pPr>
      <w:r>
        <w:rPr>
          <w:rFonts w:cs="宋体" w:hint="eastAsia"/>
          <w:sz w:val="21"/>
          <w:szCs w:val="21"/>
        </w:rPr>
        <w:t>项目是否设计能量回收系统：</w:t>
      </w:r>
      <w:r>
        <w:rPr>
          <w:rFonts w:ascii="宋体" w:hAnsi="宋体" w:cs="宋体" w:hint="eastAsia"/>
          <w:b/>
          <w:bCs/>
          <w:sz w:val="21"/>
          <w:szCs w:val="21"/>
          <w:lang w:val="zh-CN"/>
        </w:rPr>
        <w:t>□</w:t>
      </w:r>
      <w:r>
        <w:rPr>
          <w:rFonts w:cs="宋体" w:hint="eastAsia"/>
          <w:sz w:val="21"/>
          <w:szCs w:val="21"/>
        </w:rPr>
        <w:t>是</w:t>
      </w:r>
      <w:r>
        <w:rPr>
          <w:rFonts w:ascii="宋体" w:hAnsi="宋体"/>
          <w:b/>
          <w:bCs/>
          <w:szCs w:val="21"/>
          <w:lang w:val="zh-CN"/>
        </w:rPr>
        <w:t>□</w:t>
      </w:r>
      <w:r>
        <w:rPr>
          <w:rFonts w:cs="宋体" w:hint="eastAsia"/>
          <w:sz w:val="21"/>
          <w:szCs w:val="21"/>
        </w:rPr>
        <w:t>否，位置：</w:t>
      </w:r>
      <w:r w:rsidRPr="004A1780">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w:t>
      </w:r>
    </w:p>
    <w:p w:rsidR="003611CA" w:rsidRDefault="003611CA" w:rsidP="006942C4">
      <w:pPr>
        <w:pStyle w:val="a5"/>
        <w:spacing w:line="288" w:lineRule="auto"/>
        <w:outlineLvl w:val="9"/>
        <w:rPr>
          <w:rFonts w:cs="宋体"/>
          <w:sz w:val="21"/>
          <w:szCs w:val="21"/>
        </w:rPr>
      </w:pPr>
      <w:r>
        <w:rPr>
          <w:rFonts w:cs="宋体" w:hint="eastAsia"/>
          <w:sz w:val="21"/>
          <w:szCs w:val="21"/>
        </w:rPr>
        <w:t>项目是否设计热回收器：</w:t>
      </w:r>
      <w:r>
        <w:rPr>
          <w:rFonts w:ascii="宋体" w:hAnsi="宋体" w:cs="宋体" w:hint="eastAsia"/>
          <w:b/>
          <w:bCs/>
          <w:sz w:val="21"/>
          <w:szCs w:val="21"/>
          <w:lang w:val="zh-CN"/>
        </w:rPr>
        <w:t>□</w:t>
      </w:r>
      <w:r>
        <w:rPr>
          <w:rFonts w:cs="宋体" w:hint="eastAsia"/>
          <w:sz w:val="21"/>
          <w:szCs w:val="21"/>
        </w:rPr>
        <w:t>是</w:t>
      </w:r>
      <w:r>
        <w:rPr>
          <w:rFonts w:ascii="宋体" w:hAnsi="宋体"/>
          <w:b/>
          <w:bCs/>
          <w:szCs w:val="21"/>
          <w:lang w:val="zh-CN"/>
        </w:rPr>
        <w:t>□</w:t>
      </w:r>
      <w:r>
        <w:rPr>
          <w:rFonts w:cs="宋体" w:hint="eastAsia"/>
          <w:sz w:val="21"/>
          <w:szCs w:val="21"/>
        </w:rPr>
        <w:t>否，位置：</w:t>
      </w:r>
      <w:r w:rsidRPr="004A1780">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w:t>
      </w:r>
    </w:p>
    <w:p w:rsidR="003611CA" w:rsidRPr="004A1780" w:rsidRDefault="003611CA" w:rsidP="006942C4">
      <w:pPr>
        <w:pStyle w:val="a5"/>
        <w:spacing w:line="288" w:lineRule="auto"/>
        <w:outlineLvl w:val="9"/>
        <w:rPr>
          <w:rFonts w:cs="宋体"/>
          <w:sz w:val="21"/>
          <w:szCs w:val="21"/>
        </w:rPr>
      </w:pPr>
    </w:p>
    <w:p w:rsidR="003611CA" w:rsidRDefault="003611CA" w:rsidP="006942C4">
      <w:pPr>
        <w:pStyle w:val="a5"/>
        <w:spacing w:line="288" w:lineRule="auto"/>
        <w:outlineLvl w:val="9"/>
        <w:rPr>
          <w:rFonts w:cs="宋体"/>
          <w:sz w:val="21"/>
          <w:szCs w:val="21"/>
        </w:rPr>
      </w:pPr>
      <w:r>
        <w:rPr>
          <w:rFonts w:cs="宋体" w:hint="eastAsia"/>
          <w:sz w:val="21"/>
          <w:szCs w:val="21"/>
        </w:rPr>
        <w:t>能量回收机组设计参数：</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370"/>
        <w:gridCol w:w="1370"/>
        <w:gridCol w:w="1459"/>
        <w:gridCol w:w="1202"/>
        <w:gridCol w:w="1522"/>
        <w:gridCol w:w="1324"/>
      </w:tblGrid>
      <w:tr w:rsidR="003611CA" w:rsidTr="006942C4">
        <w:trPr>
          <w:trHeight w:val="735"/>
        </w:trPr>
        <w:tc>
          <w:tcPr>
            <w:tcW w:w="1370" w:type="dxa"/>
            <w:vAlign w:val="center"/>
          </w:tcPr>
          <w:p w:rsidR="003611CA" w:rsidRDefault="003611CA" w:rsidP="006942C4">
            <w:pPr>
              <w:pStyle w:val="a5"/>
              <w:spacing w:line="288" w:lineRule="auto"/>
              <w:jc w:val="center"/>
              <w:outlineLvl w:val="9"/>
              <w:rPr>
                <w:sz w:val="21"/>
                <w:szCs w:val="21"/>
              </w:rPr>
            </w:pPr>
            <w:r>
              <w:rPr>
                <w:rFonts w:hint="eastAsia"/>
                <w:sz w:val="21"/>
                <w:szCs w:val="21"/>
              </w:rPr>
              <w:t>设备类型</w:t>
            </w:r>
          </w:p>
        </w:tc>
        <w:tc>
          <w:tcPr>
            <w:tcW w:w="1370" w:type="dxa"/>
            <w:vAlign w:val="center"/>
          </w:tcPr>
          <w:p w:rsidR="003611CA" w:rsidRDefault="003611CA" w:rsidP="006942C4">
            <w:pPr>
              <w:pStyle w:val="a5"/>
              <w:spacing w:line="288" w:lineRule="auto"/>
              <w:jc w:val="center"/>
              <w:outlineLvl w:val="9"/>
              <w:rPr>
                <w:sz w:val="21"/>
                <w:szCs w:val="21"/>
              </w:rPr>
            </w:pPr>
            <w:r>
              <w:rPr>
                <w:rFonts w:hint="eastAsia"/>
                <w:sz w:val="21"/>
                <w:szCs w:val="21"/>
              </w:rPr>
              <w:t>台数</w:t>
            </w:r>
          </w:p>
        </w:tc>
        <w:tc>
          <w:tcPr>
            <w:tcW w:w="1370" w:type="dxa"/>
            <w:vAlign w:val="center"/>
          </w:tcPr>
          <w:p w:rsidR="003611CA" w:rsidRDefault="003611CA" w:rsidP="006942C4">
            <w:pPr>
              <w:pStyle w:val="a5"/>
              <w:spacing w:line="288" w:lineRule="auto"/>
              <w:jc w:val="center"/>
              <w:outlineLvl w:val="9"/>
              <w:rPr>
                <w:sz w:val="21"/>
                <w:szCs w:val="21"/>
              </w:rPr>
            </w:pPr>
            <w:r>
              <w:rPr>
                <w:rFonts w:hint="eastAsia"/>
                <w:sz w:val="21"/>
                <w:szCs w:val="21"/>
              </w:rPr>
              <w:t>能量形式</w:t>
            </w:r>
          </w:p>
        </w:tc>
        <w:tc>
          <w:tcPr>
            <w:tcW w:w="1459" w:type="dxa"/>
            <w:vAlign w:val="center"/>
          </w:tcPr>
          <w:p w:rsidR="003611CA" w:rsidRDefault="003611CA" w:rsidP="006942C4">
            <w:pPr>
              <w:pStyle w:val="a5"/>
              <w:spacing w:line="288" w:lineRule="auto"/>
              <w:jc w:val="center"/>
              <w:outlineLvl w:val="9"/>
              <w:rPr>
                <w:sz w:val="21"/>
                <w:szCs w:val="21"/>
              </w:rPr>
            </w:pPr>
            <w:r>
              <w:rPr>
                <w:rFonts w:hint="eastAsia"/>
                <w:sz w:val="21"/>
                <w:szCs w:val="21"/>
              </w:rPr>
              <w:t>风量</w:t>
            </w:r>
          </w:p>
          <w:p w:rsidR="003611CA" w:rsidRDefault="003611CA" w:rsidP="006942C4">
            <w:pPr>
              <w:pStyle w:val="a5"/>
              <w:spacing w:line="288" w:lineRule="auto"/>
              <w:jc w:val="center"/>
              <w:outlineLvl w:val="9"/>
              <w:rPr>
                <w:sz w:val="21"/>
                <w:szCs w:val="21"/>
              </w:rPr>
            </w:pPr>
            <w:r>
              <w:rPr>
                <w:rFonts w:hint="eastAsia"/>
                <w:sz w:val="21"/>
                <w:szCs w:val="21"/>
              </w:rPr>
              <w:t>（</w:t>
            </w:r>
            <w:r>
              <w:rPr>
                <w:rFonts w:hint="eastAsia"/>
                <w:sz w:val="21"/>
                <w:szCs w:val="21"/>
              </w:rPr>
              <w:t>m</w:t>
            </w:r>
            <w:r>
              <w:rPr>
                <w:rFonts w:hint="eastAsia"/>
                <w:sz w:val="21"/>
                <w:szCs w:val="21"/>
                <w:vertAlign w:val="superscript"/>
              </w:rPr>
              <w:t>3</w:t>
            </w:r>
            <w:r>
              <w:rPr>
                <w:rFonts w:hint="eastAsia"/>
                <w:sz w:val="21"/>
                <w:szCs w:val="21"/>
              </w:rPr>
              <w:t>/h</w:t>
            </w:r>
            <w:r>
              <w:rPr>
                <w:rFonts w:hint="eastAsia"/>
                <w:sz w:val="21"/>
                <w:szCs w:val="21"/>
              </w:rPr>
              <w:t>）</w:t>
            </w:r>
          </w:p>
        </w:tc>
        <w:tc>
          <w:tcPr>
            <w:tcW w:w="1202" w:type="dxa"/>
            <w:vAlign w:val="center"/>
          </w:tcPr>
          <w:p w:rsidR="003611CA" w:rsidRDefault="003611CA" w:rsidP="006942C4">
            <w:pPr>
              <w:pStyle w:val="a5"/>
              <w:spacing w:line="288" w:lineRule="auto"/>
              <w:jc w:val="center"/>
              <w:outlineLvl w:val="9"/>
              <w:rPr>
                <w:sz w:val="21"/>
                <w:szCs w:val="21"/>
              </w:rPr>
            </w:pPr>
            <w:r>
              <w:rPr>
                <w:rFonts w:hint="eastAsia"/>
                <w:sz w:val="21"/>
                <w:szCs w:val="21"/>
              </w:rPr>
              <w:t>功率</w:t>
            </w:r>
          </w:p>
          <w:p w:rsidR="003611CA" w:rsidRDefault="003611CA" w:rsidP="006942C4">
            <w:pPr>
              <w:pStyle w:val="a5"/>
              <w:spacing w:line="288" w:lineRule="auto"/>
              <w:jc w:val="center"/>
              <w:outlineLvl w:val="9"/>
              <w:rPr>
                <w:sz w:val="21"/>
                <w:szCs w:val="21"/>
              </w:rPr>
            </w:pPr>
            <w:r>
              <w:rPr>
                <w:rFonts w:hint="eastAsia"/>
                <w:sz w:val="21"/>
                <w:szCs w:val="21"/>
              </w:rPr>
              <w:t>（</w:t>
            </w:r>
            <w:r>
              <w:rPr>
                <w:rFonts w:hint="eastAsia"/>
                <w:sz w:val="21"/>
                <w:szCs w:val="21"/>
              </w:rPr>
              <w:t>kW</w:t>
            </w:r>
            <w:r>
              <w:rPr>
                <w:rFonts w:hint="eastAsia"/>
                <w:sz w:val="21"/>
                <w:szCs w:val="21"/>
              </w:rPr>
              <w:t>）</w:t>
            </w:r>
          </w:p>
        </w:tc>
        <w:tc>
          <w:tcPr>
            <w:tcW w:w="1522" w:type="dxa"/>
            <w:vAlign w:val="center"/>
          </w:tcPr>
          <w:p w:rsidR="003611CA" w:rsidRDefault="003611CA" w:rsidP="006942C4">
            <w:pPr>
              <w:pStyle w:val="a5"/>
              <w:spacing w:line="288" w:lineRule="auto"/>
              <w:jc w:val="center"/>
              <w:outlineLvl w:val="9"/>
              <w:rPr>
                <w:sz w:val="21"/>
                <w:szCs w:val="21"/>
              </w:rPr>
            </w:pPr>
            <w:r>
              <w:rPr>
                <w:rFonts w:hint="eastAsia"/>
                <w:sz w:val="21"/>
                <w:szCs w:val="21"/>
              </w:rPr>
              <w:t>热回收效率（</w:t>
            </w:r>
            <w:r>
              <w:rPr>
                <w:rFonts w:hint="eastAsia"/>
                <w:sz w:val="21"/>
                <w:szCs w:val="21"/>
              </w:rPr>
              <w:t>%</w:t>
            </w:r>
            <w:r>
              <w:rPr>
                <w:rFonts w:hint="eastAsia"/>
                <w:sz w:val="21"/>
                <w:szCs w:val="21"/>
              </w:rPr>
              <w:t>）</w:t>
            </w:r>
          </w:p>
        </w:tc>
        <w:tc>
          <w:tcPr>
            <w:tcW w:w="1324" w:type="dxa"/>
            <w:vAlign w:val="center"/>
          </w:tcPr>
          <w:p w:rsidR="003611CA" w:rsidRDefault="003611CA" w:rsidP="006942C4">
            <w:pPr>
              <w:pStyle w:val="a5"/>
              <w:spacing w:line="288" w:lineRule="auto"/>
              <w:jc w:val="center"/>
              <w:outlineLvl w:val="9"/>
              <w:rPr>
                <w:sz w:val="21"/>
                <w:szCs w:val="21"/>
              </w:rPr>
            </w:pPr>
            <w:r>
              <w:rPr>
                <w:rFonts w:hint="eastAsia"/>
                <w:sz w:val="21"/>
                <w:szCs w:val="21"/>
              </w:rPr>
              <w:t>是否满足要求</w:t>
            </w:r>
          </w:p>
        </w:tc>
      </w:tr>
      <w:tr w:rsidR="003611CA" w:rsidTr="006942C4">
        <w:trPr>
          <w:trHeight w:val="375"/>
        </w:trPr>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459" w:type="dxa"/>
          </w:tcPr>
          <w:p w:rsidR="003611CA" w:rsidRDefault="003611CA" w:rsidP="006942C4">
            <w:pPr>
              <w:pStyle w:val="a5"/>
              <w:spacing w:line="288" w:lineRule="auto"/>
              <w:jc w:val="center"/>
              <w:outlineLvl w:val="9"/>
              <w:rPr>
                <w:sz w:val="21"/>
                <w:szCs w:val="21"/>
              </w:rPr>
            </w:pPr>
          </w:p>
        </w:tc>
        <w:tc>
          <w:tcPr>
            <w:tcW w:w="1202" w:type="dxa"/>
          </w:tcPr>
          <w:p w:rsidR="003611CA" w:rsidRDefault="003611CA" w:rsidP="006942C4">
            <w:pPr>
              <w:pStyle w:val="a5"/>
              <w:spacing w:line="288" w:lineRule="auto"/>
              <w:jc w:val="center"/>
              <w:outlineLvl w:val="9"/>
              <w:rPr>
                <w:sz w:val="21"/>
                <w:szCs w:val="21"/>
              </w:rPr>
            </w:pPr>
          </w:p>
        </w:tc>
        <w:tc>
          <w:tcPr>
            <w:tcW w:w="1522" w:type="dxa"/>
          </w:tcPr>
          <w:p w:rsidR="003611CA" w:rsidRDefault="003611CA" w:rsidP="006942C4">
            <w:pPr>
              <w:pStyle w:val="a5"/>
              <w:spacing w:line="288" w:lineRule="auto"/>
              <w:jc w:val="center"/>
              <w:outlineLvl w:val="9"/>
              <w:rPr>
                <w:sz w:val="21"/>
                <w:szCs w:val="21"/>
              </w:rPr>
            </w:pPr>
          </w:p>
        </w:tc>
        <w:tc>
          <w:tcPr>
            <w:tcW w:w="1324"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75"/>
        </w:trPr>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459" w:type="dxa"/>
          </w:tcPr>
          <w:p w:rsidR="003611CA" w:rsidRDefault="003611CA" w:rsidP="006942C4">
            <w:pPr>
              <w:pStyle w:val="a5"/>
              <w:spacing w:line="288" w:lineRule="auto"/>
              <w:jc w:val="center"/>
              <w:outlineLvl w:val="9"/>
              <w:rPr>
                <w:sz w:val="21"/>
                <w:szCs w:val="21"/>
              </w:rPr>
            </w:pPr>
          </w:p>
        </w:tc>
        <w:tc>
          <w:tcPr>
            <w:tcW w:w="1202" w:type="dxa"/>
          </w:tcPr>
          <w:p w:rsidR="003611CA" w:rsidRDefault="003611CA" w:rsidP="006942C4">
            <w:pPr>
              <w:pStyle w:val="a5"/>
              <w:spacing w:line="288" w:lineRule="auto"/>
              <w:jc w:val="center"/>
              <w:outlineLvl w:val="9"/>
              <w:rPr>
                <w:sz w:val="21"/>
                <w:szCs w:val="21"/>
              </w:rPr>
            </w:pPr>
          </w:p>
        </w:tc>
        <w:tc>
          <w:tcPr>
            <w:tcW w:w="1522" w:type="dxa"/>
          </w:tcPr>
          <w:p w:rsidR="003611CA" w:rsidRDefault="003611CA" w:rsidP="006942C4">
            <w:pPr>
              <w:pStyle w:val="a5"/>
              <w:spacing w:line="288" w:lineRule="auto"/>
              <w:jc w:val="center"/>
              <w:outlineLvl w:val="9"/>
              <w:rPr>
                <w:sz w:val="21"/>
                <w:szCs w:val="21"/>
              </w:rPr>
            </w:pPr>
          </w:p>
        </w:tc>
        <w:tc>
          <w:tcPr>
            <w:tcW w:w="1324"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60"/>
        </w:trPr>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459" w:type="dxa"/>
          </w:tcPr>
          <w:p w:rsidR="003611CA" w:rsidRDefault="003611CA" w:rsidP="006942C4">
            <w:pPr>
              <w:pStyle w:val="a5"/>
              <w:spacing w:line="288" w:lineRule="auto"/>
              <w:jc w:val="center"/>
              <w:outlineLvl w:val="9"/>
              <w:rPr>
                <w:sz w:val="21"/>
                <w:szCs w:val="21"/>
              </w:rPr>
            </w:pPr>
          </w:p>
        </w:tc>
        <w:tc>
          <w:tcPr>
            <w:tcW w:w="1202" w:type="dxa"/>
          </w:tcPr>
          <w:p w:rsidR="003611CA" w:rsidRDefault="003611CA" w:rsidP="006942C4">
            <w:pPr>
              <w:pStyle w:val="a5"/>
              <w:spacing w:line="288" w:lineRule="auto"/>
              <w:jc w:val="center"/>
              <w:outlineLvl w:val="9"/>
              <w:rPr>
                <w:sz w:val="21"/>
                <w:szCs w:val="21"/>
              </w:rPr>
            </w:pPr>
          </w:p>
        </w:tc>
        <w:tc>
          <w:tcPr>
            <w:tcW w:w="1522" w:type="dxa"/>
          </w:tcPr>
          <w:p w:rsidR="003611CA" w:rsidRDefault="003611CA" w:rsidP="006942C4">
            <w:pPr>
              <w:pStyle w:val="a5"/>
              <w:spacing w:line="288" w:lineRule="auto"/>
              <w:jc w:val="center"/>
              <w:outlineLvl w:val="9"/>
              <w:rPr>
                <w:sz w:val="21"/>
                <w:szCs w:val="21"/>
              </w:rPr>
            </w:pPr>
          </w:p>
        </w:tc>
        <w:tc>
          <w:tcPr>
            <w:tcW w:w="1324"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75"/>
        </w:trPr>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370" w:type="dxa"/>
          </w:tcPr>
          <w:p w:rsidR="003611CA" w:rsidRDefault="003611CA" w:rsidP="006942C4">
            <w:pPr>
              <w:pStyle w:val="a5"/>
              <w:spacing w:line="288" w:lineRule="auto"/>
              <w:jc w:val="center"/>
              <w:outlineLvl w:val="9"/>
              <w:rPr>
                <w:sz w:val="21"/>
                <w:szCs w:val="21"/>
              </w:rPr>
            </w:pPr>
          </w:p>
        </w:tc>
        <w:tc>
          <w:tcPr>
            <w:tcW w:w="1459" w:type="dxa"/>
          </w:tcPr>
          <w:p w:rsidR="003611CA" w:rsidRDefault="003611CA" w:rsidP="006942C4">
            <w:pPr>
              <w:pStyle w:val="a5"/>
              <w:spacing w:line="288" w:lineRule="auto"/>
              <w:jc w:val="center"/>
              <w:outlineLvl w:val="9"/>
              <w:rPr>
                <w:sz w:val="21"/>
                <w:szCs w:val="21"/>
              </w:rPr>
            </w:pPr>
          </w:p>
        </w:tc>
        <w:tc>
          <w:tcPr>
            <w:tcW w:w="1202" w:type="dxa"/>
          </w:tcPr>
          <w:p w:rsidR="003611CA" w:rsidRDefault="003611CA" w:rsidP="006942C4">
            <w:pPr>
              <w:pStyle w:val="a5"/>
              <w:spacing w:line="288" w:lineRule="auto"/>
              <w:jc w:val="center"/>
              <w:outlineLvl w:val="9"/>
              <w:rPr>
                <w:sz w:val="21"/>
                <w:szCs w:val="21"/>
              </w:rPr>
            </w:pPr>
          </w:p>
        </w:tc>
        <w:tc>
          <w:tcPr>
            <w:tcW w:w="1522" w:type="dxa"/>
          </w:tcPr>
          <w:p w:rsidR="003611CA" w:rsidRDefault="003611CA" w:rsidP="006942C4">
            <w:pPr>
              <w:pStyle w:val="a5"/>
              <w:spacing w:line="288" w:lineRule="auto"/>
              <w:jc w:val="center"/>
              <w:outlineLvl w:val="9"/>
              <w:rPr>
                <w:sz w:val="21"/>
                <w:szCs w:val="21"/>
              </w:rPr>
            </w:pPr>
          </w:p>
        </w:tc>
        <w:tc>
          <w:tcPr>
            <w:tcW w:w="1324"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bl>
    <w:p w:rsidR="003611CA"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rFonts w:cs="宋体"/>
          <w:sz w:val="21"/>
          <w:szCs w:val="21"/>
        </w:rPr>
      </w:pPr>
      <w:r>
        <w:rPr>
          <w:rFonts w:cs="宋体" w:hint="eastAsia"/>
          <w:sz w:val="21"/>
          <w:szCs w:val="21"/>
        </w:rPr>
        <w:t>热回收器（带热回收的新风与排风双向换气装置）设计参数：</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1375"/>
        <w:gridCol w:w="1375"/>
        <w:gridCol w:w="1464"/>
        <w:gridCol w:w="1358"/>
        <w:gridCol w:w="1376"/>
        <w:gridCol w:w="1328"/>
      </w:tblGrid>
      <w:tr w:rsidR="003611CA" w:rsidTr="006942C4">
        <w:trPr>
          <w:trHeight w:val="725"/>
        </w:trPr>
        <w:tc>
          <w:tcPr>
            <w:tcW w:w="1375" w:type="dxa"/>
            <w:vAlign w:val="center"/>
          </w:tcPr>
          <w:p w:rsidR="003611CA" w:rsidRDefault="003611CA" w:rsidP="006942C4">
            <w:pPr>
              <w:pStyle w:val="a5"/>
              <w:spacing w:line="288" w:lineRule="auto"/>
              <w:jc w:val="center"/>
              <w:outlineLvl w:val="9"/>
              <w:rPr>
                <w:sz w:val="21"/>
                <w:szCs w:val="21"/>
              </w:rPr>
            </w:pPr>
            <w:r>
              <w:rPr>
                <w:rFonts w:hint="eastAsia"/>
                <w:sz w:val="21"/>
                <w:szCs w:val="21"/>
              </w:rPr>
              <w:t>设备类型</w:t>
            </w:r>
          </w:p>
        </w:tc>
        <w:tc>
          <w:tcPr>
            <w:tcW w:w="1375" w:type="dxa"/>
            <w:vAlign w:val="center"/>
          </w:tcPr>
          <w:p w:rsidR="003611CA" w:rsidRDefault="003611CA" w:rsidP="006942C4">
            <w:pPr>
              <w:pStyle w:val="a5"/>
              <w:spacing w:line="288" w:lineRule="auto"/>
              <w:jc w:val="center"/>
              <w:outlineLvl w:val="9"/>
              <w:rPr>
                <w:sz w:val="21"/>
                <w:szCs w:val="21"/>
              </w:rPr>
            </w:pPr>
            <w:r>
              <w:rPr>
                <w:rFonts w:hint="eastAsia"/>
                <w:sz w:val="21"/>
                <w:szCs w:val="21"/>
              </w:rPr>
              <w:t>台数</w:t>
            </w:r>
          </w:p>
        </w:tc>
        <w:tc>
          <w:tcPr>
            <w:tcW w:w="1375" w:type="dxa"/>
            <w:vAlign w:val="center"/>
          </w:tcPr>
          <w:p w:rsidR="003611CA" w:rsidRDefault="003611CA" w:rsidP="006942C4">
            <w:pPr>
              <w:pStyle w:val="a5"/>
              <w:spacing w:line="288" w:lineRule="auto"/>
              <w:jc w:val="center"/>
              <w:outlineLvl w:val="9"/>
              <w:rPr>
                <w:sz w:val="21"/>
                <w:szCs w:val="21"/>
              </w:rPr>
            </w:pPr>
            <w:r>
              <w:rPr>
                <w:rFonts w:hint="eastAsia"/>
                <w:sz w:val="21"/>
                <w:szCs w:val="21"/>
              </w:rPr>
              <w:t>能量形式</w:t>
            </w:r>
          </w:p>
        </w:tc>
        <w:tc>
          <w:tcPr>
            <w:tcW w:w="1464" w:type="dxa"/>
            <w:vAlign w:val="center"/>
          </w:tcPr>
          <w:p w:rsidR="003611CA" w:rsidRDefault="003611CA" w:rsidP="006942C4">
            <w:pPr>
              <w:pStyle w:val="a5"/>
              <w:spacing w:line="288" w:lineRule="auto"/>
              <w:jc w:val="center"/>
              <w:outlineLvl w:val="9"/>
              <w:rPr>
                <w:sz w:val="21"/>
                <w:szCs w:val="21"/>
              </w:rPr>
            </w:pPr>
            <w:r>
              <w:rPr>
                <w:rFonts w:hint="eastAsia"/>
                <w:sz w:val="21"/>
                <w:szCs w:val="21"/>
              </w:rPr>
              <w:t>风量</w:t>
            </w:r>
          </w:p>
          <w:p w:rsidR="003611CA" w:rsidRDefault="003611CA" w:rsidP="006942C4">
            <w:pPr>
              <w:pStyle w:val="a5"/>
              <w:spacing w:line="288" w:lineRule="auto"/>
              <w:jc w:val="center"/>
              <w:outlineLvl w:val="9"/>
              <w:rPr>
                <w:sz w:val="21"/>
                <w:szCs w:val="21"/>
              </w:rPr>
            </w:pPr>
            <w:r>
              <w:rPr>
                <w:rFonts w:hint="eastAsia"/>
                <w:sz w:val="21"/>
                <w:szCs w:val="21"/>
              </w:rPr>
              <w:t>（</w:t>
            </w:r>
            <w:r>
              <w:rPr>
                <w:rFonts w:hint="eastAsia"/>
                <w:sz w:val="21"/>
                <w:szCs w:val="21"/>
              </w:rPr>
              <w:t>m</w:t>
            </w:r>
            <w:r>
              <w:rPr>
                <w:rFonts w:hint="eastAsia"/>
                <w:sz w:val="21"/>
                <w:szCs w:val="21"/>
                <w:vertAlign w:val="superscript"/>
              </w:rPr>
              <w:t>3</w:t>
            </w:r>
            <w:r>
              <w:rPr>
                <w:rFonts w:hint="eastAsia"/>
                <w:sz w:val="21"/>
                <w:szCs w:val="21"/>
              </w:rPr>
              <w:t>/h</w:t>
            </w:r>
            <w:r>
              <w:rPr>
                <w:rFonts w:hint="eastAsia"/>
                <w:sz w:val="21"/>
                <w:szCs w:val="21"/>
              </w:rPr>
              <w:t>）</w:t>
            </w:r>
          </w:p>
        </w:tc>
        <w:tc>
          <w:tcPr>
            <w:tcW w:w="1358" w:type="dxa"/>
            <w:vAlign w:val="center"/>
          </w:tcPr>
          <w:p w:rsidR="003611CA" w:rsidRDefault="003611CA" w:rsidP="006942C4">
            <w:pPr>
              <w:pStyle w:val="a5"/>
              <w:spacing w:line="288" w:lineRule="auto"/>
              <w:jc w:val="center"/>
              <w:outlineLvl w:val="9"/>
              <w:rPr>
                <w:sz w:val="21"/>
                <w:szCs w:val="21"/>
              </w:rPr>
            </w:pPr>
            <w:r>
              <w:rPr>
                <w:rFonts w:hint="eastAsia"/>
                <w:sz w:val="21"/>
                <w:szCs w:val="21"/>
              </w:rPr>
              <w:t>功率</w:t>
            </w:r>
          </w:p>
          <w:p w:rsidR="003611CA" w:rsidRDefault="003611CA" w:rsidP="006942C4">
            <w:pPr>
              <w:pStyle w:val="a5"/>
              <w:spacing w:line="288" w:lineRule="auto"/>
              <w:jc w:val="center"/>
              <w:outlineLvl w:val="9"/>
              <w:rPr>
                <w:sz w:val="21"/>
                <w:szCs w:val="21"/>
              </w:rPr>
            </w:pPr>
            <w:r>
              <w:rPr>
                <w:rFonts w:hint="eastAsia"/>
                <w:sz w:val="21"/>
                <w:szCs w:val="21"/>
              </w:rPr>
              <w:t>（</w:t>
            </w:r>
            <w:r>
              <w:rPr>
                <w:rFonts w:hint="eastAsia"/>
                <w:sz w:val="21"/>
                <w:szCs w:val="21"/>
              </w:rPr>
              <w:t>kW</w:t>
            </w:r>
            <w:r>
              <w:rPr>
                <w:rFonts w:hint="eastAsia"/>
                <w:sz w:val="21"/>
                <w:szCs w:val="21"/>
              </w:rPr>
              <w:t>）</w:t>
            </w:r>
          </w:p>
        </w:tc>
        <w:tc>
          <w:tcPr>
            <w:tcW w:w="1376" w:type="dxa"/>
            <w:vAlign w:val="center"/>
          </w:tcPr>
          <w:p w:rsidR="003611CA" w:rsidRDefault="003611CA" w:rsidP="006942C4">
            <w:pPr>
              <w:pStyle w:val="a5"/>
              <w:spacing w:line="288" w:lineRule="auto"/>
              <w:jc w:val="center"/>
              <w:outlineLvl w:val="9"/>
              <w:rPr>
                <w:sz w:val="21"/>
                <w:szCs w:val="21"/>
              </w:rPr>
            </w:pPr>
            <w:r>
              <w:rPr>
                <w:rFonts w:hint="eastAsia"/>
                <w:sz w:val="21"/>
                <w:szCs w:val="21"/>
              </w:rPr>
              <w:t>热回收效率（</w:t>
            </w:r>
            <w:r>
              <w:rPr>
                <w:rFonts w:hint="eastAsia"/>
                <w:sz w:val="21"/>
                <w:szCs w:val="21"/>
              </w:rPr>
              <w:t>%</w:t>
            </w:r>
            <w:r>
              <w:rPr>
                <w:rFonts w:hint="eastAsia"/>
                <w:sz w:val="21"/>
                <w:szCs w:val="21"/>
              </w:rPr>
              <w:t>）</w:t>
            </w:r>
          </w:p>
        </w:tc>
        <w:tc>
          <w:tcPr>
            <w:tcW w:w="1328" w:type="dxa"/>
            <w:vAlign w:val="center"/>
          </w:tcPr>
          <w:p w:rsidR="003611CA" w:rsidRDefault="003611CA" w:rsidP="006942C4">
            <w:pPr>
              <w:pStyle w:val="a5"/>
              <w:spacing w:line="288" w:lineRule="auto"/>
              <w:jc w:val="center"/>
              <w:outlineLvl w:val="9"/>
              <w:rPr>
                <w:sz w:val="21"/>
                <w:szCs w:val="21"/>
              </w:rPr>
            </w:pPr>
            <w:r>
              <w:rPr>
                <w:rFonts w:hint="eastAsia"/>
                <w:sz w:val="21"/>
                <w:szCs w:val="21"/>
              </w:rPr>
              <w:t>是否满足要求</w:t>
            </w:r>
          </w:p>
        </w:tc>
      </w:tr>
      <w:tr w:rsidR="003611CA" w:rsidTr="006942C4">
        <w:trPr>
          <w:trHeight w:val="370"/>
        </w:trPr>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464" w:type="dxa"/>
          </w:tcPr>
          <w:p w:rsidR="003611CA" w:rsidRDefault="003611CA" w:rsidP="006942C4">
            <w:pPr>
              <w:pStyle w:val="a5"/>
              <w:spacing w:line="288" w:lineRule="auto"/>
              <w:jc w:val="center"/>
              <w:outlineLvl w:val="9"/>
              <w:rPr>
                <w:sz w:val="21"/>
                <w:szCs w:val="21"/>
              </w:rPr>
            </w:pPr>
          </w:p>
        </w:tc>
        <w:tc>
          <w:tcPr>
            <w:tcW w:w="1358" w:type="dxa"/>
          </w:tcPr>
          <w:p w:rsidR="003611CA" w:rsidRDefault="003611CA" w:rsidP="006942C4">
            <w:pPr>
              <w:pStyle w:val="a5"/>
              <w:spacing w:line="288" w:lineRule="auto"/>
              <w:jc w:val="center"/>
              <w:outlineLvl w:val="9"/>
              <w:rPr>
                <w:sz w:val="21"/>
                <w:szCs w:val="21"/>
              </w:rPr>
            </w:pPr>
          </w:p>
        </w:tc>
        <w:tc>
          <w:tcPr>
            <w:tcW w:w="1376" w:type="dxa"/>
          </w:tcPr>
          <w:p w:rsidR="003611CA" w:rsidRDefault="003611CA" w:rsidP="006942C4">
            <w:pPr>
              <w:pStyle w:val="a5"/>
              <w:spacing w:line="288" w:lineRule="auto"/>
              <w:jc w:val="center"/>
              <w:outlineLvl w:val="9"/>
              <w:rPr>
                <w:sz w:val="21"/>
                <w:szCs w:val="21"/>
              </w:rPr>
            </w:pPr>
          </w:p>
        </w:tc>
        <w:tc>
          <w:tcPr>
            <w:tcW w:w="1328"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55"/>
        </w:trPr>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464" w:type="dxa"/>
          </w:tcPr>
          <w:p w:rsidR="003611CA" w:rsidRDefault="003611CA" w:rsidP="006942C4">
            <w:pPr>
              <w:pStyle w:val="a5"/>
              <w:spacing w:line="288" w:lineRule="auto"/>
              <w:jc w:val="center"/>
              <w:outlineLvl w:val="9"/>
              <w:rPr>
                <w:sz w:val="21"/>
                <w:szCs w:val="21"/>
              </w:rPr>
            </w:pPr>
          </w:p>
        </w:tc>
        <w:tc>
          <w:tcPr>
            <w:tcW w:w="1358" w:type="dxa"/>
          </w:tcPr>
          <w:p w:rsidR="003611CA" w:rsidRDefault="003611CA" w:rsidP="006942C4">
            <w:pPr>
              <w:pStyle w:val="a5"/>
              <w:spacing w:line="288" w:lineRule="auto"/>
              <w:jc w:val="center"/>
              <w:outlineLvl w:val="9"/>
              <w:rPr>
                <w:sz w:val="21"/>
                <w:szCs w:val="21"/>
              </w:rPr>
            </w:pPr>
          </w:p>
        </w:tc>
        <w:tc>
          <w:tcPr>
            <w:tcW w:w="1376" w:type="dxa"/>
          </w:tcPr>
          <w:p w:rsidR="003611CA" w:rsidRDefault="003611CA" w:rsidP="006942C4">
            <w:pPr>
              <w:pStyle w:val="a5"/>
              <w:spacing w:line="288" w:lineRule="auto"/>
              <w:jc w:val="center"/>
              <w:outlineLvl w:val="9"/>
              <w:rPr>
                <w:sz w:val="21"/>
                <w:szCs w:val="21"/>
              </w:rPr>
            </w:pPr>
          </w:p>
        </w:tc>
        <w:tc>
          <w:tcPr>
            <w:tcW w:w="1328"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70"/>
        </w:trPr>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464" w:type="dxa"/>
          </w:tcPr>
          <w:p w:rsidR="003611CA" w:rsidRDefault="003611CA" w:rsidP="006942C4">
            <w:pPr>
              <w:pStyle w:val="a5"/>
              <w:spacing w:line="288" w:lineRule="auto"/>
              <w:jc w:val="center"/>
              <w:outlineLvl w:val="9"/>
              <w:rPr>
                <w:sz w:val="21"/>
                <w:szCs w:val="21"/>
              </w:rPr>
            </w:pPr>
          </w:p>
        </w:tc>
        <w:tc>
          <w:tcPr>
            <w:tcW w:w="1358" w:type="dxa"/>
          </w:tcPr>
          <w:p w:rsidR="003611CA" w:rsidRDefault="003611CA" w:rsidP="006942C4">
            <w:pPr>
              <w:pStyle w:val="a5"/>
              <w:spacing w:line="288" w:lineRule="auto"/>
              <w:jc w:val="center"/>
              <w:outlineLvl w:val="9"/>
              <w:rPr>
                <w:sz w:val="21"/>
                <w:szCs w:val="21"/>
              </w:rPr>
            </w:pPr>
          </w:p>
        </w:tc>
        <w:tc>
          <w:tcPr>
            <w:tcW w:w="1376" w:type="dxa"/>
          </w:tcPr>
          <w:p w:rsidR="003611CA" w:rsidRDefault="003611CA" w:rsidP="006942C4">
            <w:pPr>
              <w:pStyle w:val="a5"/>
              <w:spacing w:line="288" w:lineRule="auto"/>
              <w:jc w:val="center"/>
              <w:outlineLvl w:val="9"/>
              <w:rPr>
                <w:sz w:val="21"/>
                <w:szCs w:val="21"/>
              </w:rPr>
            </w:pPr>
          </w:p>
        </w:tc>
        <w:tc>
          <w:tcPr>
            <w:tcW w:w="1328"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70"/>
        </w:trPr>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375" w:type="dxa"/>
          </w:tcPr>
          <w:p w:rsidR="003611CA" w:rsidRDefault="003611CA" w:rsidP="006942C4">
            <w:pPr>
              <w:pStyle w:val="a5"/>
              <w:spacing w:line="288" w:lineRule="auto"/>
              <w:jc w:val="center"/>
              <w:outlineLvl w:val="9"/>
              <w:rPr>
                <w:sz w:val="21"/>
                <w:szCs w:val="21"/>
              </w:rPr>
            </w:pPr>
          </w:p>
        </w:tc>
        <w:tc>
          <w:tcPr>
            <w:tcW w:w="1464" w:type="dxa"/>
          </w:tcPr>
          <w:p w:rsidR="003611CA" w:rsidRDefault="003611CA" w:rsidP="006942C4">
            <w:pPr>
              <w:pStyle w:val="a5"/>
              <w:spacing w:line="288" w:lineRule="auto"/>
              <w:jc w:val="center"/>
              <w:outlineLvl w:val="9"/>
              <w:rPr>
                <w:sz w:val="21"/>
                <w:szCs w:val="21"/>
              </w:rPr>
            </w:pPr>
          </w:p>
        </w:tc>
        <w:tc>
          <w:tcPr>
            <w:tcW w:w="1358" w:type="dxa"/>
          </w:tcPr>
          <w:p w:rsidR="003611CA" w:rsidRDefault="003611CA" w:rsidP="006942C4">
            <w:pPr>
              <w:pStyle w:val="a5"/>
              <w:spacing w:line="288" w:lineRule="auto"/>
              <w:jc w:val="center"/>
              <w:outlineLvl w:val="9"/>
              <w:rPr>
                <w:sz w:val="21"/>
                <w:szCs w:val="21"/>
              </w:rPr>
            </w:pPr>
          </w:p>
        </w:tc>
        <w:tc>
          <w:tcPr>
            <w:tcW w:w="1376" w:type="dxa"/>
          </w:tcPr>
          <w:p w:rsidR="003611CA" w:rsidRDefault="003611CA" w:rsidP="006942C4">
            <w:pPr>
              <w:pStyle w:val="a5"/>
              <w:spacing w:line="288" w:lineRule="auto"/>
              <w:jc w:val="center"/>
              <w:outlineLvl w:val="9"/>
              <w:rPr>
                <w:sz w:val="21"/>
                <w:szCs w:val="21"/>
              </w:rPr>
            </w:pPr>
          </w:p>
        </w:tc>
        <w:tc>
          <w:tcPr>
            <w:tcW w:w="1328"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bl>
    <w:p w:rsidR="003611CA"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sz w:val="21"/>
          <w:szCs w:val="21"/>
        </w:rPr>
      </w:pPr>
      <w:r>
        <w:rPr>
          <w:rFonts w:cs="宋体" w:hint="eastAsia"/>
          <w:sz w:val="21"/>
          <w:szCs w:val="21"/>
        </w:rPr>
        <w:t>简要说明排风能量回收系统的适用性和经济效益：对该建筑中采用的能量回收系统进行简要说明，重点阐述系统适用性及经济效益。（</w:t>
      </w:r>
      <w:r>
        <w:rPr>
          <w:rFonts w:hint="eastAsia"/>
          <w:sz w:val="21"/>
          <w:szCs w:val="21"/>
        </w:rPr>
        <w:t>2</w:t>
      </w:r>
      <w:r>
        <w:rPr>
          <w:sz w:val="21"/>
          <w:szCs w:val="21"/>
        </w:rPr>
        <w:t>00</w:t>
      </w:r>
      <w:r>
        <w:rPr>
          <w:rFonts w:cs="宋体" w:hint="eastAsia"/>
          <w:sz w:val="21"/>
          <w:szCs w:val="21"/>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Default="003611CA" w:rsidP="006942C4">
            <w:pPr>
              <w:pStyle w:val="Default"/>
              <w:spacing w:line="288" w:lineRule="auto"/>
              <w:ind w:firstLineChars="200" w:firstLine="420"/>
              <w:jc w:val="both"/>
              <w:rPr>
                <w:rFonts w:ascii="Times New Roman"/>
                <w:color w:val="auto"/>
                <w:kern w:val="2"/>
                <w:sz w:val="21"/>
                <w:szCs w:val="21"/>
              </w:rPr>
            </w:pPr>
          </w:p>
        </w:tc>
      </w:tr>
    </w:tbl>
    <w:p w:rsidR="003611CA" w:rsidRDefault="003611CA" w:rsidP="006942C4">
      <w:pPr>
        <w:spacing w:line="288" w:lineRule="auto"/>
        <w:rPr>
          <w:b/>
          <w:bCs/>
          <w:lang w:val="zh-CN"/>
        </w:rPr>
      </w:pPr>
    </w:p>
    <w:p w:rsidR="003611CA" w:rsidRDefault="003611CA" w:rsidP="003611CA">
      <w:pPr>
        <w:numPr>
          <w:ilvl w:val="0"/>
          <w:numId w:val="22"/>
        </w:numPr>
        <w:spacing w:line="288" w:lineRule="auto"/>
        <w:rPr>
          <w:b/>
          <w:bCs/>
          <w:lang w:val="zh-CN"/>
        </w:rPr>
      </w:pPr>
      <w:r>
        <w:rPr>
          <w:rFonts w:cs="宋体" w:hint="eastAsia"/>
          <w:b/>
          <w:bCs/>
          <w:lang w:val="zh-CN"/>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a5"/>
        <w:numPr>
          <w:ilvl w:val="0"/>
          <w:numId w:val="59"/>
        </w:numPr>
        <w:spacing w:line="288" w:lineRule="auto"/>
        <w:outlineLvl w:val="9"/>
        <w:rPr>
          <w:rFonts w:cs="宋体"/>
          <w:sz w:val="21"/>
          <w:szCs w:val="21"/>
        </w:rPr>
      </w:pPr>
      <w:r>
        <w:rPr>
          <w:rFonts w:cs="宋体" w:hint="eastAsia"/>
          <w:sz w:val="21"/>
          <w:szCs w:val="21"/>
        </w:rPr>
        <w:t>暖通空调专业施工图及设计说明：应体现能量回收系统的设计情况，明确能量回收装置的位置及接管方式；</w:t>
      </w:r>
    </w:p>
    <w:p w:rsidR="003611CA" w:rsidRDefault="003611CA" w:rsidP="003611CA">
      <w:pPr>
        <w:pStyle w:val="a5"/>
        <w:numPr>
          <w:ilvl w:val="0"/>
          <w:numId w:val="59"/>
        </w:numPr>
        <w:spacing w:line="288" w:lineRule="auto"/>
        <w:outlineLvl w:val="9"/>
        <w:rPr>
          <w:sz w:val="21"/>
          <w:szCs w:val="21"/>
        </w:rPr>
      </w:pPr>
      <w:r>
        <w:rPr>
          <w:rFonts w:cs="宋体" w:hint="eastAsia"/>
          <w:sz w:val="21"/>
          <w:szCs w:val="21"/>
        </w:rPr>
        <w:t>暖通设备材料表：应注明所选能量回收装置的风量、额定热回收效率等参数；</w:t>
      </w:r>
    </w:p>
    <w:p w:rsidR="003611CA" w:rsidRDefault="003611CA" w:rsidP="003611CA">
      <w:pPr>
        <w:pStyle w:val="a5"/>
        <w:numPr>
          <w:ilvl w:val="0"/>
          <w:numId w:val="59"/>
        </w:numPr>
        <w:spacing w:line="288" w:lineRule="auto"/>
        <w:outlineLvl w:val="9"/>
        <w:rPr>
          <w:rFonts w:cs="宋体"/>
          <w:sz w:val="21"/>
          <w:szCs w:val="21"/>
        </w:rPr>
      </w:pPr>
      <w:r>
        <w:rPr>
          <w:rFonts w:cs="宋体" w:hint="eastAsia"/>
          <w:sz w:val="21"/>
          <w:szCs w:val="21"/>
        </w:rPr>
        <w:t>能量回收系统经济效益分析报告：应体现项目的设计方案、经济效益计算方法、计算过程和结果。</w:t>
      </w:r>
    </w:p>
    <w:p w:rsidR="003611CA" w:rsidRDefault="003611CA" w:rsidP="006942C4">
      <w:pPr>
        <w:spacing w:line="288" w:lineRule="auto"/>
      </w:pPr>
      <w:r w:rsidRPr="004351BF">
        <w:rPr>
          <w:rFonts w:cs="宋体"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Default="003611CA" w:rsidP="006942C4">
            <w:pPr>
              <w:pStyle w:val="Default"/>
              <w:spacing w:line="288" w:lineRule="auto"/>
              <w:jc w:val="both"/>
              <w:rPr>
                <w:b/>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5.2.1</w:t>
      </w:r>
      <w:r>
        <w:rPr>
          <w:rFonts w:hint="eastAsia"/>
        </w:rPr>
        <w:t>4合理采用蓄冷蓄热系统。</w:t>
      </w:r>
      <w:r w:rsidRPr="00B16334">
        <w:rPr>
          <w:rFonts w:hint="eastAsia"/>
        </w:rPr>
        <w:t>（总分</w:t>
      </w:r>
      <w:r>
        <w:rPr>
          <w:rFonts w:hint="eastAsia"/>
        </w:rPr>
        <w:t>3</w:t>
      </w:r>
      <w:r w:rsidRPr="00B16334">
        <w:rPr>
          <w:rFonts w:hint="eastAsia"/>
        </w:rPr>
        <w:t>分）</w:t>
      </w:r>
    </w:p>
    <w:p w:rsidR="003611CA" w:rsidRDefault="003611CA" w:rsidP="006942C4">
      <w:pPr>
        <w:pStyle w:val="a5"/>
        <w:spacing w:line="460" w:lineRule="exact"/>
        <w:outlineLvl w:val="9"/>
        <w:rPr>
          <w:b/>
          <w:bCs/>
        </w:rPr>
      </w:pPr>
    </w:p>
    <w:p w:rsidR="003611CA" w:rsidRDefault="003611CA" w:rsidP="003611CA">
      <w:pPr>
        <w:numPr>
          <w:ilvl w:val="0"/>
          <w:numId w:val="60"/>
        </w:numPr>
        <w:spacing w:line="288" w:lineRule="auto"/>
        <w:rPr>
          <w:rFonts w:cs="宋体"/>
          <w:b/>
          <w:bCs/>
          <w:lang w:val="zh-CN"/>
        </w:rPr>
      </w:pPr>
      <w:r>
        <w:rPr>
          <w:rFonts w:cs="宋体" w:hint="eastAsia"/>
          <w:b/>
          <w:bCs/>
          <w:lang w:val="zh-CN"/>
        </w:rPr>
        <w:t>得分自评（</w:t>
      </w:r>
      <w:r>
        <w:rPr>
          <w:rFonts w:hint="eastAsia"/>
          <w:lang w:val="zh-CN"/>
        </w:rPr>
        <w:t>若当地峰谷电价差低于</w:t>
      </w:r>
      <w:r>
        <w:rPr>
          <w:rFonts w:hint="eastAsia"/>
          <w:lang w:val="zh-CN"/>
        </w:rPr>
        <w:t xml:space="preserve">2.5 </w:t>
      </w:r>
      <w:r>
        <w:rPr>
          <w:rFonts w:hint="eastAsia"/>
          <w:lang w:val="zh-CN"/>
        </w:rPr>
        <w:t>倍或没有峰谷电价的，本条不参评</w:t>
      </w:r>
      <w:r>
        <w:rPr>
          <w:rFonts w:cs="宋体" w:hint="eastAsia"/>
          <w:b/>
          <w:bCs/>
          <w:lang w:val="zh-CN"/>
        </w:rPr>
        <w:t>）</w:t>
      </w:r>
    </w:p>
    <w:p w:rsidR="003611CA" w:rsidRPr="00BA72AC" w:rsidRDefault="003611CA" w:rsidP="006942C4">
      <w:pPr>
        <w:pStyle w:val="1"/>
        <w:ind w:firstLineChars="0" w:firstLine="0"/>
        <w:jc w:val="left"/>
        <w:rPr>
          <w:b/>
        </w:rPr>
      </w:pPr>
      <w:r>
        <w:rPr>
          <w:rFonts w:ascii="宋体" w:hAnsi="宋体"/>
          <w:b/>
          <w:bCs/>
          <w:szCs w:val="21"/>
          <w:lang w:val="zh-CN"/>
        </w:rPr>
        <w:t>□</w:t>
      </w:r>
      <w:r>
        <w:rPr>
          <w:rFonts w:hint="eastAsia"/>
          <w:b/>
        </w:rPr>
        <w:t>不参评，原因：</w:t>
      </w:r>
      <w:r>
        <w:rPr>
          <w:rFonts w:hint="eastAsia"/>
          <w:u w:val="single"/>
        </w:rPr>
        <w:t xml:space="preserve">    </w:t>
      </w:r>
      <w:r>
        <w:rPr>
          <w:rFonts w:hint="eastAsia"/>
          <w:u w:val="single"/>
        </w:rPr>
        <w:t>。</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8"/>
        <w:gridCol w:w="1700"/>
        <w:gridCol w:w="1984"/>
      </w:tblGrid>
      <w:tr w:rsidR="003611CA" w:rsidTr="006942C4">
        <w:tc>
          <w:tcPr>
            <w:tcW w:w="5978" w:type="dxa"/>
          </w:tcPr>
          <w:p w:rsidR="003611CA" w:rsidRDefault="003611CA" w:rsidP="006942C4">
            <w:pPr>
              <w:spacing w:line="288" w:lineRule="auto"/>
              <w:jc w:val="center"/>
              <w:rPr>
                <w:b/>
                <w:bCs/>
                <w:lang w:val="zh-CN"/>
              </w:rPr>
            </w:pPr>
            <w:r>
              <w:rPr>
                <w:b/>
                <w:bCs/>
                <w:lang w:val="zh-CN"/>
              </w:rPr>
              <w:t>评价内容</w:t>
            </w:r>
          </w:p>
        </w:tc>
        <w:tc>
          <w:tcPr>
            <w:tcW w:w="1700" w:type="dxa"/>
          </w:tcPr>
          <w:p w:rsidR="003611CA" w:rsidRDefault="003611CA" w:rsidP="006942C4">
            <w:pPr>
              <w:spacing w:line="288" w:lineRule="auto"/>
              <w:jc w:val="center"/>
              <w:rPr>
                <w:b/>
                <w:bCs/>
                <w:lang w:val="zh-CN"/>
              </w:rPr>
            </w:pPr>
            <w:r>
              <w:rPr>
                <w:b/>
                <w:bCs/>
                <w:lang w:val="zh-CN"/>
              </w:rPr>
              <w:t>评价分值（分）</w:t>
            </w:r>
          </w:p>
        </w:tc>
        <w:tc>
          <w:tcPr>
            <w:tcW w:w="1984"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c>
          <w:tcPr>
            <w:tcW w:w="5978" w:type="dxa"/>
          </w:tcPr>
          <w:p w:rsidR="003611CA" w:rsidRDefault="003611CA" w:rsidP="006942C4">
            <w:pPr>
              <w:spacing w:line="288" w:lineRule="auto"/>
              <w:jc w:val="left"/>
              <w:rPr>
                <w:b/>
                <w:bCs/>
                <w:lang w:val="zh-CN"/>
              </w:rPr>
            </w:pPr>
            <w:r>
              <w:rPr>
                <w:kern w:val="0"/>
              </w:rPr>
              <w:t>用于蓄冷的电驱动蓄能设备提供的设计日的冷量达到</w:t>
            </w:r>
            <w:r>
              <w:rPr>
                <w:kern w:val="0"/>
              </w:rPr>
              <w:t>30%</w:t>
            </w:r>
            <w:r>
              <w:rPr>
                <w:kern w:val="0"/>
              </w:rPr>
              <w:t>；参考现行国家标准《公共建筑节能设计标准》</w:t>
            </w:r>
            <w:r>
              <w:rPr>
                <w:kern w:val="0"/>
              </w:rPr>
              <w:t>GB 50189</w:t>
            </w:r>
            <w:r>
              <w:rPr>
                <w:kern w:val="0"/>
              </w:rPr>
              <w:t>，电加热装置的蓄能设备能保证高峰时段不用电；</w:t>
            </w:r>
          </w:p>
        </w:tc>
        <w:tc>
          <w:tcPr>
            <w:tcW w:w="1700" w:type="dxa"/>
          </w:tcPr>
          <w:p w:rsidR="003611CA" w:rsidRDefault="003611CA" w:rsidP="006942C4">
            <w:pPr>
              <w:spacing w:line="288" w:lineRule="auto"/>
              <w:jc w:val="center"/>
              <w:rPr>
                <w:bCs/>
                <w:lang w:val="zh-CN"/>
              </w:rPr>
            </w:pPr>
            <w:r>
              <w:rPr>
                <w:bCs/>
                <w:lang w:val="zh-CN"/>
              </w:rPr>
              <w:t>3</w:t>
            </w:r>
          </w:p>
        </w:tc>
        <w:tc>
          <w:tcPr>
            <w:tcW w:w="1984" w:type="dxa"/>
          </w:tcPr>
          <w:p w:rsidR="003611CA" w:rsidRPr="00F455B7" w:rsidRDefault="003611CA" w:rsidP="006942C4">
            <w:pPr>
              <w:spacing w:line="288" w:lineRule="auto"/>
              <w:jc w:val="center"/>
              <w:rPr>
                <w:bCs/>
                <w:lang w:val="zh-CN"/>
              </w:rPr>
            </w:pPr>
          </w:p>
        </w:tc>
      </w:tr>
      <w:tr w:rsidR="003611CA" w:rsidTr="006942C4">
        <w:tc>
          <w:tcPr>
            <w:tcW w:w="5978" w:type="dxa"/>
          </w:tcPr>
          <w:p w:rsidR="003611CA" w:rsidRDefault="003611CA" w:rsidP="006942C4">
            <w:pPr>
              <w:spacing w:line="288" w:lineRule="auto"/>
              <w:jc w:val="left"/>
              <w:rPr>
                <w:b/>
                <w:bCs/>
                <w:lang w:val="zh-CN"/>
              </w:rPr>
            </w:pPr>
            <w:r>
              <w:rPr>
                <w:kern w:val="0"/>
              </w:rPr>
              <w:t>最大限度地利用谷电，谷电时段蓄冷设备全负荷运行的</w:t>
            </w:r>
            <w:r>
              <w:rPr>
                <w:kern w:val="0"/>
              </w:rPr>
              <w:t>80%</w:t>
            </w:r>
            <w:r>
              <w:rPr>
                <w:kern w:val="0"/>
              </w:rPr>
              <w:t>应能全部蓄存并充分利用。</w:t>
            </w:r>
          </w:p>
        </w:tc>
        <w:tc>
          <w:tcPr>
            <w:tcW w:w="1700" w:type="dxa"/>
          </w:tcPr>
          <w:p w:rsidR="003611CA" w:rsidRDefault="003611CA" w:rsidP="006942C4">
            <w:pPr>
              <w:spacing w:line="288" w:lineRule="auto"/>
              <w:jc w:val="center"/>
              <w:rPr>
                <w:bCs/>
                <w:lang w:val="zh-CN"/>
              </w:rPr>
            </w:pPr>
            <w:r>
              <w:rPr>
                <w:bCs/>
                <w:lang w:val="zh-CN"/>
              </w:rPr>
              <w:t>3</w:t>
            </w:r>
          </w:p>
        </w:tc>
        <w:tc>
          <w:tcPr>
            <w:tcW w:w="1984" w:type="dxa"/>
          </w:tcPr>
          <w:p w:rsidR="003611CA" w:rsidRPr="00F455B7" w:rsidRDefault="003611CA" w:rsidP="006942C4">
            <w:pPr>
              <w:spacing w:line="288" w:lineRule="auto"/>
              <w:jc w:val="center"/>
              <w:rPr>
                <w:bCs/>
                <w:lang w:val="zh-CN"/>
              </w:rPr>
            </w:pPr>
          </w:p>
        </w:tc>
      </w:tr>
      <w:tr w:rsidR="003611CA" w:rsidTr="006942C4">
        <w:tc>
          <w:tcPr>
            <w:tcW w:w="5978" w:type="dxa"/>
          </w:tcPr>
          <w:p w:rsidR="003611CA" w:rsidRDefault="003611CA" w:rsidP="006942C4">
            <w:pPr>
              <w:spacing w:line="288" w:lineRule="auto"/>
              <w:jc w:val="center"/>
              <w:rPr>
                <w:bCs/>
                <w:lang w:val="zh-CN"/>
              </w:rPr>
            </w:pPr>
            <w:r>
              <w:rPr>
                <w:bCs/>
                <w:lang w:val="zh-CN"/>
              </w:rPr>
              <w:t>合计</w:t>
            </w:r>
          </w:p>
        </w:tc>
        <w:tc>
          <w:tcPr>
            <w:tcW w:w="1700" w:type="dxa"/>
          </w:tcPr>
          <w:p w:rsidR="003611CA" w:rsidRDefault="003611CA" w:rsidP="006942C4">
            <w:pPr>
              <w:spacing w:line="288" w:lineRule="auto"/>
              <w:jc w:val="center"/>
              <w:rPr>
                <w:bCs/>
                <w:lang w:val="zh-CN"/>
              </w:rPr>
            </w:pPr>
            <w:r>
              <w:rPr>
                <w:bCs/>
                <w:lang w:val="zh-CN"/>
              </w:rPr>
              <w:t>3</w:t>
            </w:r>
          </w:p>
        </w:tc>
        <w:tc>
          <w:tcPr>
            <w:tcW w:w="1984" w:type="dxa"/>
          </w:tcPr>
          <w:p w:rsidR="003611CA" w:rsidRPr="00F455B7" w:rsidRDefault="003611CA" w:rsidP="006942C4">
            <w:pPr>
              <w:spacing w:line="288" w:lineRule="auto"/>
              <w:jc w:val="center"/>
              <w:rPr>
                <w:bCs/>
                <w:lang w:val="zh-CN"/>
              </w:rPr>
            </w:pPr>
          </w:p>
        </w:tc>
      </w:tr>
    </w:tbl>
    <w:p w:rsidR="003611CA" w:rsidRDefault="003611CA" w:rsidP="006942C4">
      <w:pPr>
        <w:spacing w:line="288" w:lineRule="auto"/>
        <w:rPr>
          <w:b/>
          <w:lang w:val="zh-CN"/>
        </w:rPr>
      </w:pPr>
    </w:p>
    <w:p w:rsidR="003611CA" w:rsidRDefault="003611CA" w:rsidP="003611CA">
      <w:pPr>
        <w:numPr>
          <w:ilvl w:val="0"/>
          <w:numId w:val="60"/>
        </w:numPr>
        <w:spacing w:line="288" w:lineRule="auto"/>
        <w:rPr>
          <w:b/>
          <w:bCs/>
          <w:lang w:val="zh-CN"/>
        </w:rPr>
      </w:pPr>
      <w:r>
        <w:rPr>
          <w:rFonts w:cs="宋体" w:hint="eastAsia"/>
          <w:b/>
          <w:bCs/>
          <w:lang w:val="zh-CN"/>
        </w:rPr>
        <w:t>评价要点</w:t>
      </w:r>
    </w:p>
    <w:p w:rsidR="003611CA" w:rsidRDefault="003611CA" w:rsidP="006942C4">
      <w:pPr>
        <w:pStyle w:val="a5"/>
        <w:spacing w:line="288" w:lineRule="auto"/>
        <w:outlineLvl w:val="9"/>
        <w:rPr>
          <w:rFonts w:cs="宋体"/>
          <w:sz w:val="21"/>
          <w:szCs w:val="21"/>
        </w:rPr>
      </w:pPr>
      <w:r>
        <w:rPr>
          <w:rFonts w:cs="宋体" w:hint="eastAsia"/>
          <w:sz w:val="21"/>
          <w:szCs w:val="21"/>
        </w:rPr>
        <w:t>项目所在地是否有分时电价：</w:t>
      </w:r>
      <w:r>
        <w:rPr>
          <w:rFonts w:ascii="宋体" w:hAnsi="宋体" w:cs="宋体" w:hint="eastAsia"/>
          <w:b/>
          <w:bCs/>
          <w:sz w:val="21"/>
          <w:szCs w:val="21"/>
          <w:lang w:val="zh-CN"/>
        </w:rPr>
        <w:t>□</w:t>
      </w:r>
      <w:r>
        <w:rPr>
          <w:rFonts w:cs="宋体" w:hint="eastAsia"/>
          <w:sz w:val="21"/>
          <w:szCs w:val="21"/>
        </w:rPr>
        <w:t>是</w:t>
      </w:r>
      <w:r>
        <w:rPr>
          <w:rFonts w:ascii="宋体" w:hAnsi="宋体"/>
          <w:b/>
          <w:bCs/>
          <w:szCs w:val="21"/>
          <w:lang w:val="zh-CN"/>
        </w:rPr>
        <w:t>□</w:t>
      </w:r>
      <w:r>
        <w:rPr>
          <w:rFonts w:cs="宋体" w:hint="eastAsia"/>
          <w:sz w:val="21"/>
          <w:szCs w:val="21"/>
        </w:rPr>
        <w:t>否，若是，则峰谷电价比为：</w:t>
      </w:r>
      <w:r w:rsidRPr="004A1780">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w:t>
      </w:r>
    </w:p>
    <w:p w:rsidR="003611CA" w:rsidRDefault="003611CA" w:rsidP="006942C4">
      <w:pPr>
        <w:pStyle w:val="a5"/>
        <w:spacing w:line="288" w:lineRule="auto"/>
        <w:outlineLvl w:val="9"/>
        <w:rPr>
          <w:rFonts w:cs="宋体"/>
          <w:sz w:val="21"/>
          <w:szCs w:val="21"/>
        </w:rPr>
      </w:pPr>
      <w:r>
        <w:rPr>
          <w:rFonts w:cs="宋体" w:hint="eastAsia"/>
          <w:sz w:val="21"/>
          <w:szCs w:val="21"/>
        </w:rPr>
        <w:t>项目是否设计蓄冷蓄热系统：</w:t>
      </w:r>
      <w:r>
        <w:rPr>
          <w:rFonts w:ascii="宋体" w:hAnsi="宋体" w:cs="宋体" w:hint="eastAsia"/>
          <w:b/>
          <w:bCs/>
          <w:sz w:val="21"/>
          <w:szCs w:val="21"/>
          <w:lang w:val="zh-CN"/>
        </w:rPr>
        <w:t>□</w:t>
      </w:r>
      <w:r>
        <w:rPr>
          <w:rFonts w:cs="宋体" w:hint="eastAsia"/>
          <w:sz w:val="21"/>
          <w:szCs w:val="21"/>
        </w:rPr>
        <w:t>是</w:t>
      </w:r>
      <w:r>
        <w:rPr>
          <w:rFonts w:ascii="宋体" w:hAnsi="宋体"/>
          <w:b/>
          <w:bCs/>
          <w:szCs w:val="21"/>
          <w:lang w:val="zh-CN"/>
        </w:rPr>
        <w:t>□</w:t>
      </w:r>
      <w:r>
        <w:rPr>
          <w:rFonts w:cs="宋体" w:hint="eastAsia"/>
          <w:sz w:val="21"/>
          <w:szCs w:val="21"/>
        </w:rPr>
        <w:t>否，若是，系统形式：</w:t>
      </w:r>
      <w:r w:rsidRPr="004A1780">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w:t>
      </w:r>
    </w:p>
    <w:p w:rsidR="003611CA" w:rsidRDefault="003611CA" w:rsidP="006942C4">
      <w:pPr>
        <w:pStyle w:val="a5"/>
        <w:spacing w:line="288" w:lineRule="auto"/>
        <w:outlineLvl w:val="9"/>
        <w:rPr>
          <w:rFonts w:cs="宋体"/>
          <w:sz w:val="21"/>
          <w:szCs w:val="21"/>
        </w:rPr>
      </w:pPr>
      <w:r>
        <w:rPr>
          <w:rFonts w:cs="宋体" w:hint="eastAsia"/>
          <w:sz w:val="21"/>
          <w:szCs w:val="21"/>
        </w:rPr>
        <w:t>若采用蓄冷系统，请填写如下内容：</w:t>
      </w:r>
    </w:p>
    <w:p w:rsidR="003611CA" w:rsidRDefault="003611CA" w:rsidP="006942C4">
      <w:pPr>
        <w:pStyle w:val="a5"/>
        <w:spacing w:line="288" w:lineRule="auto"/>
        <w:outlineLvl w:val="9"/>
        <w:rPr>
          <w:rFonts w:cs="宋体"/>
          <w:sz w:val="21"/>
          <w:szCs w:val="21"/>
        </w:rPr>
      </w:pPr>
      <w:r>
        <w:rPr>
          <w:rFonts w:cs="宋体" w:hint="eastAsia"/>
          <w:sz w:val="21"/>
          <w:szCs w:val="21"/>
        </w:rPr>
        <w:t>设计日空调总冷量：</w:t>
      </w:r>
      <w:r w:rsidRPr="004A1780">
        <w:rPr>
          <w:rFonts w:cs="宋体" w:hint="eastAsia"/>
          <w:sz w:val="21"/>
          <w:szCs w:val="21"/>
          <w:u w:val="single"/>
        </w:rPr>
        <w:t xml:space="preserve"> </w:t>
      </w:r>
      <w:r>
        <w:rPr>
          <w:rFonts w:cs="宋体" w:hint="eastAsia"/>
          <w:sz w:val="21"/>
          <w:szCs w:val="21"/>
          <w:u w:val="single"/>
        </w:rPr>
        <w:t xml:space="preserve">  </w:t>
      </w:r>
      <w:r w:rsidRPr="004A1780">
        <w:rPr>
          <w:rFonts w:cs="宋体" w:hint="eastAsia"/>
          <w:sz w:val="21"/>
          <w:szCs w:val="21"/>
          <w:u w:val="single"/>
        </w:rPr>
        <w:t xml:space="preserve"> </w:t>
      </w:r>
      <w:r>
        <w:rPr>
          <w:rFonts w:cs="宋体" w:hint="eastAsia"/>
          <w:sz w:val="21"/>
          <w:szCs w:val="21"/>
        </w:rPr>
        <w:t>kW</w:t>
      </w:r>
      <w:r>
        <w:rPr>
          <w:rFonts w:cs="宋体" w:hint="eastAsia"/>
          <w:sz w:val="21"/>
          <w:szCs w:val="21"/>
        </w:rPr>
        <w:t>·</w:t>
      </w:r>
      <w:r>
        <w:rPr>
          <w:rFonts w:cs="宋体" w:hint="eastAsia"/>
          <w:sz w:val="21"/>
          <w:szCs w:val="21"/>
        </w:rPr>
        <w:t>h</w:t>
      </w:r>
      <w:r>
        <w:rPr>
          <w:rFonts w:cs="宋体" w:hint="eastAsia"/>
          <w:sz w:val="21"/>
          <w:szCs w:val="21"/>
        </w:rPr>
        <w:t>，蓄冷装置的冷量：</w:t>
      </w:r>
      <w:r w:rsidRPr="004A1780">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kW</w:t>
      </w:r>
      <w:r>
        <w:rPr>
          <w:rFonts w:cs="宋体" w:hint="eastAsia"/>
          <w:sz w:val="21"/>
          <w:szCs w:val="21"/>
        </w:rPr>
        <w:t>·</w:t>
      </w:r>
      <w:r>
        <w:rPr>
          <w:rFonts w:cs="宋体" w:hint="eastAsia"/>
          <w:sz w:val="21"/>
          <w:szCs w:val="21"/>
        </w:rPr>
        <w:t>h</w:t>
      </w:r>
      <w:r w:rsidRPr="00F6498F">
        <w:rPr>
          <w:rFonts w:cs="宋体" w:hint="eastAsia"/>
          <w:sz w:val="21"/>
          <w:szCs w:val="21"/>
        </w:rPr>
        <w:t>，蓄冷比例：</w:t>
      </w:r>
      <w:r w:rsidRPr="00F6498F">
        <w:rPr>
          <w:rFonts w:cs="宋体"/>
          <w:sz w:val="21"/>
          <w:szCs w:val="21"/>
          <w:u w:val="single"/>
        </w:rPr>
        <w:t xml:space="preserve"> </w:t>
      </w:r>
      <w:r>
        <w:rPr>
          <w:rFonts w:cs="宋体" w:hint="eastAsia"/>
          <w:sz w:val="21"/>
          <w:szCs w:val="21"/>
          <w:u w:val="single"/>
        </w:rPr>
        <w:t xml:space="preserve">  </w:t>
      </w:r>
      <w:r w:rsidRPr="00F6498F">
        <w:rPr>
          <w:rFonts w:cs="宋体"/>
          <w:sz w:val="21"/>
          <w:szCs w:val="21"/>
          <w:u w:val="single"/>
        </w:rPr>
        <w:t xml:space="preserve"> </w:t>
      </w:r>
      <w:r>
        <w:rPr>
          <w:rFonts w:cs="宋体" w:hint="eastAsia"/>
          <w:sz w:val="21"/>
          <w:szCs w:val="21"/>
        </w:rPr>
        <w:t>。</w:t>
      </w:r>
    </w:p>
    <w:p w:rsidR="003611CA" w:rsidRPr="002D3950"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rFonts w:cs="宋体"/>
          <w:sz w:val="21"/>
          <w:szCs w:val="21"/>
        </w:rPr>
      </w:pPr>
      <w:r>
        <w:rPr>
          <w:rFonts w:cs="宋体" w:hint="eastAsia"/>
          <w:sz w:val="21"/>
          <w:szCs w:val="21"/>
        </w:rPr>
        <w:t>简要说明蓄冷蓄热系统的设计：包括蓄冷蓄热系统的容量、系统选择、设备的选型及蓄能系统的效果等。（</w:t>
      </w:r>
      <w:r>
        <w:rPr>
          <w:rFonts w:cs="宋体"/>
          <w:sz w:val="21"/>
          <w:szCs w:val="21"/>
        </w:rPr>
        <w:t>300</w:t>
      </w:r>
      <w:r>
        <w:rPr>
          <w:rFonts w:cs="宋体" w:hint="eastAsia"/>
          <w:sz w:val="21"/>
          <w:szCs w:val="21"/>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Default="003611CA" w:rsidP="006942C4">
            <w:pPr>
              <w:pStyle w:val="Default"/>
              <w:spacing w:line="288" w:lineRule="auto"/>
              <w:ind w:firstLineChars="200" w:firstLine="420"/>
              <w:jc w:val="both"/>
              <w:rPr>
                <w:rFonts w:ascii="Times New Roman"/>
                <w:color w:val="auto"/>
                <w:kern w:val="2"/>
                <w:sz w:val="21"/>
                <w:szCs w:val="21"/>
              </w:rPr>
            </w:pPr>
          </w:p>
        </w:tc>
      </w:tr>
    </w:tbl>
    <w:p w:rsidR="003611CA" w:rsidRDefault="003611CA" w:rsidP="006942C4">
      <w:pPr>
        <w:spacing w:line="288" w:lineRule="auto"/>
        <w:rPr>
          <w:b/>
          <w:bCs/>
          <w:lang w:val="zh-CN"/>
        </w:rPr>
      </w:pPr>
    </w:p>
    <w:p w:rsidR="003611CA" w:rsidRDefault="003611CA" w:rsidP="003611CA">
      <w:pPr>
        <w:numPr>
          <w:ilvl w:val="0"/>
          <w:numId w:val="60"/>
        </w:numPr>
        <w:spacing w:line="288" w:lineRule="auto"/>
        <w:rPr>
          <w:b/>
          <w:bCs/>
          <w:lang w:val="zh-CN"/>
        </w:rPr>
      </w:pPr>
      <w:r>
        <w:rPr>
          <w:rFonts w:cs="宋体" w:hint="eastAsia"/>
          <w:b/>
          <w:bCs/>
          <w:lang w:val="zh-CN"/>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a5"/>
        <w:numPr>
          <w:ilvl w:val="0"/>
          <w:numId w:val="61"/>
        </w:numPr>
        <w:spacing w:line="288" w:lineRule="auto"/>
        <w:outlineLvl w:val="9"/>
        <w:rPr>
          <w:rFonts w:cs="宋体"/>
          <w:sz w:val="21"/>
          <w:szCs w:val="21"/>
        </w:rPr>
      </w:pPr>
      <w:r>
        <w:rPr>
          <w:rFonts w:cs="宋体" w:hint="eastAsia"/>
          <w:sz w:val="21"/>
          <w:szCs w:val="21"/>
        </w:rPr>
        <w:t>暖通空调施工图及设计说明：应体现蓄冷蓄热系统详细设计参数和运行策略；</w:t>
      </w:r>
    </w:p>
    <w:p w:rsidR="003611CA" w:rsidRDefault="003611CA" w:rsidP="003611CA">
      <w:pPr>
        <w:pStyle w:val="a5"/>
        <w:numPr>
          <w:ilvl w:val="0"/>
          <w:numId w:val="61"/>
        </w:numPr>
        <w:spacing w:line="288" w:lineRule="auto"/>
        <w:outlineLvl w:val="9"/>
        <w:rPr>
          <w:rFonts w:cs="宋体"/>
          <w:sz w:val="21"/>
          <w:szCs w:val="21"/>
        </w:rPr>
      </w:pPr>
      <w:r w:rsidRPr="002D3950">
        <w:rPr>
          <w:rFonts w:cs="宋体" w:hint="eastAsia"/>
          <w:sz w:val="21"/>
          <w:szCs w:val="21"/>
        </w:rPr>
        <w:t>蓄冷蓄热系统专项分析报告：要求计算设计日的空调逐时冷负荷，并绘制冷负荷分布图，确定蓄冷介质和蓄冷方式，确定蓄冷系统的运行控制策略，确定冷水机组和蓄冷设备的容量，并对该系统进行技术经济分析</w:t>
      </w:r>
      <w:r>
        <w:rPr>
          <w:rFonts w:cs="宋体" w:hint="eastAsia"/>
          <w:sz w:val="21"/>
          <w:szCs w:val="21"/>
        </w:rPr>
        <w:t>。</w:t>
      </w:r>
    </w:p>
    <w:p w:rsidR="003611CA" w:rsidRDefault="003611CA" w:rsidP="006942C4">
      <w:pPr>
        <w:spacing w:line="288" w:lineRule="auto"/>
      </w:pPr>
      <w:r w:rsidRPr="004351BF">
        <w:rPr>
          <w:rFonts w:cs="宋体"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Default="003611CA" w:rsidP="006942C4">
            <w:pPr>
              <w:pStyle w:val="Default"/>
              <w:spacing w:line="288" w:lineRule="auto"/>
              <w:jc w:val="both"/>
              <w:rPr>
                <w:b/>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5.2.1</w:t>
      </w:r>
      <w:r>
        <w:rPr>
          <w:rFonts w:hint="eastAsia"/>
        </w:rPr>
        <w:t>5合理利用余热废热解决建筑的蒸汽、供暖或生活热水需求。</w:t>
      </w:r>
      <w:r w:rsidRPr="00B16334">
        <w:rPr>
          <w:rFonts w:hint="eastAsia"/>
        </w:rPr>
        <w:t>（总分</w:t>
      </w:r>
      <w:r>
        <w:rPr>
          <w:rFonts w:hint="eastAsia"/>
        </w:rPr>
        <w:t>4</w:t>
      </w:r>
      <w:r w:rsidRPr="00B16334">
        <w:rPr>
          <w:rFonts w:hint="eastAsia"/>
        </w:rPr>
        <w:t>分）</w:t>
      </w:r>
    </w:p>
    <w:p w:rsidR="003611CA" w:rsidRDefault="003611CA" w:rsidP="006942C4">
      <w:pPr>
        <w:pStyle w:val="a5"/>
        <w:spacing w:line="460" w:lineRule="exact"/>
        <w:outlineLvl w:val="9"/>
        <w:rPr>
          <w:b/>
          <w:bCs/>
        </w:rPr>
      </w:pPr>
    </w:p>
    <w:p w:rsidR="003611CA" w:rsidRPr="00BA72AC" w:rsidRDefault="003611CA" w:rsidP="003611CA">
      <w:pPr>
        <w:numPr>
          <w:ilvl w:val="0"/>
          <w:numId w:val="62"/>
        </w:numPr>
        <w:spacing w:line="288" w:lineRule="auto"/>
        <w:rPr>
          <w:rFonts w:cs="宋体"/>
          <w:b/>
          <w:bCs/>
          <w:lang w:val="zh-CN"/>
        </w:rPr>
      </w:pPr>
      <w:r>
        <w:rPr>
          <w:rFonts w:cs="宋体" w:hint="eastAsia"/>
          <w:b/>
          <w:bCs/>
          <w:lang w:val="zh-CN"/>
        </w:rPr>
        <w:t>得分自评</w:t>
      </w:r>
      <w:r>
        <w:rPr>
          <w:rFonts w:cs="宋体" w:hint="eastAsia"/>
          <w:b/>
          <w:bCs/>
        </w:rPr>
        <w:t>（</w:t>
      </w:r>
      <w:r>
        <w:rPr>
          <w:rFonts w:hint="eastAsia"/>
        </w:rPr>
        <w:t>若建筑无可用的余热废热源，或建筑无稳定的热需求，本条不参评</w:t>
      </w:r>
      <w:r>
        <w:rPr>
          <w:rFonts w:cs="宋体" w:hint="eastAsia"/>
          <w:b/>
          <w:bCs/>
        </w:rPr>
        <w:t>）</w:t>
      </w:r>
    </w:p>
    <w:p w:rsidR="003611CA" w:rsidRPr="0079468C" w:rsidRDefault="003611CA" w:rsidP="006942C4">
      <w:pPr>
        <w:pStyle w:val="1"/>
        <w:ind w:firstLineChars="0" w:firstLine="0"/>
        <w:jc w:val="left"/>
        <w:rPr>
          <w:u w:val="single"/>
        </w:rPr>
      </w:pPr>
      <w:r>
        <w:rPr>
          <w:rFonts w:ascii="宋体" w:hAnsi="宋体"/>
          <w:b/>
          <w:bCs/>
          <w:szCs w:val="21"/>
          <w:lang w:val="zh-CN"/>
        </w:rPr>
        <w:t>□</w:t>
      </w:r>
      <w:r>
        <w:rPr>
          <w:rFonts w:hint="eastAsia"/>
          <w:b/>
        </w:rPr>
        <w:t>不参评，原因：</w:t>
      </w:r>
      <w:r w:rsidRPr="00FD196A">
        <w:rPr>
          <w:rFonts w:hint="eastAsia"/>
          <w:u w:val="single"/>
        </w:rPr>
        <w:t xml:space="preserve">  </w:t>
      </w:r>
      <w:r w:rsidRPr="00FD196A">
        <w:rPr>
          <w:rFonts w:cs="宋体" w:hint="eastAsia"/>
          <w:szCs w:val="21"/>
          <w:u w:val="single"/>
        </w:rPr>
        <w:t xml:space="preserve">  </w:t>
      </w:r>
      <w:r>
        <w:rPr>
          <w:rFonts w:cs="宋体" w:hint="eastAsia"/>
          <w:szCs w:val="21"/>
          <w:u w:val="single"/>
        </w:rPr>
        <w:t xml:space="preserve">  </w:t>
      </w:r>
      <w:r w:rsidRPr="00FD196A">
        <w:rPr>
          <w:rFonts w:hint="eastAsia"/>
          <w:u w:val="single"/>
        </w:rPr>
        <w:t>。</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4"/>
        <w:gridCol w:w="1559"/>
        <w:gridCol w:w="2069"/>
      </w:tblGrid>
      <w:tr w:rsidR="003611CA" w:rsidTr="006942C4">
        <w:tc>
          <w:tcPr>
            <w:tcW w:w="6034" w:type="dxa"/>
          </w:tcPr>
          <w:p w:rsidR="003611CA" w:rsidRDefault="003611CA" w:rsidP="006942C4">
            <w:pPr>
              <w:spacing w:line="288" w:lineRule="auto"/>
              <w:jc w:val="center"/>
              <w:rPr>
                <w:b/>
                <w:bCs/>
                <w:lang w:val="zh-CN"/>
              </w:rPr>
            </w:pPr>
            <w:r>
              <w:rPr>
                <w:b/>
                <w:bCs/>
                <w:lang w:val="zh-CN"/>
              </w:rPr>
              <w:t>评价内容</w:t>
            </w:r>
          </w:p>
        </w:tc>
        <w:tc>
          <w:tcPr>
            <w:tcW w:w="1559" w:type="dxa"/>
          </w:tcPr>
          <w:p w:rsidR="003611CA" w:rsidRDefault="003611CA" w:rsidP="006942C4">
            <w:pPr>
              <w:spacing w:line="288" w:lineRule="auto"/>
              <w:jc w:val="center"/>
              <w:rPr>
                <w:b/>
                <w:bCs/>
                <w:lang w:val="zh-CN"/>
              </w:rPr>
            </w:pPr>
            <w:r>
              <w:rPr>
                <w:b/>
                <w:bCs/>
                <w:lang w:val="zh-CN"/>
              </w:rPr>
              <w:t>评价分值（分）</w:t>
            </w:r>
          </w:p>
        </w:tc>
        <w:tc>
          <w:tcPr>
            <w:tcW w:w="2069" w:type="dxa"/>
          </w:tcPr>
          <w:p w:rsidR="003611CA" w:rsidRDefault="003611CA" w:rsidP="006942C4">
            <w:pPr>
              <w:spacing w:line="288" w:lineRule="auto"/>
              <w:jc w:val="center"/>
              <w:rPr>
                <w:b/>
                <w:bCs/>
                <w:lang w:val="zh-CN"/>
              </w:rPr>
            </w:pPr>
            <w:r>
              <w:rPr>
                <w:b/>
                <w:bCs/>
                <w:lang w:val="zh-CN"/>
              </w:rPr>
              <w:t>自评得分（分）</w:t>
            </w:r>
          </w:p>
        </w:tc>
      </w:tr>
      <w:tr w:rsidR="003611CA" w:rsidTr="006942C4">
        <w:tc>
          <w:tcPr>
            <w:tcW w:w="6034" w:type="dxa"/>
          </w:tcPr>
          <w:p w:rsidR="003611CA" w:rsidRDefault="003611CA" w:rsidP="006942C4">
            <w:pPr>
              <w:spacing w:line="288" w:lineRule="auto"/>
              <w:jc w:val="left"/>
              <w:rPr>
                <w:b/>
                <w:bCs/>
                <w:lang w:val="zh-CN"/>
              </w:rPr>
            </w:pPr>
            <w:r>
              <w:rPr>
                <w:kern w:val="0"/>
              </w:rPr>
              <w:t>蒸汽：余热或废热提供的蒸汽量占设计日总量的比例达到</w:t>
            </w:r>
            <w:r>
              <w:rPr>
                <w:kern w:val="0"/>
              </w:rPr>
              <w:t>40%</w:t>
            </w:r>
          </w:p>
        </w:tc>
        <w:tc>
          <w:tcPr>
            <w:tcW w:w="1559" w:type="dxa"/>
          </w:tcPr>
          <w:p w:rsidR="003611CA" w:rsidRDefault="003611CA" w:rsidP="006942C4">
            <w:pPr>
              <w:spacing w:line="288" w:lineRule="auto"/>
              <w:jc w:val="center"/>
              <w:rPr>
                <w:bCs/>
                <w:lang w:val="zh-CN"/>
              </w:rPr>
            </w:pPr>
            <w:r>
              <w:rPr>
                <w:bCs/>
                <w:lang w:val="zh-CN"/>
              </w:rPr>
              <w:t>4</w:t>
            </w:r>
          </w:p>
        </w:tc>
        <w:tc>
          <w:tcPr>
            <w:tcW w:w="2069" w:type="dxa"/>
          </w:tcPr>
          <w:p w:rsidR="003611CA" w:rsidRDefault="003611CA" w:rsidP="006942C4">
            <w:pPr>
              <w:spacing w:line="288" w:lineRule="auto"/>
              <w:jc w:val="center"/>
              <w:rPr>
                <w:b/>
                <w:bCs/>
                <w:lang w:val="zh-CN"/>
              </w:rPr>
            </w:pPr>
          </w:p>
        </w:tc>
      </w:tr>
      <w:tr w:rsidR="003611CA" w:rsidTr="006942C4">
        <w:tc>
          <w:tcPr>
            <w:tcW w:w="6034" w:type="dxa"/>
            <w:vAlign w:val="center"/>
          </w:tcPr>
          <w:p w:rsidR="003611CA" w:rsidRDefault="003611CA" w:rsidP="006942C4">
            <w:pPr>
              <w:widowControl/>
              <w:jc w:val="left"/>
              <w:rPr>
                <w:kern w:val="0"/>
              </w:rPr>
            </w:pPr>
            <w:r>
              <w:rPr>
                <w:kern w:val="0"/>
              </w:rPr>
              <w:t>供暖：余热或废热提供的供暖量占设计日总量的比例达到</w:t>
            </w:r>
            <w:r>
              <w:rPr>
                <w:kern w:val="0"/>
              </w:rPr>
              <w:t>30%</w:t>
            </w:r>
          </w:p>
        </w:tc>
        <w:tc>
          <w:tcPr>
            <w:tcW w:w="1559" w:type="dxa"/>
          </w:tcPr>
          <w:p w:rsidR="003611CA" w:rsidRDefault="003611CA" w:rsidP="006942C4">
            <w:pPr>
              <w:spacing w:line="288" w:lineRule="auto"/>
              <w:jc w:val="center"/>
              <w:rPr>
                <w:bCs/>
                <w:lang w:val="zh-CN"/>
              </w:rPr>
            </w:pPr>
            <w:r>
              <w:rPr>
                <w:bCs/>
                <w:lang w:val="zh-CN"/>
              </w:rPr>
              <w:t>4</w:t>
            </w:r>
          </w:p>
        </w:tc>
        <w:tc>
          <w:tcPr>
            <w:tcW w:w="2069" w:type="dxa"/>
          </w:tcPr>
          <w:p w:rsidR="003611CA" w:rsidRDefault="003611CA" w:rsidP="006942C4">
            <w:pPr>
              <w:spacing w:line="288" w:lineRule="auto"/>
              <w:jc w:val="center"/>
              <w:rPr>
                <w:b/>
                <w:bCs/>
                <w:lang w:val="zh-CN"/>
              </w:rPr>
            </w:pPr>
          </w:p>
        </w:tc>
      </w:tr>
      <w:tr w:rsidR="003611CA" w:rsidTr="006942C4">
        <w:tc>
          <w:tcPr>
            <w:tcW w:w="6034" w:type="dxa"/>
          </w:tcPr>
          <w:p w:rsidR="003611CA" w:rsidRDefault="003611CA" w:rsidP="006942C4">
            <w:pPr>
              <w:widowControl/>
              <w:jc w:val="left"/>
              <w:rPr>
                <w:kern w:val="0"/>
              </w:rPr>
            </w:pPr>
            <w:r>
              <w:rPr>
                <w:kern w:val="0"/>
              </w:rPr>
              <w:t>生活热水：余热或废热提供的生活热水量占设计日总量的比例达到</w:t>
            </w:r>
            <w:r>
              <w:rPr>
                <w:kern w:val="0"/>
              </w:rPr>
              <w:t>60%</w:t>
            </w:r>
          </w:p>
        </w:tc>
        <w:tc>
          <w:tcPr>
            <w:tcW w:w="1559" w:type="dxa"/>
          </w:tcPr>
          <w:p w:rsidR="003611CA" w:rsidRDefault="003611CA" w:rsidP="006942C4">
            <w:pPr>
              <w:spacing w:line="288" w:lineRule="auto"/>
              <w:jc w:val="center"/>
              <w:rPr>
                <w:bCs/>
              </w:rPr>
            </w:pPr>
            <w:r>
              <w:rPr>
                <w:bCs/>
              </w:rPr>
              <w:t>4</w:t>
            </w:r>
          </w:p>
        </w:tc>
        <w:tc>
          <w:tcPr>
            <w:tcW w:w="2069" w:type="dxa"/>
          </w:tcPr>
          <w:p w:rsidR="003611CA" w:rsidRDefault="003611CA" w:rsidP="006942C4">
            <w:pPr>
              <w:spacing w:line="288" w:lineRule="auto"/>
              <w:jc w:val="center"/>
              <w:rPr>
                <w:b/>
                <w:bCs/>
                <w:lang w:val="zh-CN"/>
              </w:rPr>
            </w:pPr>
          </w:p>
        </w:tc>
      </w:tr>
      <w:tr w:rsidR="003611CA" w:rsidTr="006942C4">
        <w:tc>
          <w:tcPr>
            <w:tcW w:w="6034" w:type="dxa"/>
          </w:tcPr>
          <w:p w:rsidR="003611CA" w:rsidRDefault="003611CA" w:rsidP="006942C4">
            <w:pPr>
              <w:spacing w:line="288" w:lineRule="auto"/>
              <w:jc w:val="center"/>
              <w:rPr>
                <w:bCs/>
                <w:lang w:val="zh-CN"/>
              </w:rPr>
            </w:pPr>
            <w:r>
              <w:rPr>
                <w:bCs/>
                <w:lang w:val="zh-CN"/>
              </w:rPr>
              <w:t>合计</w:t>
            </w:r>
          </w:p>
        </w:tc>
        <w:tc>
          <w:tcPr>
            <w:tcW w:w="1559" w:type="dxa"/>
          </w:tcPr>
          <w:p w:rsidR="003611CA" w:rsidRDefault="003611CA" w:rsidP="006942C4">
            <w:pPr>
              <w:spacing w:line="288" w:lineRule="auto"/>
              <w:jc w:val="center"/>
              <w:rPr>
                <w:bCs/>
                <w:lang w:val="zh-CN"/>
              </w:rPr>
            </w:pPr>
            <w:r>
              <w:rPr>
                <w:bCs/>
                <w:lang w:val="zh-CN"/>
              </w:rPr>
              <w:t>4</w:t>
            </w:r>
          </w:p>
        </w:tc>
        <w:tc>
          <w:tcPr>
            <w:tcW w:w="2069" w:type="dxa"/>
          </w:tcPr>
          <w:p w:rsidR="003611CA" w:rsidRPr="0079468C" w:rsidRDefault="003611CA" w:rsidP="006942C4">
            <w:pPr>
              <w:spacing w:line="288" w:lineRule="auto"/>
              <w:jc w:val="center"/>
              <w:rPr>
                <w:bCs/>
                <w:lang w:val="zh-CN"/>
              </w:rPr>
            </w:pPr>
          </w:p>
        </w:tc>
      </w:tr>
    </w:tbl>
    <w:p w:rsidR="003611CA" w:rsidRDefault="003611CA" w:rsidP="006942C4">
      <w:pPr>
        <w:spacing w:line="288" w:lineRule="auto"/>
        <w:rPr>
          <w:b/>
          <w:lang w:val="zh-CN"/>
        </w:rPr>
      </w:pPr>
    </w:p>
    <w:p w:rsidR="003611CA" w:rsidRDefault="003611CA" w:rsidP="003611CA">
      <w:pPr>
        <w:numPr>
          <w:ilvl w:val="0"/>
          <w:numId w:val="62"/>
        </w:numPr>
        <w:spacing w:line="288" w:lineRule="auto"/>
        <w:rPr>
          <w:b/>
          <w:bCs/>
          <w:lang w:val="zh-CN"/>
        </w:rPr>
      </w:pPr>
      <w:r>
        <w:rPr>
          <w:rFonts w:cs="宋体" w:hint="eastAsia"/>
          <w:b/>
          <w:bCs/>
          <w:lang w:val="zh-CN"/>
        </w:rPr>
        <w:t>评价要点</w:t>
      </w:r>
    </w:p>
    <w:p w:rsidR="003611CA" w:rsidRDefault="003611CA" w:rsidP="006942C4">
      <w:pPr>
        <w:pStyle w:val="a5"/>
        <w:spacing w:line="288" w:lineRule="auto"/>
        <w:outlineLvl w:val="9"/>
        <w:rPr>
          <w:rFonts w:cs="宋体"/>
          <w:sz w:val="21"/>
          <w:szCs w:val="21"/>
          <w:u w:val="single"/>
        </w:rPr>
      </w:pPr>
      <w:r>
        <w:rPr>
          <w:rFonts w:cs="宋体" w:hint="eastAsia"/>
          <w:sz w:val="21"/>
          <w:szCs w:val="21"/>
        </w:rPr>
        <w:t>项目是否有余热或废热源：</w:t>
      </w:r>
      <w:r>
        <w:rPr>
          <w:rFonts w:ascii="宋体" w:hAnsi="宋体" w:cs="宋体" w:hint="eastAsia"/>
          <w:b/>
          <w:bCs/>
          <w:sz w:val="21"/>
          <w:szCs w:val="21"/>
          <w:lang w:val="zh-CN"/>
        </w:rPr>
        <w:t>□</w:t>
      </w:r>
      <w:r>
        <w:rPr>
          <w:rFonts w:cs="宋体" w:hint="eastAsia"/>
          <w:sz w:val="21"/>
          <w:szCs w:val="21"/>
        </w:rPr>
        <w:t>是</w:t>
      </w:r>
      <w:r>
        <w:rPr>
          <w:rFonts w:ascii="宋体" w:hAnsi="宋体" w:cs="宋体" w:hint="eastAsia"/>
          <w:b/>
          <w:bCs/>
          <w:sz w:val="21"/>
          <w:szCs w:val="21"/>
          <w:lang w:val="zh-CN"/>
        </w:rPr>
        <w:t>□</w:t>
      </w:r>
      <w:r>
        <w:rPr>
          <w:rFonts w:cs="宋体" w:hint="eastAsia"/>
          <w:sz w:val="21"/>
          <w:szCs w:val="21"/>
        </w:rPr>
        <w:t>否，若是，则列明余热或废热源形式：</w:t>
      </w:r>
      <w:r w:rsidRPr="00FD196A">
        <w:rPr>
          <w:rFonts w:hint="eastAsia"/>
          <w:sz w:val="21"/>
          <w:u w:val="single"/>
        </w:rPr>
        <w:t xml:space="preserve">  </w:t>
      </w:r>
      <w:r>
        <w:rPr>
          <w:rFonts w:hint="eastAsia"/>
          <w:sz w:val="21"/>
          <w:u w:val="single"/>
        </w:rPr>
        <w:t xml:space="preserve">  </w:t>
      </w:r>
      <w:r>
        <w:rPr>
          <w:rFonts w:cs="宋体" w:hint="eastAsia"/>
          <w:sz w:val="21"/>
          <w:szCs w:val="21"/>
        </w:rPr>
        <w:t>；</w:t>
      </w:r>
    </w:p>
    <w:p w:rsidR="003611CA" w:rsidRDefault="003611CA" w:rsidP="006942C4">
      <w:pPr>
        <w:spacing w:line="288" w:lineRule="auto"/>
        <w:rPr>
          <w:rFonts w:cs="宋体"/>
        </w:rPr>
      </w:pPr>
      <w:r>
        <w:rPr>
          <w:rFonts w:cs="宋体" w:hint="eastAsia"/>
          <w:lang w:val="zh-CN"/>
        </w:rPr>
        <w:t>项目是否利用余热或废热提供蒸汽：</w:t>
      </w:r>
      <w:r>
        <w:rPr>
          <w:rFonts w:ascii="宋体" w:hAnsi="宋体" w:cs="宋体" w:hint="eastAsia"/>
          <w:b/>
          <w:bCs/>
          <w:lang w:val="zh-CN"/>
        </w:rPr>
        <w:t>□</w:t>
      </w:r>
      <w:r>
        <w:rPr>
          <w:rFonts w:cs="宋体" w:hint="eastAsia"/>
        </w:rPr>
        <w:t>是</w:t>
      </w:r>
      <w:r>
        <w:rPr>
          <w:rFonts w:ascii="宋体" w:hAnsi="宋体" w:cs="宋体" w:hint="eastAsia"/>
          <w:b/>
          <w:bCs/>
          <w:lang w:val="zh-CN"/>
        </w:rPr>
        <w:t>□</w:t>
      </w:r>
      <w:r>
        <w:rPr>
          <w:rFonts w:cs="宋体" w:hint="eastAsia"/>
        </w:rPr>
        <w:t>否</w:t>
      </w:r>
    </w:p>
    <w:p w:rsidR="003611CA" w:rsidRDefault="003611CA" w:rsidP="006942C4">
      <w:pPr>
        <w:spacing w:line="288" w:lineRule="auto"/>
        <w:rPr>
          <w:lang w:val="zh-CN"/>
        </w:rPr>
      </w:pPr>
      <w:r>
        <w:rPr>
          <w:rFonts w:cs="宋体" w:hint="eastAsia"/>
          <w:lang w:val="zh-CN"/>
        </w:rPr>
        <w:t>项目是否利用余热或废热进行供暖：</w:t>
      </w:r>
      <w:r>
        <w:rPr>
          <w:rFonts w:ascii="宋体" w:hAnsi="宋体" w:cs="宋体" w:hint="eastAsia"/>
          <w:b/>
          <w:bCs/>
          <w:lang w:val="zh-CN"/>
        </w:rPr>
        <w:t>□</w:t>
      </w:r>
      <w:r>
        <w:rPr>
          <w:rFonts w:cs="宋体" w:hint="eastAsia"/>
        </w:rPr>
        <w:t>是</w:t>
      </w:r>
      <w:r>
        <w:rPr>
          <w:rFonts w:ascii="宋体" w:hAnsi="宋体" w:cs="宋体" w:hint="eastAsia"/>
          <w:b/>
          <w:bCs/>
          <w:lang w:val="zh-CN"/>
        </w:rPr>
        <w:t>□</w:t>
      </w:r>
      <w:r>
        <w:rPr>
          <w:rFonts w:cs="宋体" w:hint="eastAsia"/>
        </w:rPr>
        <w:t>否</w:t>
      </w:r>
    </w:p>
    <w:p w:rsidR="003611CA" w:rsidRDefault="003611CA" w:rsidP="006942C4">
      <w:pPr>
        <w:spacing w:line="288" w:lineRule="auto"/>
        <w:rPr>
          <w:lang w:val="zh-CN"/>
        </w:rPr>
      </w:pPr>
      <w:r>
        <w:rPr>
          <w:rFonts w:cs="宋体" w:hint="eastAsia"/>
          <w:lang w:val="zh-CN"/>
        </w:rPr>
        <w:t>项目是否利用</w:t>
      </w:r>
      <w:r>
        <w:rPr>
          <w:kern w:val="0"/>
        </w:rPr>
        <w:t>余热或废热提供</w:t>
      </w:r>
      <w:r>
        <w:rPr>
          <w:rFonts w:hint="eastAsia"/>
          <w:kern w:val="0"/>
        </w:rPr>
        <w:t>生活热水</w:t>
      </w:r>
      <w:r>
        <w:rPr>
          <w:rFonts w:cs="宋体" w:hint="eastAsia"/>
          <w:lang w:val="zh-CN"/>
        </w:rPr>
        <w:t>：</w:t>
      </w:r>
      <w:r>
        <w:rPr>
          <w:rFonts w:ascii="宋体" w:hAnsi="宋体" w:cs="宋体" w:hint="eastAsia"/>
          <w:b/>
          <w:bCs/>
          <w:lang w:val="zh-CN"/>
        </w:rPr>
        <w:t>□</w:t>
      </w:r>
      <w:r>
        <w:rPr>
          <w:rFonts w:cs="宋体" w:hint="eastAsia"/>
        </w:rPr>
        <w:t>是</w:t>
      </w:r>
      <w:r>
        <w:rPr>
          <w:rFonts w:ascii="宋体" w:hAnsi="宋体" w:cs="宋体" w:hint="eastAsia"/>
          <w:b/>
          <w:bCs/>
          <w:lang w:val="zh-CN"/>
        </w:rPr>
        <w:t>□</w:t>
      </w:r>
      <w:r>
        <w:rPr>
          <w:rFonts w:cs="宋体" w:hint="eastAsia"/>
        </w:rPr>
        <w:t>否</w:t>
      </w:r>
    </w:p>
    <w:p w:rsidR="003611CA" w:rsidRDefault="003611CA" w:rsidP="006942C4">
      <w:pPr>
        <w:pStyle w:val="a5"/>
        <w:spacing w:line="288" w:lineRule="auto"/>
        <w:outlineLvl w:val="9"/>
        <w:rPr>
          <w:rFonts w:cs="宋体"/>
          <w:sz w:val="21"/>
          <w:szCs w:val="21"/>
        </w:rPr>
      </w:pPr>
    </w:p>
    <w:p w:rsidR="003611CA" w:rsidRDefault="003611CA" w:rsidP="006942C4">
      <w:pPr>
        <w:pStyle w:val="a5"/>
        <w:spacing w:line="288" w:lineRule="auto"/>
        <w:outlineLvl w:val="9"/>
        <w:rPr>
          <w:rFonts w:cs="宋体"/>
          <w:sz w:val="21"/>
          <w:szCs w:val="21"/>
        </w:rPr>
      </w:pPr>
      <w:r>
        <w:rPr>
          <w:rFonts w:cs="宋体" w:hint="eastAsia"/>
          <w:sz w:val="21"/>
          <w:szCs w:val="21"/>
        </w:rPr>
        <w:t>若是，请填写下表：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592"/>
        <w:gridCol w:w="1911"/>
        <w:gridCol w:w="2399"/>
        <w:gridCol w:w="1789"/>
      </w:tblGrid>
      <w:tr w:rsidR="003611CA" w:rsidTr="006942C4">
        <w:trPr>
          <w:trHeight w:val="778"/>
        </w:trPr>
        <w:tc>
          <w:tcPr>
            <w:tcW w:w="1915" w:type="dxa"/>
          </w:tcPr>
          <w:p w:rsidR="003611CA" w:rsidRDefault="003611CA" w:rsidP="006942C4">
            <w:pPr>
              <w:pStyle w:val="a5"/>
              <w:spacing w:line="288" w:lineRule="auto"/>
              <w:jc w:val="center"/>
              <w:outlineLvl w:val="9"/>
              <w:rPr>
                <w:sz w:val="21"/>
                <w:szCs w:val="21"/>
              </w:rPr>
            </w:pPr>
            <w:r>
              <w:rPr>
                <w:rFonts w:hint="eastAsia"/>
                <w:sz w:val="21"/>
                <w:szCs w:val="21"/>
              </w:rPr>
              <w:t>类别</w:t>
            </w:r>
          </w:p>
        </w:tc>
        <w:tc>
          <w:tcPr>
            <w:tcW w:w="1592" w:type="dxa"/>
          </w:tcPr>
          <w:p w:rsidR="003611CA" w:rsidRDefault="003611CA" w:rsidP="006942C4">
            <w:pPr>
              <w:pStyle w:val="a5"/>
              <w:spacing w:line="288" w:lineRule="auto"/>
              <w:jc w:val="center"/>
              <w:outlineLvl w:val="9"/>
              <w:rPr>
                <w:sz w:val="21"/>
                <w:szCs w:val="21"/>
              </w:rPr>
            </w:pPr>
            <w:r>
              <w:rPr>
                <w:rFonts w:hint="eastAsia"/>
                <w:sz w:val="21"/>
                <w:szCs w:val="21"/>
              </w:rPr>
              <w:t>总用量</w:t>
            </w:r>
          </w:p>
        </w:tc>
        <w:tc>
          <w:tcPr>
            <w:tcW w:w="1911" w:type="dxa"/>
          </w:tcPr>
          <w:p w:rsidR="003611CA" w:rsidRDefault="003611CA" w:rsidP="006942C4">
            <w:pPr>
              <w:pStyle w:val="a5"/>
              <w:spacing w:line="288" w:lineRule="auto"/>
              <w:jc w:val="center"/>
              <w:outlineLvl w:val="9"/>
              <w:rPr>
                <w:sz w:val="21"/>
                <w:szCs w:val="21"/>
              </w:rPr>
            </w:pPr>
            <w:r>
              <w:rPr>
                <w:rFonts w:hint="eastAsia"/>
                <w:sz w:val="21"/>
                <w:szCs w:val="21"/>
              </w:rPr>
              <w:t>余热或废热提供的量</w:t>
            </w:r>
          </w:p>
        </w:tc>
        <w:tc>
          <w:tcPr>
            <w:tcW w:w="2399" w:type="dxa"/>
          </w:tcPr>
          <w:p w:rsidR="003611CA" w:rsidRDefault="003611CA" w:rsidP="006942C4">
            <w:pPr>
              <w:pStyle w:val="a5"/>
              <w:spacing w:line="288" w:lineRule="auto"/>
              <w:jc w:val="center"/>
              <w:outlineLvl w:val="9"/>
              <w:rPr>
                <w:sz w:val="21"/>
                <w:szCs w:val="21"/>
              </w:rPr>
            </w:pPr>
            <w:r>
              <w:rPr>
                <w:rFonts w:hint="eastAsia"/>
                <w:sz w:val="21"/>
                <w:szCs w:val="21"/>
              </w:rPr>
              <w:t>余热或废热提供的比例（</w:t>
            </w:r>
            <w:r>
              <w:rPr>
                <w:rFonts w:hint="eastAsia"/>
                <w:sz w:val="21"/>
                <w:szCs w:val="21"/>
              </w:rPr>
              <w:t>%</w:t>
            </w:r>
            <w:r>
              <w:rPr>
                <w:rFonts w:hint="eastAsia"/>
                <w:sz w:val="21"/>
                <w:szCs w:val="21"/>
              </w:rPr>
              <w:t>）</w:t>
            </w:r>
          </w:p>
        </w:tc>
        <w:tc>
          <w:tcPr>
            <w:tcW w:w="1789" w:type="dxa"/>
          </w:tcPr>
          <w:p w:rsidR="003611CA" w:rsidRDefault="003611CA" w:rsidP="006942C4">
            <w:pPr>
              <w:pStyle w:val="a5"/>
              <w:spacing w:line="288" w:lineRule="auto"/>
              <w:jc w:val="center"/>
              <w:outlineLvl w:val="9"/>
              <w:rPr>
                <w:sz w:val="21"/>
                <w:szCs w:val="21"/>
              </w:rPr>
            </w:pPr>
            <w:r>
              <w:rPr>
                <w:rFonts w:hint="eastAsia"/>
                <w:sz w:val="21"/>
                <w:szCs w:val="21"/>
              </w:rPr>
              <w:t>是否满足要求</w:t>
            </w:r>
          </w:p>
        </w:tc>
      </w:tr>
      <w:tr w:rsidR="003611CA" w:rsidTr="006942C4">
        <w:trPr>
          <w:trHeight w:val="363"/>
        </w:trPr>
        <w:tc>
          <w:tcPr>
            <w:tcW w:w="1915" w:type="dxa"/>
          </w:tcPr>
          <w:p w:rsidR="003611CA" w:rsidRDefault="003611CA" w:rsidP="006942C4">
            <w:pPr>
              <w:pStyle w:val="a5"/>
              <w:spacing w:line="288" w:lineRule="auto"/>
              <w:jc w:val="center"/>
              <w:outlineLvl w:val="9"/>
              <w:rPr>
                <w:sz w:val="21"/>
                <w:szCs w:val="21"/>
              </w:rPr>
            </w:pPr>
            <w:r>
              <w:rPr>
                <w:rFonts w:hint="eastAsia"/>
                <w:sz w:val="21"/>
                <w:szCs w:val="21"/>
              </w:rPr>
              <w:t>蒸汽</w:t>
            </w:r>
          </w:p>
        </w:tc>
        <w:tc>
          <w:tcPr>
            <w:tcW w:w="1592" w:type="dxa"/>
          </w:tcPr>
          <w:p w:rsidR="003611CA" w:rsidRDefault="003611CA" w:rsidP="006942C4">
            <w:pPr>
              <w:pStyle w:val="a5"/>
              <w:spacing w:line="288" w:lineRule="auto"/>
              <w:jc w:val="center"/>
              <w:outlineLvl w:val="9"/>
              <w:rPr>
                <w:sz w:val="21"/>
                <w:szCs w:val="21"/>
              </w:rPr>
            </w:pPr>
          </w:p>
        </w:tc>
        <w:tc>
          <w:tcPr>
            <w:tcW w:w="1911" w:type="dxa"/>
          </w:tcPr>
          <w:p w:rsidR="003611CA" w:rsidRDefault="003611CA" w:rsidP="006942C4">
            <w:pPr>
              <w:pStyle w:val="a5"/>
              <w:spacing w:line="288" w:lineRule="auto"/>
              <w:jc w:val="center"/>
              <w:outlineLvl w:val="9"/>
              <w:rPr>
                <w:sz w:val="21"/>
                <w:szCs w:val="21"/>
              </w:rPr>
            </w:pPr>
          </w:p>
        </w:tc>
        <w:tc>
          <w:tcPr>
            <w:tcW w:w="2399" w:type="dxa"/>
          </w:tcPr>
          <w:p w:rsidR="003611CA" w:rsidRDefault="003611CA" w:rsidP="006942C4">
            <w:pPr>
              <w:pStyle w:val="a5"/>
              <w:spacing w:line="288" w:lineRule="auto"/>
              <w:jc w:val="center"/>
              <w:outlineLvl w:val="9"/>
              <w:rPr>
                <w:sz w:val="21"/>
                <w:szCs w:val="21"/>
              </w:rPr>
            </w:pPr>
          </w:p>
        </w:tc>
        <w:tc>
          <w:tcPr>
            <w:tcW w:w="1789"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88"/>
        </w:trPr>
        <w:tc>
          <w:tcPr>
            <w:tcW w:w="1915" w:type="dxa"/>
          </w:tcPr>
          <w:p w:rsidR="003611CA" w:rsidRDefault="003611CA" w:rsidP="006942C4">
            <w:pPr>
              <w:pStyle w:val="a5"/>
              <w:spacing w:line="288" w:lineRule="auto"/>
              <w:jc w:val="center"/>
              <w:outlineLvl w:val="9"/>
              <w:rPr>
                <w:sz w:val="21"/>
                <w:szCs w:val="21"/>
              </w:rPr>
            </w:pPr>
            <w:r>
              <w:rPr>
                <w:rFonts w:hint="eastAsia"/>
                <w:sz w:val="21"/>
                <w:szCs w:val="21"/>
              </w:rPr>
              <w:t>供暖</w:t>
            </w:r>
          </w:p>
        </w:tc>
        <w:tc>
          <w:tcPr>
            <w:tcW w:w="1592" w:type="dxa"/>
          </w:tcPr>
          <w:p w:rsidR="003611CA" w:rsidRDefault="003611CA" w:rsidP="006942C4">
            <w:pPr>
              <w:pStyle w:val="a5"/>
              <w:spacing w:line="288" w:lineRule="auto"/>
              <w:jc w:val="center"/>
              <w:outlineLvl w:val="9"/>
              <w:rPr>
                <w:sz w:val="21"/>
                <w:szCs w:val="21"/>
              </w:rPr>
            </w:pPr>
          </w:p>
        </w:tc>
        <w:tc>
          <w:tcPr>
            <w:tcW w:w="1911" w:type="dxa"/>
          </w:tcPr>
          <w:p w:rsidR="003611CA" w:rsidRDefault="003611CA" w:rsidP="006942C4">
            <w:pPr>
              <w:pStyle w:val="a5"/>
              <w:spacing w:line="288" w:lineRule="auto"/>
              <w:jc w:val="center"/>
              <w:outlineLvl w:val="9"/>
              <w:rPr>
                <w:sz w:val="21"/>
                <w:szCs w:val="21"/>
              </w:rPr>
            </w:pPr>
          </w:p>
        </w:tc>
        <w:tc>
          <w:tcPr>
            <w:tcW w:w="2399" w:type="dxa"/>
          </w:tcPr>
          <w:p w:rsidR="003611CA" w:rsidRDefault="003611CA" w:rsidP="006942C4">
            <w:pPr>
              <w:pStyle w:val="a5"/>
              <w:spacing w:line="288" w:lineRule="auto"/>
              <w:jc w:val="center"/>
              <w:outlineLvl w:val="9"/>
              <w:rPr>
                <w:sz w:val="21"/>
                <w:szCs w:val="21"/>
              </w:rPr>
            </w:pPr>
          </w:p>
        </w:tc>
        <w:tc>
          <w:tcPr>
            <w:tcW w:w="1789"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63"/>
        </w:trPr>
        <w:tc>
          <w:tcPr>
            <w:tcW w:w="1915" w:type="dxa"/>
          </w:tcPr>
          <w:p w:rsidR="003611CA" w:rsidRDefault="003611CA" w:rsidP="006942C4">
            <w:pPr>
              <w:pStyle w:val="a5"/>
              <w:spacing w:line="288" w:lineRule="auto"/>
              <w:jc w:val="center"/>
              <w:outlineLvl w:val="9"/>
              <w:rPr>
                <w:sz w:val="21"/>
                <w:szCs w:val="21"/>
              </w:rPr>
            </w:pPr>
            <w:r>
              <w:rPr>
                <w:rFonts w:hint="eastAsia"/>
                <w:sz w:val="21"/>
                <w:szCs w:val="21"/>
              </w:rPr>
              <w:t>生活热水</w:t>
            </w:r>
          </w:p>
        </w:tc>
        <w:tc>
          <w:tcPr>
            <w:tcW w:w="1592" w:type="dxa"/>
          </w:tcPr>
          <w:p w:rsidR="003611CA" w:rsidRDefault="003611CA" w:rsidP="006942C4">
            <w:pPr>
              <w:pStyle w:val="a5"/>
              <w:spacing w:line="288" w:lineRule="auto"/>
              <w:jc w:val="center"/>
              <w:outlineLvl w:val="9"/>
              <w:rPr>
                <w:sz w:val="21"/>
                <w:szCs w:val="21"/>
              </w:rPr>
            </w:pPr>
          </w:p>
        </w:tc>
        <w:tc>
          <w:tcPr>
            <w:tcW w:w="1911" w:type="dxa"/>
          </w:tcPr>
          <w:p w:rsidR="003611CA" w:rsidRDefault="003611CA" w:rsidP="006942C4">
            <w:pPr>
              <w:pStyle w:val="a5"/>
              <w:spacing w:line="288" w:lineRule="auto"/>
              <w:jc w:val="center"/>
              <w:outlineLvl w:val="9"/>
              <w:rPr>
                <w:sz w:val="21"/>
                <w:szCs w:val="21"/>
              </w:rPr>
            </w:pPr>
          </w:p>
        </w:tc>
        <w:tc>
          <w:tcPr>
            <w:tcW w:w="2399" w:type="dxa"/>
          </w:tcPr>
          <w:p w:rsidR="003611CA" w:rsidRDefault="003611CA" w:rsidP="006942C4">
            <w:pPr>
              <w:pStyle w:val="a5"/>
              <w:spacing w:line="288" w:lineRule="auto"/>
              <w:jc w:val="center"/>
              <w:outlineLvl w:val="9"/>
              <w:rPr>
                <w:sz w:val="21"/>
                <w:szCs w:val="21"/>
              </w:rPr>
            </w:pPr>
          </w:p>
        </w:tc>
        <w:tc>
          <w:tcPr>
            <w:tcW w:w="1789" w:type="dxa"/>
          </w:tcPr>
          <w:p w:rsidR="003611CA" w:rsidRDefault="003611CA" w:rsidP="006942C4">
            <w:pPr>
              <w:pStyle w:val="a5"/>
              <w:spacing w:line="288" w:lineRule="auto"/>
              <w:jc w:val="center"/>
              <w:outlineLvl w:val="9"/>
              <w:rPr>
                <w:sz w:val="21"/>
                <w:szCs w:val="21"/>
              </w:rPr>
            </w:pPr>
            <w:r>
              <w:rPr>
                <w:rFonts w:ascii="宋体" w:hAnsi="宋体" w:hint="eastAsia"/>
                <w:sz w:val="21"/>
                <w:szCs w:val="21"/>
              </w:rPr>
              <w:t>□</w:t>
            </w:r>
          </w:p>
        </w:tc>
      </w:tr>
      <w:tr w:rsidR="003611CA" w:rsidTr="006942C4">
        <w:trPr>
          <w:trHeight w:val="388"/>
        </w:trPr>
        <w:tc>
          <w:tcPr>
            <w:tcW w:w="1915" w:type="dxa"/>
          </w:tcPr>
          <w:p w:rsidR="003611CA" w:rsidRDefault="003611CA" w:rsidP="006942C4">
            <w:pPr>
              <w:pStyle w:val="a5"/>
              <w:spacing w:line="288" w:lineRule="auto"/>
              <w:jc w:val="center"/>
              <w:outlineLvl w:val="9"/>
              <w:rPr>
                <w:sz w:val="21"/>
                <w:szCs w:val="21"/>
              </w:rPr>
            </w:pPr>
          </w:p>
        </w:tc>
        <w:tc>
          <w:tcPr>
            <w:tcW w:w="1592" w:type="dxa"/>
          </w:tcPr>
          <w:p w:rsidR="003611CA" w:rsidRDefault="003611CA" w:rsidP="006942C4">
            <w:pPr>
              <w:pStyle w:val="a5"/>
              <w:spacing w:line="288" w:lineRule="auto"/>
              <w:jc w:val="center"/>
              <w:outlineLvl w:val="9"/>
              <w:rPr>
                <w:sz w:val="21"/>
                <w:szCs w:val="21"/>
              </w:rPr>
            </w:pPr>
          </w:p>
        </w:tc>
        <w:tc>
          <w:tcPr>
            <w:tcW w:w="1911" w:type="dxa"/>
          </w:tcPr>
          <w:p w:rsidR="003611CA" w:rsidRDefault="003611CA" w:rsidP="006942C4">
            <w:pPr>
              <w:pStyle w:val="a5"/>
              <w:spacing w:line="288" w:lineRule="auto"/>
              <w:jc w:val="center"/>
              <w:outlineLvl w:val="9"/>
              <w:rPr>
                <w:sz w:val="21"/>
                <w:szCs w:val="21"/>
              </w:rPr>
            </w:pPr>
          </w:p>
        </w:tc>
        <w:tc>
          <w:tcPr>
            <w:tcW w:w="2399" w:type="dxa"/>
          </w:tcPr>
          <w:p w:rsidR="003611CA" w:rsidRDefault="003611CA" w:rsidP="006942C4">
            <w:pPr>
              <w:pStyle w:val="a5"/>
              <w:spacing w:line="288" w:lineRule="auto"/>
              <w:jc w:val="center"/>
              <w:outlineLvl w:val="9"/>
              <w:rPr>
                <w:sz w:val="21"/>
                <w:szCs w:val="21"/>
              </w:rPr>
            </w:pPr>
          </w:p>
        </w:tc>
        <w:tc>
          <w:tcPr>
            <w:tcW w:w="1789" w:type="dxa"/>
          </w:tcPr>
          <w:p w:rsidR="003611CA" w:rsidRDefault="003611CA" w:rsidP="006942C4">
            <w:pPr>
              <w:pStyle w:val="a5"/>
              <w:spacing w:line="288" w:lineRule="auto"/>
              <w:jc w:val="center"/>
              <w:outlineLvl w:val="9"/>
              <w:rPr>
                <w:sz w:val="21"/>
                <w:szCs w:val="21"/>
              </w:rPr>
            </w:pPr>
          </w:p>
        </w:tc>
      </w:tr>
    </w:tbl>
    <w:p w:rsidR="003611CA"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sz w:val="21"/>
          <w:szCs w:val="21"/>
        </w:rPr>
      </w:pPr>
      <w:r>
        <w:rPr>
          <w:rFonts w:cs="宋体" w:hint="eastAsia"/>
          <w:sz w:val="21"/>
          <w:szCs w:val="21"/>
        </w:rPr>
        <w:t>简要说明余热或废热利用的系统形式、容量，并对其系统适用性及经济效益进行阐述。（</w:t>
      </w:r>
      <w:r>
        <w:rPr>
          <w:rFonts w:hint="eastAsia"/>
          <w:sz w:val="21"/>
          <w:szCs w:val="21"/>
        </w:rPr>
        <w:t>2</w:t>
      </w:r>
      <w:r>
        <w:rPr>
          <w:sz w:val="21"/>
          <w:szCs w:val="21"/>
        </w:rPr>
        <w:t>00</w:t>
      </w:r>
      <w:r>
        <w:rPr>
          <w:rFonts w:cs="宋体" w:hint="eastAsia"/>
          <w:sz w:val="21"/>
          <w:szCs w:val="21"/>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Default="003611CA" w:rsidP="006942C4">
            <w:pPr>
              <w:pStyle w:val="Default"/>
              <w:spacing w:line="288" w:lineRule="auto"/>
              <w:ind w:firstLineChars="200" w:firstLine="420"/>
              <w:jc w:val="both"/>
              <w:rPr>
                <w:rFonts w:ascii="Times New Roman"/>
                <w:color w:val="auto"/>
                <w:kern w:val="2"/>
                <w:sz w:val="21"/>
                <w:szCs w:val="21"/>
              </w:rPr>
            </w:pPr>
          </w:p>
        </w:tc>
      </w:tr>
    </w:tbl>
    <w:p w:rsidR="003611CA" w:rsidRDefault="003611CA" w:rsidP="006942C4">
      <w:pPr>
        <w:spacing w:line="288" w:lineRule="auto"/>
        <w:rPr>
          <w:b/>
          <w:bCs/>
          <w:lang w:val="zh-CN"/>
        </w:rPr>
      </w:pPr>
    </w:p>
    <w:p w:rsidR="003611CA" w:rsidRDefault="003611CA" w:rsidP="003611CA">
      <w:pPr>
        <w:numPr>
          <w:ilvl w:val="0"/>
          <w:numId w:val="62"/>
        </w:numPr>
        <w:spacing w:line="288" w:lineRule="auto"/>
        <w:rPr>
          <w:b/>
          <w:bCs/>
          <w:lang w:val="zh-CN"/>
        </w:rPr>
      </w:pPr>
      <w:r>
        <w:rPr>
          <w:rFonts w:cs="宋体" w:hint="eastAsia"/>
          <w:b/>
          <w:bCs/>
          <w:lang w:val="zh-CN"/>
        </w:rPr>
        <w:t>证明材料</w:t>
      </w:r>
    </w:p>
    <w:p w:rsidR="003611CA" w:rsidRDefault="003611CA" w:rsidP="006942C4">
      <w:pPr>
        <w:spacing w:line="288" w:lineRule="auto"/>
        <w:rPr>
          <w:rFonts w:cs="宋体"/>
          <w:b/>
          <w:bCs/>
          <w:lang w:val="zh-CN"/>
        </w:rPr>
      </w:pPr>
      <w:r>
        <w:rPr>
          <w:rFonts w:cs="宋体" w:hint="eastAsia"/>
          <w:b/>
          <w:bCs/>
          <w:lang w:val="zh-CN"/>
        </w:rPr>
        <w:t>建议提交材料及要求：</w:t>
      </w:r>
    </w:p>
    <w:p w:rsidR="003611CA" w:rsidRDefault="003611CA" w:rsidP="003611CA">
      <w:pPr>
        <w:pStyle w:val="a5"/>
        <w:numPr>
          <w:ilvl w:val="0"/>
          <w:numId w:val="63"/>
        </w:numPr>
        <w:spacing w:line="288" w:lineRule="auto"/>
        <w:outlineLvl w:val="9"/>
        <w:rPr>
          <w:rFonts w:cs="宋体"/>
          <w:szCs w:val="21"/>
        </w:rPr>
      </w:pPr>
      <w:r>
        <w:rPr>
          <w:rFonts w:cs="宋体" w:hint="eastAsia"/>
          <w:sz w:val="21"/>
          <w:szCs w:val="21"/>
        </w:rPr>
        <w:t>余热废热利用专项设计图纸</w:t>
      </w:r>
      <w:r w:rsidRPr="00DE3AD2">
        <w:rPr>
          <w:rFonts w:cs="宋体" w:hint="eastAsia"/>
          <w:sz w:val="21"/>
          <w:szCs w:val="21"/>
        </w:rPr>
        <w:t>：应明确余热废热利用形式，系统详细设计参数和运行策略；</w:t>
      </w:r>
    </w:p>
    <w:p w:rsidR="003611CA" w:rsidRDefault="003611CA" w:rsidP="003611CA">
      <w:pPr>
        <w:pStyle w:val="a5"/>
        <w:numPr>
          <w:ilvl w:val="0"/>
          <w:numId w:val="63"/>
        </w:numPr>
        <w:spacing w:line="288" w:lineRule="auto"/>
        <w:outlineLvl w:val="9"/>
        <w:rPr>
          <w:rFonts w:cs="宋体"/>
          <w:szCs w:val="21"/>
        </w:rPr>
      </w:pPr>
      <w:r>
        <w:rPr>
          <w:rFonts w:cs="宋体" w:hint="eastAsia"/>
          <w:sz w:val="21"/>
          <w:szCs w:val="21"/>
        </w:rPr>
        <w:t>余热废热利用分析报告：要求计算设计日系统热需求，并根据可资利用的余热或废热的</w:t>
      </w:r>
      <w:r>
        <w:rPr>
          <w:rFonts w:cs="宋体" w:hint="eastAsia"/>
          <w:sz w:val="21"/>
          <w:szCs w:val="21"/>
        </w:rPr>
        <w:lastRenderedPageBreak/>
        <w:t>资源量及品质，确定系统的形式、设备容量和运行控制策略，并对该系统进行技术经济分析。</w:t>
      </w:r>
    </w:p>
    <w:p w:rsidR="003611CA" w:rsidRDefault="003611CA" w:rsidP="006942C4">
      <w:pPr>
        <w:spacing w:line="288" w:lineRule="auto"/>
      </w:pPr>
      <w:r w:rsidRPr="004351BF">
        <w:rPr>
          <w:rFonts w:cs="宋体"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134"/>
        </w:trPr>
        <w:tc>
          <w:tcPr>
            <w:tcW w:w="9606" w:type="dxa"/>
            <w:tcBorders>
              <w:top w:val="single" w:sz="4" w:space="0" w:color="auto"/>
              <w:left w:val="single" w:sz="4" w:space="0" w:color="auto"/>
              <w:bottom w:val="single" w:sz="4" w:space="0" w:color="auto"/>
              <w:right w:val="single" w:sz="4" w:space="0" w:color="auto"/>
            </w:tcBorders>
          </w:tcPr>
          <w:p w:rsidR="003611CA" w:rsidRPr="006F21F2" w:rsidRDefault="003611CA" w:rsidP="006942C4">
            <w:pPr>
              <w:pStyle w:val="Default"/>
              <w:spacing w:line="288" w:lineRule="auto"/>
              <w:jc w:val="both"/>
              <w:rPr>
                <w:sz w:val="21"/>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5.2.1</w:t>
      </w:r>
      <w:r>
        <w:rPr>
          <w:rFonts w:hint="eastAsia"/>
        </w:rPr>
        <w:t>6根据当地气候和自然资源条件，合理利用可再生能源。</w:t>
      </w:r>
      <w:r w:rsidRPr="00B16334">
        <w:rPr>
          <w:rFonts w:hint="eastAsia"/>
        </w:rPr>
        <w:t>（总分</w:t>
      </w:r>
      <w:r>
        <w:rPr>
          <w:rFonts w:hint="eastAsia"/>
        </w:rPr>
        <w:t>10</w:t>
      </w:r>
      <w:r w:rsidRPr="00B16334">
        <w:rPr>
          <w:rFonts w:hint="eastAsia"/>
        </w:rPr>
        <w:t>分）</w:t>
      </w:r>
    </w:p>
    <w:p w:rsidR="003611CA" w:rsidRDefault="003611CA" w:rsidP="006942C4">
      <w:pPr>
        <w:pStyle w:val="a5"/>
        <w:spacing w:line="460" w:lineRule="exact"/>
        <w:outlineLvl w:val="9"/>
        <w:rPr>
          <w:b/>
          <w:bCs/>
        </w:rPr>
      </w:pPr>
    </w:p>
    <w:p w:rsidR="003611CA" w:rsidRDefault="003611CA" w:rsidP="003611CA">
      <w:pPr>
        <w:numPr>
          <w:ilvl w:val="0"/>
          <w:numId w:val="25"/>
        </w:numPr>
        <w:spacing w:line="288" w:lineRule="auto"/>
        <w:rPr>
          <w:rFonts w:cs="宋体"/>
          <w:b/>
          <w:bCs/>
          <w:lang w:val="zh-CN"/>
        </w:rPr>
      </w:pPr>
      <w:r>
        <w:rPr>
          <w:rFonts w:cs="宋体" w:hint="eastAsia"/>
          <w:b/>
          <w:bCs/>
          <w:lang w:val="zh-CN"/>
        </w:rPr>
        <w:t>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484"/>
        <w:gridCol w:w="1196"/>
        <w:gridCol w:w="1196"/>
      </w:tblGrid>
      <w:tr w:rsidR="003611CA" w:rsidTr="006942C4">
        <w:trPr>
          <w:trHeight w:val="20"/>
        </w:trPr>
        <w:tc>
          <w:tcPr>
            <w:tcW w:w="7270" w:type="dxa"/>
            <w:gridSpan w:val="2"/>
            <w:vAlign w:val="center"/>
          </w:tcPr>
          <w:p w:rsidR="003611CA" w:rsidRDefault="003611CA" w:rsidP="006942C4">
            <w:pPr>
              <w:spacing w:line="288" w:lineRule="auto"/>
              <w:jc w:val="center"/>
              <w:rPr>
                <w:b/>
                <w:bCs/>
                <w:lang w:val="zh-CN"/>
              </w:rPr>
            </w:pPr>
            <w:r>
              <w:rPr>
                <w:b/>
                <w:bCs/>
                <w:lang w:val="zh-CN"/>
              </w:rPr>
              <w:t>评价内容</w:t>
            </w:r>
          </w:p>
        </w:tc>
        <w:tc>
          <w:tcPr>
            <w:tcW w:w="1196" w:type="dxa"/>
            <w:vAlign w:val="center"/>
          </w:tcPr>
          <w:p w:rsidR="003611CA" w:rsidRDefault="003611CA" w:rsidP="006942C4">
            <w:pPr>
              <w:spacing w:line="288" w:lineRule="auto"/>
              <w:jc w:val="center"/>
              <w:rPr>
                <w:b/>
                <w:bCs/>
                <w:lang w:val="zh-CN"/>
              </w:rPr>
            </w:pPr>
            <w:r>
              <w:rPr>
                <w:b/>
                <w:bCs/>
                <w:lang w:val="zh-CN"/>
              </w:rPr>
              <w:t>评价分值（分）</w:t>
            </w:r>
          </w:p>
        </w:tc>
        <w:tc>
          <w:tcPr>
            <w:tcW w:w="1196" w:type="dxa"/>
            <w:vAlign w:val="center"/>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rPr>
          <w:trHeight w:val="20"/>
        </w:trPr>
        <w:tc>
          <w:tcPr>
            <w:tcW w:w="4786" w:type="dxa"/>
            <w:vMerge w:val="restart"/>
            <w:vAlign w:val="center"/>
          </w:tcPr>
          <w:p w:rsidR="003611CA" w:rsidRDefault="003611CA" w:rsidP="006942C4">
            <w:pPr>
              <w:spacing w:line="288" w:lineRule="auto"/>
              <w:jc w:val="center"/>
              <w:rPr>
                <w:kern w:val="0"/>
              </w:rPr>
            </w:pPr>
            <w:bookmarkStart w:id="1" w:name="_Hlk415055527"/>
            <w:r>
              <w:rPr>
                <w:rFonts w:hint="eastAsia"/>
                <w:kern w:val="0"/>
              </w:rPr>
              <w:t>由可再生能源提供的生活用热水比例</w:t>
            </w:r>
          </w:p>
          <w:p w:rsidR="003611CA" w:rsidRDefault="003611CA" w:rsidP="006942C4">
            <w:pPr>
              <w:spacing w:line="288" w:lineRule="auto"/>
              <w:jc w:val="center"/>
              <w:rPr>
                <w:b/>
                <w:bCs/>
                <w:lang w:val="zh-CN"/>
              </w:rPr>
            </w:pPr>
            <w:r w:rsidRPr="00FE78D6">
              <w:rPr>
                <w:position w:val="-6"/>
              </w:rPr>
              <w:object w:dxaOrig="4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14.25pt" o:ole="">
                  <v:imagedata r:id="rId8" o:title=""/>
                </v:shape>
                <o:OLEObject Type="Embed" ProgID="Equation.DSMT4" ShapeID="_x0000_i1026" DrawAspect="Content" ObjectID="_1609936505" r:id="rId9"/>
              </w:object>
            </w:r>
          </w:p>
        </w:tc>
        <w:tc>
          <w:tcPr>
            <w:tcW w:w="2484" w:type="dxa"/>
            <w:vAlign w:val="center"/>
          </w:tcPr>
          <w:p w:rsidR="003611CA" w:rsidRDefault="003611CA" w:rsidP="006942C4">
            <w:pPr>
              <w:spacing w:line="288" w:lineRule="auto"/>
              <w:jc w:val="center"/>
              <w:rPr>
                <w:bCs/>
                <w:lang w:val="zh-CN"/>
              </w:rPr>
            </w:pPr>
            <w:r>
              <w:rPr>
                <w:rFonts w:hint="eastAsia"/>
              </w:rPr>
              <w:t>20%</w:t>
            </w:r>
            <w:r>
              <w:rPr>
                <w:rFonts w:hint="eastAsia"/>
              </w:rPr>
              <w:t>≤</w:t>
            </w:r>
            <w:r w:rsidRPr="00FE78D6">
              <w:rPr>
                <w:position w:val="-6"/>
              </w:rPr>
              <w:object w:dxaOrig="499" w:dyaOrig="279">
                <v:shape id="_x0000_i1027" type="#_x0000_t75" style="width:24.75pt;height:14.25pt" o:ole="">
                  <v:imagedata r:id="rId10" o:title=""/>
                </v:shape>
                <o:OLEObject Type="Embed" ProgID="Equation.DSMT4" ShapeID="_x0000_i1027" DrawAspect="Content" ObjectID="_1609936506" r:id="rId11"/>
              </w:object>
            </w:r>
            <w:r>
              <w:rPr>
                <w:rFonts w:hint="eastAsia"/>
              </w:rPr>
              <w:t>＜</w:t>
            </w:r>
            <w:r>
              <w:rPr>
                <w:rFonts w:hint="eastAsia"/>
              </w:rPr>
              <w:t>30%</w:t>
            </w:r>
          </w:p>
        </w:tc>
        <w:tc>
          <w:tcPr>
            <w:tcW w:w="1196" w:type="dxa"/>
            <w:vAlign w:val="center"/>
          </w:tcPr>
          <w:p w:rsidR="003611CA" w:rsidRDefault="003611CA" w:rsidP="006942C4">
            <w:pPr>
              <w:spacing w:line="288" w:lineRule="auto"/>
              <w:jc w:val="center"/>
              <w:rPr>
                <w:bCs/>
                <w:lang w:val="zh-CN"/>
              </w:rPr>
            </w:pPr>
            <w:r>
              <w:rPr>
                <w:rFonts w:hint="eastAsia"/>
                <w:bCs/>
                <w:lang w:val="zh-CN"/>
              </w:rPr>
              <w:t>4</w:t>
            </w:r>
          </w:p>
        </w:tc>
        <w:tc>
          <w:tcPr>
            <w:tcW w:w="1196" w:type="dxa"/>
            <w:vMerge w:val="restart"/>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rPr>
                <w:bCs/>
                <w:lang w:val="zh-CN"/>
              </w:rPr>
            </w:pPr>
            <w:r>
              <w:rPr>
                <w:rFonts w:hint="eastAsia"/>
              </w:rPr>
              <w:t>30%</w:t>
            </w:r>
            <w:r>
              <w:rPr>
                <w:rFonts w:hint="eastAsia"/>
              </w:rPr>
              <w:t>≤</w:t>
            </w:r>
            <w:r w:rsidRPr="00FE78D6">
              <w:rPr>
                <w:position w:val="-6"/>
              </w:rPr>
              <w:object w:dxaOrig="499" w:dyaOrig="279">
                <v:shape id="_x0000_i1028" type="#_x0000_t75" style="width:24.75pt;height:14.25pt" o:ole="">
                  <v:imagedata r:id="rId10" o:title=""/>
                </v:shape>
                <o:OLEObject Type="Embed" ProgID="Equation.DSMT4" ShapeID="_x0000_i1028" DrawAspect="Content" ObjectID="_1609936507" r:id="rId12"/>
              </w:object>
            </w:r>
            <w:r>
              <w:rPr>
                <w:rFonts w:hint="eastAsia"/>
              </w:rPr>
              <w:t>＜</w:t>
            </w:r>
            <w:r>
              <w:rPr>
                <w:rFonts w:hint="eastAsia"/>
              </w:rPr>
              <w:t>40%</w:t>
            </w:r>
          </w:p>
        </w:tc>
        <w:tc>
          <w:tcPr>
            <w:tcW w:w="1196" w:type="dxa"/>
            <w:vAlign w:val="center"/>
          </w:tcPr>
          <w:p w:rsidR="003611CA" w:rsidRDefault="003611CA" w:rsidP="006942C4">
            <w:pPr>
              <w:spacing w:line="288" w:lineRule="auto"/>
              <w:jc w:val="center"/>
              <w:rPr>
                <w:bCs/>
                <w:lang w:val="zh-CN"/>
              </w:rPr>
            </w:pPr>
            <w:r>
              <w:rPr>
                <w:rFonts w:hint="eastAsia"/>
                <w:bCs/>
                <w:lang w:val="zh-CN"/>
              </w:rPr>
              <w:t>5</w:t>
            </w:r>
          </w:p>
        </w:tc>
        <w:tc>
          <w:tcPr>
            <w:tcW w:w="1196" w:type="dxa"/>
            <w:vMerge/>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b/>
                <w:bCs/>
                <w:kern w:val="0"/>
                <w:sz w:val="24"/>
              </w:rPr>
            </w:pPr>
          </w:p>
        </w:tc>
        <w:tc>
          <w:tcPr>
            <w:tcW w:w="2484" w:type="dxa"/>
            <w:vAlign w:val="center"/>
          </w:tcPr>
          <w:p w:rsidR="003611CA" w:rsidRDefault="003611CA" w:rsidP="006942C4">
            <w:pPr>
              <w:spacing w:line="288" w:lineRule="auto"/>
              <w:jc w:val="center"/>
              <w:rPr>
                <w:bCs/>
                <w:lang w:val="zh-CN"/>
              </w:rPr>
            </w:pPr>
            <w:r>
              <w:rPr>
                <w:rFonts w:hint="eastAsia"/>
              </w:rPr>
              <w:t>40%</w:t>
            </w:r>
            <w:r>
              <w:rPr>
                <w:rFonts w:hint="eastAsia"/>
              </w:rPr>
              <w:t>≤</w:t>
            </w:r>
            <w:r w:rsidRPr="00FE78D6">
              <w:rPr>
                <w:position w:val="-6"/>
              </w:rPr>
              <w:object w:dxaOrig="499" w:dyaOrig="279">
                <v:shape id="_x0000_i1029" type="#_x0000_t75" style="width:24.75pt;height:14.25pt" o:ole="">
                  <v:imagedata r:id="rId10" o:title=""/>
                </v:shape>
                <o:OLEObject Type="Embed" ProgID="Equation.DSMT4" ShapeID="_x0000_i1029" DrawAspect="Content" ObjectID="_1609936508" r:id="rId13"/>
              </w:object>
            </w:r>
            <w:r>
              <w:rPr>
                <w:rFonts w:hint="eastAsia"/>
              </w:rPr>
              <w:t>＜</w:t>
            </w:r>
            <w:r>
              <w:rPr>
                <w:rFonts w:hint="eastAsia"/>
              </w:rPr>
              <w:t>50%</w:t>
            </w:r>
          </w:p>
        </w:tc>
        <w:tc>
          <w:tcPr>
            <w:tcW w:w="1196" w:type="dxa"/>
            <w:vAlign w:val="center"/>
          </w:tcPr>
          <w:p w:rsidR="003611CA" w:rsidRDefault="003611CA" w:rsidP="006942C4">
            <w:pPr>
              <w:spacing w:line="288" w:lineRule="auto"/>
              <w:jc w:val="center"/>
              <w:rPr>
                <w:bCs/>
                <w:lang w:val="zh-CN"/>
              </w:rPr>
            </w:pPr>
            <w:r>
              <w:rPr>
                <w:rFonts w:hint="eastAsia"/>
                <w:bCs/>
                <w:lang w:val="zh-CN"/>
              </w:rPr>
              <w:t>6</w:t>
            </w:r>
          </w:p>
        </w:tc>
        <w:tc>
          <w:tcPr>
            <w:tcW w:w="1196" w:type="dxa"/>
            <w:vMerge/>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b/>
                <w:bCs/>
                <w:kern w:val="0"/>
                <w:sz w:val="24"/>
              </w:rPr>
            </w:pPr>
          </w:p>
        </w:tc>
        <w:tc>
          <w:tcPr>
            <w:tcW w:w="2484" w:type="dxa"/>
            <w:vAlign w:val="center"/>
          </w:tcPr>
          <w:p w:rsidR="003611CA" w:rsidRDefault="003611CA" w:rsidP="006942C4">
            <w:pPr>
              <w:spacing w:line="288" w:lineRule="auto"/>
              <w:jc w:val="center"/>
              <w:rPr>
                <w:bCs/>
                <w:lang w:val="zh-CN"/>
              </w:rPr>
            </w:pPr>
            <w:r>
              <w:rPr>
                <w:rFonts w:hint="eastAsia"/>
              </w:rPr>
              <w:t>50%</w:t>
            </w:r>
            <w:r>
              <w:rPr>
                <w:rFonts w:hint="eastAsia"/>
              </w:rPr>
              <w:t>≤</w:t>
            </w:r>
            <w:r w:rsidRPr="00FE78D6">
              <w:rPr>
                <w:position w:val="-6"/>
              </w:rPr>
              <w:object w:dxaOrig="499" w:dyaOrig="279">
                <v:shape id="_x0000_i1030" type="#_x0000_t75" style="width:24.75pt;height:14.25pt" o:ole="">
                  <v:imagedata r:id="rId10" o:title=""/>
                </v:shape>
                <o:OLEObject Type="Embed" ProgID="Equation.DSMT4" ShapeID="_x0000_i1030" DrawAspect="Content" ObjectID="_1609936509" r:id="rId14"/>
              </w:object>
            </w:r>
            <w:r>
              <w:rPr>
                <w:rFonts w:hint="eastAsia"/>
              </w:rPr>
              <w:t>＜</w:t>
            </w:r>
            <w:r>
              <w:rPr>
                <w:rFonts w:hint="eastAsia"/>
              </w:rPr>
              <w:t>60%</w:t>
            </w:r>
          </w:p>
        </w:tc>
        <w:tc>
          <w:tcPr>
            <w:tcW w:w="1196" w:type="dxa"/>
            <w:vAlign w:val="center"/>
          </w:tcPr>
          <w:p w:rsidR="003611CA" w:rsidRDefault="003611CA" w:rsidP="006942C4">
            <w:pPr>
              <w:spacing w:line="288" w:lineRule="auto"/>
              <w:jc w:val="center"/>
              <w:rPr>
                <w:bCs/>
                <w:lang w:val="zh-CN"/>
              </w:rPr>
            </w:pPr>
            <w:r>
              <w:rPr>
                <w:rFonts w:hint="eastAsia"/>
                <w:bCs/>
                <w:lang w:val="zh-CN"/>
              </w:rPr>
              <w:t>7</w:t>
            </w:r>
          </w:p>
        </w:tc>
        <w:tc>
          <w:tcPr>
            <w:tcW w:w="1196" w:type="dxa"/>
            <w:vMerge/>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b/>
                <w:bCs/>
                <w:kern w:val="0"/>
                <w:sz w:val="24"/>
              </w:rPr>
            </w:pPr>
          </w:p>
        </w:tc>
        <w:tc>
          <w:tcPr>
            <w:tcW w:w="2484" w:type="dxa"/>
            <w:vAlign w:val="center"/>
          </w:tcPr>
          <w:p w:rsidR="003611CA" w:rsidRDefault="003611CA" w:rsidP="006942C4">
            <w:pPr>
              <w:spacing w:line="288" w:lineRule="auto"/>
              <w:jc w:val="center"/>
              <w:rPr>
                <w:bCs/>
                <w:lang w:val="zh-CN"/>
              </w:rPr>
            </w:pPr>
            <w:r>
              <w:rPr>
                <w:rFonts w:hint="eastAsia"/>
              </w:rPr>
              <w:t>60%</w:t>
            </w:r>
            <w:r>
              <w:rPr>
                <w:rFonts w:hint="eastAsia"/>
              </w:rPr>
              <w:t>≤</w:t>
            </w:r>
            <w:r w:rsidRPr="00FE78D6">
              <w:rPr>
                <w:position w:val="-6"/>
              </w:rPr>
              <w:object w:dxaOrig="499" w:dyaOrig="279">
                <v:shape id="_x0000_i1031" type="#_x0000_t75" style="width:24.75pt;height:14.25pt" o:ole="">
                  <v:imagedata r:id="rId10" o:title=""/>
                </v:shape>
                <o:OLEObject Type="Embed" ProgID="Equation.DSMT4" ShapeID="_x0000_i1031" DrawAspect="Content" ObjectID="_1609936510" r:id="rId15"/>
              </w:object>
            </w:r>
            <w:r>
              <w:rPr>
                <w:rFonts w:hint="eastAsia"/>
              </w:rPr>
              <w:t>＜</w:t>
            </w:r>
            <w:r>
              <w:rPr>
                <w:rFonts w:hint="eastAsia"/>
              </w:rPr>
              <w:t>70%</w:t>
            </w:r>
          </w:p>
        </w:tc>
        <w:tc>
          <w:tcPr>
            <w:tcW w:w="1196" w:type="dxa"/>
            <w:vAlign w:val="center"/>
          </w:tcPr>
          <w:p w:rsidR="003611CA" w:rsidRDefault="003611CA" w:rsidP="006942C4">
            <w:pPr>
              <w:spacing w:line="288" w:lineRule="auto"/>
              <w:jc w:val="center"/>
              <w:rPr>
                <w:bCs/>
                <w:lang w:val="zh-CN"/>
              </w:rPr>
            </w:pPr>
            <w:r>
              <w:rPr>
                <w:rFonts w:hint="eastAsia"/>
                <w:bCs/>
                <w:lang w:val="zh-CN"/>
              </w:rPr>
              <w:t>8</w:t>
            </w:r>
          </w:p>
        </w:tc>
        <w:tc>
          <w:tcPr>
            <w:tcW w:w="1196" w:type="dxa"/>
            <w:vMerge/>
            <w:vAlign w:val="center"/>
          </w:tcPr>
          <w:p w:rsidR="003611CA" w:rsidRDefault="003611CA" w:rsidP="006942C4">
            <w:pPr>
              <w:spacing w:line="288" w:lineRule="auto"/>
              <w:jc w:val="center"/>
              <w:rPr>
                <w:bCs/>
                <w:lang w:val="zh-CN"/>
              </w:rPr>
            </w:pPr>
          </w:p>
        </w:tc>
      </w:tr>
      <w:bookmarkEnd w:id="1"/>
      <w:tr w:rsidR="003611CA" w:rsidTr="006942C4">
        <w:trPr>
          <w:trHeight w:val="20"/>
        </w:trPr>
        <w:tc>
          <w:tcPr>
            <w:tcW w:w="4786" w:type="dxa"/>
            <w:vMerge/>
            <w:vAlign w:val="center"/>
          </w:tcPr>
          <w:p w:rsidR="003611CA" w:rsidRDefault="003611CA" w:rsidP="006942C4">
            <w:pPr>
              <w:spacing w:line="288" w:lineRule="auto"/>
              <w:jc w:val="center"/>
              <w:rPr>
                <w:b/>
                <w:bCs/>
                <w:kern w:val="0"/>
                <w:sz w:val="24"/>
              </w:rPr>
            </w:pPr>
          </w:p>
        </w:tc>
        <w:tc>
          <w:tcPr>
            <w:tcW w:w="2484" w:type="dxa"/>
            <w:vAlign w:val="center"/>
          </w:tcPr>
          <w:p w:rsidR="003611CA" w:rsidRDefault="003611CA" w:rsidP="006942C4">
            <w:pPr>
              <w:spacing w:line="288" w:lineRule="auto"/>
              <w:jc w:val="center"/>
              <w:rPr>
                <w:bCs/>
                <w:lang w:val="zh-CN"/>
              </w:rPr>
            </w:pPr>
            <w:r>
              <w:rPr>
                <w:rFonts w:hint="eastAsia"/>
              </w:rPr>
              <w:t>70%</w:t>
            </w:r>
            <w:r>
              <w:rPr>
                <w:rFonts w:hint="eastAsia"/>
              </w:rPr>
              <w:t>≤</w:t>
            </w:r>
            <w:r w:rsidRPr="00FE78D6">
              <w:rPr>
                <w:position w:val="-6"/>
              </w:rPr>
              <w:object w:dxaOrig="499" w:dyaOrig="279">
                <v:shape id="_x0000_i1032" type="#_x0000_t75" style="width:24.75pt;height:14.25pt" o:ole="">
                  <v:imagedata r:id="rId10" o:title=""/>
                </v:shape>
                <o:OLEObject Type="Embed" ProgID="Equation.DSMT4" ShapeID="_x0000_i1032" DrawAspect="Content" ObjectID="_1609936511" r:id="rId16"/>
              </w:object>
            </w:r>
            <w:r>
              <w:rPr>
                <w:rFonts w:hint="eastAsia"/>
              </w:rPr>
              <w:t>＜</w:t>
            </w:r>
            <w:r>
              <w:rPr>
                <w:rFonts w:hint="eastAsia"/>
              </w:rPr>
              <w:t>80%</w:t>
            </w:r>
          </w:p>
        </w:tc>
        <w:tc>
          <w:tcPr>
            <w:tcW w:w="1196" w:type="dxa"/>
            <w:vAlign w:val="center"/>
          </w:tcPr>
          <w:p w:rsidR="003611CA" w:rsidRDefault="003611CA" w:rsidP="006942C4">
            <w:pPr>
              <w:spacing w:line="288" w:lineRule="auto"/>
              <w:jc w:val="center"/>
              <w:rPr>
                <w:bCs/>
                <w:lang w:val="zh-CN"/>
              </w:rPr>
            </w:pPr>
            <w:r>
              <w:rPr>
                <w:rFonts w:hint="eastAsia"/>
                <w:bCs/>
                <w:lang w:val="zh-CN"/>
              </w:rPr>
              <w:t>9</w:t>
            </w:r>
          </w:p>
        </w:tc>
        <w:tc>
          <w:tcPr>
            <w:tcW w:w="1196" w:type="dxa"/>
            <w:vMerge/>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b/>
                <w:bCs/>
                <w:kern w:val="0"/>
                <w:sz w:val="24"/>
              </w:rPr>
            </w:pPr>
          </w:p>
        </w:tc>
        <w:tc>
          <w:tcPr>
            <w:tcW w:w="2484" w:type="dxa"/>
            <w:vAlign w:val="center"/>
          </w:tcPr>
          <w:p w:rsidR="003611CA" w:rsidRDefault="003611CA" w:rsidP="006942C4">
            <w:pPr>
              <w:spacing w:line="288" w:lineRule="auto"/>
              <w:jc w:val="center"/>
              <w:rPr>
                <w:bCs/>
                <w:lang w:val="zh-CN"/>
              </w:rPr>
            </w:pPr>
            <w:r w:rsidRPr="00FE78D6">
              <w:rPr>
                <w:position w:val="-6"/>
              </w:rPr>
              <w:object w:dxaOrig="499" w:dyaOrig="279">
                <v:shape id="_x0000_i1033" type="#_x0000_t75" style="width:24.75pt;height:14.25pt" o:ole="">
                  <v:imagedata r:id="rId10" o:title=""/>
                </v:shape>
                <o:OLEObject Type="Embed" ProgID="Equation.DSMT4" ShapeID="_x0000_i1033" DrawAspect="Content" ObjectID="_1609936512" r:id="rId17"/>
              </w:object>
            </w:r>
            <w:r>
              <w:rPr>
                <w:rFonts w:hint="eastAsia"/>
              </w:rPr>
              <w:t>≥</w:t>
            </w:r>
            <w:r>
              <w:rPr>
                <w:rFonts w:hint="eastAsia"/>
              </w:rPr>
              <w:t>80%</w:t>
            </w:r>
          </w:p>
        </w:tc>
        <w:tc>
          <w:tcPr>
            <w:tcW w:w="1196" w:type="dxa"/>
            <w:vAlign w:val="center"/>
          </w:tcPr>
          <w:p w:rsidR="003611CA" w:rsidRDefault="003611CA" w:rsidP="006942C4">
            <w:pPr>
              <w:spacing w:line="288" w:lineRule="auto"/>
              <w:jc w:val="center"/>
              <w:rPr>
                <w:bCs/>
                <w:lang w:val="zh-CN"/>
              </w:rPr>
            </w:pPr>
            <w:r>
              <w:rPr>
                <w:rFonts w:hint="eastAsia"/>
                <w:bCs/>
                <w:lang w:val="zh-CN"/>
              </w:rPr>
              <w:t>10</w:t>
            </w:r>
          </w:p>
        </w:tc>
        <w:tc>
          <w:tcPr>
            <w:tcW w:w="1196" w:type="dxa"/>
            <w:vMerge/>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restart"/>
            <w:vAlign w:val="center"/>
          </w:tcPr>
          <w:p w:rsidR="003611CA" w:rsidRDefault="003611CA" w:rsidP="006942C4">
            <w:pPr>
              <w:spacing w:line="288" w:lineRule="auto"/>
              <w:jc w:val="center"/>
              <w:rPr>
                <w:kern w:val="0"/>
              </w:rPr>
            </w:pPr>
            <w:r>
              <w:rPr>
                <w:rFonts w:hint="eastAsia"/>
                <w:kern w:val="0"/>
              </w:rPr>
              <w:t>由可再生能源提供的空调用冷量和热量比例</w:t>
            </w:r>
          </w:p>
          <w:p w:rsidR="003611CA" w:rsidRDefault="003611CA" w:rsidP="006942C4">
            <w:pPr>
              <w:spacing w:line="288" w:lineRule="auto"/>
              <w:jc w:val="center"/>
              <w:rPr>
                <w:b/>
                <w:bCs/>
                <w:sz w:val="24"/>
                <w:lang w:val="zh-CN"/>
              </w:rPr>
            </w:pPr>
            <w:r w:rsidRPr="00FE78D6">
              <w:rPr>
                <w:position w:val="-6"/>
              </w:rPr>
              <w:object w:dxaOrig="460" w:dyaOrig="279">
                <v:shape id="_x0000_i1034" type="#_x0000_t75" style="width:23.25pt;height:14.25pt" o:ole="">
                  <v:imagedata r:id="rId18" o:title=""/>
                </v:shape>
                <o:OLEObject Type="Embed" ProgID="Equation.DSMT4" ShapeID="_x0000_i1034" DrawAspect="Content" ObjectID="_1609936513" r:id="rId19"/>
              </w:object>
            </w:r>
          </w:p>
        </w:tc>
        <w:tc>
          <w:tcPr>
            <w:tcW w:w="2484" w:type="dxa"/>
            <w:vAlign w:val="center"/>
          </w:tcPr>
          <w:p w:rsidR="003611CA" w:rsidRDefault="003611CA" w:rsidP="006942C4">
            <w:pPr>
              <w:spacing w:line="288" w:lineRule="auto"/>
              <w:jc w:val="center"/>
              <w:rPr>
                <w:bCs/>
                <w:lang w:val="zh-CN"/>
              </w:rPr>
            </w:pPr>
            <w:r>
              <w:rPr>
                <w:rFonts w:hint="eastAsia"/>
              </w:rPr>
              <w:t>20%</w:t>
            </w:r>
            <w:r>
              <w:rPr>
                <w:rFonts w:hint="eastAsia"/>
              </w:rPr>
              <w:t>≤</w:t>
            </w:r>
            <w:r w:rsidRPr="00FE78D6">
              <w:rPr>
                <w:position w:val="-6"/>
              </w:rPr>
              <w:object w:dxaOrig="460" w:dyaOrig="279">
                <v:shape id="_x0000_i1035" type="#_x0000_t75" style="width:23.25pt;height:14.25pt" o:ole="">
                  <v:imagedata r:id="rId18" o:title=""/>
                </v:shape>
                <o:OLEObject Type="Embed" ProgID="Equation.DSMT4" ShapeID="_x0000_i1035" DrawAspect="Content" ObjectID="_1609936514" r:id="rId20"/>
              </w:object>
            </w:r>
            <w:r>
              <w:rPr>
                <w:rFonts w:hint="eastAsia"/>
              </w:rPr>
              <w:t>＜</w:t>
            </w:r>
            <w:r>
              <w:rPr>
                <w:rFonts w:hint="eastAsia"/>
              </w:rPr>
              <w:t>30%</w:t>
            </w:r>
          </w:p>
        </w:tc>
        <w:tc>
          <w:tcPr>
            <w:tcW w:w="1196" w:type="dxa"/>
            <w:vAlign w:val="center"/>
          </w:tcPr>
          <w:p w:rsidR="003611CA" w:rsidRDefault="003611CA" w:rsidP="006942C4">
            <w:pPr>
              <w:spacing w:line="288" w:lineRule="auto"/>
              <w:jc w:val="center"/>
              <w:rPr>
                <w:bCs/>
                <w:lang w:val="zh-CN"/>
              </w:rPr>
            </w:pPr>
            <w:r>
              <w:rPr>
                <w:bCs/>
                <w:lang w:val="zh-CN"/>
              </w:rPr>
              <w:t>4</w:t>
            </w:r>
          </w:p>
        </w:tc>
        <w:tc>
          <w:tcPr>
            <w:tcW w:w="1196" w:type="dxa"/>
            <w:vMerge w:val="restart"/>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rPr>
                <w:bCs/>
                <w:lang w:val="zh-CN"/>
              </w:rPr>
            </w:pPr>
            <w:r>
              <w:rPr>
                <w:rFonts w:hint="eastAsia"/>
              </w:rPr>
              <w:t>30%</w:t>
            </w:r>
            <w:r>
              <w:rPr>
                <w:rFonts w:hint="eastAsia"/>
              </w:rPr>
              <w:t>≤</w:t>
            </w:r>
            <w:r w:rsidRPr="00FE78D6">
              <w:rPr>
                <w:position w:val="-6"/>
              </w:rPr>
              <w:object w:dxaOrig="460" w:dyaOrig="279">
                <v:shape id="_x0000_i1036" type="#_x0000_t75" style="width:23.25pt;height:14.25pt" o:ole="">
                  <v:imagedata r:id="rId18" o:title=""/>
                </v:shape>
                <o:OLEObject Type="Embed" ProgID="Equation.DSMT4" ShapeID="_x0000_i1036" DrawAspect="Content" ObjectID="_1609936515" r:id="rId21"/>
              </w:object>
            </w:r>
            <w:r>
              <w:rPr>
                <w:rFonts w:hint="eastAsia"/>
              </w:rPr>
              <w:t>＜</w:t>
            </w:r>
            <w:r>
              <w:rPr>
                <w:rFonts w:hint="eastAsia"/>
              </w:rPr>
              <w:t>40%</w:t>
            </w:r>
          </w:p>
        </w:tc>
        <w:tc>
          <w:tcPr>
            <w:tcW w:w="1196" w:type="dxa"/>
            <w:vAlign w:val="center"/>
          </w:tcPr>
          <w:p w:rsidR="003611CA" w:rsidRDefault="003611CA" w:rsidP="006942C4">
            <w:pPr>
              <w:spacing w:line="288" w:lineRule="auto"/>
              <w:jc w:val="center"/>
              <w:rPr>
                <w:bCs/>
                <w:lang w:val="zh-CN"/>
              </w:rPr>
            </w:pPr>
            <w:r>
              <w:rPr>
                <w:bCs/>
                <w:lang w:val="zh-CN"/>
              </w:rPr>
              <w:t>5</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rPr>
                <w:bCs/>
                <w:lang w:val="zh-CN"/>
              </w:rPr>
            </w:pPr>
            <w:r>
              <w:rPr>
                <w:rFonts w:hint="eastAsia"/>
              </w:rPr>
              <w:t>40%</w:t>
            </w:r>
            <w:r>
              <w:rPr>
                <w:rFonts w:hint="eastAsia"/>
              </w:rPr>
              <w:t>≤</w:t>
            </w:r>
            <w:r w:rsidRPr="00FE78D6">
              <w:rPr>
                <w:position w:val="-6"/>
              </w:rPr>
              <w:object w:dxaOrig="460" w:dyaOrig="279">
                <v:shape id="_x0000_i1037" type="#_x0000_t75" style="width:23.25pt;height:14.25pt" o:ole="">
                  <v:imagedata r:id="rId18" o:title=""/>
                </v:shape>
                <o:OLEObject Type="Embed" ProgID="Equation.DSMT4" ShapeID="_x0000_i1037" DrawAspect="Content" ObjectID="_1609936516" r:id="rId22"/>
              </w:object>
            </w:r>
            <w:r>
              <w:rPr>
                <w:rFonts w:hint="eastAsia"/>
              </w:rPr>
              <w:t>＜</w:t>
            </w:r>
            <w:r>
              <w:rPr>
                <w:rFonts w:hint="eastAsia"/>
              </w:rPr>
              <w:t>50%</w:t>
            </w:r>
          </w:p>
        </w:tc>
        <w:tc>
          <w:tcPr>
            <w:tcW w:w="1196" w:type="dxa"/>
            <w:vAlign w:val="center"/>
          </w:tcPr>
          <w:p w:rsidR="003611CA" w:rsidRDefault="003611CA" w:rsidP="006942C4">
            <w:pPr>
              <w:spacing w:line="288" w:lineRule="auto"/>
              <w:jc w:val="center"/>
              <w:rPr>
                <w:bCs/>
                <w:lang w:val="zh-CN"/>
              </w:rPr>
            </w:pPr>
            <w:r>
              <w:rPr>
                <w:bCs/>
                <w:lang w:val="zh-CN"/>
              </w:rPr>
              <w:t>6</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rPr>
                <w:bCs/>
                <w:lang w:val="zh-CN"/>
              </w:rPr>
            </w:pPr>
            <w:r>
              <w:rPr>
                <w:rFonts w:hint="eastAsia"/>
              </w:rPr>
              <w:t>50%</w:t>
            </w:r>
            <w:r>
              <w:rPr>
                <w:rFonts w:hint="eastAsia"/>
              </w:rPr>
              <w:t>≤</w:t>
            </w:r>
            <w:r w:rsidRPr="00FE78D6">
              <w:rPr>
                <w:position w:val="-6"/>
              </w:rPr>
              <w:object w:dxaOrig="460" w:dyaOrig="279">
                <v:shape id="_x0000_i1038" type="#_x0000_t75" style="width:23.25pt;height:14.25pt" o:ole="">
                  <v:imagedata r:id="rId18" o:title=""/>
                </v:shape>
                <o:OLEObject Type="Embed" ProgID="Equation.DSMT4" ShapeID="_x0000_i1038" DrawAspect="Content" ObjectID="_1609936517" r:id="rId23"/>
              </w:object>
            </w:r>
            <w:r>
              <w:rPr>
                <w:rFonts w:hint="eastAsia"/>
              </w:rPr>
              <w:t>＜</w:t>
            </w:r>
            <w:r>
              <w:rPr>
                <w:rFonts w:hint="eastAsia"/>
              </w:rPr>
              <w:t>60%</w:t>
            </w:r>
          </w:p>
        </w:tc>
        <w:tc>
          <w:tcPr>
            <w:tcW w:w="1196" w:type="dxa"/>
            <w:vAlign w:val="center"/>
          </w:tcPr>
          <w:p w:rsidR="003611CA" w:rsidRDefault="003611CA" w:rsidP="006942C4">
            <w:pPr>
              <w:spacing w:line="288" w:lineRule="auto"/>
              <w:jc w:val="center"/>
              <w:rPr>
                <w:bCs/>
                <w:lang w:val="zh-CN"/>
              </w:rPr>
            </w:pPr>
            <w:r>
              <w:rPr>
                <w:bCs/>
                <w:lang w:val="zh-CN"/>
              </w:rPr>
              <w:t>7</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rPr>
                <w:bCs/>
                <w:lang w:val="zh-CN"/>
              </w:rPr>
            </w:pPr>
            <w:r>
              <w:rPr>
                <w:rFonts w:hint="eastAsia"/>
              </w:rPr>
              <w:t>60%</w:t>
            </w:r>
            <w:r>
              <w:rPr>
                <w:rFonts w:hint="eastAsia"/>
              </w:rPr>
              <w:t>≤</w:t>
            </w:r>
            <w:r w:rsidRPr="00FE78D6">
              <w:rPr>
                <w:position w:val="-6"/>
              </w:rPr>
              <w:object w:dxaOrig="460" w:dyaOrig="279">
                <v:shape id="_x0000_i1039" type="#_x0000_t75" style="width:23.25pt;height:14.25pt" o:ole="">
                  <v:imagedata r:id="rId18" o:title=""/>
                </v:shape>
                <o:OLEObject Type="Embed" ProgID="Equation.DSMT4" ShapeID="_x0000_i1039" DrawAspect="Content" ObjectID="_1609936518" r:id="rId24"/>
              </w:object>
            </w:r>
            <w:r>
              <w:rPr>
                <w:rFonts w:hint="eastAsia"/>
              </w:rPr>
              <w:t>＜</w:t>
            </w:r>
            <w:r>
              <w:rPr>
                <w:rFonts w:hint="eastAsia"/>
              </w:rPr>
              <w:t>70%</w:t>
            </w:r>
          </w:p>
        </w:tc>
        <w:tc>
          <w:tcPr>
            <w:tcW w:w="1196" w:type="dxa"/>
            <w:vAlign w:val="center"/>
          </w:tcPr>
          <w:p w:rsidR="003611CA" w:rsidRDefault="003611CA" w:rsidP="006942C4">
            <w:pPr>
              <w:spacing w:line="288" w:lineRule="auto"/>
              <w:jc w:val="center"/>
              <w:rPr>
                <w:bCs/>
                <w:lang w:val="zh-CN"/>
              </w:rPr>
            </w:pPr>
            <w:r>
              <w:rPr>
                <w:bCs/>
                <w:lang w:val="zh-CN"/>
              </w:rPr>
              <w:t>8</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rPr>
                <w:bCs/>
                <w:lang w:val="zh-CN"/>
              </w:rPr>
            </w:pPr>
            <w:r>
              <w:rPr>
                <w:rFonts w:hint="eastAsia"/>
              </w:rPr>
              <w:t>70%</w:t>
            </w:r>
            <w:r>
              <w:rPr>
                <w:rFonts w:hint="eastAsia"/>
              </w:rPr>
              <w:t>≤</w:t>
            </w:r>
            <w:r w:rsidRPr="00FE78D6">
              <w:rPr>
                <w:position w:val="-6"/>
              </w:rPr>
              <w:object w:dxaOrig="460" w:dyaOrig="279">
                <v:shape id="_x0000_i1040" type="#_x0000_t75" style="width:23.25pt;height:14.25pt" o:ole="">
                  <v:imagedata r:id="rId18" o:title=""/>
                </v:shape>
                <o:OLEObject Type="Embed" ProgID="Equation.DSMT4" ShapeID="_x0000_i1040" DrawAspect="Content" ObjectID="_1609936519" r:id="rId25"/>
              </w:object>
            </w:r>
            <w:r>
              <w:rPr>
                <w:rFonts w:hint="eastAsia"/>
              </w:rPr>
              <w:t>＜</w:t>
            </w:r>
            <w:r>
              <w:rPr>
                <w:rFonts w:hint="eastAsia"/>
              </w:rPr>
              <w:t>80%</w:t>
            </w:r>
          </w:p>
        </w:tc>
        <w:tc>
          <w:tcPr>
            <w:tcW w:w="1196" w:type="dxa"/>
            <w:vAlign w:val="center"/>
          </w:tcPr>
          <w:p w:rsidR="003611CA" w:rsidRDefault="003611CA" w:rsidP="006942C4">
            <w:pPr>
              <w:spacing w:line="288" w:lineRule="auto"/>
              <w:jc w:val="center"/>
              <w:rPr>
                <w:bCs/>
                <w:lang w:val="zh-CN"/>
              </w:rPr>
            </w:pPr>
            <w:r>
              <w:rPr>
                <w:rFonts w:hint="eastAsia"/>
                <w:bCs/>
                <w:lang w:val="zh-CN"/>
              </w:rPr>
              <w:t>9</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Default="003611CA" w:rsidP="006942C4">
            <w:pPr>
              <w:spacing w:line="288" w:lineRule="auto"/>
              <w:jc w:val="center"/>
              <w:rPr>
                <w:b/>
                <w:bCs/>
                <w:kern w:val="44"/>
                <w:sz w:val="24"/>
                <w:lang w:val="zh-CN"/>
              </w:rPr>
            </w:pPr>
          </w:p>
        </w:tc>
        <w:tc>
          <w:tcPr>
            <w:tcW w:w="2484" w:type="dxa"/>
            <w:vAlign w:val="center"/>
          </w:tcPr>
          <w:p w:rsidR="003611CA" w:rsidRDefault="003611CA" w:rsidP="006942C4">
            <w:pPr>
              <w:spacing w:line="288" w:lineRule="auto"/>
              <w:jc w:val="center"/>
              <w:rPr>
                <w:bCs/>
                <w:lang w:val="zh-CN"/>
              </w:rPr>
            </w:pPr>
            <w:r w:rsidRPr="00FE78D6">
              <w:rPr>
                <w:position w:val="-6"/>
              </w:rPr>
              <w:object w:dxaOrig="460" w:dyaOrig="279">
                <v:shape id="_x0000_i1041" type="#_x0000_t75" style="width:23.25pt;height:14.25pt" o:ole="">
                  <v:imagedata r:id="rId18" o:title=""/>
                </v:shape>
                <o:OLEObject Type="Embed" ProgID="Equation.DSMT4" ShapeID="_x0000_i1041" DrawAspect="Content" ObjectID="_1609936520" r:id="rId26"/>
              </w:object>
            </w:r>
            <w:r>
              <w:rPr>
                <w:rFonts w:hint="eastAsia"/>
              </w:rPr>
              <w:t>≥</w:t>
            </w:r>
            <w:r>
              <w:rPr>
                <w:rFonts w:hint="eastAsia"/>
              </w:rPr>
              <w:t>80%</w:t>
            </w:r>
          </w:p>
        </w:tc>
        <w:tc>
          <w:tcPr>
            <w:tcW w:w="1196" w:type="dxa"/>
            <w:vAlign w:val="center"/>
          </w:tcPr>
          <w:p w:rsidR="003611CA" w:rsidRDefault="003611CA" w:rsidP="006942C4">
            <w:pPr>
              <w:spacing w:line="288" w:lineRule="auto"/>
              <w:jc w:val="center"/>
              <w:rPr>
                <w:bCs/>
                <w:lang w:val="zh-CN"/>
              </w:rPr>
            </w:pPr>
            <w:r>
              <w:rPr>
                <w:rFonts w:hint="eastAsia"/>
                <w:bCs/>
                <w:lang w:val="zh-CN"/>
              </w:rPr>
              <w:t>10</w:t>
            </w:r>
          </w:p>
        </w:tc>
        <w:tc>
          <w:tcPr>
            <w:tcW w:w="1196" w:type="dxa"/>
            <w:vMerge/>
            <w:vAlign w:val="center"/>
          </w:tcPr>
          <w:p w:rsidR="003611CA" w:rsidRDefault="003611CA" w:rsidP="006942C4">
            <w:pPr>
              <w:spacing w:line="288" w:lineRule="auto"/>
              <w:jc w:val="center"/>
              <w:rPr>
                <w:bCs/>
                <w:lang w:val="zh-CN"/>
              </w:rPr>
            </w:pPr>
          </w:p>
        </w:tc>
      </w:tr>
      <w:tr w:rsidR="003611CA" w:rsidTr="006942C4">
        <w:trPr>
          <w:trHeight w:val="20"/>
        </w:trPr>
        <w:tc>
          <w:tcPr>
            <w:tcW w:w="4786" w:type="dxa"/>
            <w:vMerge w:val="restart"/>
            <w:vAlign w:val="center"/>
          </w:tcPr>
          <w:p w:rsidR="003611CA" w:rsidRDefault="003611CA" w:rsidP="006942C4">
            <w:pPr>
              <w:spacing w:line="288" w:lineRule="auto"/>
              <w:jc w:val="center"/>
              <w:rPr>
                <w:kern w:val="0"/>
              </w:rPr>
            </w:pPr>
            <w:r w:rsidRPr="00DE3AD2">
              <w:rPr>
                <w:rFonts w:hint="eastAsia"/>
                <w:kern w:val="0"/>
              </w:rPr>
              <w:t>由可再生能源提供的电量比例</w:t>
            </w:r>
          </w:p>
          <w:p w:rsidR="003611CA" w:rsidRDefault="003611CA" w:rsidP="006942C4">
            <w:pPr>
              <w:spacing w:line="288" w:lineRule="auto"/>
              <w:jc w:val="center"/>
              <w:rPr>
                <w:b/>
                <w:bCs/>
                <w:lang w:val="zh-CN"/>
              </w:rPr>
            </w:pPr>
            <w:r w:rsidRPr="00FE78D6">
              <w:rPr>
                <w:position w:val="-6"/>
              </w:rPr>
              <w:object w:dxaOrig="340" w:dyaOrig="279">
                <v:shape id="_x0000_i1042" type="#_x0000_t75" style="width:18.75pt;height:14.25pt" o:ole="">
                  <v:imagedata r:id="rId27" o:title=""/>
                </v:shape>
                <o:OLEObject Type="Embed" ProgID="Equation.DSMT4" ShapeID="_x0000_i1042" DrawAspect="Content" ObjectID="_1609936521" r:id="rId28"/>
              </w:object>
            </w:r>
          </w:p>
        </w:tc>
        <w:tc>
          <w:tcPr>
            <w:tcW w:w="2484" w:type="dxa"/>
            <w:vAlign w:val="center"/>
          </w:tcPr>
          <w:p w:rsidR="003611CA" w:rsidRDefault="003611CA" w:rsidP="006942C4">
            <w:pPr>
              <w:spacing w:line="288" w:lineRule="auto"/>
              <w:jc w:val="center"/>
            </w:pPr>
            <w:r>
              <w:rPr>
                <w:rFonts w:hint="eastAsia"/>
              </w:rPr>
              <w:t>1.0%</w:t>
            </w:r>
            <w:r>
              <w:rPr>
                <w:rFonts w:hint="eastAsia"/>
              </w:rPr>
              <w:t>≤</w:t>
            </w:r>
            <w:r w:rsidRPr="00FE78D6">
              <w:rPr>
                <w:position w:val="-6"/>
              </w:rPr>
              <w:object w:dxaOrig="340" w:dyaOrig="279">
                <v:shape id="_x0000_i1043" type="#_x0000_t75" style="width:18.75pt;height:14.25pt" o:ole="">
                  <v:imagedata r:id="rId27" o:title=""/>
                </v:shape>
                <o:OLEObject Type="Embed" ProgID="Equation.DSMT4" ShapeID="_x0000_i1043" DrawAspect="Content" ObjectID="_1609936522" r:id="rId29"/>
              </w:object>
            </w:r>
            <w:r>
              <w:rPr>
                <w:rFonts w:hint="eastAsia"/>
              </w:rPr>
              <w:t>＜</w:t>
            </w:r>
            <w:r>
              <w:rPr>
                <w:rFonts w:hint="eastAsia"/>
              </w:rPr>
              <w:t>1.5%</w:t>
            </w:r>
          </w:p>
        </w:tc>
        <w:tc>
          <w:tcPr>
            <w:tcW w:w="1196" w:type="dxa"/>
            <w:vAlign w:val="center"/>
          </w:tcPr>
          <w:p w:rsidR="003611CA" w:rsidDel="000A2D18" w:rsidRDefault="003611CA" w:rsidP="006942C4">
            <w:pPr>
              <w:spacing w:line="288" w:lineRule="auto"/>
              <w:jc w:val="center"/>
              <w:rPr>
                <w:bCs/>
                <w:lang w:val="zh-CN"/>
              </w:rPr>
            </w:pPr>
            <w:r>
              <w:rPr>
                <w:bCs/>
                <w:lang w:val="zh-CN"/>
              </w:rPr>
              <w:t>4</w:t>
            </w:r>
          </w:p>
        </w:tc>
        <w:tc>
          <w:tcPr>
            <w:tcW w:w="1196" w:type="dxa"/>
            <w:vMerge w:val="restart"/>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Pr="000A2D18"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pPr>
            <w:r>
              <w:rPr>
                <w:rFonts w:hint="eastAsia"/>
              </w:rPr>
              <w:t>1.5%</w:t>
            </w:r>
            <w:r>
              <w:rPr>
                <w:rFonts w:hint="eastAsia"/>
              </w:rPr>
              <w:t>≤</w:t>
            </w:r>
            <w:r w:rsidRPr="00FE78D6">
              <w:rPr>
                <w:position w:val="-6"/>
              </w:rPr>
              <w:object w:dxaOrig="340" w:dyaOrig="279">
                <v:shape id="_x0000_i1044" type="#_x0000_t75" style="width:18.75pt;height:14.25pt" o:ole="">
                  <v:imagedata r:id="rId27" o:title=""/>
                </v:shape>
                <o:OLEObject Type="Embed" ProgID="Equation.DSMT4" ShapeID="_x0000_i1044" DrawAspect="Content" ObjectID="_1609936523" r:id="rId30"/>
              </w:object>
            </w:r>
            <w:r>
              <w:rPr>
                <w:rFonts w:hint="eastAsia"/>
              </w:rPr>
              <w:t>＜</w:t>
            </w:r>
            <w:r>
              <w:rPr>
                <w:rFonts w:hint="eastAsia"/>
              </w:rPr>
              <w:t>2.0%</w:t>
            </w:r>
          </w:p>
        </w:tc>
        <w:tc>
          <w:tcPr>
            <w:tcW w:w="1196" w:type="dxa"/>
            <w:vAlign w:val="center"/>
          </w:tcPr>
          <w:p w:rsidR="003611CA" w:rsidDel="000A2D18" w:rsidRDefault="003611CA" w:rsidP="006942C4">
            <w:pPr>
              <w:spacing w:line="288" w:lineRule="auto"/>
              <w:jc w:val="center"/>
              <w:rPr>
                <w:bCs/>
                <w:lang w:val="zh-CN"/>
              </w:rPr>
            </w:pPr>
            <w:r>
              <w:rPr>
                <w:bCs/>
                <w:lang w:val="zh-CN"/>
              </w:rPr>
              <w:t>5</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Pr="000A2D18"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pPr>
            <w:r>
              <w:rPr>
                <w:rFonts w:hint="eastAsia"/>
              </w:rPr>
              <w:t>2.0%</w:t>
            </w:r>
            <w:r>
              <w:rPr>
                <w:rFonts w:hint="eastAsia"/>
              </w:rPr>
              <w:t>≤</w:t>
            </w:r>
            <w:r w:rsidRPr="00FE78D6">
              <w:rPr>
                <w:position w:val="-6"/>
              </w:rPr>
              <w:object w:dxaOrig="340" w:dyaOrig="279">
                <v:shape id="_x0000_i1045" type="#_x0000_t75" style="width:18.75pt;height:14.25pt" o:ole="">
                  <v:imagedata r:id="rId27" o:title=""/>
                </v:shape>
                <o:OLEObject Type="Embed" ProgID="Equation.DSMT4" ShapeID="_x0000_i1045" DrawAspect="Content" ObjectID="_1609936524" r:id="rId31"/>
              </w:object>
            </w:r>
            <w:r>
              <w:rPr>
                <w:rFonts w:hint="eastAsia"/>
              </w:rPr>
              <w:t>＜</w:t>
            </w:r>
            <w:r>
              <w:rPr>
                <w:rFonts w:hint="eastAsia"/>
              </w:rPr>
              <w:t>2.5%</w:t>
            </w:r>
          </w:p>
        </w:tc>
        <w:tc>
          <w:tcPr>
            <w:tcW w:w="1196" w:type="dxa"/>
            <w:vAlign w:val="center"/>
          </w:tcPr>
          <w:p w:rsidR="003611CA" w:rsidDel="000A2D18" w:rsidRDefault="003611CA" w:rsidP="006942C4">
            <w:pPr>
              <w:spacing w:line="288" w:lineRule="auto"/>
              <w:jc w:val="center"/>
              <w:rPr>
                <w:bCs/>
                <w:lang w:val="zh-CN"/>
              </w:rPr>
            </w:pPr>
            <w:r>
              <w:rPr>
                <w:bCs/>
                <w:lang w:val="zh-CN"/>
              </w:rPr>
              <w:t>6</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Pr="000A2D18"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pPr>
            <w:r>
              <w:rPr>
                <w:rFonts w:hint="eastAsia"/>
              </w:rPr>
              <w:t>2.5%</w:t>
            </w:r>
            <w:r>
              <w:rPr>
                <w:rFonts w:hint="eastAsia"/>
              </w:rPr>
              <w:t>≤</w:t>
            </w:r>
            <w:r w:rsidRPr="00FE78D6">
              <w:rPr>
                <w:position w:val="-6"/>
              </w:rPr>
              <w:object w:dxaOrig="340" w:dyaOrig="279">
                <v:shape id="_x0000_i1046" type="#_x0000_t75" style="width:18.75pt;height:14.25pt" o:ole="">
                  <v:imagedata r:id="rId27" o:title=""/>
                </v:shape>
                <o:OLEObject Type="Embed" ProgID="Equation.DSMT4" ShapeID="_x0000_i1046" DrawAspect="Content" ObjectID="_1609936525" r:id="rId32"/>
              </w:object>
            </w:r>
            <w:r>
              <w:rPr>
                <w:rFonts w:hint="eastAsia"/>
              </w:rPr>
              <w:t>＜</w:t>
            </w:r>
            <w:r>
              <w:rPr>
                <w:rFonts w:hint="eastAsia"/>
              </w:rPr>
              <w:t>3.0%</w:t>
            </w:r>
          </w:p>
        </w:tc>
        <w:tc>
          <w:tcPr>
            <w:tcW w:w="1196" w:type="dxa"/>
            <w:vAlign w:val="center"/>
          </w:tcPr>
          <w:p w:rsidR="003611CA" w:rsidDel="000A2D18" w:rsidRDefault="003611CA" w:rsidP="006942C4">
            <w:pPr>
              <w:spacing w:line="288" w:lineRule="auto"/>
              <w:jc w:val="center"/>
              <w:rPr>
                <w:bCs/>
                <w:lang w:val="zh-CN"/>
              </w:rPr>
            </w:pPr>
            <w:r>
              <w:rPr>
                <w:bCs/>
                <w:lang w:val="zh-CN"/>
              </w:rPr>
              <w:t>7</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Pr="000A2D18"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pPr>
            <w:r>
              <w:rPr>
                <w:rFonts w:hint="eastAsia"/>
              </w:rPr>
              <w:t>3.0%</w:t>
            </w:r>
            <w:r>
              <w:rPr>
                <w:rFonts w:hint="eastAsia"/>
              </w:rPr>
              <w:t>≤</w:t>
            </w:r>
            <w:r w:rsidRPr="00FE78D6">
              <w:rPr>
                <w:position w:val="-6"/>
              </w:rPr>
              <w:object w:dxaOrig="340" w:dyaOrig="279">
                <v:shape id="_x0000_i1047" type="#_x0000_t75" style="width:18.75pt;height:14.25pt" o:ole="">
                  <v:imagedata r:id="rId27" o:title=""/>
                </v:shape>
                <o:OLEObject Type="Embed" ProgID="Equation.DSMT4" ShapeID="_x0000_i1047" DrawAspect="Content" ObjectID="_1609936526" r:id="rId33"/>
              </w:object>
            </w:r>
            <w:r>
              <w:rPr>
                <w:rFonts w:hint="eastAsia"/>
              </w:rPr>
              <w:t>＜</w:t>
            </w:r>
            <w:r>
              <w:rPr>
                <w:rFonts w:hint="eastAsia"/>
              </w:rPr>
              <w:t>3.5%</w:t>
            </w:r>
          </w:p>
        </w:tc>
        <w:tc>
          <w:tcPr>
            <w:tcW w:w="1196" w:type="dxa"/>
            <w:vAlign w:val="center"/>
          </w:tcPr>
          <w:p w:rsidR="003611CA" w:rsidDel="000A2D18" w:rsidRDefault="003611CA" w:rsidP="006942C4">
            <w:pPr>
              <w:spacing w:line="288" w:lineRule="auto"/>
              <w:jc w:val="center"/>
              <w:rPr>
                <w:bCs/>
                <w:lang w:val="zh-CN"/>
              </w:rPr>
            </w:pPr>
            <w:r>
              <w:rPr>
                <w:bCs/>
                <w:lang w:val="zh-CN"/>
              </w:rPr>
              <w:t>8</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Pr="000A2D18"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pPr>
            <w:r>
              <w:rPr>
                <w:rFonts w:hint="eastAsia"/>
              </w:rPr>
              <w:t>3.5%</w:t>
            </w:r>
            <w:r>
              <w:rPr>
                <w:rFonts w:hint="eastAsia"/>
              </w:rPr>
              <w:t>≤</w:t>
            </w:r>
            <w:r w:rsidRPr="00FE78D6">
              <w:rPr>
                <w:position w:val="-6"/>
              </w:rPr>
              <w:object w:dxaOrig="340" w:dyaOrig="279">
                <v:shape id="_x0000_i1048" type="#_x0000_t75" style="width:18.75pt;height:14.25pt" o:ole="">
                  <v:imagedata r:id="rId27" o:title=""/>
                </v:shape>
                <o:OLEObject Type="Embed" ProgID="Equation.DSMT4" ShapeID="_x0000_i1048" DrawAspect="Content" ObjectID="_1609936527" r:id="rId34"/>
              </w:object>
            </w:r>
            <w:r>
              <w:rPr>
                <w:rFonts w:hint="eastAsia"/>
              </w:rPr>
              <w:t>＜</w:t>
            </w:r>
            <w:r>
              <w:rPr>
                <w:rFonts w:hint="eastAsia"/>
              </w:rPr>
              <w:t>4.0%</w:t>
            </w:r>
          </w:p>
        </w:tc>
        <w:tc>
          <w:tcPr>
            <w:tcW w:w="1196" w:type="dxa"/>
            <w:vAlign w:val="center"/>
          </w:tcPr>
          <w:p w:rsidR="003611CA" w:rsidDel="000A2D18" w:rsidRDefault="003611CA" w:rsidP="006942C4">
            <w:pPr>
              <w:spacing w:line="288" w:lineRule="auto"/>
              <w:jc w:val="center"/>
              <w:rPr>
                <w:bCs/>
                <w:lang w:val="zh-CN"/>
              </w:rPr>
            </w:pPr>
            <w:r>
              <w:rPr>
                <w:rFonts w:hint="eastAsia"/>
                <w:bCs/>
                <w:lang w:val="zh-CN"/>
              </w:rPr>
              <w:t>9</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4786" w:type="dxa"/>
            <w:vMerge/>
            <w:vAlign w:val="center"/>
          </w:tcPr>
          <w:p w:rsidR="003611CA" w:rsidRPr="000A2D18" w:rsidRDefault="003611CA" w:rsidP="006942C4">
            <w:pPr>
              <w:spacing w:line="288" w:lineRule="auto"/>
              <w:jc w:val="center"/>
              <w:rPr>
                <w:kern w:val="0"/>
              </w:rPr>
            </w:pPr>
          </w:p>
        </w:tc>
        <w:tc>
          <w:tcPr>
            <w:tcW w:w="2484" w:type="dxa"/>
            <w:vAlign w:val="center"/>
          </w:tcPr>
          <w:p w:rsidR="003611CA" w:rsidRDefault="003611CA" w:rsidP="006942C4">
            <w:pPr>
              <w:spacing w:line="288" w:lineRule="auto"/>
              <w:jc w:val="center"/>
            </w:pPr>
            <w:r w:rsidRPr="00FE78D6">
              <w:rPr>
                <w:position w:val="-6"/>
              </w:rPr>
              <w:object w:dxaOrig="340" w:dyaOrig="279">
                <v:shape id="_x0000_i1049" type="#_x0000_t75" style="width:18.75pt;height:14.25pt" o:ole="">
                  <v:imagedata r:id="rId27" o:title=""/>
                </v:shape>
                <o:OLEObject Type="Embed" ProgID="Equation.DSMT4" ShapeID="_x0000_i1049" DrawAspect="Content" ObjectID="_1609936528" r:id="rId35"/>
              </w:object>
            </w:r>
            <w:r>
              <w:rPr>
                <w:rFonts w:hint="eastAsia"/>
              </w:rPr>
              <w:t>≥</w:t>
            </w:r>
            <w:r>
              <w:rPr>
                <w:rFonts w:hint="eastAsia"/>
              </w:rPr>
              <w:t>4.0%</w:t>
            </w:r>
          </w:p>
        </w:tc>
        <w:tc>
          <w:tcPr>
            <w:tcW w:w="1196" w:type="dxa"/>
            <w:vAlign w:val="center"/>
          </w:tcPr>
          <w:p w:rsidR="003611CA" w:rsidDel="000A2D18" w:rsidRDefault="003611CA" w:rsidP="006942C4">
            <w:pPr>
              <w:spacing w:line="288" w:lineRule="auto"/>
              <w:jc w:val="center"/>
              <w:rPr>
                <w:bCs/>
                <w:lang w:val="zh-CN"/>
              </w:rPr>
            </w:pPr>
            <w:r>
              <w:rPr>
                <w:rFonts w:hint="eastAsia"/>
                <w:bCs/>
                <w:lang w:val="zh-CN"/>
              </w:rPr>
              <w:t>10</w:t>
            </w:r>
          </w:p>
        </w:tc>
        <w:tc>
          <w:tcPr>
            <w:tcW w:w="1196" w:type="dxa"/>
            <w:vMerge/>
            <w:vAlign w:val="center"/>
          </w:tcPr>
          <w:p w:rsidR="003611CA" w:rsidRPr="00F455B7" w:rsidRDefault="003611CA" w:rsidP="006942C4">
            <w:pPr>
              <w:spacing w:line="288" w:lineRule="auto"/>
              <w:jc w:val="center"/>
              <w:rPr>
                <w:bCs/>
                <w:lang w:val="zh-CN"/>
              </w:rPr>
            </w:pPr>
          </w:p>
        </w:tc>
      </w:tr>
      <w:tr w:rsidR="003611CA" w:rsidTr="006942C4">
        <w:trPr>
          <w:trHeight w:val="20"/>
        </w:trPr>
        <w:tc>
          <w:tcPr>
            <w:tcW w:w="7270" w:type="dxa"/>
            <w:gridSpan w:val="2"/>
            <w:vAlign w:val="center"/>
          </w:tcPr>
          <w:p w:rsidR="003611CA" w:rsidRDefault="003611CA" w:rsidP="006942C4">
            <w:pPr>
              <w:spacing w:line="288" w:lineRule="auto"/>
              <w:jc w:val="center"/>
              <w:rPr>
                <w:bCs/>
                <w:lang w:val="zh-CN"/>
              </w:rPr>
            </w:pPr>
            <w:r>
              <w:rPr>
                <w:bCs/>
                <w:lang w:val="zh-CN"/>
              </w:rPr>
              <w:t>合计</w:t>
            </w:r>
          </w:p>
        </w:tc>
        <w:tc>
          <w:tcPr>
            <w:tcW w:w="1196" w:type="dxa"/>
            <w:vAlign w:val="center"/>
          </w:tcPr>
          <w:p w:rsidR="003611CA" w:rsidRDefault="003611CA" w:rsidP="006942C4">
            <w:pPr>
              <w:spacing w:line="288" w:lineRule="auto"/>
              <w:jc w:val="center"/>
              <w:rPr>
                <w:bCs/>
                <w:lang w:val="zh-CN"/>
              </w:rPr>
            </w:pPr>
            <w:r>
              <w:rPr>
                <w:rFonts w:hint="eastAsia"/>
                <w:bCs/>
                <w:lang w:val="zh-CN"/>
              </w:rPr>
              <w:t>10</w:t>
            </w:r>
          </w:p>
        </w:tc>
        <w:tc>
          <w:tcPr>
            <w:tcW w:w="1196" w:type="dxa"/>
            <w:vAlign w:val="center"/>
          </w:tcPr>
          <w:p w:rsidR="003611CA" w:rsidRDefault="003611CA" w:rsidP="006942C4">
            <w:pPr>
              <w:spacing w:line="288" w:lineRule="auto"/>
              <w:jc w:val="center"/>
              <w:rPr>
                <w:b/>
                <w:bCs/>
                <w:kern w:val="44"/>
                <w:sz w:val="24"/>
                <w:lang w:val="zh-CN"/>
              </w:rPr>
            </w:pPr>
          </w:p>
        </w:tc>
      </w:tr>
    </w:tbl>
    <w:p w:rsidR="003611CA" w:rsidRDefault="003611CA" w:rsidP="006942C4">
      <w:pPr>
        <w:spacing w:line="288" w:lineRule="auto"/>
        <w:rPr>
          <w:b/>
          <w:lang w:val="zh-CN"/>
        </w:rPr>
      </w:pPr>
    </w:p>
    <w:p w:rsidR="003611CA" w:rsidRDefault="003611CA" w:rsidP="003611CA">
      <w:pPr>
        <w:numPr>
          <w:ilvl w:val="0"/>
          <w:numId w:val="25"/>
        </w:numPr>
        <w:spacing w:line="288" w:lineRule="auto"/>
        <w:rPr>
          <w:b/>
          <w:bCs/>
          <w:lang w:val="zh-CN"/>
        </w:rPr>
      </w:pPr>
      <w:r>
        <w:rPr>
          <w:rFonts w:cs="宋体" w:hint="eastAsia"/>
          <w:b/>
          <w:bCs/>
          <w:lang w:val="zh-CN"/>
        </w:rPr>
        <w:t>评价要点</w:t>
      </w:r>
    </w:p>
    <w:p w:rsidR="003611CA" w:rsidRPr="00DD5C0A" w:rsidRDefault="003611CA" w:rsidP="006942C4">
      <w:pPr>
        <w:pStyle w:val="a5"/>
        <w:spacing w:line="360" w:lineRule="auto"/>
        <w:outlineLvl w:val="9"/>
        <w:rPr>
          <w:rFonts w:cs="宋体"/>
          <w:sz w:val="21"/>
          <w:szCs w:val="21"/>
          <w:u w:val="single"/>
        </w:rPr>
      </w:pPr>
      <w:r>
        <w:rPr>
          <w:rFonts w:cs="宋体" w:hint="eastAsia"/>
          <w:sz w:val="21"/>
          <w:szCs w:val="21"/>
        </w:rPr>
        <w:t>项目所处的太阳能资源分区：</w:t>
      </w:r>
      <w:r w:rsidRPr="00FD196A">
        <w:rPr>
          <w:rFonts w:cs="宋体" w:hint="eastAsia"/>
          <w:sz w:val="21"/>
          <w:szCs w:val="21"/>
          <w:u w:val="single"/>
        </w:rPr>
        <w:t xml:space="preserve">  </w:t>
      </w:r>
      <w:r>
        <w:rPr>
          <w:rFonts w:cs="宋体" w:hint="eastAsia"/>
          <w:sz w:val="21"/>
          <w:szCs w:val="21"/>
          <w:u w:val="single"/>
        </w:rPr>
        <w:t xml:space="preserve">  </w:t>
      </w:r>
      <w:r>
        <w:rPr>
          <w:rFonts w:cs="宋体" w:hint="eastAsia"/>
          <w:sz w:val="21"/>
          <w:szCs w:val="21"/>
        </w:rPr>
        <w:t>；其他资源分区：</w:t>
      </w:r>
      <w:r w:rsidRPr="00FD196A">
        <w:rPr>
          <w:rFonts w:cs="宋体" w:hint="eastAsia"/>
          <w:sz w:val="21"/>
          <w:szCs w:val="21"/>
          <w:u w:val="single"/>
        </w:rPr>
        <w:t xml:space="preserve">  </w:t>
      </w:r>
      <w:r>
        <w:rPr>
          <w:rFonts w:cs="宋体" w:hint="eastAsia"/>
          <w:sz w:val="21"/>
          <w:szCs w:val="21"/>
          <w:u w:val="single"/>
        </w:rPr>
        <w:t xml:space="preserve">  </w:t>
      </w:r>
    </w:p>
    <w:p w:rsidR="003611CA" w:rsidRDefault="003611CA" w:rsidP="006942C4">
      <w:pPr>
        <w:spacing w:line="360" w:lineRule="auto"/>
        <w:rPr>
          <w:rFonts w:cs="宋体"/>
          <w:u w:val="single"/>
        </w:rPr>
      </w:pPr>
      <w:r>
        <w:rPr>
          <w:rFonts w:cs="宋体" w:hint="eastAsia"/>
          <w:lang w:val="zh-CN"/>
        </w:rPr>
        <w:t>项目是否利用可再生能源提供生活热水：</w:t>
      </w:r>
      <w:r>
        <w:rPr>
          <w:rFonts w:ascii="宋体" w:hAnsi="宋体"/>
          <w:b/>
          <w:bCs/>
          <w:szCs w:val="21"/>
          <w:lang w:val="zh-CN"/>
        </w:rPr>
        <w:t>□</w:t>
      </w:r>
      <w:r>
        <w:rPr>
          <w:rFonts w:cs="宋体" w:hint="eastAsia"/>
        </w:rPr>
        <w:t>是</w:t>
      </w:r>
      <w:r>
        <w:rPr>
          <w:rFonts w:ascii="宋体" w:hAnsi="宋体" w:cs="宋体" w:hint="eastAsia"/>
          <w:b/>
          <w:bCs/>
          <w:lang w:val="zh-CN"/>
        </w:rPr>
        <w:t>□</w:t>
      </w:r>
      <w:r>
        <w:rPr>
          <w:rFonts w:cs="宋体" w:hint="eastAsia"/>
        </w:rPr>
        <w:t>否，若是，可再生能源形式：</w:t>
      </w:r>
      <w:r w:rsidRPr="00FD196A">
        <w:rPr>
          <w:rFonts w:cs="宋体" w:hint="eastAsia"/>
          <w:szCs w:val="21"/>
          <w:u w:val="single"/>
        </w:rPr>
        <w:t xml:space="preserve">  </w:t>
      </w:r>
      <w:r>
        <w:rPr>
          <w:rFonts w:cs="宋体" w:hint="eastAsia"/>
          <w:szCs w:val="21"/>
          <w:u w:val="single"/>
        </w:rPr>
        <w:t xml:space="preserve">  </w:t>
      </w:r>
      <w:r>
        <w:rPr>
          <w:rFonts w:cs="宋体" w:hint="eastAsia"/>
        </w:rPr>
        <w:t>；</w:t>
      </w:r>
    </w:p>
    <w:p w:rsidR="003611CA" w:rsidRDefault="003611CA" w:rsidP="006942C4">
      <w:pPr>
        <w:spacing w:line="360" w:lineRule="auto"/>
        <w:rPr>
          <w:lang w:val="zh-CN"/>
        </w:rPr>
      </w:pPr>
      <w:r>
        <w:rPr>
          <w:rFonts w:cs="宋体" w:hint="eastAsia"/>
          <w:lang w:val="zh-CN"/>
        </w:rPr>
        <w:t>项目是否利用可再生能源提供空调：</w:t>
      </w:r>
      <w:r>
        <w:rPr>
          <w:rFonts w:ascii="宋体" w:hAnsi="宋体" w:cs="宋体" w:hint="eastAsia"/>
          <w:b/>
          <w:bCs/>
          <w:lang w:val="zh-CN"/>
        </w:rPr>
        <w:t>□</w:t>
      </w:r>
      <w:r>
        <w:rPr>
          <w:rFonts w:cs="宋体" w:hint="eastAsia"/>
        </w:rPr>
        <w:t>是</w:t>
      </w:r>
      <w:r>
        <w:rPr>
          <w:rFonts w:ascii="宋体" w:hAnsi="宋体"/>
          <w:b/>
          <w:bCs/>
          <w:szCs w:val="21"/>
          <w:lang w:val="zh-CN"/>
        </w:rPr>
        <w:t>□</w:t>
      </w:r>
      <w:r>
        <w:rPr>
          <w:rFonts w:cs="宋体" w:hint="eastAsia"/>
        </w:rPr>
        <w:t>否，若是，可再生能源形式：</w:t>
      </w:r>
      <w:r w:rsidRPr="00FD196A">
        <w:rPr>
          <w:rFonts w:cs="宋体" w:hint="eastAsia"/>
          <w:szCs w:val="21"/>
          <w:u w:val="single"/>
        </w:rPr>
        <w:t xml:space="preserve"> </w:t>
      </w:r>
      <w:r>
        <w:rPr>
          <w:rFonts w:cs="宋体" w:hint="eastAsia"/>
          <w:szCs w:val="21"/>
          <w:u w:val="single"/>
        </w:rPr>
        <w:t xml:space="preserve">  </w:t>
      </w:r>
      <w:r w:rsidRPr="00FD196A">
        <w:rPr>
          <w:rFonts w:cs="宋体" w:hint="eastAsia"/>
          <w:szCs w:val="21"/>
          <w:u w:val="single"/>
        </w:rPr>
        <w:t xml:space="preserve"> </w:t>
      </w:r>
      <w:r>
        <w:rPr>
          <w:rFonts w:cs="宋体" w:hint="eastAsia"/>
        </w:rPr>
        <w:t>；</w:t>
      </w:r>
    </w:p>
    <w:p w:rsidR="003611CA" w:rsidRDefault="003611CA" w:rsidP="006942C4">
      <w:pPr>
        <w:spacing w:line="360" w:lineRule="auto"/>
        <w:rPr>
          <w:lang w:val="zh-CN"/>
        </w:rPr>
      </w:pPr>
      <w:r>
        <w:rPr>
          <w:rFonts w:cs="宋体" w:hint="eastAsia"/>
          <w:lang w:val="zh-CN"/>
        </w:rPr>
        <w:t>项目是否利用可再生能源发电：</w:t>
      </w:r>
      <w:r>
        <w:rPr>
          <w:rFonts w:ascii="宋体" w:hAnsi="宋体" w:cs="宋体" w:hint="eastAsia"/>
          <w:b/>
          <w:bCs/>
          <w:lang w:val="zh-CN"/>
        </w:rPr>
        <w:t>□</w:t>
      </w:r>
      <w:r>
        <w:rPr>
          <w:rFonts w:cs="宋体" w:hint="eastAsia"/>
        </w:rPr>
        <w:t>是</w:t>
      </w:r>
      <w:r>
        <w:rPr>
          <w:rFonts w:ascii="宋体" w:hAnsi="宋体"/>
          <w:b/>
          <w:bCs/>
          <w:szCs w:val="21"/>
          <w:lang w:val="zh-CN"/>
        </w:rPr>
        <w:t>□</w:t>
      </w:r>
      <w:r>
        <w:rPr>
          <w:rFonts w:cs="宋体" w:hint="eastAsia"/>
        </w:rPr>
        <w:t>否，若是，可再生能源形式：</w:t>
      </w:r>
      <w:r w:rsidRPr="00FD196A">
        <w:rPr>
          <w:rFonts w:cs="宋体" w:hint="eastAsia"/>
          <w:szCs w:val="21"/>
          <w:u w:val="single"/>
        </w:rPr>
        <w:t xml:space="preserve"> </w:t>
      </w:r>
      <w:r>
        <w:rPr>
          <w:rFonts w:cs="宋体" w:hint="eastAsia"/>
          <w:szCs w:val="21"/>
          <w:u w:val="single"/>
        </w:rPr>
        <w:t xml:space="preserve">  </w:t>
      </w:r>
      <w:r w:rsidRPr="00FD196A">
        <w:rPr>
          <w:rFonts w:cs="宋体" w:hint="eastAsia"/>
          <w:szCs w:val="21"/>
          <w:u w:val="single"/>
        </w:rPr>
        <w:t xml:space="preserve"> </w:t>
      </w:r>
      <w:r>
        <w:rPr>
          <w:rFonts w:cs="宋体" w:hint="eastAsia"/>
        </w:rPr>
        <w:t>。</w:t>
      </w:r>
    </w:p>
    <w:p w:rsidR="003611CA" w:rsidRDefault="003611CA" w:rsidP="006942C4">
      <w:pPr>
        <w:pStyle w:val="a5"/>
        <w:spacing w:line="288" w:lineRule="auto"/>
        <w:outlineLvl w:val="9"/>
        <w:rPr>
          <w:rFonts w:cs="宋体"/>
          <w:sz w:val="21"/>
          <w:szCs w:val="21"/>
        </w:rPr>
      </w:pPr>
    </w:p>
    <w:p w:rsidR="003611CA" w:rsidRDefault="003611CA" w:rsidP="006942C4">
      <w:pPr>
        <w:pStyle w:val="a5"/>
        <w:spacing w:line="288" w:lineRule="auto"/>
        <w:outlineLvl w:val="9"/>
        <w:rPr>
          <w:rFonts w:cs="宋体"/>
          <w:sz w:val="21"/>
          <w:szCs w:val="21"/>
        </w:rPr>
      </w:pPr>
      <w:r>
        <w:rPr>
          <w:rFonts w:cs="宋体" w:hint="eastAsia"/>
          <w:sz w:val="21"/>
          <w:szCs w:val="21"/>
        </w:rPr>
        <w:t>若是，请填写下表：</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628"/>
        <w:gridCol w:w="2117"/>
        <w:gridCol w:w="2465"/>
        <w:gridCol w:w="1584"/>
      </w:tblGrid>
      <w:tr w:rsidR="003611CA" w:rsidTr="006942C4">
        <w:trPr>
          <w:trHeight w:val="767"/>
        </w:trPr>
        <w:tc>
          <w:tcPr>
            <w:tcW w:w="1836" w:type="dxa"/>
          </w:tcPr>
          <w:p w:rsidR="003611CA" w:rsidRDefault="003611CA" w:rsidP="006942C4">
            <w:pPr>
              <w:pStyle w:val="a5"/>
              <w:spacing w:line="288" w:lineRule="auto"/>
              <w:jc w:val="center"/>
              <w:outlineLvl w:val="9"/>
              <w:rPr>
                <w:sz w:val="21"/>
                <w:szCs w:val="21"/>
              </w:rPr>
            </w:pPr>
            <w:r>
              <w:rPr>
                <w:rFonts w:hint="eastAsia"/>
                <w:sz w:val="21"/>
                <w:szCs w:val="21"/>
              </w:rPr>
              <w:lastRenderedPageBreak/>
              <w:t>类别</w:t>
            </w:r>
          </w:p>
        </w:tc>
        <w:tc>
          <w:tcPr>
            <w:tcW w:w="1628" w:type="dxa"/>
          </w:tcPr>
          <w:p w:rsidR="003611CA" w:rsidRDefault="003611CA" w:rsidP="006942C4">
            <w:pPr>
              <w:pStyle w:val="a5"/>
              <w:spacing w:line="288" w:lineRule="auto"/>
              <w:jc w:val="center"/>
              <w:outlineLvl w:val="9"/>
              <w:rPr>
                <w:sz w:val="21"/>
                <w:szCs w:val="21"/>
              </w:rPr>
            </w:pPr>
            <w:r>
              <w:rPr>
                <w:rFonts w:hint="eastAsia"/>
                <w:sz w:val="21"/>
                <w:szCs w:val="21"/>
              </w:rPr>
              <w:t>总用量</w:t>
            </w:r>
          </w:p>
        </w:tc>
        <w:tc>
          <w:tcPr>
            <w:tcW w:w="2117" w:type="dxa"/>
          </w:tcPr>
          <w:p w:rsidR="003611CA" w:rsidRDefault="003611CA" w:rsidP="006942C4">
            <w:pPr>
              <w:pStyle w:val="a5"/>
              <w:spacing w:line="288" w:lineRule="auto"/>
              <w:jc w:val="center"/>
              <w:outlineLvl w:val="9"/>
              <w:rPr>
                <w:sz w:val="21"/>
                <w:szCs w:val="21"/>
              </w:rPr>
            </w:pPr>
            <w:r>
              <w:rPr>
                <w:rFonts w:hint="eastAsia"/>
                <w:sz w:val="21"/>
                <w:szCs w:val="21"/>
              </w:rPr>
              <w:t>可再生能源提供的量</w:t>
            </w:r>
          </w:p>
        </w:tc>
        <w:tc>
          <w:tcPr>
            <w:tcW w:w="2465" w:type="dxa"/>
          </w:tcPr>
          <w:p w:rsidR="003611CA" w:rsidRDefault="003611CA" w:rsidP="006942C4">
            <w:pPr>
              <w:pStyle w:val="a5"/>
              <w:spacing w:line="288" w:lineRule="auto"/>
              <w:jc w:val="center"/>
              <w:outlineLvl w:val="9"/>
              <w:rPr>
                <w:sz w:val="21"/>
                <w:szCs w:val="21"/>
              </w:rPr>
            </w:pPr>
            <w:r>
              <w:rPr>
                <w:rFonts w:hint="eastAsia"/>
                <w:sz w:val="21"/>
                <w:szCs w:val="21"/>
              </w:rPr>
              <w:t>可再生能源提供的比例（</w:t>
            </w:r>
            <w:r>
              <w:rPr>
                <w:rFonts w:hint="eastAsia"/>
                <w:sz w:val="21"/>
                <w:szCs w:val="21"/>
              </w:rPr>
              <w:t>%</w:t>
            </w:r>
            <w:r>
              <w:rPr>
                <w:rFonts w:hint="eastAsia"/>
                <w:sz w:val="21"/>
                <w:szCs w:val="21"/>
              </w:rPr>
              <w:t>）</w:t>
            </w:r>
          </w:p>
        </w:tc>
        <w:tc>
          <w:tcPr>
            <w:tcW w:w="1584" w:type="dxa"/>
          </w:tcPr>
          <w:p w:rsidR="003611CA" w:rsidRDefault="003611CA" w:rsidP="006942C4">
            <w:pPr>
              <w:pStyle w:val="a5"/>
              <w:spacing w:line="288" w:lineRule="auto"/>
              <w:jc w:val="center"/>
              <w:outlineLvl w:val="9"/>
              <w:rPr>
                <w:sz w:val="21"/>
                <w:szCs w:val="21"/>
              </w:rPr>
            </w:pPr>
            <w:r>
              <w:rPr>
                <w:rFonts w:hint="eastAsia"/>
                <w:sz w:val="21"/>
                <w:szCs w:val="21"/>
              </w:rPr>
              <w:t>是否满足要求</w:t>
            </w:r>
          </w:p>
        </w:tc>
      </w:tr>
      <w:tr w:rsidR="003611CA" w:rsidTr="006942C4">
        <w:trPr>
          <w:trHeight w:val="396"/>
        </w:trPr>
        <w:tc>
          <w:tcPr>
            <w:tcW w:w="1836" w:type="dxa"/>
          </w:tcPr>
          <w:p w:rsidR="003611CA" w:rsidRDefault="003611CA" w:rsidP="006942C4">
            <w:pPr>
              <w:pStyle w:val="a5"/>
              <w:spacing w:line="288" w:lineRule="auto"/>
              <w:jc w:val="center"/>
              <w:outlineLvl w:val="9"/>
              <w:rPr>
                <w:sz w:val="21"/>
                <w:szCs w:val="21"/>
              </w:rPr>
            </w:pPr>
          </w:p>
        </w:tc>
        <w:tc>
          <w:tcPr>
            <w:tcW w:w="1628" w:type="dxa"/>
          </w:tcPr>
          <w:p w:rsidR="003611CA" w:rsidRDefault="003611CA" w:rsidP="006942C4">
            <w:pPr>
              <w:pStyle w:val="a5"/>
              <w:spacing w:line="288" w:lineRule="auto"/>
              <w:jc w:val="center"/>
              <w:outlineLvl w:val="9"/>
              <w:rPr>
                <w:sz w:val="21"/>
                <w:szCs w:val="21"/>
              </w:rPr>
            </w:pPr>
          </w:p>
        </w:tc>
        <w:tc>
          <w:tcPr>
            <w:tcW w:w="2117" w:type="dxa"/>
          </w:tcPr>
          <w:p w:rsidR="003611CA" w:rsidRDefault="003611CA" w:rsidP="006942C4">
            <w:pPr>
              <w:pStyle w:val="a5"/>
              <w:spacing w:line="288" w:lineRule="auto"/>
              <w:jc w:val="center"/>
              <w:outlineLvl w:val="9"/>
              <w:rPr>
                <w:sz w:val="21"/>
                <w:szCs w:val="21"/>
              </w:rPr>
            </w:pPr>
          </w:p>
        </w:tc>
        <w:tc>
          <w:tcPr>
            <w:tcW w:w="2465" w:type="dxa"/>
          </w:tcPr>
          <w:p w:rsidR="003611CA" w:rsidRDefault="003611CA" w:rsidP="006942C4">
            <w:pPr>
              <w:pStyle w:val="a5"/>
              <w:spacing w:line="288" w:lineRule="auto"/>
              <w:jc w:val="center"/>
              <w:outlineLvl w:val="9"/>
              <w:rPr>
                <w:sz w:val="21"/>
                <w:szCs w:val="21"/>
              </w:rPr>
            </w:pPr>
          </w:p>
        </w:tc>
        <w:tc>
          <w:tcPr>
            <w:tcW w:w="1584" w:type="dxa"/>
          </w:tcPr>
          <w:p w:rsidR="003611CA" w:rsidRPr="00F455B7" w:rsidRDefault="003611CA" w:rsidP="006942C4">
            <w:pPr>
              <w:pStyle w:val="a5"/>
              <w:spacing w:line="288" w:lineRule="auto"/>
              <w:jc w:val="center"/>
              <w:outlineLvl w:val="9"/>
              <w:rPr>
                <w:sz w:val="21"/>
                <w:szCs w:val="21"/>
              </w:rPr>
            </w:pPr>
            <w:r w:rsidRPr="00F455B7">
              <w:rPr>
                <w:rFonts w:ascii="宋体" w:hAnsi="宋体"/>
                <w:b/>
                <w:bCs/>
                <w:sz w:val="21"/>
                <w:szCs w:val="21"/>
                <w:lang w:val="zh-CN"/>
              </w:rPr>
              <w:t>□</w:t>
            </w:r>
          </w:p>
        </w:tc>
      </w:tr>
      <w:tr w:rsidR="003611CA" w:rsidTr="006942C4">
        <w:trPr>
          <w:trHeight w:val="396"/>
        </w:trPr>
        <w:tc>
          <w:tcPr>
            <w:tcW w:w="1836"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1628"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2117"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2465"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1584" w:type="dxa"/>
            <w:tcBorders>
              <w:top w:val="single" w:sz="4" w:space="0" w:color="auto"/>
              <w:left w:val="single" w:sz="4" w:space="0" w:color="auto"/>
              <w:bottom w:val="single" w:sz="4" w:space="0" w:color="auto"/>
              <w:right w:val="single" w:sz="4" w:space="0" w:color="auto"/>
            </w:tcBorders>
          </w:tcPr>
          <w:p w:rsidR="003611CA" w:rsidRPr="00F6498F" w:rsidRDefault="003611CA" w:rsidP="006942C4">
            <w:pPr>
              <w:pStyle w:val="a5"/>
              <w:spacing w:line="288" w:lineRule="auto"/>
              <w:jc w:val="center"/>
              <w:outlineLvl w:val="9"/>
              <w:rPr>
                <w:rFonts w:ascii="宋体" w:hAnsi="宋体"/>
                <w:b/>
                <w:bCs/>
                <w:sz w:val="21"/>
                <w:szCs w:val="21"/>
                <w:lang w:val="zh-CN"/>
              </w:rPr>
            </w:pPr>
            <w:r w:rsidRPr="00F455B7">
              <w:rPr>
                <w:rFonts w:ascii="宋体" w:hAnsi="宋体"/>
                <w:b/>
                <w:bCs/>
                <w:sz w:val="21"/>
                <w:szCs w:val="21"/>
                <w:lang w:val="zh-CN"/>
              </w:rPr>
              <w:t>□</w:t>
            </w:r>
          </w:p>
        </w:tc>
      </w:tr>
      <w:tr w:rsidR="003611CA" w:rsidTr="006942C4">
        <w:trPr>
          <w:trHeight w:val="396"/>
        </w:trPr>
        <w:tc>
          <w:tcPr>
            <w:tcW w:w="1836"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1628"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2117"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2465"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jc w:val="center"/>
              <w:outlineLvl w:val="9"/>
              <w:rPr>
                <w:sz w:val="21"/>
                <w:szCs w:val="21"/>
              </w:rPr>
            </w:pPr>
          </w:p>
        </w:tc>
        <w:tc>
          <w:tcPr>
            <w:tcW w:w="1584" w:type="dxa"/>
            <w:tcBorders>
              <w:top w:val="single" w:sz="4" w:space="0" w:color="auto"/>
              <w:left w:val="single" w:sz="4" w:space="0" w:color="auto"/>
              <w:bottom w:val="single" w:sz="4" w:space="0" w:color="auto"/>
              <w:right w:val="single" w:sz="4" w:space="0" w:color="auto"/>
            </w:tcBorders>
          </w:tcPr>
          <w:p w:rsidR="003611CA" w:rsidRPr="00F6498F" w:rsidRDefault="003611CA" w:rsidP="006942C4">
            <w:pPr>
              <w:pStyle w:val="a5"/>
              <w:spacing w:line="288" w:lineRule="auto"/>
              <w:jc w:val="center"/>
              <w:outlineLvl w:val="9"/>
              <w:rPr>
                <w:rFonts w:ascii="宋体" w:hAnsi="宋体"/>
                <w:b/>
                <w:bCs/>
                <w:sz w:val="21"/>
                <w:szCs w:val="21"/>
                <w:lang w:val="zh-CN"/>
              </w:rPr>
            </w:pPr>
            <w:r w:rsidRPr="00F455B7">
              <w:rPr>
                <w:rFonts w:ascii="宋体" w:hAnsi="宋体"/>
                <w:b/>
                <w:bCs/>
                <w:sz w:val="21"/>
                <w:szCs w:val="21"/>
                <w:lang w:val="zh-CN"/>
              </w:rPr>
              <w:t>□</w:t>
            </w:r>
          </w:p>
        </w:tc>
      </w:tr>
    </w:tbl>
    <w:p w:rsidR="003611CA" w:rsidRDefault="003611CA" w:rsidP="006942C4">
      <w:pPr>
        <w:pStyle w:val="a5"/>
        <w:spacing w:line="288" w:lineRule="auto"/>
        <w:outlineLvl w:val="9"/>
        <w:rPr>
          <w:sz w:val="21"/>
          <w:szCs w:val="21"/>
        </w:rPr>
      </w:pPr>
    </w:p>
    <w:p w:rsidR="003611CA" w:rsidRDefault="003611CA" w:rsidP="006942C4">
      <w:pPr>
        <w:pStyle w:val="a5"/>
        <w:spacing w:line="288" w:lineRule="auto"/>
        <w:outlineLvl w:val="9"/>
        <w:rPr>
          <w:sz w:val="21"/>
          <w:szCs w:val="21"/>
        </w:rPr>
      </w:pPr>
      <w:r>
        <w:rPr>
          <w:rFonts w:cs="宋体" w:hint="eastAsia"/>
          <w:sz w:val="21"/>
          <w:szCs w:val="21"/>
        </w:rPr>
        <w:t>简要说明可再生能源系统设计说明：当地可再生资源状况、可再生能源利用形式、可提供生活热水（或发电量）的比例，并对其系统适用性及经济效益进行阐述。（</w:t>
      </w:r>
      <w:r>
        <w:rPr>
          <w:sz w:val="21"/>
          <w:szCs w:val="21"/>
        </w:rPr>
        <w:t>200</w:t>
      </w:r>
      <w:r>
        <w:rPr>
          <w:rFonts w:cs="宋体" w:hint="eastAsia"/>
          <w:sz w:val="21"/>
          <w:szCs w:val="21"/>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trHeight w:val="1208"/>
        </w:trPr>
        <w:tc>
          <w:tcPr>
            <w:tcW w:w="9606" w:type="dxa"/>
            <w:tcBorders>
              <w:top w:val="single" w:sz="4" w:space="0" w:color="auto"/>
              <w:left w:val="single" w:sz="4" w:space="0" w:color="auto"/>
              <w:bottom w:val="single" w:sz="4" w:space="0" w:color="auto"/>
              <w:right w:val="single" w:sz="4" w:space="0" w:color="auto"/>
            </w:tcBorders>
          </w:tcPr>
          <w:p w:rsidR="003611CA" w:rsidRPr="007D6719" w:rsidRDefault="003611CA" w:rsidP="006942C4">
            <w:pPr>
              <w:pStyle w:val="Default"/>
              <w:spacing w:line="288" w:lineRule="auto"/>
              <w:ind w:firstLineChars="200" w:firstLine="420"/>
              <w:jc w:val="both"/>
              <w:rPr>
                <w:rFonts w:ascii="Times New Roman"/>
                <w:color w:val="auto"/>
                <w:kern w:val="2"/>
                <w:sz w:val="21"/>
                <w:szCs w:val="21"/>
              </w:rPr>
            </w:pPr>
          </w:p>
        </w:tc>
      </w:tr>
    </w:tbl>
    <w:p w:rsidR="003611CA" w:rsidRDefault="003611CA" w:rsidP="006942C4">
      <w:pPr>
        <w:pStyle w:val="a5"/>
        <w:spacing w:line="288" w:lineRule="auto"/>
        <w:outlineLvl w:val="9"/>
        <w:rPr>
          <w:sz w:val="21"/>
          <w:szCs w:val="21"/>
        </w:rPr>
      </w:pPr>
    </w:p>
    <w:p w:rsidR="003611CA" w:rsidRDefault="003611CA" w:rsidP="003611CA">
      <w:pPr>
        <w:numPr>
          <w:ilvl w:val="0"/>
          <w:numId w:val="25"/>
        </w:numPr>
        <w:spacing w:line="288" w:lineRule="auto"/>
        <w:rPr>
          <w:b/>
          <w:bCs/>
          <w:lang w:val="zh-CN"/>
        </w:rPr>
      </w:pPr>
      <w:r>
        <w:rPr>
          <w:rFonts w:cs="宋体" w:hint="eastAsia"/>
          <w:b/>
          <w:bCs/>
          <w:lang w:val="zh-CN"/>
        </w:rPr>
        <w:t>证明材料</w:t>
      </w:r>
    </w:p>
    <w:p w:rsidR="003611CA" w:rsidRDefault="003611CA" w:rsidP="006942C4">
      <w:pPr>
        <w:spacing w:line="288" w:lineRule="auto"/>
        <w:rPr>
          <w:rFonts w:cs="宋体"/>
          <w:b/>
          <w:bCs/>
          <w:lang w:val="zh-CN"/>
        </w:rPr>
      </w:pPr>
      <w:r>
        <w:rPr>
          <w:rFonts w:cs="宋体" w:hint="eastAsia"/>
          <w:b/>
          <w:bCs/>
          <w:lang w:val="zh-CN"/>
        </w:rPr>
        <w:t>建议提交材料及要求：</w:t>
      </w:r>
    </w:p>
    <w:p w:rsidR="003611CA" w:rsidRDefault="003611CA" w:rsidP="006942C4">
      <w:pPr>
        <w:spacing w:line="288" w:lineRule="auto"/>
        <w:rPr>
          <w:b/>
          <w:bCs/>
          <w:lang w:val="zh-CN"/>
        </w:rPr>
      </w:pPr>
      <w:r>
        <w:rPr>
          <w:rFonts w:cs="宋体" w:hint="eastAsia"/>
          <w:b/>
          <w:bCs/>
          <w:lang w:val="zh-CN"/>
        </w:rPr>
        <w:t>可再生能源提供生活热水：</w:t>
      </w:r>
    </w:p>
    <w:p w:rsidR="003611CA" w:rsidRDefault="003611CA" w:rsidP="003611CA">
      <w:pPr>
        <w:pStyle w:val="a5"/>
        <w:numPr>
          <w:ilvl w:val="0"/>
          <w:numId w:val="26"/>
        </w:numPr>
        <w:spacing w:line="288" w:lineRule="auto"/>
        <w:outlineLvl w:val="9"/>
        <w:rPr>
          <w:rFonts w:cs="宋体"/>
          <w:sz w:val="21"/>
          <w:szCs w:val="21"/>
        </w:rPr>
      </w:pPr>
      <w:r>
        <w:rPr>
          <w:rFonts w:cs="宋体" w:hint="eastAsia"/>
          <w:sz w:val="21"/>
          <w:szCs w:val="21"/>
        </w:rPr>
        <w:t>给排水设计说明：应体现可再生能源系统设计情况；</w:t>
      </w:r>
    </w:p>
    <w:p w:rsidR="003611CA" w:rsidRDefault="003611CA" w:rsidP="003611CA">
      <w:pPr>
        <w:pStyle w:val="a5"/>
        <w:numPr>
          <w:ilvl w:val="0"/>
          <w:numId w:val="26"/>
        </w:numPr>
        <w:spacing w:line="288" w:lineRule="auto"/>
        <w:outlineLvl w:val="9"/>
        <w:rPr>
          <w:sz w:val="21"/>
          <w:szCs w:val="21"/>
        </w:rPr>
      </w:pPr>
      <w:r>
        <w:rPr>
          <w:rFonts w:cs="宋体" w:hint="eastAsia"/>
          <w:sz w:val="21"/>
          <w:szCs w:val="21"/>
        </w:rPr>
        <w:t>给排水系统图：应体现可再生能源生活热水系统的形式；</w:t>
      </w:r>
    </w:p>
    <w:p w:rsidR="003611CA" w:rsidRDefault="003611CA" w:rsidP="003611CA">
      <w:pPr>
        <w:pStyle w:val="a5"/>
        <w:numPr>
          <w:ilvl w:val="0"/>
          <w:numId w:val="26"/>
        </w:numPr>
        <w:spacing w:line="288" w:lineRule="auto"/>
        <w:outlineLvl w:val="9"/>
        <w:rPr>
          <w:sz w:val="21"/>
          <w:szCs w:val="21"/>
        </w:rPr>
      </w:pPr>
      <w:r>
        <w:rPr>
          <w:rFonts w:cs="宋体" w:hint="eastAsia"/>
          <w:sz w:val="21"/>
          <w:szCs w:val="21"/>
        </w:rPr>
        <w:t>太阳能集热板平面布置图（太阳能生活热水系统）</w:t>
      </w:r>
      <w:r>
        <w:rPr>
          <w:rFonts w:cs="宋体" w:hint="eastAsia"/>
          <w:sz w:val="21"/>
          <w:szCs w:val="21"/>
        </w:rPr>
        <w:t>/</w:t>
      </w:r>
      <w:r>
        <w:rPr>
          <w:rFonts w:cs="宋体" w:hint="eastAsia"/>
          <w:sz w:val="21"/>
          <w:szCs w:val="21"/>
        </w:rPr>
        <w:t>机房平面布置图（热泵提供生活热水）：应体现集热板的位置</w:t>
      </w:r>
      <w:r>
        <w:rPr>
          <w:rFonts w:cs="宋体" w:hint="eastAsia"/>
          <w:sz w:val="21"/>
          <w:szCs w:val="21"/>
        </w:rPr>
        <w:t>/</w:t>
      </w:r>
      <w:r>
        <w:rPr>
          <w:rFonts w:cs="宋体" w:hint="eastAsia"/>
          <w:sz w:val="21"/>
          <w:szCs w:val="21"/>
        </w:rPr>
        <w:t>热泵的位置；</w:t>
      </w:r>
    </w:p>
    <w:p w:rsidR="003611CA" w:rsidRDefault="003611CA" w:rsidP="003611CA">
      <w:pPr>
        <w:pStyle w:val="a5"/>
        <w:numPr>
          <w:ilvl w:val="0"/>
          <w:numId w:val="26"/>
        </w:numPr>
        <w:spacing w:line="288" w:lineRule="auto"/>
        <w:outlineLvl w:val="9"/>
        <w:rPr>
          <w:rFonts w:cs="宋体"/>
          <w:sz w:val="21"/>
          <w:szCs w:val="21"/>
        </w:rPr>
      </w:pPr>
      <w:r>
        <w:rPr>
          <w:rFonts w:cs="宋体" w:hint="eastAsia"/>
          <w:sz w:val="21"/>
          <w:szCs w:val="21"/>
        </w:rPr>
        <w:t>生活热水方案分析报告：应体现项目的设计方案、经济效益计算方法、计算过程和结果。</w:t>
      </w:r>
    </w:p>
    <w:p w:rsidR="003611CA" w:rsidRDefault="003611CA" w:rsidP="006942C4">
      <w:pPr>
        <w:pStyle w:val="a5"/>
        <w:spacing w:line="288" w:lineRule="auto"/>
        <w:outlineLvl w:val="9"/>
        <w:rPr>
          <w:rFonts w:cs="宋体"/>
          <w:sz w:val="21"/>
          <w:szCs w:val="21"/>
        </w:rPr>
      </w:pPr>
    </w:p>
    <w:p w:rsidR="003611CA" w:rsidRDefault="003611CA" w:rsidP="006942C4">
      <w:pPr>
        <w:spacing w:line="288" w:lineRule="auto"/>
        <w:rPr>
          <w:b/>
          <w:bCs/>
          <w:lang w:val="zh-CN"/>
        </w:rPr>
      </w:pPr>
      <w:r>
        <w:rPr>
          <w:rFonts w:cs="宋体" w:hint="eastAsia"/>
          <w:b/>
          <w:bCs/>
          <w:lang w:val="zh-CN"/>
        </w:rPr>
        <w:t>可再生能源提供空调供冷供热：</w:t>
      </w:r>
    </w:p>
    <w:p w:rsidR="003611CA" w:rsidRDefault="003611CA" w:rsidP="003611CA">
      <w:pPr>
        <w:pStyle w:val="a5"/>
        <w:numPr>
          <w:ilvl w:val="0"/>
          <w:numId w:val="27"/>
        </w:numPr>
        <w:spacing w:line="288" w:lineRule="auto"/>
        <w:outlineLvl w:val="9"/>
        <w:rPr>
          <w:rFonts w:cs="宋体"/>
          <w:sz w:val="21"/>
          <w:szCs w:val="21"/>
        </w:rPr>
      </w:pPr>
      <w:r>
        <w:rPr>
          <w:rFonts w:cs="宋体" w:hint="eastAsia"/>
          <w:sz w:val="21"/>
          <w:szCs w:val="21"/>
        </w:rPr>
        <w:t>暖通设计说明：应体现可再生能源系统设计情况；</w:t>
      </w:r>
    </w:p>
    <w:p w:rsidR="003611CA" w:rsidRDefault="003611CA" w:rsidP="003611CA">
      <w:pPr>
        <w:pStyle w:val="a5"/>
        <w:numPr>
          <w:ilvl w:val="0"/>
          <w:numId w:val="27"/>
        </w:numPr>
        <w:spacing w:line="288" w:lineRule="auto"/>
        <w:outlineLvl w:val="9"/>
        <w:rPr>
          <w:rFonts w:cs="宋体"/>
          <w:sz w:val="21"/>
          <w:szCs w:val="21"/>
        </w:rPr>
      </w:pPr>
      <w:r>
        <w:rPr>
          <w:rFonts w:cs="宋体" w:hint="eastAsia"/>
          <w:sz w:val="21"/>
          <w:szCs w:val="21"/>
        </w:rPr>
        <w:t>暖通设备材料表：应体现可再生能源系统相关设备的设计参数（如地源热泵机组的制冷量、功率、</w:t>
      </w:r>
      <w:r>
        <w:rPr>
          <w:rFonts w:cs="宋体" w:hint="eastAsia"/>
          <w:sz w:val="21"/>
          <w:szCs w:val="21"/>
        </w:rPr>
        <w:t>COP</w:t>
      </w:r>
      <w:r>
        <w:rPr>
          <w:rFonts w:cs="宋体" w:hint="eastAsia"/>
          <w:sz w:val="21"/>
          <w:szCs w:val="21"/>
        </w:rPr>
        <w:t>等）；</w:t>
      </w:r>
    </w:p>
    <w:p w:rsidR="003611CA" w:rsidRDefault="003611CA" w:rsidP="003611CA">
      <w:pPr>
        <w:pStyle w:val="a5"/>
        <w:numPr>
          <w:ilvl w:val="0"/>
          <w:numId w:val="27"/>
        </w:numPr>
        <w:spacing w:line="288" w:lineRule="auto"/>
        <w:outlineLvl w:val="9"/>
        <w:rPr>
          <w:rFonts w:cs="宋体"/>
          <w:sz w:val="21"/>
          <w:szCs w:val="21"/>
        </w:rPr>
      </w:pPr>
      <w:r>
        <w:rPr>
          <w:rFonts w:cs="宋体" w:hint="eastAsia"/>
          <w:sz w:val="21"/>
          <w:szCs w:val="21"/>
        </w:rPr>
        <w:t>空调热泵机房平面布置图和详图：应体现可再生能源系统相关设备的位置及连接方式；</w:t>
      </w:r>
    </w:p>
    <w:p w:rsidR="003611CA" w:rsidRDefault="003611CA" w:rsidP="003611CA">
      <w:pPr>
        <w:pStyle w:val="a5"/>
        <w:numPr>
          <w:ilvl w:val="0"/>
          <w:numId w:val="27"/>
        </w:numPr>
        <w:spacing w:line="288" w:lineRule="auto"/>
        <w:outlineLvl w:val="9"/>
        <w:rPr>
          <w:rFonts w:cs="宋体"/>
          <w:sz w:val="21"/>
          <w:szCs w:val="21"/>
        </w:rPr>
      </w:pPr>
      <w:r>
        <w:rPr>
          <w:rFonts w:cs="宋体" w:hint="eastAsia"/>
          <w:sz w:val="21"/>
          <w:szCs w:val="21"/>
        </w:rPr>
        <w:t>空调热泵机房水系统流程图：应体现可再生能源系统相关设备的连接方式；</w:t>
      </w:r>
    </w:p>
    <w:p w:rsidR="003611CA" w:rsidRDefault="003611CA" w:rsidP="003611CA">
      <w:pPr>
        <w:pStyle w:val="a5"/>
        <w:numPr>
          <w:ilvl w:val="0"/>
          <w:numId w:val="27"/>
        </w:numPr>
        <w:spacing w:line="288" w:lineRule="auto"/>
        <w:outlineLvl w:val="9"/>
        <w:rPr>
          <w:rFonts w:cs="宋体"/>
          <w:sz w:val="21"/>
          <w:szCs w:val="21"/>
        </w:rPr>
      </w:pPr>
      <w:r>
        <w:rPr>
          <w:rFonts w:cs="宋体" w:hint="eastAsia"/>
          <w:sz w:val="21"/>
          <w:szCs w:val="21"/>
        </w:rPr>
        <w:t>室外管线平面布置图（仅土壤源热泵系统提供）；</w:t>
      </w:r>
    </w:p>
    <w:p w:rsidR="003611CA" w:rsidRDefault="003611CA" w:rsidP="003611CA">
      <w:pPr>
        <w:pStyle w:val="a5"/>
        <w:numPr>
          <w:ilvl w:val="0"/>
          <w:numId w:val="27"/>
        </w:numPr>
        <w:spacing w:line="288" w:lineRule="auto"/>
        <w:outlineLvl w:val="9"/>
        <w:rPr>
          <w:rFonts w:cs="宋体"/>
          <w:sz w:val="21"/>
          <w:szCs w:val="21"/>
        </w:rPr>
      </w:pPr>
      <w:r>
        <w:rPr>
          <w:rFonts w:cs="宋体" w:hint="eastAsia"/>
          <w:sz w:val="21"/>
          <w:szCs w:val="21"/>
        </w:rPr>
        <w:t>空调方案分析报告：应体现项目的负荷计算分析、设计方案、经济效益计算分析过程和结果</w:t>
      </w:r>
      <w:r w:rsidRPr="00BD3797">
        <w:rPr>
          <w:rFonts w:cs="宋体" w:hint="eastAsia"/>
          <w:sz w:val="21"/>
          <w:szCs w:val="21"/>
        </w:rPr>
        <w:t>（地源热泵</w:t>
      </w:r>
      <w:r w:rsidRPr="00BD3797">
        <w:rPr>
          <w:rFonts w:cs="宋体"/>
          <w:sz w:val="21"/>
          <w:szCs w:val="21"/>
        </w:rPr>
        <w:t>系统应提供地源端的热平衡分析</w:t>
      </w:r>
      <w:r w:rsidRPr="00BD3797">
        <w:rPr>
          <w:rFonts w:cs="宋体" w:hint="eastAsia"/>
          <w:sz w:val="21"/>
          <w:szCs w:val="21"/>
        </w:rPr>
        <w:t>材料）</w:t>
      </w:r>
      <w:r>
        <w:rPr>
          <w:rFonts w:cs="宋体" w:hint="eastAsia"/>
          <w:sz w:val="21"/>
          <w:szCs w:val="21"/>
        </w:rPr>
        <w:t>。</w:t>
      </w:r>
    </w:p>
    <w:p w:rsidR="003611CA" w:rsidRDefault="003611CA" w:rsidP="006942C4">
      <w:pPr>
        <w:ind w:firstLineChars="200" w:firstLine="480"/>
        <w:rPr>
          <w:rFonts w:ascii="仿宋_GB2312" w:eastAsia="仿宋_GB2312" w:cs="仿宋_GB2312"/>
          <w:sz w:val="24"/>
        </w:rPr>
      </w:pPr>
    </w:p>
    <w:p w:rsidR="003611CA" w:rsidRDefault="003611CA" w:rsidP="006942C4">
      <w:pPr>
        <w:spacing w:line="288" w:lineRule="auto"/>
        <w:rPr>
          <w:b/>
          <w:bCs/>
          <w:lang w:val="zh-CN"/>
        </w:rPr>
      </w:pPr>
      <w:r>
        <w:rPr>
          <w:rFonts w:cs="宋体" w:hint="eastAsia"/>
          <w:b/>
          <w:bCs/>
          <w:lang w:val="zh-CN"/>
        </w:rPr>
        <w:t>可再生能源发电：</w:t>
      </w:r>
    </w:p>
    <w:p w:rsidR="003611CA" w:rsidRDefault="003611CA" w:rsidP="003611CA">
      <w:pPr>
        <w:pStyle w:val="a5"/>
        <w:numPr>
          <w:ilvl w:val="0"/>
          <w:numId w:val="28"/>
        </w:numPr>
        <w:spacing w:line="288" w:lineRule="auto"/>
        <w:outlineLvl w:val="9"/>
        <w:rPr>
          <w:rFonts w:cs="宋体"/>
          <w:sz w:val="21"/>
          <w:szCs w:val="21"/>
        </w:rPr>
      </w:pPr>
      <w:r>
        <w:rPr>
          <w:rFonts w:cs="宋体" w:hint="eastAsia"/>
          <w:sz w:val="21"/>
          <w:szCs w:val="21"/>
        </w:rPr>
        <w:t>电气设计说明：应体现可再生能源发电设计情况（系统形式、系统容量等）；</w:t>
      </w:r>
    </w:p>
    <w:p w:rsidR="003611CA" w:rsidRDefault="003611CA" w:rsidP="003611CA">
      <w:pPr>
        <w:pStyle w:val="a5"/>
        <w:numPr>
          <w:ilvl w:val="0"/>
          <w:numId w:val="28"/>
        </w:numPr>
        <w:spacing w:line="288" w:lineRule="auto"/>
        <w:outlineLvl w:val="9"/>
        <w:rPr>
          <w:rFonts w:cs="宋体"/>
          <w:sz w:val="21"/>
          <w:szCs w:val="21"/>
        </w:rPr>
      </w:pPr>
      <w:r>
        <w:rPr>
          <w:rFonts w:cs="宋体" w:hint="eastAsia"/>
          <w:sz w:val="21"/>
          <w:szCs w:val="21"/>
        </w:rPr>
        <w:t>太阳能光伏发电板平面布置图：应体现光伏发电板的位置和面积；</w:t>
      </w:r>
    </w:p>
    <w:p w:rsidR="003611CA" w:rsidRDefault="003611CA" w:rsidP="003611CA">
      <w:pPr>
        <w:pStyle w:val="a5"/>
        <w:numPr>
          <w:ilvl w:val="0"/>
          <w:numId w:val="28"/>
        </w:numPr>
        <w:spacing w:line="288" w:lineRule="auto"/>
        <w:outlineLvl w:val="9"/>
        <w:rPr>
          <w:rFonts w:cs="宋体"/>
          <w:sz w:val="21"/>
          <w:szCs w:val="21"/>
        </w:rPr>
      </w:pPr>
      <w:r>
        <w:rPr>
          <w:rFonts w:cs="宋体" w:hint="eastAsia"/>
          <w:sz w:val="21"/>
          <w:szCs w:val="21"/>
        </w:rPr>
        <w:t>太阳能光伏发电系统组件连接图</w:t>
      </w:r>
      <w:r>
        <w:rPr>
          <w:rFonts w:cs="宋体" w:hint="eastAsia"/>
          <w:sz w:val="21"/>
          <w:szCs w:val="21"/>
        </w:rPr>
        <w:t>/</w:t>
      </w:r>
      <w:r>
        <w:rPr>
          <w:rFonts w:cs="宋体" w:hint="eastAsia"/>
          <w:sz w:val="21"/>
          <w:szCs w:val="21"/>
        </w:rPr>
        <w:t>逆变器接线图；</w:t>
      </w:r>
    </w:p>
    <w:p w:rsidR="003611CA" w:rsidRDefault="003611CA" w:rsidP="003611CA">
      <w:pPr>
        <w:pStyle w:val="a5"/>
        <w:numPr>
          <w:ilvl w:val="0"/>
          <w:numId w:val="28"/>
        </w:numPr>
        <w:spacing w:line="288" w:lineRule="auto"/>
        <w:outlineLvl w:val="9"/>
        <w:rPr>
          <w:rFonts w:cs="宋体"/>
          <w:sz w:val="21"/>
          <w:szCs w:val="21"/>
        </w:rPr>
      </w:pPr>
      <w:r>
        <w:rPr>
          <w:rFonts w:cs="宋体" w:hint="eastAsia"/>
          <w:sz w:val="21"/>
          <w:szCs w:val="21"/>
        </w:rPr>
        <w:t>太阳能光伏发电方案分析报告：应体现项目的设计方案、年发电量计算过程和结果、投</w:t>
      </w:r>
      <w:r>
        <w:rPr>
          <w:rFonts w:cs="宋体" w:hint="eastAsia"/>
          <w:sz w:val="21"/>
          <w:szCs w:val="21"/>
        </w:rPr>
        <w:lastRenderedPageBreak/>
        <w:t>资情况、经济效益分析过程和结果。</w:t>
      </w:r>
    </w:p>
    <w:p w:rsidR="003611CA" w:rsidRDefault="003611CA" w:rsidP="006942C4">
      <w:pPr>
        <w:pStyle w:val="a5"/>
        <w:spacing w:line="288" w:lineRule="auto"/>
        <w:outlineLvl w:val="9"/>
        <w:rPr>
          <w:sz w:val="21"/>
          <w:szCs w:val="21"/>
        </w:rPr>
      </w:pPr>
    </w:p>
    <w:p w:rsidR="003611CA" w:rsidRDefault="003611CA" w:rsidP="006942C4">
      <w:pPr>
        <w:spacing w:line="288" w:lineRule="auto"/>
      </w:pPr>
      <w:r w:rsidRPr="004351BF">
        <w:rPr>
          <w:rFonts w:cs="宋体" w:hint="eastAsia"/>
          <w:b/>
        </w:rPr>
        <w:t>实际提交材料：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611CA" w:rsidTr="006942C4">
        <w:trPr>
          <w:trHeight w:val="1134"/>
        </w:trPr>
        <w:tc>
          <w:tcPr>
            <w:tcW w:w="9322" w:type="dxa"/>
            <w:tcBorders>
              <w:top w:val="single" w:sz="4" w:space="0" w:color="auto"/>
              <w:left w:val="single" w:sz="4" w:space="0" w:color="auto"/>
              <w:bottom w:val="single" w:sz="4" w:space="0" w:color="auto"/>
              <w:right w:val="single" w:sz="4" w:space="0" w:color="auto"/>
            </w:tcBorders>
          </w:tcPr>
          <w:p w:rsidR="003611CA" w:rsidRDefault="003611CA" w:rsidP="006942C4">
            <w:pPr>
              <w:pStyle w:val="Default"/>
              <w:spacing w:line="288" w:lineRule="auto"/>
              <w:jc w:val="both"/>
              <w:rPr>
                <w:b/>
                <w:sz w:val="21"/>
                <w:szCs w:val="21"/>
              </w:rPr>
            </w:pPr>
          </w:p>
        </w:tc>
      </w:tr>
    </w:tbl>
    <w:p w:rsidR="003611CA" w:rsidRDefault="003611CA"/>
    <w:p w:rsidR="003611CA" w:rsidRDefault="003611CA">
      <w:pPr>
        <w:jc w:val="center"/>
      </w:pPr>
      <w:r>
        <w:rPr>
          <w:rFonts w:ascii="宋体" w:hAnsi="宋体"/>
          <w:b/>
          <w:bCs/>
          <w:color w:val="000000"/>
          <w:sz w:val="24"/>
        </w:rPr>
        <w:br w:type="page"/>
      </w:r>
      <w:r>
        <w:rPr>
          <w:rFonts w:ascii="宋体" w:hAnsi="宋体" w:hint="eastAsia"/>
          <w:b/>
          <w:bCs/>
          <w:color w:val="000000"/>
          <w:sz w:val="24"/>
        </w:rPr>
        <w:lastRenderedPageBreak/>
        <w:t>6 节水与水资源利用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
        <w:gridCol w:w="876"/>
        <w:gridCol w:w="4273"/>
        <w:gridCol w:w="760"/>
        <w:gridCol w:w="742"/>
        <w:gridCol w:w="742"/>
      </w:tblGrid>
      <w:tr w:rsidR="003611CA">
        <w:trPr>
          <w:jc w:val="center"/>
        </w:trPr>
        <w:tc>
          <w:tcPr>
            <w:tcW w:w="1000" w:type="dxa"/>
            <w:shd w:val="clear" w:color="auto" w:fill="DCDCDC"/>
            <w:vAlign w:val="center"/>
          </w:tcPr>
          <w:p w:rsidR="003611CA" w:rsidRDefault="003611CA">
            <w:pPr>
              <w:jc w:val="center"/>
            </w:pPr>
            <w:r>
              <w:rPr>
                <w:rFonts w:ascii="宋体" w:hAnsi="宋体" w:hint="eastAsia"/>
                <w:b/>
                <w:bCs/>
                <w:color w:val="000000"/>
                <w:sz w:val="20"/>
                <w:szCs w:val="20"/>
              </w:rPr>
              <w:t>子项</w:t>
            </w:r>
          </w:p>
        </w:tc>
        <w:tc>
          <w:tcPr>
            <w:tcW w:w="800" w:type="dxa"/>
            <w:shd w:val="clear" w:color="auto" w:fill="DCDCDC"/>
            <w:vAlign w:val="center"/>
          </w:tcPr>
          <w:p w:rsidR="003611CA" w:rsidRDefault="003611CA">
            <w:pPr>
              <w:jc w:val="center"/>
            </w:pPr>
            <w:r>
              <w:rPr>
                <w:rFonts w:ascii="宋体" w:hAnsi="宋体" w:hint="eastAsia"/>
                <w:b/>
                <w:bCs/>
                <w:color w:val="000000"/>
                <w:sz w:val="22"/>
                <w:szCs w:val="22"/>
              </w:rPr>
              <w:t>条文编号</w:t>
            </w:r>
          </w:p>
        </w:tc>
        <w:tc>
          <w:tcPr>
            <w:tcW w:w="5000" w:type="dxa"/>
            <w:shd w:val="clear" w:color="auto" w:fill="DCDCDC"/>
            <w:vAlign w:val="center"/>
          </w:tcPr>
          <w:p w:rsidR="003611CA" w:rsidRDefault="003611CA">
            <w:pPr>
              <w:jc w:val="center"/>
            </w:pPr>
            <w:r>
              <w:rPr>
                <w:rFonts w:ascii="宋体" w:hAnsi="宋体" w:hint="eastAsia"/>
                <w:b/>
                <w:bCs/>
                <w:color w:val="000000"/>
                <w:sz w:val="20"/>
                <w:szCs w:val="20"/>
              </w:rPr>
              <w:t>条文</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满分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不参评分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达标/得分</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控制项</w:t>
            </w:r>
          </w:p>
        </w:tc>
        <w:tc>
          <w:tcPr>
            <w:tcW w:w="800" w:type="dxa"/>
            <w:vAlign w:val="center"/>
          </w:tcPr>
          <w:p w:rsidR="003611CA" w:rsidRDefault="003611CA">
            <w:r>
              <w:rPr>
                <w:rFonts w:ascii="宋体" w:hAnsi="宋体" w:hint="eastAsia"/>
                <w:bCs/>
                <w:color w:val="000000"/>
                <w:sz w:val="22"/>
                <w:szCs w:val="22"/>
              </w:rPr>
              <w:t>6.1.1</w:t>
            </w:r>
          </w:p>
        </w:tc>
        <w:tc>
          <w:tcPr>
            <w:tcW w:w="5000" w:type="dxa"/>
            <w:vAlign w:val="center"/>
          </w:tcPr>
          <w:p w:rsidR="003611CA" w:rsidRDefault="003611CA">
            <w:r>
              <w:rPr>
                <w:rFonts w:ascii="宋体" w:hAnsi="宋体" w:hint="eastAsia"/>
                <w:bCs/>
                <w:color w:val="000000"/>
                <w:sz w:val="22"/>
                <w:szCs w:val="22"/>
              </w:rPr>
              <w:t>水资源利用方案</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6.1.2</w:t>
            </w:r>
          </w:p>
        </w:tc>
        <w:tc>
          <w:tcPr>
            <w:tcW w:w="5000" w:type="dxa"/>
            <w:vAlign w:val="center"/>
          </w:tcPr>
          <w:p w:rsidR="003611CA" w:rsidRDefault="003611CA">
            <w:r>
              <w:rPr>
                <w:rFonts w:ascii="宋体" w:hAnsi="宋体" w:hint="eastAsia"/>
                <w:bCs/>
                <w:color w:val="000000"/>
                <w:sz w:val="22"/>
                <w:szCs w:val="22"/>
              </w:rPr>
              <w:t>给排水系统</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6.1.3</w:t>
            </w:r>
          </w:p>
        </w:tc>
        <w:tc>
          <w:tcPr>
            <w:tcW w:w="5000" w:type="dxa"/>
            <w:vAlign w:val="center"/>
          </w:tcPr>
          <w:p w:rsidR="003611CA" w:rsidRDefault="003611CA">
            <w:r>
              <w:rPr>
                <w:rFonts w:ascii="宋体" w:hAnsi="宋体" w:hint="eastAsia"/>
                <w:bCs/>
                <w:color w:val="000000"/>
                <w:sz w:val="22"/>
                <w:szCs w:val="22"/>
              </w:rPr>
              <w:t>节水器具</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评分项</w:t>
            </w:r>
          </w:p>
        </w:tc>
        <w:tc>
          <w:tcPr>
            <w:tcW w:w="800" w:type="dxa"/>
            <w:vAlign w:val="center"/>
          </w:tcPr>
          <w:p w:rsidR="003611CA" w:rsidRDefault="003611CA">
            <w:r>
              <w:rPr>
                <w:rFonts w:ascii="宋体" w:hAnsi="宋体" w:hint="eastAsia"/>
                <w:bCs/>
                <w:color w:val="000000"/>
                <w:sz w:val="22"/>
                <w:szCs w:val="22"/>
              </w:rPr>
              <w:t>6.2.1</w:t>
            </w:r>
          </w:p>
        </w:tc>
        <w:tc>
          <w:tcPr>
            <w:tcW w:w="5000" w:type="dxa"/>
            <w:vAlign w:val="center"/>
          </w:tcPr>
          <w:p w:rsidR="003611CA" w:rsidRDefault="003611CA">
            <w:r>
              <w:rPr>
                <w:rFonts w:ascii="宋体" w:hAnsi="宋体" w:hint="eastAsia"/>
                <w:bCs/>
                <w:color w:val="000000"/>
                <w:sz w:val="22"/>
                <w:szCs w:val="22"/>
              </w:rPr>
              <w:t>节水用水定额</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6.2.2</w:t>
            </w:r>
          </w:p>
        </w:tc>
        <w:tc>
          <w:tcPr>
            <w:tcW w:w="5000" w:type="dxa"/>
            <w:vAlign w:val="center"/>
          </w:tcPr>
          <w:p w:rsidR="003611CA" w:rsidRDefault="003611CA">
            <w:r>
              <w:rPr>
                <w:rFonts w:ascii="宋体" w:hAnsi="宋体" w:hint="eastAsia"/>
                <w:bCs/>
                <w:color w:val="000000"/>
                <w:sz w:val="22"/>
                <w:szCs w:val="22"/>
              </w:rPr>
              <w:t>管网漏损</w:t>
            </w:r>
          </w:p>
        </w:tc>
        <w:tc>
          <w:tcPr>
            <w:tcW w:w="800" w:type="dxa"/>
            <w:vAlign w:val="center"/>
          </w:tcPr>
          <w:p w:rsidR="003611CA" w:rsidRDefault="003611CA">
            <w:pPr>
              <w:jc w:val="center"/>
            </w:pPr>
            <w:r>
              <w:rPr>
                <w:rFonts w:ascii="宋体" w:hAnsi="宋体" w:hint="eastAsia"/>
                <w:bCs/>
                <w:color w:val="000000"/>
                <w:sz w:val="22"/>
                <w:szCs w:val="22"/>
              </w:rPr>
              <w:t>7</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7</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6.2.3</w:t>
            </w:r>
          </w:p>
        </w:tc>
        <w:tc>
          <w:tcPr>
            <w:tcW w:w="5000" w:type="dxa"/>
            <w:vAlign w:val="center"/>
          </w:tcPr>
          <w:p w:rsidR="003611CA" w:rsidRDefault="003611CA">
            <w:r>
              <w:rPr>
                <w:rFonts w:ascii="宋体" w:hAnsi="宋体" w:hint="eastAsia"/>
                <w:bCs/>
                <w:color w:val="000000"/>
                <w:sz w:val="22"/>
                <w:szCs w:val="22"/>
              </w:rPr>
              <w:t>超压出流</w:t>
            </w:r>
          </w:p>
        </w:tc>
        <w:tc>
          <w:tcPr>
            <w:tcW w:w="800" w:type="dxa"/>
            <w:vAlign w:val="center"/>
          </w:tcPr>
          <w:p w:rsidR="003611CA" w:rsidRDefault="003611CA">
            <w:pPr>
              <w:jc w:val="center"/>
            </w:pPr>
            <w:r>
              <w:rPr>
                <w:rFonts w:ascii="宋体" w:hAnsi="宋体" w:hint="eastAsia"/>
                <w:bCs/>
                <w:color w:val="000000"/>
                <w:sz w:val="22"/>
                <w:szCs w:val="22"/>
              </w:rPr>
              <w:t>8</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8</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6.2.4</w:t>
            </w:r>
          </w:p>
        </w:tc>
        <w:tc>
          <w:tcPr>
            <w:tcW w:w="5000" w:type="dxa"/>
            <w:vAlign w:val="center"/>
          </w:tcPr>
          <w:p w:rsidR="003611CA" w:rsidRDefault="003611CA">
            <w:r>
              <w:rPr>
                <w:rFonts w:ascii="宋体" w:hAnsi="宋体" w:hint="eastAsia"/>
                <w:bCs/>
                <w:color w:val="000000"/>
                <w:sz w:val="22"/>
                <w:szCs w:val="22"/>
              </w:rPr>
              <w:t>用水计量</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2</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6.2.5</w:t>
            </w:r>
          </w:p>
        </w:tc>
        <w:tc>
          <w:tcPr>
            <w:tcW w:w="5000" w:type="dxa"/>
            <w:vAlign w:val="center"/>
          </w:tcPr>
          <w:p w:rsidR="003611CA" w:rsidRDefault="003611CA">
            <w:r>
              <w:rPr>
                <w:rFonts w:ascii="宋体" w:hAnsi="宋体" w:hint="eastAsia"/>
                <w:bCs/>
                <w:color w:val="000000"/>
                <w:sz w:val="22"/>
                <w:szCs w:val="22"/>
              </w:rPr>
              <w:t>公用浴室节水</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6.2.6</w:t>
            </w:r>
          </w:p>
        </w:tc>
        <w:tc>
          <w:tcPr>
            <w:tcW w:w="5000" w:type="dxa"/>
            <w:vAlign w:val="center"/>
          </w:tcPr>
          <w:p w:rsidR="003611CA" w:rsidRDefault="003611CA">
            <w:r>
              <w:rPr>
                <w:rFonts w:ascii="宋体" w:hAnsi="宋体" w:hint="eastAsia"/>
                <w:bCs/>
                <w:color w:val="000000"/>
                <w:sz w:val="22"/>
                <w:szCs w:val="22"/>
              </w:rPr>
              <w:t>卫生器具水效</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6.2.7</w:t>
            </w:r>
          </w:p>
        </w:tc>
        <w:tc>
          <w:tcPr>
            <w:tcW w:w="5000" w:type="dxa"/>
            <w:vAlign w:val="center"/>
          </w:tcPr>
          <w:p w:rsidR="003611CA" w:rsidRDefault="003611CA">
            <w:r>
              <w:rPr>
                <w:rFonts w:ascii="宋体" w:hAnsi="宋体" w:hint="eastAsia"/>
                <w:bCs/>
                <w:color w:val="000000"/>
                <w:sz w:val="22"/>
                <w:szCs w:val="22"/>
              </w:rPr>
              <w:t>绿化灌溉</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7</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6.2.8</w:t>
            </w:r>
          </w:p>
        </w:tc>
        <w:tc>
          <w:tcPr>
            <w:tcW w:w="5000" w:type="dxa"/>
            <w:vAlign w:val="center"/>
          </w:tcPr>
          <w:p w:rsidR="003611CA" w:rsidRDefault="003611CA">
            <w:r>
              <w:rPr>
                <w:rFonts w:ascii="宋体" w:hAnsi="宋体" w:hint="eastAsia"/>
                <w:bCs/>
                <w:color w:val="000000"/>
                <w:sz w:val="22"/>
                <w:szCs w:val="22"/>
              </w:rPr>
              <w:t>节水冷却技术</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6.2.9</w:t>
            </w:r>
          </w:p>
        </w:tc>
        <w:tc>
          <w:tcPr>
            <w:tcW w:w="5000" w:type="dxa"/>
            <w:vAlign w:val="center"/>
          </w:tcPr>
          <w:p w:rsidR="003611CA" w:rsidRDefault="003611CA">
            <w:r>
              <w:rPr>
                <w:rFonts w:ascii="宋体" w:hAnsi="宋体" w:hint="eastAsia"/>
                <w:bCs/>
                <w:color w:val="000000"/>
                <w:sz w:val="22"/>
                <w:szCs w:val="22"/>
              </w:rPr>
              <w:t>其他用水节水</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6.2.10</w:t>
            </w:r>
          </w:p>
        </w:tc>
        <w:tc>
          <w:tcPr>
            <w:tcW w:w="5000" w:type="dxa"/>
            <w:vAlign w:val="center"/>
          </w:tcPr>
          <w:p w:rsidR="003611CA" w:rsidRDefault="003611CA">
            <w:r>
              <w:rPr>
                <w:rFonts w:ascii="宋体" w:hAnsi="宋体" w:hint="eastAsia"/>
                <w:bCs/>
                <w:color w:val="000000"/>
                <w:sz w:val="22"/>
                <w:szCs w:val="22"/>
              </w:rPr>
              <w:t>非传统水源</w:t>
            </w:r>
          </w:p>
        </w:tc>
        <w:tc>
          <w:tcPr>
            <w:tcW w:w="800" w:type="dxa"/>
            <w:vAlign w:val="center"/>
          </w:tcPr>
          <w:p w:rsidR="003611CA" w:rsidRDefault="003611CA">
            <w:pPr>
              <w:jc w:val="center"/>
            </w:pPr>
            <w:r>
              <w:rPr>
                <w:rFonts w:ascii="宋体" w:hAnsi="宋体" w:hint="eastAsia"/>
                <w:bCs/>
                <w:color w:val="000000"/>
                <w:sz w:val="22"/>
                <w:szCs w:val="22"/>
              </w:rPr>
              <w:t>15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15</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6.2.11</w:t>
            </w:r>
          </w:p>
        </w:tc>
        <w:tc>
          <w:tcPr>
            <w:tcW w:w="5000" w:type="dxa"/>
            <w:vAlign w:val="center"/>
          </w:tcPr>
          <w:p w:rsidR="003611CA" w:rsidRDefault="003611CA">
            <w:r>
              <w:rPr>
                <w:rFonts w:ascii="宋体" w:hAnsi="宋体" w:hint="eastAsia"/>
                <w:bCs/>
                <w:color w:val="000000"/>
                <w:sz w:val="22"/>
                <w:szCs w:val="22"/>
              </w:rPr>
              <w:t>冷却水补水</w:t>
            </w:r>
          </w:p>
        </w:tc>
        <w:tc>
          <w:tcPr>
            <w:tcW w:w="800" w:type="dxa"/>
            <w:vAlign w:val="center"/>
          </w:tcPr>
          <w:p w:rsidR="003611CA" w:rsidRDefault="003611CA">
            <w:pPr>
              <w:jc w:val="center"/>
            </w:pPr>
            <w:r>
              <w:rPr>
                <w:rFonts w:ascii="宋体" w:hAnsi="宋体" w:hint="eastAsia"/>
                <w:bCs/>
                <w:color w:val="000000"/>
                <w:sz w:val="22"/>
                <w:szCs w:val="22"/>
              </w:rPr>
              <w:t>8</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8</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6.2.12</w:t>
            </w:r>
          </w:p>
        </w:tc>
        <w:tc>
          <w:tcPr>
            <w:tcW w:w="5000" w:type="dxa"/>
            <w:vAlign w:val="center"/>
          </w:tcPr>
          <w:p w:rsidR="003611CA" w:rsidRDefault="003611CA">
            <w:r>
              <w:rPr>
                <w:rFonts w:ascii="宋体" w:hAnsi="宋体" w:hint="eastAsia"/>
                <w:bCs/>
                <w:color w:val="000000"/>
                <w:sz w:val="22"/>
                <w:szCs w:val="22"/>
              </w:rPr>
              <w:t>景观水体</w:t>
            </w:r>
          </w:p>
        </w:tc>
        <w:tc>
          <w:tcPr>
            <w:tcW w:w="800" w:type="dxa"/>
            <w:vAlign w:val="center"/>
          </w:tcPr>
          <w:p w:rsidR="003611CA" w:rsidRDefault="003611CA">
            <w:pPr>
              <w:jc w:val="center"/>
            </w:pPr>
            <w:r>
              <w:rPr>
                <w:rFonts w:ascii="宋体" w:hAnsi="宋体" w:hint="eastAsia"/>
                <w:bCs/>
                <w:color w:val="000000"/>
                <w:sz w:val="22"/>
                <w:szCs w:val="22"/>
              </w:rPr>
              <w:t>7</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7</w:t>
            </w:r>
          </w:p>
        </w:tc>
      </w:tr>
      <w:tr w:rsidR="00CE6168" w:rsidTr="00CE6168">
        <w:trPr>
          <w:jc w:val="center"/>
        </w:trPr>
        <w:tc>
          <w:tcPr>
            <w:tcW w:w="1000" w:type="dxa"/>
            <w:gridSpan w:val="3"/>
            <w:shd w:val="clear" w:color="auto" w:fill="DCDCDC"/>
            <w:vAlign w:val="center"/>
          </w:tcPr>
          <w:p w:rsidR="003611CA" w:rsidRDefault="003611CA">
            <w:pPr>
              <w:jc w:val="center"/>
            </w:pPr>
            <w:r>
              <w:rPr>
                <w:rFonts w:ascii="宋体" w:hAnsi="宋体" w:hint="eastAsia"/>
                <w:b/>
                <w:bCs/>
                <w:color w:val="000000"/>
                <w:sz w:val="20"/>
                <w:szCs w:val="20"/>
              </w:rPr>
              <w:t>合计</w:t>
            </w:r>
          </w:p>
        </w:tc>
        <w:tc>
          <w:tcPr>
            <w:tcW w:w="800" w:type="dxa"/>
            <w:vAlign w:val="center"/>
          </w:tcPr>
          <w:p w:rsidR="003611CA" w:rsidRDefault="003611CA">
            <w:pPr>
              <w:jc w:val="center"/>
            </w:pPr>
            <w:r>
              <w:rPr>
                <w:rFonts w:ascii="宋体" w:hAnsi="宋体" w:hint="eastAsia"/>
                <w:bCs/>
                <w:color w:val="000000"/>
                <w:sz w:val="22"/>
                <w:szCs w:val="22"/>
              </w:rPr>
              <w:t>100</w:t>
            </w:r>
          </w:p>
        </w:tc>
        <w:tc>
          <w:tcPr>
            <w:tcW w:w="800" w:type="dxa"/>
            <w:vAlign w:val="center"/>
          </w:tcPr>
          <w:p w:rsidR="003611CA" w:rsidRDefault="003611CA">
            <w:pPr>
              <w:jc w:val="center"/>
            </w:pPr>
            <w:r>
              <w:rPr>
                <w:rFonts w:ascii="宋体" w:hAnsi="宋体" w:hint="eastAsia"/>
                <w:bCs/>
                <w:color w:val="000000"/>
                <w:sz w:val="22"/>
                <w:szCs w:val="22"/>
              </w:rPr>
              <w:t>14</w:t>
            </w:r>
          </w:p>
        </w:tc>
        <w:tc>
          <w:tcPr>
            <w:tcW w:w="800" w:type="dxa"/>
            <w:vAlign w:val="center"/>
          </w:tcPr>
          <w:p w:rsidR="003611CA" w:rsidRDefault="003611CA">
            <w:pPr>
              <w:jc w:val="center"/>
            </w:pPr>
            <w:r>
              <w:rPr>
                <w:rFonts w:ascii="宋体" w:hAnsi="宋体" w:hint="eastAsia"/>
                <w:bCs/>
                <w:color w:val="000000"/>
                <w:sz w:val="22"/>
                <w:szCs w:val="22"/>
              </w:rPr>
              <w:t>74</w:t>
            </w: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6.1.1 </w:t>
      </w:r>
      <w:r>
        <w:rPr>
          <w:rFonts w:hint="eastAsia"/>
        </w:rPr>
        <w:t>应制定水资源利用方案，统筹利用各种水资源。</w:t>
      </w:r>
    </w:p>
    <w:p w:rsidR="003611CA" w:rsidRDefault="003611CA" w:rsidP="006942C4">
      <w:pPr>
        <w:spacing w:line="360" w:lineRule="auto"/>
        <w:rPr>
          <w:szCs w:val="21"/>
        </w:rPr>
      </w:pPr>
    </w:p>
    <w:p w:rsidR="003611CA" w:rsidRDefault="003611CA" w:rsidP="003611CA">
      <w:pPr>
        <w:pStyle w:val="1"/>
        <w:numPr>
          <w:ilvl w:val="0"/>
          <w:numId w:val="66"/>
        </w:numPr>
        <w:spacing w:line="360" w:lineRule="auto"/>
        <w:ind w:firstLineChars="0"/>
        <w:rPr>
          <w:b/>
        </w:rPr>
      </w:pPr>
      <w:r>
        <w:rPr>
          <w:rFonts w:hint="eastAsia"/>
          <w:b/>
        </w:rPr>
        <w:t>达标自评</w:t>
      </w:r>
    </w:p>
    <w:p w:rsidR="003611CA" w:rsidRDefault="003611CA" w:rsidP="006942C4">
      <w:pPr>
        <w:spacing w:line="288" w:lineRule="auto"/>
        <w:rPr>
          <w:szCs w:val="21"/>
        </w:rPr>
      </w:pPr>
      <w:r>
        <w:rPr>
          <w:rFonts w:eastAsia="仿宋_GB2312" w:cs="仿宋_GB2312" w:hint="eastAsia"/>
          <w:szCs w:val="21"/>
        </w:rPr>
        <w:t>□</w:t>
      </w:r>
      <w:r>
        <w:rPr>
          <w:rFonts w:hint="eastAsia"/>
          <w:szCs w:val="21"/>
        </w:rPr>
        <w:t>达标；</w:t>
      </w:r>
      <w:r>
        <w:rPr>
          <w:rFonts w:eastAsia="仿宋_GB2312" w:cs="仿宋_GB2312" w:hint="eastAsia"/>
          <w:szCs w:val="21"/>
        </w:rPr>
        <w:t>□</w:t>
      </w:r>
      <w:r>
        <w:rPr>
          <w:rFonts w:hint="eastAsia"/>
          <w:szCs w:val="21"/>
        </w:rPr>
        <w:t>不达标</w:t>
      </w:r>
    </w:p>
    <w:p w:rsidR="003611CA" w:rsidRDefault="003611CA" w:rsidP="006942C4">
      <w:pPr>
        <w:spacing w:line="288" w:lineRule="auto"/>
        <w:rPr>
          <w:szCs w:val="21"/>
        </w:rPr>
      </w:pPr>
    </w:p>
    <w:p w:rsidR="003611CA" w:rsidRDefault="003611CA" w:rsidP="003611CA">
      <w:pPr>
        <w:pStyle w:val="1"/>
        <w:numPr>
          <w:ilvl w:val="0"/>
          <w:numId w:val="66"/>
        </w:numPr>
        <w:spacing w:line="360" w:lineRule="auto"/>
        <w:ind w:firstLineChars="0"/>
        <w:rPr>
          <w:b/>
        </w:rPr>
      </w:pPr>
      <w:r>
        <w:rPr>
          <w:rFonts w:hint="eastAsia"/>
          <w:b/>
        </w:rPr>
        <w:t>评价要点</w:t>
      </w:r>
    </w:p>
    <w:p w:rsidR="003611CA" w:rsidRDefault="003611CA" w:rsidP="006942C4">
      <w:pPr>
        <w:spacing w:line="360" w:lineRule="auto"/>
      </w:pPr>
      <w:r>
        <w:rPr>
          <w:rFonts w:hint="eastAsia"/>
        </w:rPr>
        <w:t>水系统规划方案内容包括：</w:t>
      </w:r>
      <w:r>
        <w:rPr>
          <w:rFonts w:eastAsia="仿宋_GB2312" w:cs="仿宋_GB2312" w:hint="eastAsia"/>
          <w:szCs w:val="21"/>
        </w:rPr>
        <w:t>□</w:t>
      </w:r>
      <w:r>
        <w:rPr>
          <w:rFonts w:hint="eastAsia"/>
        </w:rPr>
        <w:t>当地节水要求及水资源状况、</w:t>
      </w:r>
      <w:r>
        <w:rPr>
          <w:rFonts w:eastAsia="仿宋_GB2312" w:cs="仿宋_GB2312" w:hint="eastAsia"/>
          <w:szCs w:val="21"/>
        </w:rPr>
        <w:t>□</w:t>
      </w:r>
      <w:r>
        <w:rPr>
          <w:rFonts w:hint="eastAsia"/>
        </w:rPr>
        <w:t>项目概况、</w:t>
      </w:r>
      <w:r>
        <w:rPr>
          <w:rFonts w:eastAsia="仿宋_GB2312" w:cs="仿宋_GB2312" w:hint="eastAsia"/>
          <w:szCs w:val="21"/>
        </w:rPr>
        <w:t>□</w:t>
      </w:r>
      <w:r>
        <w:rPr>
          <w:rFonts w:hint="eastAsia"/>
        </w:rPr>
        <w:t>用水定额的确定、</w:t>
      </w:r>
      <w:r>
        <w:rPr>
          <w:rFonts w:eastAsia="仿宋_GB2312" w:cs="仿宋_GB2312" w:hint="eastAsia"/>
          <w:szCs w:val="21"/>
        </w:rPr>
        <w:t>□</w:t>
      </w:r>
      <w:r>
        <w:rPr>
          <w:rFonts w:hint="eastAsia"/>
        </w:rPr>
        <w:t>用水量估算及水量平衡、</w:t>
      </w:r>
      <w:r>
        <w:rPr>
          <w:rFonts w:eastAsia="仿宋_GB2312" w:cs="仿宋_GB2312" w:hint="eastAsia"/>
          <w:szCs w:val="21"/>
        </w:rPr>
        <w:t>□</w:t>
      </w:r>
      <w:r>
        <w:rPr>
          <w:rFonts w:hint="eastAsia"/>
        </w:rPr>
        <w:t>给排水系统设计方案、</w:t>
      </w:r>
      <w:r>
        <w:rPr>
          <w:rFonts w:eastAsia="仿宋_GB2312" w:cs="仿宋_GB2312" w:hint="eastAsia"/>
          <w:szCs w:val="21"/>
        </w:rPr>
        <w:t>□</w:t>
      </w:r>
      <w:r>
        <w:rPr>
          <w:rFonts w:hint="eastAsia"/>
        </w:rPr>
        <w:t>节水状况、器具、</w:t>
      </w:r>
      <w:r>
        <w:rPr>
          <w:rFonts w:eastAsia="仿宋_GB2312" w:cs="仿宋_GB2312" w:hint="eastAsia"/>
          <w:szCs w:val="21"/>
        </w:rPr>
        <w:t>□</w:t>
      </w:r>
      <w:r>
        <w:rPr>
          <w:rFonts w:hint="eastAsia"/>
        </w:rPr>
        <w:t>非传统水源利用、□其他：</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spacing w:line="360" w:lineRule="auto"/>
      </w:pPr>
      <w:r>
        <w:rPr>
          <w:rFonts w:hint="eastAsia"/>
        </w:rPr>
        <w:t>简要说明水系统规划方案，包括</w:t>
      </w:r>
      <w:r w:rsidRPr="007263CE">
        <w:rPr>
          <w:rFonts w:hint="eastAsia"/>
        </w:rPr>
        <w:t>用水水量和水质的估算与评价原则，用水分配计划、水质和水量保证方案等</w:t>
      </w:r>
      <w:r>
        <w:rPr>
          <w:rFonts w:hint="eastAsia"/>
        </w:rPr>
        <w:t>内容：（</w:t>
      </w:r>
      <w:r>
        <w:t>300</w:t>
      </w:r>
      <w:r>
        <w:rPr>
          <w:rFonts w:hint="eastAsia"/>
        </w:rPr>
        <w:t>字以内）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611CA" w:rsidTr="006942C4">
        <w:trPr>
          <w:trHeight w:val="2821"/>
        </w:trPr>
        <w:tc>
          <w:tcPr>
            <w:tcW w:w="9464" w:type="dxa"/>
          </w:tcPr>
          <w:p w:rsidR="003611CA" w:rsidRPr="00C82F18" w:rsidRDefault="003611CA" w:rsidP="006942C4">
            <w:pPr>
              <w:spacing w:line="288" w:lineRule="auto"/>
              <w:ind w:firstLineChars="200" w:firstLine="420"/>
              <w:rPr>
                <w:szCs w:val="21"/>
              </w:rPr>
            </w:pPr>
          </w:p>
        </w:tc>
      </w:tr>
    </w:tbl>
    <w:p w:rsidR="003611CA" w:rsidRDefault="003611CA" w:rsidP="006942C4">
      <w:pPr>
        <w:spacing w:line="360" w:lineRule="auto"/>
      </w:pPr>
    </w:p>
    <w:p w:rsidR="003611CA" w:rsidRDefault="003611CA" w:rsidP="003611CA">
      <w:pPr>
        <w:pStyle w:val="1"/>
        <w:numPr>
          <w:ilvl w:val="0"/>
          <w:numId w:val="66"/>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67"/>
        </w:numPr>
        <w:spacing w:line="288" w:lineRule="auto"/>
        <w:ind w:firstLineChars="0"/>
        <w:rPr>
          <w:szCs w:val="21"/>
        </w:rPr>
      </w:pPr>
      <w:r w:rsidRPr="00101F6B">
        <w:rPr>
          <w:rFonts w:hint="eastAsia"/>
          <w:szCs w:val="21"/>
        </w:rPr>
        <w:t>水资源利用方案（应包括当地节水要求及水资源状况、项目概况、用水定额的确定、用水量估算及水量平衡、给排水系统设计方案、节水器具、非传统水源利用等相关内容）；</w:t>
      </w:r>
    </w:p>
    <w:p w:rsidR="003611CA" w:rsidRDefault="003611CA" w:rsidP="003611CA">
      <w:pPr>
        <w:pStyle w:val="1"/>
        <w:numPr>
          <w:ilvl w:val="0"/>
          <w:numId w:val="67"/>
        </w:numPr>
        <w:spacing w:line="288" w:lineRule="auto"/>
        <w:ind w:left="0" w:firstLineChars="0" w:firstLine="0"/>
        <w:rPr>
          <w:szCs w:val="21"/>
        </w:rPr>
      </w:pPr>
      <w:r w:rsidRPr="00101F6B">
        <w:rPr>
          <w:rFonts w:hint="eastAsia"/>
          <w:szCs w:val="21"/>
        </w:rPr>
        <w:t>水资源利用方案涉及的施工图、设计说明及计算书等</w:t>
      </w:r>
      <w:r>
        <w:rPr>
          <w:rFonts w:hint="eastAsia"/>
          <w:szCs w:val="21"/>
        </w:rPr>
        <w:t>。</w:t>
      </w:r>
    </w:p>
    <w:p w:rsidR="003611CA" w:rsidRDefault="003611CA" w:rsidP="006942C4">
      <w:pPr>
        <w:spacing w:line="288" w:lineRule="auto"/>
        <w:rPr>
          <w:b/>
          <w:sz w:val="24"/>
        </w:rPr>
      </w:pPr>
      <w:r>
        <w:rPr>
          <w:rFonts w:hint="eastAsia"/>
          <w:b/>
          <w:szCs w:val="21"/>
        </w:rPr>
        <w:t>实</w:t>
      </w:r>
      <w:r w:rsidRPr="004351BF">
        <w:rPr>
          <w:rFonts w:hint="eastAsia"/>
          <w:b/>
          <w:szCs w:val="21"/>
        </w:rPr>
        <w:t>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cantSplit/>
          <w:trHeight w:val="1179"/>
        </w:trPr>
        <w:tc>
          <w:tcPr>
            <w:tcW w:w="9606"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6.1.</w:t>
      </w:r>
      <w:r>
        <w:rPr>
          <w:rFonts w:hint="eastAsia"/>
        </w:rPr>
        <w:t>2给排水系统设置应合理、完善、安全。</w:t>
      </w:r>
    </w:p>
    <w:p w:rsidR="003611CA" w:rsidRDefault="003611CA" w:rsidP="006942C4">
      <w:pPr>
        <w:spacing w:line="360" w:lineRule="auto"/>
        <w:rPr>
          <w:szCs w:val="21"/>
        </w:rPr>
      </w:pPr>
    </w:p>
    <w:p w:rsidR="003611CA" w:rsidRDefault="003611CA" w:rsidP="003611CA">
      <w:pPr>
        <w:pStyle w:val="1"/>
        <w:numPr>
          <w:ilvl w:val="0"/>
          <w:numId w:val="68"/>
        </w:numPr>
        <w:spacing w:line="360" w:lineRule="auto"/>
        <w:ind w:firstLineChars="0"/>
        <w:rPr>
          <w:b/>
        </w:rPr>
      </w:pPr>
      <w:r>
        <w:rPr>
          <w:rFonts w:hint="eastAsia"/>
          <w:b/>
        </w:rPr>
        <w:t>达标自评</w:t>
      </w:r>
    </w:p>
    <w:p w:rsidR="003611CA" w:rsidRDefault="003611CA" w:rsidP="006942C4">
      <w:pPr>
        <w:spacing w:line="288" w:lineRule="auto"/>
        <w:rPr>
          <w:szCs w:val="21"/>
        </w:rPr>
      </w:pPr>
      <w:r>
        <w:rPr>
          <w:rFonts w:eastAsia="仿宋_GB2312" w:cs="仿宋_GB2312" w:hint="eastAsia"/>
          <w:szCs w:val="21"/>
        </w:rPr>
        <w:t>□</w:t>
      </w:r>
      <w:r>
        <w:rPr>
          <w:rFonts w:hint="eastAsia"/>
          <w:szCs w:val="21"/>
        </w:rPr>
        <w:t>达标；</w:t>
      </w:r>
      <w:r>
        <w:rPr>
          <w:rFonts w:eastAsia="仿宋_GB2312" w:cs="仿宋_GB2312" w:hint="eastAsia"/>
          <w:szCs w:val="21"/>
        </w:rPr>
        <w:t>□</w:t>
      </w:r>
      <w:r>
        <w:rPr>
          <w:rFonts w:hint="eastAsia"/>
          <w:szCs w:val="21"/>
        </w:rPr>
        <w:t>不达标</w:t>
      </w:r>
    </w:p>
    <w:p w:rsidR="003611CA" w:rsidRDefault="003611CA" w:rsidP="006942C4">
      <w:pPr>
        <w:spacing w:line="288" w:lineRule="auto"/>
        <w:rPr>
          <w:szCs w:val="21"/>
        </w:rPr>
      </w:pPr>
    </w:p>
    <w:p w:rsidR="003611CA" w:rsidRDefault="003611CA" w:rsidP="003611CA">
      <w:pPr>
        <w:pStyle w:val="1"/>
        <w:numPr>
          <w:ilvl w:val="0"/>
          <w:numId w:val="68"/>
        </w:numPr>
        <w:spacing w:line="360" w:lineRule="auto"/>
        <w:ind w:firstLineChars="0"/>
        <w:rPr>
          <w:b/>
        </w:rPr>
      </w:pPr>
      <w:r>
        <w:rPr>
          <w:rFonts w:hint="eastAsia"/>
          <w:b/>
        </w:rPr>
        <w:t>评价要点</w:t>
      </w:r>
    </w:p>
    <w:p w:rsidR="003611CA" w:rsidRPr="00CA16E2" w:rsidRDefault="003611CA" w:rsidP="006942C4">
      <w:pPr>
        <w:spacing w:line="288" w:lineRule="auto"/>
        <w:rPr>
          <w:rFonts w:cs="宋体"/>
          <w:lang w:val="zh-CN"/>
        </w:rPr>
      </w:pPr>
      <w:r w:rsidRPr="00CA16E2">
        <w:rPr>
          <w:rFonts w:cs="宋体" w:hint="eastAsia"/>
          <w:lang w:val="zh-CN"/>
        </w:rPr>
        <w:t>给排水系统的规划设计是否符合相关标准的规定：□是、□否</w:t>
      </w:r>
    </w:p>
    <w:p w:rsidR="003611CA" w:rsidRPr="00CA16E2" w:rsidRDefault="003611CA" w:rsidP="006942C4">
      <w:pPr>
        <w:spacing w:line="288" w:lineRule="auto"/>
        <w:rPr>
          <w:rFonts w:cs="宋体"/>
          <w:lang w:val="zh-CN"/>
        </w:rPr>
      </w:pPr>
      <w:r w:rsidRPr="00CA16E2">
        <w:rPr>
          <w:rFonts w:cs="宋体" w:hint="eastAsia"/>
          <w:lang w:val="zh-CN"/>
        </w:rPr>
        <w:t>供水充分利用用市政压力，加压系统选用节能高效的设备：□是、□否</w:t>
      </w:r>
    </w:p>
    <w:p w:rsidR="003611CA" w:rsidRPr="00CA16E2" w:rsidRDefault="003611CA" w:rsidP="006942C4">
      <w:pPr>
        <w:spacing w:line="288" w:lineRule="auto"/>
        <w:rPr>
          <w:rFonts w:cs="宋体"/>
          <w:lang w:val="zh-CN"/>
        </w:rPr>
      </w:pPr>
      <w:r w:rsidRPr="00CA16E2">
        <w:rPr>
          <w:rFonts w:cs="宋体" w:hint="eastAsia"/>
          <w:lang w:val="zh-CN"/>
        </w:rPr>
        <w:t>给水系统分区合理，每区供水压力不大于</w:t>
      </w:r>
      <w:r w:rsidRPr="00CA16E2">
        <w:rPr>
          <w:rFonts w:cs="宋体" w:hint="eastAsia"/>
          <w:lang w:val="zh-CN"/>
        </w:rPr>
        <w:t>0.45MPa</w:t>
      </w:r>
      <w:r w:rsidRPr="00CA16E2">
        <w:rPr>
          <w:rFonts w:cs="宋体" w:hint="eastAsia"/>
          <w:lang w:val="zh-CN"/>
        </w:rPr>
        <w:t>：□是、□否</w:t>
      </w:r>
    </w:p>
    <w:p w:rsidR="003611CA" w:rsidRPr="00CA16E2" w:rsidRDefault="003611CA" w:rsidP="006942C4">
      <w:pPr>
        <w:spacing w:line="288" w:lineRule="auto"/>
        <w:rPr>
          <w:rFonts w:cs="宋体"/>
          <w:lang w:val="zh-CN"/>
        </w:rPr>
      </w:pPr>
      <w:r w:rsidRPr="00CA16E2">
        <w:rPr>
          <w:rFonts w:cs="宋体" w:hint="eastAsia"/>
          <w:lang w:val="zh-CN"/>
        </w:rPr>
        <w:t>合理采取减压限流的节水措施：□是、□否，如果是，填写具体措施：</w:t>
      </w:r>
      <w:r w:rsidRPr="00FD196A">
        <w:rPr>
          <w:rFonts w:cs="宋体" w:hint="eastAsia"/>
          <w:szCs w:val="21"/>
          <w:u w:val="single"/>
        </w:rPr>
        <w:t xml:space="preserve">  </w:t>
      </w:r>
      <w:r>
        <w:rPr>
          <w:rFonts w:cs="宋体" w:hint="eastAsia"/>
          <w:szCs w:val="21"/>
          <w:u w:val="single"/>
        </w:rPr>
        <w:t xml:space="preserve">  </w:t>
      </w:r>
    </w:p>
    <w:p w:rsidR="003611CA" w:rsidRPr="00CA16E2" w:rsidRDefault="003611CA" w:rsidP="006942C4">
      <w:pPr>
        <w:spacing w:line="288" w:lineRule="auto"/>
        <w:rPr>
          <w:rFonts w:cs="宋体"/>
          <w:lang w:val="zh-CN"/>
        </w:rPr>
      </w:pPr>
      <w:r w:rsidRPr="00CA16E2">
        <w:rPr>
          <w:rFonts w:cs="宋体" w:hint="eastAsia"/>
          <w:lang w:val="zh-CN"/>
        </w:rPr>
        <w:t>给水水质达到国家、行业或地方标准的要求：□是、□否</w:t>
      </w:r>
    </w:p>
    <w:p w:rsidR="003611CA" w:rsidRPr="00CA16E2" w:rsidRDefault="003611CA" w:rsidP="006942C4">
      <w:pPr>
        <w:spacing w:line="288" w:lineRule="auto"/>
        <w:rPr>
          <w:rFonts w:cs="宋体"/>
          <w:lang w:val="zh-CN"/>
        </w:rPr>
      </w:pPr>
      <w:r w:rsidRPr="00CA16E2">
        <w:rPr>
          <w:rFonts w:cs="宋体" w:hint="eastAsia"/>
          <w:lang w:val="zh-CN"/>
        </w:rPr>
        <w:t>使用非传统水源时，采取用水安全保障措施：□是、□否</w:t>
      </w:r>
    </w:p>
    <w:p w:rsidR="003611CA" w:rsidRPr="00CA16E2" w:rsidRDefault="003611CA" w:rsidP="006942C4">
      <w:pPr>
        <w:spacing w:line="288" w:lineRule="auto"/>
        <w:rPr>
          <w:rFonts w:cs="宋体"/>
          <w:lang w:val="zh-CN"/>
        </w:rPr>
      </w:pPr>
      <w:r w:rsidRPr="00CA16E2">
        <w:rPr>
          <w:rFonts w:cs="宋体" w:hint="eastAsia"/>
          <w:lang w:val="zh-CN"/>
        </w:rPr>
        <w:t>各类不同水质要求的给水管线有明显的管道标识：□是、□否</w:t>
      </w:r>
    </w:p>
    <w:p w:rsidR="003611CA" w:rsidRPr="00CA16E2" w:rsidRDefault="003611CA" w:rsidP="006942C4">
      <w:pPr>
        <w:spacing w:line="288" w:lineRule="auto"/>
        <w:rPr>
          <w:rFonts w:cs="宋体"/>
          <w:lang w:val="zh-CN"/>
        </w:rPr>
      </w:pPr>
      <w:r w:rsidRPr="00CA16E2">
        <w:rPr>
          <w:rFonts w:cs="宋体" w:hint="eastAsia"/>
          <w:lang w:val="zh-CN"/>
        </w:rPr>
        <w:t>设置完善的污水收集、处理和排放等设施：□是、□否</w:t>
      </w:r>
    </w:p>
    <w:p w:rsidR="003611CA" w:rsidRPr="00CA16E2" w:rsidRDefault="003611CA" w:rsidP="006942C4">
      <w:pPr>
        <w:spacing w:line="288" w:lineRule="auto"/>
        <w:rPr>
          <w:rFonts w:cs="宋体"/>
          <w:lang w:val="zh-CN"/>
        </w:rPr>
      </w:pPr>
      <w:r w:rsidRPr="00CA16E2">
        <w:rPr>
          <w:rFonts w:cs="宋体" w:hint="eastAsia"/>
          <w:lang w:val="zh-CN"/>
        </w:rPr>
        <w:t>采取有效措施避免管道、阀门和设备的漏水、渗水或结露：□是、□否</w:t>
      </w:r>
    </w:p>
    <w:p w:rsidR="003611CA" w:rsidRPr="00CA16E2" w:rsidRDefault="003611CA" w:rsidP="006942C4">
      <w:pPr>
        <w:spacing w:line="288" w:lineRule="auto"/>
        <w:rPr>
          <w:rFonts w:cs="宋体"/>
          <w:lang w:val="zh-CN"/>
        </w:rPr>
      </w:pPr>
      <w:r w:rsidRPr="00CA16E2">
        <w:rPr>
          <w:rFonts w:cs="宋体" w:hint="eastAsia"/>
          <w:lang w:val="zh-CN"/>
        </w:rPr>
        <w:t>有热水使用需求时，热水系统设置合理：□是、□否</w:t>
      </w:r>
    </w:p>
    <w:p w:rsidR="003611CA" w:rsidRDefault="003611CA" w:rsidP="006942C4">
      <w:pPr>
        <w:spacing w:line="288" w:lineRule="auto"/>
        <w:rPr>
          <w:rFonts w:cs="宋体"/>
          <w:lang w:val="zh-CN"/>
        </w:rPr>
      </w:pPr>
      <w:r w:rsidRPr="00CA16E2">
        <w:rPr>
          <w:rFonts w:cs="宋体" w:hint="eastAsia"/>
          <w:lang w:val="zh-CN"/>
        </w:rPr>
        <w:t>根据当地气候、地形、地貌等特点合理规划雨水入渗、排放或利用：□是、□否</w:t>
      </w:r>
    </w:p>
    <w:p w:rsidR="003611CA" w:rsidRDefault="003611CA" w:rsidP="006942C4">
      <w:pPr>
        <w:spacing w:line="288" w:lineRule="auto"/>
        <w:rPr>
          <w:rFonts w:cs="宋体"/>
          <w:lang w:val="zh-CN"/>
        </w:rPr>
      </w:pPr>
    </w:p>
    <w:p w:rsidR="003611CA" w:rsidRDefault="003611CA" w:rsidP="006942C4">
      <w:pPr>
        <w:spacing w:line="288" w:lineRule="auto"/>
        <w:rPr>
          <w:lang w:val="zh-CN"/>
        </w:rPr>
      </w:pPr>
      <w:r>
        <w:rPr>
          <w:rFonts w:cs="宋体" w:hint="eastAsia"/>
          <w:lang w:val="zh-CN"/>
        </w:rPr>
        <w:t>简要说明给排水系统，包括以下内容：（</w:t>
      </w:r>
      <w:r>
        <w:rPr>
          <w:lang w:val="zh-CN"/>
        </w:rPr>
        <w:t>300</w:t>
      </w:r>
      <w:r>
        <w:rPr>
          <w:rFonts w:cs="宋体" w:hint="eastAsia"/>
          <w:lang w:val="zh-CN"/>
        </w:rPr>
        <w:t>字以内）</w:t>
      </w:r>
    </w:p>
    <w:p w:rsidR="003611CA" w:rsidRDefault="003611CA" w:rsidP="003611CA">
      <w:pPr>
        <w:numPr>
          <w:ilvl w:val="0"/>
          <w:numId w:val="69"/>
        </w:numPr>
        <w:spacing w:line="288" w:lineRule="auto"/>
      </w:pPr>
      <w:r>
        <w:rPr>
          <w:rFonts w:hint="eastAsia"/>
        </w:rPr>
        <w:t>给排水系统设计时参照的标准和规范；</w:t>
      </w:r>
    </w:p>
    <w:p w:rsidR="003611CA" w:rsidRDefault="003611CA" w:rsidP="003611CA">
      <w:pPr>
        <w:numPr>
          <w:ilvl w:val="0"/>
          <w:numId w:val="69"/>
        </w:numPr>
        <w:spacing w:line="288" w:lineRule="auto"/>
      </w:pPr>
      <w:r>
        <w:rPr>
          <w:rFonts w:cs="宋体" w:hint="eastAsia"/>
        </w:rPr>
        <w:t>给水系统和热水系统采用的节能、节水措施；</w:t>
      </w:r>
    </w:p>
    <w:p w:rsidR="003611CA" w:rsidRDefault="003611CA" w:rsidP="003611CA">
      <w:pPr>
        <w:numPr>
          <w:ilvl w:val="0"/>
          <w:numId w:val="69"/>
        </w:numPr>
        <w:spacing w:line="288" w:lineRule="auto"/>
      </w:pPr>
      <w:r>
        <w:rPr>
          <w:rFonts w:hint="eastAsia"/>
        </w:rPr>
        <w:t>用水水质要求及水质安全保障措施；</w:t>
      </w:r>
    </w:p>
    <w:p w:rsidR="003611CA" w:rsidRDefault="003611CA" w:rsidP="003611CA">
      <w:pPr>
        <w:numPr>
          <w:ilvl w:val="0"/>
          <w:numId w:val="69"/>
        </w:numPr>
        <w:spacing w:line="288" w:lineRule="auto"/>
      </w:pPr>
      <w:r>
        <w:rPr>
          <w:rFonts w:cs="宋体" w:hint="eastAsia"/>
        </w:rPr>
        <w:t>避免管材、管道附件及设备等供水设施的选取和运行对供水造成二次污染的措施；</w:t>
      </w:r>
    </w:p>
    <w:p w:rsidR="003611CA" w:rsidRDefault="003611CA" w:rsidP="003611CA">
      <w:pPr>
        <w:numPr>
          <w:ilvl w:val="0"/>
          <w:numId w:val="69"/>
        </w:numPr>
        <w:spacing w:line="288" w:lineRule="auto"/>
      </w:pPr>
      <w:r>
        <w:rPr>
          <w:rFonts w:cs="宋体" w:hint="eastAsia"/>
        </w:rPr>
        <w:t>污水收集、处理、排放方案和设施；</w:t>
      </w:r>
    </w:p>
    <w:p w:rsidR="003611CA" w:rsidRDefault="003611CA" w:rsidP="003611CA">
      <w:pPr>
        <w:numPr>
          <w:ilvl w:val="0"/>
          <w:numId w:val="69"/>
        </w:numPr>
        <w:spacing w:line="288" w:lineRule="auto"/>
      </w:pPr>
      <w:r>
        <w:rPr>
          <w:rFonts w:hint="eastAsia"/>
        </w:rPr>
        <w:t>避免管道、阀门和设备的漏水、渗水或结露；</w:t>
      </w:r>
    </w:p>
    <w:p w:rsidR="003611CA" w:rsidRDefault="003611CA" w:rsidP="003611CA">
      <w:pPr>
        <w:numPr>
          <w:ilvl w:val="0"/>
          <w:numId w:val="69"/>
        </w:numPr>
        <w:spacing w:line="288" w:lineRule="auto"/>
      </w:pPr>
      <w:r>
        <w:rPr>
          <w:rFonts w:cs="宋体" w:hint="eastAsia"/>
        </w:rPr>
        <w:t>雨水排放渠道、渗透途径或收集回用方案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611CA" w:rsidTr="006942C4">
        <w:trPr>
          <w:trHeight w:val="3402"/>
          <w:jc w:val="center"/>
        </w:trPr>
        <w:tc>
          <w:tcPr>
            <w:tcW w:w="9639" w:type="dxa"/>
            <w:tcBorders>
              <w:top w:val="single" w:sz="4" w:space="0" w:color="auto"/>
              <w:left w:val="single" w:sz="4" w:space="0" w:color="auto"/>
              <w:bottom w:val="single" w:sz="4" w:space="0" w:color="auto"/>
              <w:right w:val="single" w:sz="4" w:space="0" w:color="auto"/>
            </w:tcBorders>
          </w:tcPr>
          <w:p w:rsidR="003611CA" w:rsidRPr="009616C8" w:rsidRDefault="003611CA" w:rsidP="006942C4">
            <w:pPr>
              <w:spacing w:line="288" w:lineRule="auto"/>
              <w:ind w:firstLineChars="200" w:firstLine="420"/>
            </w:pPr>
          </w:p>
        </w:tc>
      </w:tr>
    </w:tbl>
    <w:p w:rsidR="003611CA" w:rsidRDefault="003611CA" w:rsidP="006942C4">
      <w:pPr>
        <w:spacing w:line="360" w:lineRule="auto"/>
      </w:pPr>
    </w:p>
    <w:p w:rsidR="003611CA" w:rsidRDefault="003611CA" w:rsidP="003611CA">
      <w:pPr>
        <w:pStyle w:val="1"/>
        <w:numPr>
          <w:ilvl w:val="0"/>
          <w:numId w:val="68"/>
        </w:numPr>
        <w:spacing w:line="360" w:lineRule="auto"/>
        <w:ind w:firstLineChars="0"/>
        <w:rPr>
          <w:b/>
        </w:rPr>
      </w:pPr>
      <w:r>
        <w:rPr>
          <w:rFonts w:hint="eastAsia"/>
          <w:b/>
        </w:rPr>
        <w:lastRenderedPageBreak/>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70"/>
        </w:numPr>
        <w:spacing w:line="288" w:lineRule="auto"/>
        <w:ind w:firstLineChars="0"/>
        <w:rPr>
          <w:szCs w:val="21"/>
        </w:rPr>
      </w:pPr>
      <w:r w:rsidRPr="00101F6B">
        <w:rPr>
          <w:rFonts w:hint="eastAsia"/>
          <w:szCs w:val="21"/>
        </w:rPr>
        <w:t>给排水施工图（包括室内、外给排水设计施工说明、平面图、系统图、详图）</w:t>
      </w:r>
      <w:r>
        <w:rPr>
          <w:rFonts w:hint="eastAsia"/>
          <w:szCs w:val="21"/>
        </w:rPr>
        <w:t>；</w:t>
      </w:r>
    </w:p>
    <w:p w:rsidR="003611CA" w:rsidRDefault="003611CA" w:rsidP="003611CA">
      <w:pPr>
        <w:pStyle w:val="1"/>
        <w:numPr>
          <w:ilvl w:val="0"/>
          <w:numId w:val="70"/>
        </w:numPr>
        <w:spacing w:line="288" w:lineRule="auto"/>
        <w:ind w:firstLineChars="0"/>
        <w:rPr>
          <w:szCs w:val="21"/>
        </w:rPr>
      </w:pPr>
      <w:r>
        <w:rPr>
          <w:rFonts w:hint="eastAsia"/>
          <w:szCs w:val="21"/>
        </w:rPr>
        <w:t>给排水设计</w:t>
      </w:r>
      <w:r w:rsidRPr="00101F6B">
        <w:rPr>
          <w:rFonts w:hint="eastAsia"/>
          <w:szCs w:val="21"/>
        </w:rPr>
        <w:t>相关计算书等。</w:t>
      </w:r>
    </w:p>
    <w:p w:rsidR="003611CA" w:rsidRDefault="003611CA" w:rsidP="006942C4">
      <w:pPr>
        <w:spacing w:line="288" w:lineRule="auto"/>
        <w:rPr>
          <w:b/>
          <w:sz w:val="24"/>
        </w:rPr>
      </w:pPr>
      <w:r w:rsidRPr="004351BF">
        <w:rPr>
          <w:rFonts w:hint="eastAsia"/>
          <w:b/>
          <w:szCs w:val="21"/>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cantSplit/>
          <w:trHeight w:val="1179"/>
        </w:trPr>
        <w:tc>
          <w:tcPr>
            <w:tcW w:w="9606"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6.1.</w:t>
      </w:r>
      <w:r>
        <w:rPr>
          <w:rFonts w:hint="eastAsia"/>
        </w:rPr>
        <w:t>3应采用节水器具。</w:t>
      </w:r>
    </w:p>
    <w:p w:rsidR="003611CA" w:rsidRDefault="003611CA" w:rsidP="006942C4">
      <w:pPr>
        <w:spacing w:line="360" w:lineRule="auto"/>
        <w:rPr>
          <w:szCs w:val="21"/>
        </w:rPr>
      </w:pPr>
    </w:p>
    <w:p w:rsidR="003611CA" w:rsidRDefault="003611CA" w:rsidP="003611CA">
      <w:pPr>
        <w:pStyle w:val="1"/>
        <w:numPr>
          <w:ilvl w:val="0"/>
          <w:numId w:val="71"/>
        </w:numPr>
        <w:spacing w:line="360" w:lineRule="auto"/>
        <w:ind w:firstLineChars="0"/>
        <w:rPr>
          <w:b/>
        </w:rPr>
      </w:pPr>
      <w:r>
        <w:rPr>
          <w:rFonts w:hint="eastAsia"/>
          <w:b/>
        </w:rPr>
        <w:t>达标自评</w:t>
      </w:r>
    </w:p>
    <w:p w:rsidR="003611CA" w:rsidRDefault="003611CA" w:rsidP="006942C4">
      <w:pPr>
        <w:spacing w:line="288" w:lineRule="auto"/>
        <w:rPr>
          <w:szCs w:val="21"/>
        </w:rPr>
      </w:pPr>
      <w:r>
        <w:rPr>
          <w:rFonts w:eastAsia="仿宋_GB2312" w:cs="仿宋_GB2312" w:hint="eastAsia"/>
          <w:szCs w:val="21"/>
        </w:rPr>
        <w:t>□</w:t>
      </w:r>
      <w:r>
        <w:rPr>
          <w:rFonts w:hint="eastAsia"/>
          <w:szCs w:val="21"/>
        </w:rPr>
        <w:t>达标；</w:t>
      </w:r>
      <w:r>
        <w:rPr>
          <w:rFonts w:eastAsia="仿宋_GB2312" w:cs="仿宋_GB2312" w:hint="eastAsia"/>
          <w:szCs w:val="21"/>
        </w:rPr>
        <w:t>□</w:t>
      </w:r>
      <w:r>
        <w:rPr>
          <w:rFonts w:hint="eastAsia"/>
          <w:szCs w:val="21"/>
        </w:rPr>
        <w:t>不达标</w:t>
      </w:r>
    </w:p>
    <w:p w:rsidR="003611CA" w:rsidRDefault="003611CA" w:rsidP="006942C4">
      <w:pPr>
        <w:spacing w:line="288" w:lineRule="auto"/>
        <w:rPr>
          <w:szCs w:val="21"/>
        </w:rPr>
      </w:pPr>
    </w:p>
    <w:p w:rsidR="003611CA" w:rsidRDefault="003611CA" w:rsidP="003611CA">
      <w:pPr>
        <w:pStyle w:val="1"/>
        <w:numPr>
          <w:ilvl w:val="0"/>
          <w:numId w:val="71"/>
        </w:numPr>
        <w:spacing w:line="360" w:lineRule="auto"/>
        <w:ind w:firstLineChars="0"/>
        <w:rPr>
          <w:b/>
        </w:rPr>
      </w:pPr>
      <w:r>
        <w:rPr>
          <w:rFonts w:hint="eastAsia"/>
          <w:b/>
        </w:rPr>
        <w:t>评价要点</w:t>
      </w:r>
    </w:p>
    <w:p w:rsidR="003611CA" w:rsidRDefault="003611CA" w:rsidP="006942C4">
      <w:pPr>
        <w:spacing w:line="288" w:lineRule="auto"/>
        <w:rPr>
          <w:b/>
          <w:szCs w:val="21"/>
          <w:lang w:val="zh-CN"/>
        </w:rPr>
      </w:pPr>
      <w:r>
        <w:rPr>
          <w:rFonts w:hint="eastAsia"/>
          <w:szCs w:val="21"/>
          <w:lang w:val="zh-CN"/>
        </w:rPr>
        <w:t>卫生器具是否采用节水器具：</w:t>
      </w:r>
      <w:r>
        <w:rPr>
          <w:rFonts w:eastAsia="仿宋_GB2312" w:cs="仿宋_GB2312" w:hint="eastAsia"/>
          <w:szCs w:val="21"/>
        </w:rPr>
        <w:t>□</w:t>
      </w:r>
      <w:r>
        <w:rPr>
          <w:rFonts w:hint="eastAsia"/>
          <w:szCs w:val="21"/>
        </w:rPr>
        <w:t>是、</w:t>
      </w:r>
      <w:r>
        <w:rPr>
          <w:rFonts w:eastAsia="仿宋_GB2312" w:cs="仿宋_GB2312" w:hint="eastAsia"/>
          <w:szCs w:val="21"/>
        </w:rPr>
        <w:t>□</w:t>
      </w:r>
      <w:r>
        <w:rPr>
          <w:rFonts w:hint="eastAsia"/>
          <w:szCs w:val="21"/>
        </w:rPr>
        <w:t>否</w:t>
      </w:r>
    </w:p>
    <w:p w:rsidR="003611CA" w:rsidRDefault="003611CA" w:rsidP="006942C4">
      <w:pPr>
        <w:pStyle w:val="1"/>
        <w:spacing w:line="288" w:lineRule="auto"/>
        <w:ind w:left="420" w:firstLineChars="0" w:firstLine="0"/>
        <w:jc w:val="center"/>
        <w:rPr>
          <w:b/>
          <w:sz w:val="18"/>
          <w:szCs w:val="18"/>
        </w:rPr>
      </w:pPr>
      <w:r>
        <w:rPr>
          <w:rFonts w:hint="eastAsia"/>
          <w:b/>
          <w:sz w:val="18"/>
          <w:szCs w:val="18"/>
        </w:rPr>
        <w:t>节水器具清单</w:t>
      </w:r>
    </w:p>
    <w:tbl>
      <w:tblPr>
        <w:tblW w:w="8511" w:type="dxa"/>
        <w:jc w:val="center"/>
        <w:tblLayout w:type="fixed"/>
        <w:tblLook w:val="0000" w:firstRow="0" w:lastRow="0" w:firstColumn="0" w:lastColumn="0" w:noHBand="0" w:noVBand="0"/>
      </w:tblPr>
      <w:tblGrid>
        <w:gridCol w:w="2471"/>
        <w:gridCol w:w="6040"/>
      </w:tblGrid>
      <w:tr w:rsidR="003611CA" w:rsidTr="006942C4">
        <w:trPr>
          <w:cantSplit/>
          <w:jc w:val="center"/>
        </w:trPr>
        <w:tc>
          <w:tcPr>
            <w:tcW w:w="2471"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adjustRightInd w:val="0"/>
              <w:snapToGrid w:val="0"/>
              <w:spacing w:beforeLines="50" w:before="156" w:afterLines="50" w:after="156" w:line="288" w:lineRule="auto"/>
              <w:jc w:val="center"/>
              <w:rPr>
                <w:b/>
                <w:sz w:val="18"/>
                <w:szCs w:val="18"/>
              </w:rPr>
            </w:pPr>
            <w:r>
              <w:rPr>
                <w:rFonts w:hint="eastAsia"/>
                <w:b/>
                <w:sz w:val="18"/>
                <w:szCs w:val="18"/>
              </w:rPr>
              <w:t>节水器具</w:t>
            </w:r>
          </w:p>
        </w:tc>
        <w:tc>
          <w:tcPr>
            <w:tcW w:w="6040"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adjustRightInd w:val="0"/>
              <w:snapToGrid w:val="0"/>
              <w:spacing w:beforeLines="50" w:before="156" w:afterLines="50" w:after="156" w:line="288" w:lineRule="auto"/>
              <w:jc w:val="center"/>
              <w:rPr>
                <w:b/>
                <w:sz w:val="18"/>
                <w:szCs w:val="18"/>
              </w:rPr>
            </w:pPr>
            <w:r>
              <w:rPr>
                <w:rFonts w:hint="eastAsia"/>
                <w:b/>
                <w:sz w:val="18"/>
                <w:szCs w:val="18"/>
              </w:rPr>
              <w:t>节水器具参数及特点</w:t>
            </w:r>
          </w:p>
        </w:tc>
      </w:tr>
      <w:tr w:rsidR="003611CA" w:rsidTr="006942C4">
        <w:trPr>
          <w:cantSplit/>
          <w:jc w:val="center"/>
        </w:trPr>
        <w:tc>
          <w:tcPr>
            <w:tcW w:w="2471"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c>
          <w:tcPr>
            <w:tcW w:w="6040"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r>
      <w:tr w:rsidR="003611CA" w:rsidTr="006942C4">
        <w:trPr>
          <w:cantSplit/>
          <w:jc w:val="center"/>
        </w:trPr>
        <w:tc>
          <w:tcPr>
            <w:tcW w:w="2471"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c>
          <w:tcPr>
            <w:tcW w:w="6040"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r>
      <w:tr w:rsidR="003611CA" w:rsidTr="006942C4">
        <w:trPr>
          <w:cantSplit/>
          <w:jc w:val="center"/>
        </w:trPr>
        <w:tc>
          <w:tcPr>
            <w:tcW w:w="2471"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c>
          <w:tcPr>
            <w:tcW w:w="6040"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r>
      <w:tr w:rsidR="003611CA" w:rsidTr="006942C4">
        <w:trPr>
          <w:cantSplit/>
          <w:jc w:val="center"/>
        </w:trPr>
        <w:tc>
          <w:tcPr>
            <w:tcW w:w="2471"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c>
          <w:tcPr>
            <w:tcW w:w="6040" w:type="dxa"/>
            <w:tcBorders>
              <w:top w:val="single" w:sz="4" w:space="0" w:color="auto"/>
              <w:left w:val="single" w:sz="4" w:space="0" w:color="auto"/>
              <w:bottom w:val="single" w:sz="4" w:space="0" w:color="auto"/>
              <w:right w:val="single" w:sz="4" w:space="0" w:color="auto"/>
            </w:tcBorders>
          </w:tcPr>
          <w:p w:rsidR="003611CA" w:rsidRDefault="003611CA" w:rsidP="006942C4">
            <w:pPr>
              <w:jc w:val="center"/>
            </w:pPr>
          </w:p>
        </w:tc>
      </w:tr>
    </w:tbl>
    <w:p w:rsidR="003611CA" w:rsidRDefault="003611CA" w:rsidP="006942C4">
      <w:pPr>
        <w:spacing w:line="360" w:lineRule="auto"/>
      </w:pPr>
    </w:p>
    <w:p w:rsidR="003611CA" w:rsidRDefault="003611CA" w:rsidP="003611CA">
      <w:pPr>
        <w:pStyle w:val="1"/>
        <w:numPr>
          <w:ilvl w:val="0"/>
          <w:numId w:val="71"/>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72"/>
        </w:numPr>
        <w:spacing w:line="288" w:lineRule="auto"/>
        <w:ind w:firstLineChars="0"/>
        <w:rPr>
          <w:szCs w:val="21"/>
        </w:rPr>
      </w:pPr>
      <w:r w:rsidRPr="00DC6381">
        <w:rPr>
          <w:rFonts w:hint="eastAsia"/>
          <w:szCs w:val="21"/>
        </w:rPr>
        <w:t>给排水施工图（给排水设计施工说明等）</w:t>
      </w:r>
      <w:r>
        <w:rPr>
          <w:rFonts w:hint="eastAsia"/>
          <w:szCs w:val="21"/>
        </w:rPr>
        <w:t>；</w:t>
      </w:r>
    </w:p>
    <w:p w:rsidR="003611CA" w:rsidRDefault="003611CA" w:rsidP="003611CA">
      <w:pPr>
        <w:pStyle w:val="1"/>
        <w:numPr>
          <w:ilvl w:val="0"/>
          <w:numId w:val="72"/>
        </w:numPr>
        <w:spacing w:line="288" w:lineRule="auto"/>
        <w:ind w:firstLineChars="0"/>
        <w:rPr>
          <w:szCs w:val="21"/>
        </w:rPr>
      </w:pPr>
      <w:r w:rsidRPr="00DC6381">
        <w:rPr>
          <w:rFonts w:hint="eastAsia"/>
          <w:szCs w:val="21"/>
        </w:rPr>
        <w:t>产品说明书等</w:t>
      </w:r>
      <w:r>
        <w:rPr>
          <w:rFonts w:hint="eastAsia"/>
          <w:szCs w:val="21"/>
        </w:rPr>
        <w:t>。</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Pr="00CB1A00"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 xml:space="preserve">.1 </w:t>
      </w:r>
      <w:r>
        <w:rPr>
          <w:rFonts w:hint="eastAsia"/>
        </w:rPr>
        <w:t>建筑平均日用水量满足现行国家标准《民用建筑节水设计标准》</w:t>
      </w:r>
      <w:r>
        <w:t>GB 50555</w:t>
      </w:r>
      <w:r>
        <w:rPr>
          <w:rFonts w:hint="eastAsia"/>
        </w:rPr>
        <w:t>中的节水用水定额的要求。</w:t>
      </w:r>
      <w:r w:rsidRPr="000D5983">
        <w:rPr>
          <w:rFonts w:hint="eastAsia"/>
        </w:rPr>
        <w:t>（总分</w:t>
      </w:r>
      <w:r>
        <w:rPr>
          <w:rFonts w:hint="eastAsia"/>
        </w:rPr>
        <w:t>10</w:t>
      </w:r>
      <w:r w:rsidRPr="000D5983">
        <w:rPr>
          <w:rFonts w:hint="eastAsia"/>
        </w:rPr>
        <w:t>分）</w:t>
      </w:r>
    </w:p>
    <w:p w:rsidR="003611CA" w:rsidRDefault="003611CA" w:rsidP="006942C4">
      <w:pPr>
        <w:spacing w:line="360" w:lineRule="auto"/>
        <w:rPr>
          <w:szCs w:val="21"/>
        </w:rPr>
      </w:pPr>
    </w:p>
    <w:p w:rsidR="003611CA" w:rsidRPr="00C10714" w:rsidRDefault="003611CA" w:rsidP="006942C4">
      <w:pPr>
        <w:pStyle w:val="1"/>
        <w:spacing w:line="360" w:lineRule="auto"/>
        <w:ind w:firstLineChars="0" w:firstLine="0"/>
        <w:rPr>
          <w:b/>
        </w:rPr>
      </w:pPr>
      <w:r w:rsidRPr="00C10714">
        <w:rPr>
          <w:rFonts w:hint="eastAsia"/>
          <w:b/>
        </w:rPr>
        <w:t>设计评价不参评。</w:t>
      </w:r>
    </w:p>
    <w:p w:rsidR="003611CA" w:rsidRPr="00A44D9D"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2采取有效措施避免管网漏损。</w:t>
      </w:r>
      <w:r w:rsidRPr="000D5983">
        <w:rPr>
          <w:rFonts w:hint="eastAsia"/>
        </w:rPr>
        <w:t>（总分</w:t>
      </w:r>
      <w:r>
        <w:rPr>
          <w:rFonts w:hint="eastAsia"/>
        </w:rPr>
        <w:t>7</w:t>
      </w:r>
      <w:r w:rsidRPr="000D5983">
        <w:rPr>
          <w:rFonts w:hint="eastAsia"/>
        </w:rPr>
        <w:t>分）</w:t>
      </w:r>
    </w:p>
    <w:p w:rsidR="003611CA" w:rsidRDefault="003611CA" w:rsidP="006942C4">
      <w:pPr>
        <w:spacing w:line="360" w:lineRule="auto"/>
        <w:rPr>
          <w:szCs w:val="21"/>
        </w:rPr>
      </w:pPr>
    </w:p>
    <w:p w:rsidR="003611CA" w:rsidRDefault="003611CA" w:rsidP="003611CA">
      <w:pPr>
        <w:pStyle w:val="1"/>
        <w:numPr>
          <w:ilvl w:val="0"/>
          <w:numId w:val="73"/>
        </w:numPr>
        <w:spacing w:line="360" w:lineRule="auto"/>
        <w:ind w:firstLineChars="0"/>
        <w:rPr>
          <w:b/>
        </w:rPr>
      </w:pPr>
      <w:r>
        <w:rPr>
          <w:rFonts w:hint="eastAsia"/>
          <w:b/>
        </w:rPr>
        <w:t>得分自评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7"/>
        <w:gridCol w:w="2115"/>
        <w:gridCol w:w="1922"/>
      </w:tblGrid>
      <w:tr w:rsidR="003611CA" w:rsidTr="006942C4">
        <w:trPr>
          <w:trHeight w:val="366"/>
        </w:trPr>
        <w:tc>
          <w:tcPr>
            <w:tcW w:w="5597" w:type="dxa"/>
          </w:tcPr>
          <w:p w:rsidR="003611CA" w:rsidRDefault="003611CA" w:rsidP="006942C4">
            <w:pPr>
              <w:spacing w:line="288" w:lineRule="auto"/>
              <w:jc w:val="center"/>
              <w:rPr>
                <w:b/>
                <w:bCs/>
                <w:lang w:val="zh-CN"/>
              </w:rPr>
            </w:pPr>
            <w:r>
              <w:rPr>
                <w:b/>
                <w:bCs/>
                <w:lang w:val="zh-CN"/>
              </w:rPr>
              <w:t>评价内容</w:t>
            </w:r>
          </w:p>
        </w:tc>
        <w:tc>
          <w:tcPr>
            <w:tcW w:w="2115" w:type="dxa"/>
          </w:tcPr>
          <w:p w:rsidR="003611CA" w:rsidRDefault="003611CA" w:rsidP="006942C4">
            <w:pPr>
              <w:spacing w:line="288" w:lineRule="auto"/>
              <w:jc w:val="center"/>
              <w:rPr>
                <w:b/>
                <w:bCs/>
                <w:lang w:val="zh-CN"/>
              </w:rPr>
            </w:pPr>
            <w:r>
              <w:rPr>
                <w:b/>
                <w:bCs/>
                <w:lang w:val="zh-CN"/>
              </w:rPr>
              <w:t>评价分值（分）</w:t>
            </w:r>
          </w:p>
        </w:tc>
        <w:tc>
          <w:tcPr>
            <w:tcW w:w="1922"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rPr>
          <w:trHeight w:val="717"/>
        </w:trPr>
        <w:tc>
          <w:tcPr>
            <w:tcW w:w="5597" w:type="dxa"/>
            <w:vAlign w:val="center"/>
          </w:tcPr>
          <w:p w:rsidR="003611CA" w:rsidRDefault="003611CA" w:rsidP="006942C4">
            <w:pPr>
              <w:spacing w:line="288" w:lineRule="auto"/>
              <w:jc w:val="left"/>
              <w:rPr>
                <w:kern w:val="0"/>
              </w:rPr>
            </w:pPr>
            <w:r>
              <w:rPr>
                <w:rFonts w:hint="eastAsia"/>
                <w:kern w:val="0"/>
              </w:rPr>
              <w:t>选用密闭性能好的阀门、设备，使用耐腐蚀、耐久性能好的管材、管件</w:t>
            </w:r>
          </w:p>
        </w:tc>
        <w:tc>
          <w:tcPr>
            <w:tcW w:w="2115" w:type="dxa"/>
            <w:vAlign w:val="center"/>
          </w:tcPr>
          <w:p w:rsidR="003611CA" w:rsidRDefault="003611CA" w:rsidP="006942C4">
            <w:pPr>
              <w:spacing w:line="288" w:lineRule="auto"/>
              <w:jc w:val="center"/>
              <w:rPr>
                <w:bCs/>
                <w:lang w:val="zh-CN"/>
              </w:rPr>
            </w:pPr>
            <w:r>
              <w:rPr>
                <w:rFonts w:hint="eastAsia"/>
                <w:bCs/>
                <w:lang w:val="zh-CN"/>
              </w:rPr>
              <w:t>1</w:t>
            </w:r>
          </w:p>
        </w:tc>
        <w:tc>
          <w:tcPr>
            <w:tcW w:w="1922" w:type="dxa"/>
            <w:vAlign w:val="center"/>
          </w:tcPr>
          <w:p w:rsidR="003611CA" w:rsidRPr="007263CE" w:rsidRDefault="003611CA" w:rsidP="006942C4">
            <w:pPr>
              <w:spacing w:line="288" w:lineRule="auto"/>
              <w:jc w:val="center"/>
              <w:rPr>
                <w:bCs/>
                <w:lang w:val="zh-CN"/>
              </w:rPr>
            </w:pPr>
          </w:p>
        </w:tc>
      </w:tr>
      <w:tr w:rsidR="003611CA" w:rsidTr="006942C4">
        <w:trPr>
          <w:trHeight w:val="366"/>
        </w:trPr>
        <w:tc>
          <w:tcPr>
            <w:tcW w:w="5597" w:type="dxa"/>
            <w:vAlign w:val="center"/>
          </w:tcPr>
          <w:p w:rsidR="003611CA" w:rsidRDefault="003611CA" w:rsidP="006942C4">
            <w:pPr>
              <w:spacing w:line="288" w:lineRule="auto"/>
              <w:jc w:val="left"/>
              <w:rPr>
                <w:kern w:val="0"/>
              </w:rPr>
            </w:pPr>
            <w:r>
              <w:rPr>
                <w:rFonts w:hint="eastAsia"/>
                <w:kern w:val="0"/>
              </w:rPr>
              <w:t>室外埋地管道采取有效措施避免管网漏损</w:t>
            </w:r>
          </w:p>
        </w:tc>
        <w:tc>
          <w:tcPr>
            <w:tcW w:w="2115" w:type="dxa"/>
            <w:vAlign w:val="center"/>
          </w:tcPr>
          <w:p w:rsidR="003611CA" w:rsidRDefault="003611CA" w:rsidP="006942C4">
            <w:pPr>
              <w:spacing w:line="288" w:lineRule="auto"/>
              <w:jc w:val="center"/>
              <w:rPr>
                <w:bCs/>
                <w:lang w:val="zh-CN"/>
              </w:rPr>
            </w:pPr>
            <w:r>
              <w:rPr>
                <w:rFonts w:hint="eastAsia"/>
                <w:bCs/>
                <w:lang w:val="zh-CN"/>
              </w:rPr>
              <w:t>1</w:t>
            </w:r>
          </w:p>
        </w:tc>
        <w:tc>
          <w:tcPr>
            <w:tcW w:w="1922" w:type="dxa"/>
            <w:vAlign w:val="center"/>
          </w:tcPr>
          <w:p w:rsidR="003611CA" w:rsidRPr="007263CE" w:rsidRDefault="003611CA" w:rsidP="006942C4">
            <w:pPr>
              <w:spacing w:line="288" w:lineRule="auto"/>
              <w:jc w:val="center"/>
              <w:rPr>
                <w:bCs/>
                <w:lang w:val="zh-CN"/>
              </w:rPr>
            </w:pPr>
          </w:p>
        </w:tc>
      </w:tr>
      <w:tr w:rsidR="003611CA" w:rsidTr="006942C4">
        <w:trPr>
          <w:trHeight w:val="1083"/>
        </w:trPr>
        <w:tc>
          <w:tcPr>
            <w:tcW w:w="5597" w:type="dxa"/>
            <w:vAlign w:val="center"/>
          </w:tcPr>
          <w:p w:rsidR="003611CA" w:rsidRDefault="003611CA" w:rsidP="006942C4">
            <w:pPr>
              <w:spacing w:line="288" w:lineRule="auto"/>
              <w:jc w:val="left"/>
              <w:rPr>
                <w:kern w:val="0"/>
              </w:rPr>
            </w:pPr>
            <w:r>
              <w:rPr>
                <w:rFonts w:hint="eastAsia"/>
                <w:kern w:val="0"/>
              </w:rPr>
              <w:t>设计阶段根据水平衡测试的要求安装分级计量水表；运行阶段，提供用水量计量情况和管网漏损检测、整改报告</w:t>
            </w:r>
          </w:p>
        </w:tc>
        <w:tc>
          <w:tcPr>
            <w:tcW w:w="2115" w:type="dxa"/>
            <w:vAlign w:val="center"/>
          </w:tcPr>
          <w:p w:rsidR="003611CA" w:rsidRDefault="003611CA" w:rsidP="006942C4">
            <w:pPr>
              <w:spacing w:line="288" w:lineRule="auto"/>
              <w:jc w:val="center"/>
              <w:rPr>
                <w:bCs/>
                <w:lang w:val="zh-CN"/>
              </w:rPr>
            </w:pPr>
            <w:r>
              <w:rPr>
                <w:rFonts w:hint="eastAsia"/>
                <w:bCs/>
                <w:lang w:val="zh-CN"/>
              </w:rPr>
              <w:t>5</w:t>
            </w:r>
          </w:p>
        </w:tc>
        <w:tc>
          <w:tcPr>
            <w:tcW w:w="1922" w:type="dxa"/>
            <w:vAlign w:val="center"/>
          </w:tcPr>
          <w:p w:rsidR="003611CA" w:rsidRPr="007263CE" w:rsidRDefault="003611CA" w:rsidP="006942C4">
            <w:pPr>
              <w:spacing w:line="288" w:lineRule="auto"/>
              <w:jc w:val="center"/>
              <w:rPr>
                <w:bCs/>
                <w:lang w:val="zh-CN"/>
              </w:rPr>
            </w:pPr>
          </w:p>
        </w:tc>
      </w:tr>
      <w:tr w:rsidR="003611CA" w:rsidTr="006942C4">
        <w:trPr>
          <w:trHeight w:val="366"/>
        </w:trPr>
        <w:tc>
          <w:tcPr>
            <w:tcW w:w="5597" w:type="dxa"/>
            <w:vAlign w:val="center"/>
          </w:tcPr>
          <w:p w:rsidR="003611CA" w:rsidRDefault="003611CA" w:rsidP="006942C4">
            <w:pPr>
              <w:spacing w:line="288" w:lineRule="auto"/>
              <w:jc w:val="center"/>
              <w:rPr>
                <w:bCs/>
                <w:lang w:val="zh-CN"/>
              </w:rPr>
            </w:pPr>
            <w:r>
              <w:rPr>
                <w:bCs/>
                <w:lang w:val="zh-CN"/>
              </w:rPr>
              <w:t>合计</w:t>
            </w:r>
          </w:p>
        </w:tc>
        <w:tc>
          <w:tcPr>
            <w:tcW w:w="2115" w:type="dxa"/>
            <w:vAlign w:val="center"/>
          </w:tcPr>
          <w:p w:rsidR="003611CA" w:rsidRDefault="003611CA" w:rsidP="006942C4">
            <w:pPr>
              <w:spacing w:line="288" w:lineRule="auto"/>
              <w:jc w:val="center"/>
              <w:rPr>
                <w:bCs/>
                <w:lang w:val="zh-CN"/>
              </w:rPr>
            </w:pPr>
            <w:r>
              <w:rPr>
                <w:rFonts w:hint="eastAsia"/>
                <w:bCs/>
                <w:lang w:val="zh-CN"/>
              </w:rPr>
              <w:t>7</w:t>
            </w:r>
          </w:p>
        </w:tc>
        <w:tc>
          <w:tcPr>
            <w:tcW w:w="1922"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73"/>
        </w:numPr>
        <w:spacing w:line="360" w:lineRule="auto"/>
        <w:ind w:firstLineChars="0"/>
        <w:rPr>
          <w:b/>
        </w:rPr>
      </w:pPr>
      <w:r>
        <w:rPr>
          <w:rFonts w:hint="eastAsia"/>
          <w:b/>
        </w:rPr>
        <w:t>评价要点</w:t>
      </w:r>
    </w:p>
    <w:p w:rsidR="003611CA" w:rsidRDefault="003611CA" w:rsidP="006942C4">
      <w:pPr>
        <w:spacing w:line="288" w:lineRule="auto"/>
      </w:pPr>
      <w:r>
        <w:rPr>
          <w:rFonts w:hint="eastAsia"/>
          <w:szCs w:val="21"/>
          <w:lang w:val="zh-CN"/>
        </w:rPr>
        <w:t>简要说明</w:t>
      </w:r>
      <w:r>
        <w:rPr>
          <w:rFonts w:hint="eastAsia"/>
        </w:rPr>
        <w:t>所采用的</w:t>
      </w:r>
      <w:r>
        <w:rPr>
          <w:rFonts w:hint="eastAsia"/>
          <w:szCs w:val="21"/>
        </w:rPr>
        <w:t>高效低耗的设备和</w:t>
      </w:r>
      <w:r>
        <w:rPr>
          <w:rFonts w:hint="eastAsia"/>
        </w:rPr>
        <w:t>避免管道漏损的措施（如采用</w:t>
      </w:r>
      <w:r>
        <w:rPr>
          <w:rFonts w:hint="eastAsia"/>
          <w:szCs w:val="21"/>
        </w:rPr>
        <w:t>管道涂衬、管内衬软管、管内套管道以及选用性能高的阀门、零泄漏阀门等）、</w:t>
      </w:r>
      <w:r>
        <w:rPr>
          <w:rFonts w:hint="eastAsia"/>
          <w:kern w:val="0"/>
        </w:rPr>
        <w:t>分级计量水表的设计方案</w:t>
      </w:r>
      <w:r>
        <w:rPr>
          <w:rFonts w:hint="eastAsia"/>
          <w:szCs w:val="21"/>
          <w:lang w:val="zh-CN"/>
        </w:rPr>
        <w:t>。（</w:t>
      </w:r>
      <w:r>
        <w:rPr>
          <w:szCs w:val="21"/>
          <w:lang w:val="zh-CN"/>
        </w:rPr>
        <w:t>200</w:t>
      </w:r>
      <w:r>
        <w:rPr>
          <w:rFonts w:hint="eastAsia"/>
          <w:szCs w:val="21"/>
          <w:lang w:val="zh-CN"/>
        </w:rPr>
        <w:t>字以内）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611CA" w:rsidTr="006942C4">
        <w:trPr>
          <w:trHeight w:val="1589"/>
        </w:trPr>
        <w:tc>
          <w:tcPr>
            <w:tcW w:w="9747" w:type="dxa"/>
          </w:tcPr>
          <w:p w:rsidR="003611CA" w:rsidRPr="000F70A3" w:rsidRDefault="003611CA" w:rsidP="006942C4">
            <w:pPr>
              <w:spacing w:line="288" w:lineRule="auto"/>
              <w:ind w:firstLineChars="200" w:firstLine="420"/>
            </w:pPr>
          </w:p>
        </w:tc>
      </w:tr>
    </w:tbl>
    <w:p w:rsidR="003611CA" w:rsidRDefault="003611CA" w:rsidP="006942C4">
      <w:pPr>
        <w:spacing w:line="360" w:lineRule="auto"/>
      </w:pPr>
    </w:p>
    <w:p w:rsidR="003611CA" w:rsidRDefault="003611CA" w:rsidP="003611CA">
      <w:pPr>
        <w:pStyle w:val="1"/>
        <w:numPr>
          <w:ilvl w:val="0"/>
          <w:numId w:val="73"/>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74"/>
        </w:numPr>
        <w:spacing w:line="288" w:lineRule="auto"/>
        <w:ind w:firstLineChars="0"/>
        <w:rPr>
          <w:szCs w:val="21"/>
        </w:rPr>
      </w:pPr>
      <w:r w:rsidRPr="00DC6381">
        <w:rPr>
          <w:rFonts w:hint="eastAsia"/>
          <w:szCs w:val="21"/>
        </w:rPr>
        <w:t>给排水施工图（包括室内、外给排水设计施工说明、平面图、系统图、详图、水表设置示意图等）</w:t>
      </w:r>
      <w:r>
        <w:rPr>
          <w:rFonts w:hint="eastAsia"/>
          <w:szCs w:val="21"/>
        </w:rPr>
        <w:t>。</w:t>
      </w:r>
    </w:p>
    <w:p w:rsidR="003611CA" w:rsidRDefault="003611CA" w:rsidP="006942C4">
      <w:pPr>
        <w:spacing w:line="288" w:lineRule="auto"/>
        <w:rPr>
          <w:b/>
          <w:sz w:val="24"/>
        </w:rPr>
      </w:pPr>
      <w:r w:rsidRPr="004351BF">
        <w:rPr>
          <w:rFonts w:hint="eastAsia"/>
          <w:b/>
          <w:szCs w:val="21"/>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cantSplit/>
          <w:trHeight w:val="1179"/>
        </w:trPr>
        <w:tc>
          <w:tcPr>
            <w:tcW w:w="9606" w:type="dxa"/>
          </w:tcPr>
          <w:p w:rsidR="003611CA" w:rsidRPr="00740DF4"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3给水系统无超压出流现象。</w:t>
      </w:r>
      <w:r w:rsidRPr="000D5983">
        <w:rPr>
          <w:rFonts w:hint="eastAsia"/>
        </w:rPr>
        <w:t>（总分</w:t>
      </w:r>
      <w:r>
        <w:rPr>
          <w:rFonts w:hint="eastAsia"/>
        </w:rPr>
        <w:t>8</w:t>
      </w:r>
      <w:r w:rsidRPr="000D5983">
        <w:rPr>
          <w:rFonts w:hint="eastAsia"/>
        </w:rPr>
        <w:t>分）</w:t>
      </w:r>
    </w:p>
    <w:p w:rsidR="003611CA" w:rsidRDefault="003611CA" w:rsidP="006942C4">
      <w:pPr>
        <w:spacing w:line="360" w:lineRule="auto"/>
        <w:rPr>
          <w:szCs w:val="21"/>
        </w:rPr>
      </w:pPr>
    </w:p>
    <w:p w:rsidR="003611CA" w:rsidRDefault="003611CA" w:rsidP="003611CA">
      <w:pPr>
        <w:pStyle w:val="1"/>
        <w:numPr>
          <w:ilvl w:val="0"/>
          <w:numId w:val="75"/>
        </w:numPr>
        <w:spacing w:line="360" w:lineRule="auto"/>
        <w:ind w:firstLineChars="0"/>
        <w:rPr>
          <w:b/>
        </w:rPr>
      </w:pPr>
      <w:r>
        <w:rPr>
          <w:rFonts w:hint="eastAsia"/>
          <w:b/>
        </w:rPr>
        <w:t>得分自评</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2109"/>
        <w:gridCol w:w="1916"/>
      </w:tblGrid>
      <w:tr w:rsidR="003611CA" w:rsidTr="006942C4">
        <w:trPr>
          <w:trHeight w:val="369"/>
        </w:trPr>
        <w:tc>
          <w:tcPr>
            <w:tcW w:w="5580" w:type="dxa"/>
          </w:tcPr>
          <w:p w:rsidR="003611CA" w:rsidRDefault="003611CA" w:rsidP="006942C4">
            <w:pPr>
              <w:spacing w:line="288" w:lineRule="auto"/>
              <w:jc w:val="center"/>
              <w:rPr>
                <w:b/>
                <w:bCs/>
                <w:lang w:val="zh-CN"/>
              </w:rPr>
            </w:pPr>
            <w:r>
              <w:rPr>
                <w:b/>
                <w:bCs/>
                <w:lang w:val="zh-CN"/>
              </w:rPr>
              <w:t>评价内容</w:t>
            </w:r>
          </w:p>
        </w:tc>
        <w:tc>
          <w:tcPr>
            <w:tcW w:w="2109" w:type="dxa"/>
          </w:tcPr>
          <w:p w:rsidR="003611CA" w:rsidRDefault="003611CA" w:rsidP="006942C4">
            <w:pPr>
              <w:spacing w:line="288" w:lineRule="auto"/>
              <w:jc w:val="center"/>
              <w:rPr>
                <w:b/>
                <w:bCs/>
                <w:lang w:val="zh-CN"/>
              </w:rPr>
            </w:pPr>
            <w:r>
              <w:rPr>
                <w:b/>
                <w:bCs/>
                <w:lang w:val="zh-CN"/>
              </w:rPr>
              <w:t>评价分值（分）</w:t>
            </w:r>
          </w:p>
        </w:tc>
        <w:tc>
          <w:tcPr>
            <w:tcW w:w="1916"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rPr>
          <w:trHeight w:val="354"/>
        </w:trPr>
        <w:tc>
          <w:tcPr>
            <w:tcW w:w="5580" w:type="dxa"/>
            <w:vAlign w:val="center"/>
          </w:tcPr>
          <w:p w:rsidR="003611CA" w:rsidRDefault="003611CA" w:rsidP="006942C4">
            <w:pPr>
              <w:spacing w:line="288" w:lineRule="auto"/>
              <w:jc w:val="left"/>
              <w:rPr>
                <w:kern w:val="0"/>
              </w:rPr>
            </w:pPr>
            <w:r>
              <w:rPr>
                <w:rFonts w:hint="eastAsia"/>
                <w:kern w:val="0"/>
              </w:rPr>
              <w:t>用水点供水压力不大于</w:t>
            </w:r>
            <w:r>
              <w:rPr>
                <w:kern w:val="0"/>
              </w:rPr>
              <w:t>0.30MPa</w:t>
            </w:r>
          </w:p>
        </w:tc>
        <w:tc>
          <w:tcPr>
            <w:tcW w:w="2109" w:type="dxa"/>
            <w:vAlign w:val="center"/>
          </w:tcPr>
          <w:p w:rsidR="003611CA" w:rsidRDefault="003611CA" w:rsidP="006942C4">
            <w:pPr>
              <w:spacing w:line="288" w:lineRule="auto"/>
              <w:jc w:val="center"/>
              <w:rPr>
                <w:bCs/>
                <w:lang w:val="zh-CN"/>
              </w:rPr>
            </w:pPr>
            <w:r>
              <w:rPr>
                <w:rFonts w:hint="eastAsia"/>
                <w:bCs/>
                <w:lang w:val="zh-CN"/>
              </w:rPr>
              <w:t>3</w:t>
            </w:r>
          </w:p>
        </w:tc>
        <w:tc>
          <w:tcPr>
            <w:tcW w:w="1916" w:type="dxa"/>
            <w:vMerge w:val="restart"/>
            <w:vAlign w:val="center"/>
          </w:tcPr>
          <w:p w:rsidR="003611CA" w:rsidRPr="007263CE" w:rsidRDefault="003611CA" w:rsidP="006942C4">
            <w:pPr>
              <w:spacing w:line="288" w:lineRule="auto"/>
              <w:jc w:val="center"/>
              <w:rPr>
                <w:bCs/>
                <w:lang w:val="zh-CN"/>
              </w:rPr>
            </w:pPr>
          </w:p>
        </w:tc>
      </w:tr>
      <w:tr w:rsidR="003611CA" w:rsidTr="006942C4">
        <w:trPr>
          <w:trHeight w:val="738"/>
        </w:trPr>
        <w:tc>
          <w:tcPr>
            <w:tcW w:w="5580" w:type="dxa"/>
            <w:vAlign w:val="center"/>
          </w:tcPr>
          <w:p w:rsidR="003611CA" w:rsidRDefault="003611CA" w:rsidP="006942C4">
            <w:pPr>
              <w:spacing w:line="288" w:lineRule="auto"/>
              <w:jc w:val="left"/>
              <w:rPr>
                <w:kern w:val="0"/>
              </w:rPr>
            </w:pPr>
            <w:r>
              <w:rPr>
                <w:rFonts w:hint="eastAsia"/>
                <w:kern w:val="0"/>
              </w:rPr>
              <w:t>用水点供水压力不大于</w:t>
            </w:r>
            <w:r>
              <w:rPr>
                <w:kern w:val="0"/>
              </w:rPr>
              <w:t>0.</w:t>
            </w:r>
            <w:r>
              <w:rPr>
                <w:rFonts w:hint="eastAsia"/>
                <w:kern w:val="0"/>
              </w:rPr>
              <w:t>2</w:t>
            </w:r>
            <w:r>
              <w:rPr>
                <w:kern w:val="0"/>
              </w:rPr>
              <w:t>0MPa</w:t>
            </w:r>
            <w:r>
              <w:rPr>
                <w:rFonts w:hint="eastAsia"/>
                <w:kern w:val="0"/>
              </w:rPr>
              <w:t>，</w:t>
            </w:r>
            <w:r>
              <w:rPr>
                <w:kern w:val="0"/>
              </w:rPr>
              <w:t>且不小于</w:t>
            </w:r>
            <w:r>
              <w:rPr>
                <w:rFonts w:hint="eastAsia"/>
                <w:kern w:val="0"/>
              </w:rPr>
              <w:t>用水器具要求的最低工作压</w:t>
            </w:r>
          </w:p>
        </w:tc>
        <w:tc>
          <w:tcPr>
            <w:tcW w:w="2109" w:type="dxa"/>
            <w:vAlign w:val="center"/>
          </w:tcPr>
          <w:p w:rsidR="003611CA" w:rsidRDefault="003611CA" w:rsidP="006942C4">
            <w:pPr>
              <w:spacing w:line="288" w:lineRule="auto"/>
              <w:jc w:val="center"/>
              <w:rPr>
                <w:bCs/>
                <w:lang w:val="zh-CN"/>
              </w:rPr>
            </w:pPr>
            <w:r>
              <w:rPr>
                <w:rFonts w:hint="eastAsia"/>
                <w:bCs/>
                <w:lang w:val="zh-CN"/>
              </w:rPr>
              <w:t>8</w:t>
            </w:r>
          </w:p>
        </w:tc>
        <w:tc>
          <w:tcPr>
            <w:tcW w:w="1916" w:type="dxa"/>
            <w:vMerge/>
            <w:vAlign w:val="center"/>
          </w:tcPr>
          <w:p w:rsidR="003611CA" w:rsidRPr="007263CE" w:rsidRDefault="003611CA" w:rsidP="006942C4">
            <w:pPr>
              <w:spacing w:line="288" w:lineRule="auto"/>
              <w:jc w:val="center"/>
              <w:rPr>
                <w:bCs/>
                <w:lang w:val="zh-CN"/>
              </w:rPr>
            </w:pPr>
          </w:p>
        </w:tc>
      </w:tr>
      <w:tr w:rsidR="003611CA" w:rsidTr="006942C4">
        <w:trPr>
          <w:trHeight w:val="369"/>
        </w:trPr>
        <w:tc>
          <w:tcPr>
            <w:tcW w:w="5580" w:type="dxa"/>
            <w:vAlign w:val="center"/>
          </w:tcPr>
          <w:p w:rsidR="003611CA" w:rsidRDefault="003611CA" w:rsidP="006942C4">
            <w:pPr>
              <w:spacing w:line="288" w:lineRule="auto"/>
              <w:jc w:val="center"/>
              <w:rPr>
                <w:bCs/>
                <w:lang w:val="zh-CN"/>
              </w:rPr>
            </w:pPr>
            <w:r>
              <w:rPr>
                <w:bCs/>
                <w:lang w:val="zh-CN"/>
              </w:rPr>
              <w:t>合计</w:t>
            </w:r>
          </w:p>
        </w:tc>
        <w:tc>
          <w:tcPr>
            <w:tcW w:w="2109" w:type="dxa"/>
            <w:vAlign w:val="center"/>
          </w:tcPr>
          <w:p w:rsidR="003611CA" w:rsidRDefault="003611CA" w:rsidP="006942C4">
            <w:pPr>
              <w:spacing w:line="288" w:lineRule="auto"/>
              <w:jc w:val="center"/>
              <w:rPr>
                <w:bCs/>
                <w:lang w:val="zh-CN"/>
              </w:rPr>
            </w:pPr>
            <w:r>
              <w:rPr>
                <w:rFonts w:hint="eastAsia"/>
                <w:bCs/>
                <w:lang w:val="zh-CN"/>
              </w:rPr>
              <w:t>8</w:t>
            </w:r>
          </w:p>
        </w:tc>
        <w:tc>
          <w:tcPr>
            <w:tcW w:w="1916"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75"/>
        </w:numPr>
        <w:spacing w:line="360" w:lineRule="auto"/>
        <w:ind w:firstLineChars="0"/>
        <w:rPr>
          <w:b/>
        </w:rPr>
      </w:pPr>
      <w:r>
        <w:rPr>
          <w:rFonts w:hint="eastAsia"/>
          <w:b/>
        </w:rPr>
        <w:t>评价要点</w:t>
      </w:r>
    </w:p>
    <w:p w:rsidR="003611CA" w:rsidRDefault="003611CA" w:rsidP="006942C4">
      <w:pPr>
        <w:spacing w:line="288"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691"/>
        <w:gridCol w:w="4142"/>
      </w:tblGrid>
      <w:tr w:rsidR="003611CA" w:rsidRPr="0047059B" w:rsidTr="006942C4">
        <w:trPr>
          <w:jc w:val="center"/>
        </w:trPr>
        <w:tc>
          <w:tcPr>
            <w:tcW w:w="0" w:type="auto"/>
            <w:shd w:val="clear" w:color="auto" w:fill="auto"/>
            <w:vAlign w:val="center"/>
          </w:tcPr>
          <w:p w:rsidR="003611CA" w:rsidRPr="0047059B" w:rsidRDefault="003611CA" w:rsidP="006942C4">
            <w:pPr>
              <w:jc w:val="center"/>
            </w:pPr>
            <w:r w:rsidRPr="0047059B">
              <w:rPr>
                <w:rFonts w:hint="eastAsia"/>
              </w:rPr>
              <w:t>用水器具名称</w:t>
            </w:r>
          </w:p>
        </w:tc>
        <w:tc>
          <w:tcPr>
            <w:tcW w:w="0" w:type="auto"/>
            <w:shd w:val="clear" w:color="auto" w:fill="auto"/>
            <w:vAlign w:val="center"/>
          </w:tcPr>
          <w:p w:rsidR="003611CA" w:rsidRPr="0047059B" w:rsidRDefault="003611CA" w:rsidP="006942C4">
            <w:pPr>
              <w:jc w:val="center"/>
            </w:pPr>
            <w:r w:rsidRPr="0047059B">
              <w:rPr>
                <w:rFonts w:hint="eastAsia"/>
              </w:rPr>
              <w:t>器具最低工作压力（</w:t>
            </w:r>
            <w:r w:rsidRPr="0047059B">
              <w:rPr>
                <w:rFonts w:hint="eastAsia"/>
              </w:rPr>
              <w:t>MPa</w:t>
            </w:r>
            <w:r w:rsidRPr="0047059B">
              <w:rPr>
                <w:rFonts w:hint="eastAsia"/>
              </w:rPr>
              <w:t>）</w:t>
            </w:r>
          </w:p>
        </w:tc>
        <w:tc>
          <w:tcPr>
            <w:tcW w:w="0" w:type="auto"/>
            <w:shd w:val="clear" w:color="auto" w:fill="auto"/>
            <w:vAlign w:val="center"/>
          </w:tcPr>
          <w:p w:rsidR="003611CA" w:rsidRPr="0047059B" w:rsidRDefault="003611CA" w:rsidP="006942C4">
            <w:pPr>
              <w:jc w:val="center"/>
            </w:pPr>
            <w:r>
              <w:rPr>
                <w:rFonts w:hint="eastAsia"/>
              </w:rPr>
              <w:t>该类器具所在</w:t>
            </w:r>
            <w:r w:rsidRPr="0047059B">
              <w:rPr>
                <w:rFonts w:hint="eastAsia"/>
              </w:rPr>
              <w:t>用水点</w:t>
            </w:r>
            <w:r>
              <w:rPr>
                <w:rFonts w:hint="eastAsia"/>
              </w:rPr>
              <w:t>最大</w:t>
            </w:r>
            <w:r w:rsidRPr="0047059B">
              <w:rPr>
                <w:rFonts w:hint="eastAsia"/>
              </w:rPr>
              <w:t>供水压力（</w:t>
            </w:r>
            <w:r w:rsidRPr="0047059B">
              <w:rPr>
                <w:rFonts w:hint="eastAsia"/>
              </w:rPr>
              <w:t>MPa</w:t>
            </w:r>
            <w:r w:rsidRPr="0047059B">
              <w:rPr>
                <w:rFonts w:hint="eastAsia"/>
              </w:rPr>
              <w:t>）</w:t>
            </w:r>
          </w:p>
        </w:tc>
      </w:tr>
      <w:tr w:rsidR="003611CA" w:rsidRPr="0047059B" w:rsidTr="006942C4">
        <w:trPr>
          <w:jc w:val="center"/>
        </w:trPr>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r>
      <w:tr w:rsidR="003611CA" w:rsidRPr="0047059B" w:rsidTr="006942C4">
        <w:trPr>
          <w:jc w:val="center"/>
        </w:trPr>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r>
      <w:tr w:rsidR="003611CA" w:rsidRPr="0047059B" w:rsidTr="006942C4">
        <w:trPr>
          <w:jc w:val="center"/>
        </w:trPr>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r>
      <w:tr w:rsidR="003611CA" w:rsidRPr="0047059B" w:rsidTr="006942C4">
        <w:trPr>
          <w:jc w:val="center"/>
        </w:trPr>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c>
          <w:tcPr>
            <w:tcW w:w="0" w:type="auto"/>
            <w:shd w:val="clear" w:color="auto" w:fill="auto"/>
            <w:vAlign w:val="center"/>
          </w:tcPr>
          <w:p w:rsidR="003611CA" w:rsidRPr="0047059B" w:rsidRDefault="003611CA" w:rsidP="006942C4">
            <w:pPr>
              <w:jc w:val="center"/>
            </w:pPr>
          </w:p>
        </w:tc>
      </w:tr>
    </w:tbl>
    <w:p w:rsidR="003611CA" w:rsidRDefault="003611CA" w:rsidP="006942C4">
      <w:pPr>
        <w:spacing w:line="288" w:lineRule="auto"/>
      </w:pPr>
    </w:p>
    <w:p w:rsidR="003611CA" w:rsidRDefault="003611CA" w:rsidP="006942C4">
      <w:pPr>
        <w:spacing w:line="288" w:lineRule="auto"/>
      </w:pPr>
      <w:r>
        <w:rPr>
          <w:rFonts w:hint="eastAsia"/>
          <w:szCs w:val="21"/>
          <w:lang w:val="zh-CN"/>
        </w:rPr>
        <w:t>简要说明市政供水压力、水系统压力分区、用水器具的水压要求以及避免超压出流现象的措施。（</w:t>
      </w:r>
      <w:r>
        <w:rPr>
          <w:rFonts w:hint="eastAsia"/>
          <w:szCs w:val="21"/>
          <w:lang w:val="zh-CN"/>
        </w:rPr>
        <w:t>1</w:t>
      </w:r>
      <w:r>
        <w:rPr>
          <w:szCs w:val="21"/>
          <w:lang w:val="zh-CN"/>
        </w:rPr>
        <w:t>00</w:t>
      </w:r>
      <w:r>
        <w:rPr>
          <w:rFonts w:hint="eastAsia"/>
          <w:szCs w:val="21"/>
          <w:lang w:val="zh-CN"/>
        </w:rPr>
        <w:t>字以内）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611CA" w:rsidTr="006942C4">
        <w:trPr>
          <w:cantSplit/>
          <w:trHeight w:val="1179"/>
        </w:trPr>
        <w:tc>
          <w:tcPr>
            <w:tcW w:w="9606" w:type="dxa"/>
          </w:tcPr>
          <w:p w:rsidR="003611CA" w:rsidRPr="00F659AE" w:rsidRDefault="003611CA" w:rsidP="006942C4">
            <w:pPr>
              <w:spacing w:line="288" w:lineRule="auto"/>
              <w:ind w:firstLineChars="200" w:firstLine="420"/>
            </w:pPr>
          </w:p>
        </w:tc>
      </w:tr>
    </w:tbl>
    <w:p w:rsidR="003611CA" w:rsidRDefault="003611CA" w:rsidP="006942C4">
      <w:pPr>
        <w:spacing w:line="360" w:lineRule="auto"/>
      </w:pPr>
    </w:p>
    <w:p w:rsidR="003611CA" w:rsidRDefault="003611CA" w:rsidP="003611CA">
      <w:pPr>
        <w:pStyle w:val="1"/>
        <w:numPr>
          <w:ilvl w:val="0"/>
          <w:numId w:val="75"/>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76"/>
        </w:numPr>
        <w:spacing w:line="288" w:lineRule="auto"/>
        <w:ind w:firstLineChars="0"/>
        <w:rPr>
          <w:rFonts w:ascii="宋体" w:hAnsi="Calibri" w:cs="宋体"/>
          <w:kern w:val="0"/>
          <w:szCs w:val="21"/>
        </w:rPr>
      </w:pPr>
      <w:r w:rsidRPr="00DC6381">
        <w:rPr>
          <w:rFonts w:hint="eastAsia"/>
          <w:szCs w:val="21"/>
        </w:rPr>
        <w:t>给排水施工图（包括给排水设计施工说明、平面图、系统图等）</w:t>
      </w:r>
      <w:r>
        <w:rPr>
          <w:rFonts w:hint="eastAsia"/>
          <w:szCs w:val="21"/>
        </w:rPr>
        <w:t>；</w:t>
      </w:r>
    </w:p>
    <w:p w:rsidR="003611CA" w:rsidRDefault="003611CA" w:rsidP="003611CA">
      <w:pPr>
        <w:pStyle w:val="1"/>
        <w:numPr>
          <w:ilvl w:val="0"/>
          <w:numId w:val="76"/>
        </w:numPr>
        <w:spacing w:line="288" w:lineRule="auto"/>
        <w:ind w:firstLineChars="0"/>
        <w:rPr>
          <w:rFonts w:ascii="宋体" w:hAnsi="Calibri" w:cs="宋体"/>
          <w:kern w:val="0"/>
          <w:szCs w:val="21"/>
        </w:rPr>
      </w:pPr>
      <w:r w:rsidRPr="00DC6381">
        <w:rPr>
          <w:rFonts w:hint="eastAsia"/>
          <w:szCs w:val="21"/>
        </w:rPr>
        <w:t>分区及减压设计计算书</w:t>
      </w:r>
      <w:r w:rsidRPr="00220DB4">
        <w:rPr>
          <w:rFonts w:hint="eastAsia"/>
          <w:szCs w:val="21"/>
        </w:rPr>
        <w:t>：应包括市政供水压力、建筑高度及层数、给水分区依据、供水设备选型、减压措施及相关计算等</w:t>
      </w:r>
      <w:r>
        <w:rPr>
          <w:rFonts w:ascii="宋体" w:hAnsi="Calibri" w:cs="宋体" w:hint="eastAsia"/>
          <w:kern w:val="0"/>
          <w:szCs w:val="21"/>
        </w:rPr>
        <w:t>。</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665"/>
        </w:trPr>
        <w:tc>
          <w:tcPr>
            <w:tcW w:w="8677" w:type="dxa"/>
          </w:tcPr>
          <w:p w:rsidR="003611CA" w:rsidRPr="003B042C"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4设置用水计量装置。</w:t>
      </w:r>
      <w:r w:rsidRPr="000D5983">
        <w:rPr>
          <w:rFonts w:hint="eastAsia"/>
        </w:rPr>
        <w:t>（总分6分）</w:t>
      </w:r>
    </w:p>
    <w:p w:rsidR="003611CA" w:rsidRDefault="003611CA" w:rsidP="006942C4">
      <w:pPr>
        <w:spacing w:line="360" w:lineRule="auto"/>
        <w:rPr>
          <w:szCs w:val="21"/>
        </w:rPr>
      </w:pPr>
    </w:p>
    <w:p w:rsidR="003611CA" w:rsidRDefault="003611CA" w:rsidP="003611CA">
      <w:pPr>
        <w:pStyle w:val="1"/>
        <w:numPr>
          <w:ilvl w:val="0"/>
          <w:numId w:val="77"/>
        </w:numPr>
        <w:spacing w:line="360" w:lineRule="auto"/>
        <w:ind w:firstLineChars="0"/>
        <w:rPr>
          <w:b/>
        </w:rPr>
      </w:pPr>
      <w:r>
        <w:rPr>
          <w:rFonts w:hint="eastAsia"/>
          <w:b/>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871"/>
        <w:gridCol w:w="1700"/>
      </w:tblGrid>
      <w:tr w:rsidR="003611CA" w:rsidTr="006942C4">
        <w:tc>
          <w:tcPr>
            <w:tcW w:w="4951" w:type="dxa"/>
          </w:tcPr>
          <w:p w:rsidR="003611CA" w:rsidRDefault="003611CA" w:rsidP="006942C4">
            <w:pPr>
              <w:spacing w:line="288" w:lineRule="auto"/>
              <w:jc w:val="center"/>
              <w:rPr>
                <w:b/>
                <w:bCs/>
                <w:lang w:val="zh-CN"/>
              </w:rPr>
            </w:pPr>
            <w:r>
              <w:rPr>
                <w:b/>
                <w:bCs/>
                <w:lang w:val="zh-CN"/>
              </w:rPr>
              <w:t>评价内容</w:t>
            </w:r>
          </w:p>
        </w:tc>
        <w:tc>
          <w:tcPr>
            <w:tcW w:w="1871" w:type="dxa"/>
          </w:tcPr>
          <w:p w:rsidR="003611CA" w:rsidRDefault="003611CA" w:rsidP="006942C4">
            <w:pPr>
              <w:spacing w:line="288" w:lineRule="auto"/>
              <w:jc w:val="center"/>
              <w:rPr>
                <w:b/>
                <w:bCs/>
                <w:lang w:val="zh-CN"/>
              </w:rPr>
            </w:pPr>
            <w:r>
              <w:rPr>
                <w:b/>
                <w:bCs/>
                <w:lang w:val="zh-CN"/>
              </w:rPr>
              <w:t>评价分值（分）</w:t>
            </w:r>
          </w:p>
        </w:tc>
        <w:tc>
          <w:tcPr>
            <w:tcW w:w="1700"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c>
          <w:tcPr>
            <w:tcW w:w="4951" w:type="dxa"/>
            <w:vAlign w:val="center"/>
          </w:tcPr>
          <w:p w:rsidR="003611CA" w:rsidRDefault="003611CA" w:rsidP="006942C4">
            <w:pPr>
              <w:spacing w:line="288" w:lineRule="auto"/>
              <w:jc w:val="left"/>
              <w:rPr>
                <w:kern w:val="0"/>
              </w:rPr>
            </w:pPr>
            <w:r>
              <w:rPr>
                <w:rFonts w:hint="eastAsia"/>
                <w:kern w:val="0"/>
              </w:rPr>
              <w:t>按使用用途，对厨房、卫生间、绿化、空调系统、游泳池、景观等用水</w:t>
            </w:r>
          </w:p>
          <w:p w:rsidR="003611CA" w:rsidRDefault="003611CA" w:rsidP="006942C4">
            <w:pPr>
              <w:spacing w:line="288" w:lineRule="auto"/>
              <w:jc w:val="left"/>
              <w:rPr>
                <w:kern w:val="0"/>
              </w:rPr>
            </w:pPr>
            <w:r>
              <w:rPr>
                <w:rFonts w:hint="eastAsia"/>
                <w:kern w:val="0"/>
              </w:rPr>
              <w:t>分别设置用水计量装置，统计用水量</w:t>
            </w:r>
          </w:p>
        </w:tc>
        <w:tc>
          <w:tcPr>
            <w:tcW w:w="1871" w:type="dxa"/>
            <w:vAlign w:val="center"/>
          </w:tcPr>
          <w:p w:rsidR="003611CA" w:rsidRDefault="003611CA" w:rsidP="006942C4">
            <w:pPr>
              <w:spacing w:line="288" w:lineRule="auto"/>
              <w:jc w:val="center"/>
              <w:rPr>
                <w:bCs/>
                <w:lang w:val="zh-CN"/>
              </w:rPr>
            </w:pPr>
            <w:r>
              <w:rPr>
                <w:rFonts w:hint="eastAsia"/>
                <w:bCs/>
                <w:lang w:val="zh-CN"/>
              </w:rPr>
              <w:t>2</w:t>
            </w:r>
          </w:p>
        </w:tc>
        <w:tc>
          <w:tcPr>
            <w:tcW w:w="1700" w:type="dxa"/>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kern w:val="0"/>
              </w:rPr>
            </w:pPr>
            <w:r>
              <w:rPr>
                <w:rFonts w:hint="eastAsia"/>
                <w:kern w:val="0"/>
              </w:rPr>
              <w:t>按付费或管理单元，分别设置用水计量装置，统计用水量</w:t>
            </w:r>
          </w:p>
        </w:tc>
        <w:tc>
          <w:tcPr>
            <w:tcW w:w="1871" w:type="dxa"/>
            <w:vAlign w:val="center"/>
          </w:tcPr>
          <w:p w:rsidR="003611CA" w:rsidRDefault="003611CA" w:rsidP="006942C4">
            <w:pPr>
              <w:spacing w:line="288" w:lineRule="auto"/>
              <w:jc w:val="center"/>
              <w:rPr>
                <w:bCs/>
                <w:lang w:val="zh-CN"/>
              </w:rPr>
            </w:pPr>
            <w:r>
              <w:rPr>
                <w:rFonts w:hint="eastAsia"/>
                <w:bCs/>
                <w:lang w:val="zh-CN"/>
              </w:rPr>
              <w:t>4</w:t>
            </w:r>
          </w:p>
        </w:tc>
        <w:tc>
          <w:tcPr>
            <w:tcW w:w="1700" w:type="dxa"/>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center"/>
              <w:rPr>
                <w:bCs/>
                <w:lang w:val="zh-CN"/>
              </w:rPr>
            </w:pPr>
            <w:r>
              <w:rPr>
                <w:bCs/>
                <w:lang w:val="zh-CN"/>
              </w:rPr>
              <w:t>合计</w:t>
            </w:r>
          </w:p>
        </w:tc>
        <w:tc>
          <w:tcPr>
            <w:tcW w:w="1871" w:type="dxa"/>
            <w:vAlign w:val="center"/>
          </w:tcPr>
          <w:p w:rsidR="003611CA" w:rsidRDefault="003611CA" w:rsidP="006942C4">
            <w:pPr>
              <w:spacing w:line="288" w:lineRule="auto"/>
              <w:jc w:val="center"/>
              <w:rPr>
                <w:bCs/>
                <w:lang w:val="zh-CN"/>
              </w:rPr>
            </w:pPr>
            <w:r>
              <w:rPr>
                <w:rFonts w:hint="eastAsia"/>
                <w:bCs/>
                <w:lang w:val="zh-CN"/>
              </w:rPr>
              <w:t>6</w:t>
            </w:r>
          </w:p>
        </w:tc>
        <w:tc>
          <w:tcPr>
            <w:tcW w:w="1700"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77"/>
        </w:numPr>
        <w:spacing w:line="360" w:lineRule="auto"/>
        <w:ind w:firstLineChars="0"/>
        <w:rPr>
          <w:b/>
        </w:rPr>
      </w:pPr>
      <w:r>
        <w:rPr>
          <w:rFonts w:hint="eastAsia"/>
          <w:b/>
        </w:rPr>
        <w:t>评价要点</w:t>
      </w:r>
    </w:p>
    <w:p w:rsidR="003611CA" w:rsidRDefault="003611CA" w:rsidP="006942C4">
      <w:pPr>
        <w:spacing w:line="288" w:lineRule="auto"/>
      </w:pPr>
      <w:r>
        <w:rPr>
          <w:rFonts w:cs="宋体" w:hint="eastAsia"/>
          <w:lang w:val="zh-CN"/>
        </w:rPr>
        <w:t>是否按用途设置用水计量表：</w:t>
      </w:r>
      <w:r>
        <w:rPr>
          <w:rFonts w:eastAsia="仿宋_GB2312" w:cs="仿宋_GB2312" w:hint="eastAsia"/>
          <w:szCs w:val="21"/>
        </w:rPr>
        <w:t>□</w:t>
      </w:r>
      <w:r>
        <w:rPr>
          <w:rFonts w:cs="宋体" w:hint="eastAsia"/>
        </w:rPr>
        <w:t>是、</w:t>
      </w:r>
      <w:r>
        <w:rPr>
          <w:rFonts w:eastAsia="仿宋_GB2312" w:cs="仿宋_GB2312" w:hint="eastAsia"/>
          <w:szCs w:val="21"/>
        </w:rPr>
        <w:t>□</w:t>
      </w:r>
      <w:r>
        <w:rPr>
          <w:rFonts w:cs="宋体" w:hint="eastAsia"/>
        </w:rPr>
        <w:t>否</w:t>
      </w:r>
    </w:p>
    <w:p w:rsidR="003611CA" w:rsidRDefault="003611CA" w:rsidP="006942C4">
      <w:pPr>
        <w:spacing w:line="288" w:lineRule="auto"/>
        <w:jc w:val="center"/>
        <w:rPr>
          <w:b/>
          <w:sz w:val="18"/>
          <w:szCs w:val="18"/>
        </w:rPr>
      </w:pPr>
      <w:r>
        <w:rPr>
          <w:rFonts w:cs="宋体" w:hint="eastAsia"/>
          <w:b/>
          <w:sz w:val="18"/>
          <w:szCs w:val="18"/>
        </w:rPr>
        <w:t>用水计量水表主要信息</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3402"/>
        <w:gridCol w:w="2618"/>
      </w:tblGrid>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b/>
                <w:sz w:val="18"/>
                <w:szCs w:val="18"/>
              </w:rPr>
            </w:pPr>
            <w:r>
              <w:rPr>
                <w:rFonts w:cs="宋体" w:hint="eastAsia"/>
                <w:b/>
                <w:sz w:val="18"/>
                <w:szCs w:val="18"/>
              </w:rPr>
              <w:t>水表编号</w:t>
            </w: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b/>
                <w:sz w:val="18"/>
                <w:szCs w:val="18"/>
              </w:rPr>
            </w:pPr>
            <w:r>
              <w:rPr>
                <w:rFonts w:cs="宋体" w:hint="eastAsia"/>
                <w:b/>
                <w:sz w:val="18"/>
                <w:szCs w:val="18"/>
              </w:rPr>
              <w:t>用途</w:t>
            </w: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b/>
                <w:sz w:val="18"/>
                <w:szCs w:val="18"/>
              </w:rPr>
            </w:pPr>
            <w:r>
              <w:rPr>
                <w:rFonts w:cs="宋体" w:hint="eastAsia"/>
                <w:b/>
                <w:sz w:val="18"/>
                <w:szCs w:val="18"/>
              </w:rPr>
              <w:t>安装位置</w:t>
            </w:r>
          </w:p>
        </w:tc>
      </w:tr>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r>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r>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lang w:val="zh-CN"/>
              </w:rPr>
            </w:pP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lang w:val="zh-CN"/>
              </w:rPr>
            </w:pP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lang w:val="zh-CN"/>
              </w:rPr>
            </w:pPr>
          </w:p>
        </w:tc>
      </w:tr>
    </w:tbl>
    <w:p w:rsidR="003611CA" w:rsidRDefault="003611CA" w:rsidP="006942C4">
      <w:pPr>
        <w:spacing w:line="288" w:lineRule="auto"/>
      </w:pPr>
      <w:r>
        <w:rPr>
          <w:rFonts w:cs="宋体" w:hint="eastAsia"/>
          <w:lang w:val="zh-CN"/>
        </w:rPr>
        <w:t>是否分</w:t>
      </w:r>
      <w:r>
        <w:rPr>
          <w:rFonts w:hint="eastAsia"/>
          <w:kern w:val="0"/>
        </w:rPr>
        <w:t>按付费或管理单元</w:t>
      </w:r>
      <w:r>
        <w:rPr>
          <w:rFonts w:cs="宋体" w:hint="eastAsia"/>
          <w:lang w:val="zh-CN"/>
        </w:rPr>
        <w:t>设置用水计量表：</w:t>
      </w:r>
      <w:r>
        <w:rPr>
          <w:rFonts w:eastAsia="仿宋_GB2312" w:cs="仿宋_GB2312" w:hint="eastAsia"/>
          <w:szCs w:val="21"/>
        </w:rPr>
        <w:t>□</w:t>
      </w:r>
      <w:r>
        <w:rPr>
          <w:rFonts w:cs="宋体" w:hint="eastAsia"/>
        </w:rPr>
        <w:t>是、</w:t>
      </w:r>
      <w:r>
        <w:rPr>
          <w:rFonts w:eastAsia="仿宋_GB2312" w:cs="仿宋_GB2312" w:hint="eastAsia"/>
          <w:szCs w:val="21"/>
        </w:rPr>
        <w:t>□</w:t>
      </w:r>
      <w:r>
        <w:rPr>
          <w:rFonts w:cs="宋体" w:hint="eastAsia"/>
        </w:rPr>
        <w:t>否</w:t>
      </w:r>
    </w:p>
    <w:p w:rsidR="003611CA" w:rsidRDefault="003611CA" w:rsidP="006942C4">
      <w:pPr>
        <w:spacing w:line="288" w:lineRule="auto"/>
        <w:jc w:val="center"/>
        <w:rPr>
          <w:b/>
          <w:sz w:val="18"/>
          <w:szCs w:val="18"/>
        </w:rPr>
      </w:pPr>
      <w:r>
        <w:rPr>
          <w:rFonts w:cs="宋体" w:hint="eastAsia"/>
          <w:b/>
          <w:sz w:val="18"/>
          <w:szCs w:val="18"/>
        </w:rPr>
        <w:t>用水计量水表主要信息</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3402"/>
        <w:gridCol w:w="2618"/>
      </w:tblGrid>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b/>
                <w:sz w:val="18"/>
                <w:szCs w:val="18"/>
              </w:rPr>
            </w:pPr>
            <w:r>
              <w:rPr>
                <w:rFonts w:cs="宋体" w:hint="eastAsia"/>
                <w:b/>
                <w:sz w:val="18"/>
                <w:szCs w:val="18"/>
              </w:rPr>
              <w:t>水表编号</w:t>
            </w: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b/>
                <w:sz w:val="18"/>
                <w:szCs w:val="18"/>
              </w:rPr>
            </w:pPr>
            <w:r w:rsidRPr="00513E64">
              <w:rPr>
                <w:rFonts w:cs="宋体" w:hint="eastAsia"/>
                <w:b/>
                <w:sz w:val="18"/>
                <w:szCs w:val="18"/>
              </w:rPr>
              <w:t>付费或管理单元</w:t>
            </w: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b/>
                <w:sz w:val="18"/>
                <w:szCs w:val="18"/>
              </w:rPr>
            </w:pPr>
            <w:r>
              <w:rPr>
                <w:rFonts w:cs="宋体" w:hint="eastAsia"/>
                <w:b/>
                <w:sz w:val="18"/>
                <w:szCs w:val="18"/>
              </w:rPr>
              <w:t>安装位置</w:t>
            </w:r>
          </w:p>
        </w:tc>
      </w:tr>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r>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rPr>
            </w:pPr>
          </w:p>
        </w:tc>
      </w:tr>
      <w:tr w:rsidR="003611CA" w:rsidTr="006942C4">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lang w:val="zh-CN"/>
              </w:rPr>
            </w:pPr>
          </w:p>
        </w:tc>
        <w:tc>
          <w:tcPr>
            <w:tcW w:w="3402"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lang w:val="zh-CN"/>
              </w:rPr>
            </w:pPr>
          </w:p>
        </w:tc>
        <w:tc>
          <w:tcPr>
            <w:tcW w:w="261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sz w:val="18"/>
                <w:szCs w:val="18"/>
                <w:lang w:val="zh-CN"/>
              </w:rPr>
            </w:pPr>
          </w:p>
        </w:tc>
      </w:tr>
    </w:tbl>
    <w:p w:rsidR="003611CA" w:rsidRDefault="003611CA" w:rsidP="006942C4">
      <w:pPr>
        <w:spacing w:line="360" w:lineRule="auto"/>
      </w:pPr>
    </w:p>
    <w:p w:rsidR="003611CA" w:rsidRDefault="003611CA" w:rsidP="003611CA">
      <w:pPr>
        <w:pStyle w:val="1"/>
        <w:numPr>
          <w:ilvl w:val="0"/>
          <w:numId w:val="77"/>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78"/>
        </w:numPr>
        <w:spacing w:line="288" w:lineRule="auto"/>
        <w:ind w:firstLineChars="0"/>
        <w:rPr>
          <w:rFonts w:ascii="宋体" w:hAnsi="Calibri" w:cs="宋体"/>
          <w:kern w:val="0"/>
          <w:szCs w:val="21"/>
        </w:rPr>
      </w:pPr>
      <w:r w:rsidRPr="00014010">
        <w:rPr>
          <w:rFonts w:hint="eastAsia"/>
          <w:szCs w:val="21"/>
        </w:rPr>
        <w:t>给排水施工图（包括室内、外给排水设计施工说明、平面图、系统图、详图、水表设置示意图等）</w:t>
      </w:r>
      <w:r w:rsidRPr="00014010">
        <w:rPr>
          <w:rFonts w:ascii="宋体" w:hAnsi="Calibri" w:cs="宋体" w:hint="eastAsia"/>
          <w:kern w:val="0"/>
          <w:szCs w:val="21"/>
        </w:rPr>
        <w:t>。</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Pr="00740DF4"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5公用浴室采取节水措施。</w:t>
      </w:r>
      <w:r w:rsidRPr="000D5983">
        <w:rPr>
          <w:rFonts w:hint="eastAsia"/>
        </w:rPr>
        <w:t>（总分</w:t>
      </w:r>
      <w:r>
        <w:rPr>
          <w:rFonts w:hint="eastAsia"/>
        </w:rPr>
        <w:t>4</w:t>
      </w:r>
      <w:r w:rsidRPr="000D5983">
        <w:rPr>
          <w:rFonts w:hint="eastAsia"/>
        </w:rPr>
        <w:t>分）</w:t>
      </w:r>
    </w:p>
    <w:p w:rsidR="003611CA" w:rsidRDefault="003611CA" w:rsidP="006942C4">
      <w:pPr>
        <w:spacing w:line="360" w:lineRule="auto"/>
        <w:rPr>
          <w:szCs w:val="21"/>
        </w:rPr>
      </w:pPr>
    </w:p>
    <w:p w:rsidR="003611CA" w:rsidRPr="004B3914" w:rsidRDefault="003611CA" w:rsidP="003611CA">
      <w:pPr>
        <w:pStyle w:val="1"/>
        <w:numPr>
          <w:ilvl w:val="0"/>
          <w:numId w:val="79"/>
        </w:numPr>
        <w:spacing w:line="360" w:lineRule="auto"/>
        <w:ind w:firstLineChars="0"/>
        <w:rPr>
          <w:b/>
        </w:rPr>
      </w:pPr>
      <w:r>
        <w:rPr>
          <w:rFonts w:hint="eastAsia"/>
          <w:b/>
        </w:rPr>
        <w:t>得分自评</w:t>
      </w:r>
      <w:r>
        <w:rPr>
          <w:rFonts w:cs="宋体" w:hint="eastAsia"/>
          <w:lang w:val="zh-CN"/>
        </w:rPr>
        <w:t>（无公用浴室的建筑可不参评）</w:t>
      </w:r>
    </w:p>
    <w:p w:rsidR="003611CA" w:rsidRDefault="003611CA" w:rsidP="006942C4">
      <w:pPr>
        <w:pStyle w:val="1"/>
        <w:ind w:firstLineChars="0" w:firstLine="0"/>
        <w:jc w:val="left"/>
        <w:rPr>
          <w:b/>
        </w:rPr>
      </w:pPr>
      <w:r>
        <w:rPr>
          <w:rFonts w:eastAsia="仿宋_GB2312" w:cs="仿宋_GB2312" w:hint="eastAsia"/>
          <w:szCs w:val="21"/>
        </w:rPr>
        <w:t>□</w:t>
      </w:r>
      <w:r>
        <w:rPr>
          <w:rFonts w:hint="eastAsia"/>
          <w:b/>
        </w:rPr>
        <w:t>不参评，原因：</w:t>
      </w:r>
      <w:r>
        <w:rPr>
          <w:rFonts w:cs="宋体" w:hint="eastAsia"/>
          <w:u w:val="single"/>
        </w:rPr>
        <w:t xml:space="preserve">    </w:t>
      </w:r>
      <w:r>
        <w:rPr>
          <w:rFonts w:hint="eastAsia"/>
          <w:b/>
        </w:rPr>
        <w:t>。</w:t>
      </w:r>
    </w:p>
    <w:tbl>
      <w:tblPr>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871"/>
        <w:gridCol w:w="1872"/>
      </w:tblGrid>
      <w:tr w:rsidR="003611CA" w:rsidTr="006942C4">
        <w:tc>
          <w:tcPr>
            <w:tcW w:w="4951" w:type="dxa"/>
          </w:tcPr>
          <w:p w:rsidR="003611CA" w:rsidRDefault="003611CA" w:rsidP="006942C4">
            <w:pPr>
              <w:spacing w:line="288" w:lineRule="auto"/>
              <w:jc w:val="center"/>
              <w:rPr>
                <w:b/>
                <w:bCs/>
                <w:lang w:val="zh-CN"/>
              </w:rPr>
            </w:pPr>
            <w:r>
              <w:rPr>
                <w:b/>
                <w:bCs/>
                <w:lang w:val="zh-CN"/>
              </w:rPr>
              <w:t>评价内容</w:t>
            </w:r>
          </w:p>
        </w:tc>
        <w:tc>
          <w:tcPr>
            <w:tcW w:w="1871" w:type="dxa"/>
          </w:tcPr>
          <w:p w:rsidR="003611CA" w:rsidRDefault="003611CA" w:rsidP="006942C4">
            <w:pPr>
              <w:spacing w:line="288" w:lineRule="auto"/>
              <w:jc w:val="center"/>
              <w:rPr>
                <w:b/>
                <w:bCs/>
                <w:lang w:val="zh-CN"/>
              </w:rPr>
            </w:pPr>
            <w:r>
              <w:rPr>
                <w:b/>
                <w:bCs/>
                <w:lang w:val="zh-CN"/>
              </w:rPr>
              <w:t>评价分值（分）</w:t>
            </w:r>
          </w:p>
        </w:tc>
        <w:tc>
          <w:tcPr>
            <w:tcW w:w="1872"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采用带恒温控制和温度显示功能的冷热水混合淋浴器</w:t>
            </w:r>
          </w:p>
        </w:tc>
        <w:tc>
          <w:tcPr>
            <w:tcW w:w="1871" w:type="dxa"/>
            <w:vAlign w:val="center"/>
          </w:tcPr>
          <w:p w:rsidR="003611CA" w:rsidRDefault="003611CA" w:rsidP="006942C4">
            <w:pPr>
              <w:spacing w:line="288" w:lineRule="auto"/>
              <w:jc w:val="center"/>
              <w:rPr>
                <w:bCs/>
                <w:lang w:val="zh-CN"/>
              </w:rPr>
            </w:pPr>
            <w:r>
              <w:rPr>
                <w:rFonts w:hint="eastAsia"/>
                <w:bCs/>
                <w:lang w:val="zh-CN"/>
              </w:rPr>
              <w:t>2</w:t>
            </w:r>
          </w:p>
        </w:tc>
        <w:tc>
          <w:tcPr>
            <w:tcW w:w="1872" w:type="dxa"/>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设置用者付费的设施</w:t>
            </w:r>
          </w:p>
        </w:tc>
        <w:tc>
          <w:tcPr>
            <w:tcW w:w="1871" w:type="dxa"/>
            <w:vAlign w:val="center"/>
          </w:tcPr>
          <w:p w:rsidR="003611CA" w:rsidRDefault="003611CA" w:rsidP="006942C4">
            <w:pPr>
              <w:spacing w:line="288" w:lineRule="auto"/>
              <w:jc w:val="center"/>
              <w:rPr>
                <w:bCs/>
                <w:lang w:val="zh-CN"/>
              </w:rPr>
            </w:pPr>
            <w:r>
              <w:rPr>
                <w:rFonts w:hint="eastAsia"/>
                <w:bCs/>
                <w:lang w:val="zh-CN"/>
              </w:rPr>
              <w:t>2</w:t>
            </w:r>
          </w:p>
        </w:tc>
        <w:tc>
          <w:tcPr>
            <w:tcW w:w="1872" w:type="dxa"/>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center"/>
              <w:rPr>
                <w:bCs/>
                <w:lang w:val="zh-CN"/>
              </w:rPr>
            </w:pPr>
            <w:r>
              <w:rPr>
                <w:bCs/>
                <w:lang w:val="zh-CN"/>
              </w:rPr>
              <w:t>合计</w:t>
            </w:r>
          </w:p>
        </w:tc>
        <w:tc>
          <w:tcPr>
            <w:tcW w:w="1871" w:type="dxa"/>
            <w:vAlign w:val="center"/>
          </w:tcPr>
          <w:p w:rsidR="003611CA" w:rsidRDefault="003611CA" w:rsidP="006942C4">
            <w:pPr>
              <w:spacing w:line="288" w:lineRule="auto"/>
              <w:jc w:val="center"/>
              <w:rPr>
                <w:bCs/>
                <w:lang w:val="zh-CN"/>
              </w:rPr>
            </w:pPr>
            <w:r>
              <w:rPr>
                <w:rFonts w:hint="eastAsia"/>
                <w:bCs/>
                <w:lang w:val="zh-CN"/>
              </w:rPr>
              <w:t>4</w:t>
            </w:r>
          </w:p>
        </w:tc>
        <w:tc>
          <w:tcPr>
            <w:tcW w:w="1872"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79"/>
        </w:numPr>
        <w:spacing w:line="360" w:lineRule="auto"/>
        <w:ind w:firstLineChars="0"/>
        <w:rPr>
          <w:b/>
        </w:rPr>
      </w:pPr>
      <w:r>
        <w:rPr>
          <w:rFonts w:hint="eastAsia"/>
          <w:b/>
        </w:rPr>
        <w:t>评价要点</w:t>
      </w:r>
    </w:p>
    <w:p w:rsidR="003611CA" w:rsidRDefault="003611CA" w:rsidP="006942C4">
      <w:pPr>
        <w:spacing w:line="288" w:lineRule="auto"/>
      </w:pPr>
      <w:r>
        <w:rPr>
          <w:rFonts w:hint="eastAsia"/>
          <w:szCs w:val="21"/>
          <w:lang w:val="zh-CN"/>
        </w:rPr>
        <w:t>简要说明公共浴室采用的节水产品及付费设施的设置情况</w:t>
      </w:r>
      <w:r>
        <w:rPr>
          <w:rFonts w:hint="eastAsia"/>
          <w:szCs w:val="21"/>
        </w:rPr>
        <w:t>等</w:t>
      </w:r>
      <w:r>
        <w:rPr>
          <w:rFonts w:hint="eastAsia"/>
          <w:szCs w:val="21"/>
          <w:lang w:val="zh-CN"/>
        </w:rPr>
        <w:t>。（</w:t>
      </w:r>
      <w:r>
        <w:rPr>
          <w:szCs w:val="21"/>
          <w:lang w:val="zh-CN"/>
        </w:rPr>
        <w:t>200</w:t>
      </w:r>
      <w:r>
        <w:rPr>
          <w:rFonts w:hint="eastAsia"/>
          <w:szCs w:val="21"/>
          <w:lang w:val="zh-CN"/>
        </w:rPr>
        <w:t>字以内）</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ind w:firstLineChars="200" w:firstLine="420"/>
              <w:rPr>
                <w:szCs w:val="21"/>
              </w:rPr>
            </w:pPr>
          </w:p>
        </w:tc>
      </w:tr>
    </w:tbl>
    <w:p w:rsidR="003611CA" w:rsidRDefault="003611CA" w:rsidP="006942C4">
      <w:pPr>
        <w:spacing w:line="360" w:lineRule="auto"/>
      </w:pPr>
    </w:p>
    <w:p w:rsidR="003611CA" w:rsidRDefault="003611CA" w:rsidP="003611CA">
      <w:pPr>
        <w:pStyle w:val="1"/>
        <w:numPr>
          <w:ilvl w:val="0"/>
          <w:numId w:val="79"/>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80"/>
        </w:numPr>
        <w:spacing w:line="288" w:lineRule="auto"/>
        <w:ind w:firstLineChars="0"/>
        <w:rPr>
          <w:szCs w:val="21"/>
        </w:rPr>
      </w:pPr>
      <w:r>
        <w:rPr>
          <w:rFonts w:hint="eastAsia"/>
          <w:szCs w:val="21"/>
        </w:rPr>
        <w:t>给排水施工图（包括给排水设计施工说明、详图）；</w:t>
      </w:r>
    </w:p>
    <w:p w:rsidR="003611CA" w:rsidRDefault="003611CA" w:rsidP="003611CA">
      <w:pPr>
        <w:pStyle w:val="1"/>
        <w:numPr>
          <w:ilvl w:val="0"/>
          <w:numId w:val="80"/>
        </w:numPr>
        <w:spacing w:line="288" w:lineRule="auto"/>
        <w:ind w:firstLineChars="0"/>
        <w:rPr>
          <w:szCs w:val="21"/>
        </w:rPr>
      </w:pPr>
      <w:r>
        <w:rPr>
          <w:rFonts w:cs="宋体" w:hint="eastAsia"/>
        </w:rPr>
        <w:t>浴室节水产品说明书或检测报告</w:t>
      </w:r>
      <w:r>
        <w:rPr>
          <w:rFonts w:hint="eastAsia"/>
          <w:szCs w:val="21"/>
        </w:rPr>
        <w:t>。</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6使用较高用水效率等级的卫生器具。</w:t>
      </w:r>
      <w:r w:rsidRPr="000D5983">
        <w:rPr>
          <w:rFonts w:hint="eastAsia"/>
        </w:rPr>
        <w:t>（总分</w:t>
      </w:r>
      <w:r>
        <w:rPr>
          <w:rFonts w:hint="eastAsia"/>
        </w:rPr>
        <w:t>10</w:t>
      </w:r>
      <w:r w:rsidRPr="000D5983">
        <w:rPr>
          <w:rFonts w:hint="eastAsia"/>
        </w:rPr>
        <w:t>分）</w:t>
      </w:r>
    </w:p>
    <w:p w:rsidR="003611CA" w:rsidRDefault="003611CA" w:rsidP="006942C4">
      <w:pPr>
        <w:spacing w:line="360" w:lineRule="auto"/>
        <w:rPr>
          <w:szCs w:val="21"/>
        </w:rPr>
      </w:pPr>
    </w:p>
    <w:p w:rsidR="003611CA" w:rsidRDefault="003611CA" w:rsidP="003611CA">
      <w:pPr>
        <w:pStyle w:val="1"/>
        <w:numPr>
          <w:ilvl w:val="0"/>
          <w:numId w:val="81"/>
        </w:numPr>
        <w:spacing w:line="360" w:lineRule="auto"/>
        <w:ind w:firstLineChars="0"/>
        <w:rPr>
          <w:b/>
        </w:rPr>
      </w:pPr>
      <w:r>
        <w:rPr>
          <w:rFonts w:hint="eastAsia"/>
          <w:b/>
        </w:rPr>
        <w:t>得分自评</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872"/>
        <w:gridCol w:w="1956"/>
      </w:tblGrid>
      <w:tr w:rsidR="003611CA" w:rsidTr="006942C4">
        <w:trPr>
          <w:jc w:val="center"/>
        </w:trPr>
        <w:tc>
          <w:tcPr>
            <w:tcW w:w="4644" w:type="dxa"/>
          </w:tcPr>
          <w:p w:rsidR="003611CA" w:rsidRDefault="003611CA" w:rsidP="006942C4">
            <w:pPr>
              <w:spacing w:line="288" w:lineRule="auto"/>
              <w:jc w:val="center"/>
              <w:rPr>
                <w:b/>
                <w:bCs/>
                <w:lang w:val="zh-CN"/>
              </w:rPr>
            </w:pPr>
            <w:r>
              <w:rPr>
                <w:b/>
                <w:bCs/>
                <w:lang w:val="zh-CN"/>
              </w:rPr>
              <w:t>评价内容</w:t>
            </w:r>
          </w:p>
        </w:tc>
        <w:tc>
          <w:tcPr>
            <w:tcW w:w="1872" w:type="dxa"/>
          </w:tcPr>
          <w:p w:rsidR="003611CA" w:rsidRDefault="003611CA" w:rsidP="006942C4">
            <w:pPr>
              <w:spacing w:line="288" w:lineRule="auto"/>
              <w:jc w:val="center"/>
              <w:rPr>
                <w:b/>
                <w:bCs/>
                <w:lang w:val="zh-CN"/>
              </w:rPr>
            </w:pPr>
            <w:r>
              <w:rPr>
                <w:b/>
                <w:bCs/>
                <w:lang w:val="zh-CN"/>
              </w:rPr>
              <w:t>评价分值（分）</w:t>
            </w:r>
          </w:p>
        </w:tc>
        <w:tc>
          <w:tcPr>
            <w:tcW w:w="1956"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rPr>
          <w:jc w:val="center"/>
        </w:trPr>
        <w:tc>
          <w:tcPr>
            <w:tcW w:w="4644" w:type="dxa"/>
            <w:vAlign w:val="center"/>
          </w:tcPr>
          <w:p w:rsidR="003611CA" w:rsidRDefault="003611CA" w:rsidP="006942C4">
            <w:pPr>
              <w:spacing w:line="288" w:lineRule="auto"/>
              <w:jc w:val="left"/>
              <w:rPr>
                <w:bCs/>
                <w:lang w:val="zh-CN"/>
              </w:rPr>
            </w:pPr>
            <w:r>
              <w:rPr>
                <w:rFonts w:hint="eastAsia"/>
                <w:bCs/>
                <w:lang w:val="zh-CN"/>
              </w:rPr>
              <w:t>用水效率等级达到三级</w:t>
            </w:r>
          </w:p>
        </w:tc>
        <w:tc>
          <w:tcPr>
            <w:tcW w:w="1872" w:type="dxa"/>
            <w:vAlign w:val="center"/>
          </w:tcPr>
          <w:p w:rsidR="003611CA" w:rsidRDefault="003611CA" w:rsidP="006942C4">
            <w:pPr>
              <w:spacing w:line="288" w:lineRule="auto"/>
              <w:jc w:val="center"/>
              <w:rPr>
                <w:bCs/>
                <w:lang w:val="zh-CN"/>
              </w:rPr>
            </w:pPr>
            <w:r>
              <w:rPr>
                <w:rFonts w:hint="eastAsia"/>
                <w:bCs/>
                <w:lang w:val="zh-CN"/>
              </w:rPr>
              <w:t>5</w:t>
            </w:r>
          </w:p>
        </w:tc>
        <w:tc>
          <w:tcPr>
            <w:tcW w:w="1956" w:type="dxa"/>
            <w:vMerge w:val="restart"/>
            <w:vAlign w:val="center"/>
          </w:tcPr>
          <w:p w:rsidR="003611CA" w:rsidRPr="007263CE" w:rsidRDefault="003611CA" w:rsidP="006942C4">
            <w:pPr>
              <w:spacing w:line="288" w:lineRule="auto"/>
              <w:jc w:val="center"/>
              <w:rPr>
                <w:bCs/>
                <w:lang w:val="zh-CN"/>
              </w:rPr>
            </w:pPr>
          </w:p>
        </w:tc>
      </w:tr>
      <w:tr w:rsidR="003611CA" w:rsidTr="006942C4">
        <w:trPr>
          <w:jc w:val="center"/>
        </w:trPr>
        <w:tc>
          <w:tcPr>
            <w:tcW w:w="4644" w:type="dxa"/>
            <w:vAlign w:val="center"/>
          </w:tcPr>
          <w:p w:rsidR="003611CA" w:rsidRDefault="003611CA" w:rsidP="006942C4">
            <w:pPr>
              <w:spacing w:line="288" w:lineRule="auto"/>
              <w:jc w:val="left"/>
              <w:rPr>
                <w:bCs/>
                <w:lang w:val="zh-CN"/>
              </w:rPr>
            </w:pPr>
            <w:r>
              <w:rPr>
                <w:rFonts w:hint="eastAsia"/>
                <w:bCs/>
                <w:lang w:val="zh-CN"/>
              </w:rPr>
              <w:t>用水效率等级达到二级</w:t>
            </w:r>
          </w:p>
        </w:tc>
        <w:tc>
          <w:tcPr>
            <w:tcW w:w="1872" w:type="dxa"/>
            <w:vAlign w:val="center"/>
          </w:tcPr>
          <w:p w:rsidR="003611CA" w:rsidRDefault="003611CA" w:rsidP="006942C4">
            <w:pPr>
              <w:spacing w:line="288" w:lineRule="auto"/>
              <w:jc w:val="center"/>
              <w:rPr>
                <w:bCs/>
                <w:lang w:val="zh-CN"/>
              </w:rPr>
            </w:pPr>
            <w:r>
              <w:rPr>
                <w:rFonts w:hint="eastAsia"/>
                <w:bCs/>
                <w:lang w:val="zh-CN"/>
              </w:rPr>
              <w:t>10</w:t>
            </w:r>
          </w:p>
        </w:tc>
        <w:tc>
          <w:tcPr>
            <w:tcW w:w="1956" w:type="dxa"/>
            <w:vMerge/>
            <w:vAlign w:val="center"/>
          </w:tcPr>
          <w:p w:rsidR="003611CA" w:rsidRPr="007263CE" w:rsidRDefault="003611CA" w:rsidP="006942C4">
            <w:pPr>
              <w:spacing w:line="288" w:lineRule="auto"/>
              <w:jc w:val="center"/>
              <w:rPr>
                <w:bCs/>
                <w:lang w:val="zh-CN"/>
              </w:rPr>
            </w:pPr>
          </w:p>
        </w:tc>
      </w:tr>
      <w:tr w:rsidR="003611CA" w:rsidTr="006942C4">
        <w:trPr>
          <w:jc w:val="center"/>
        </w:trPr>
        <w:tc>
          <w:tcPr>
            <w:tcW w:w="4644" w:type="dxa"/>
            <w:vAlign w:val="center"/>
          </w:tcPr>
          <w:p w:rsidR="003611CA" w:rsidRDefault="003611CA" w:rsidP="006942C4">
            <w:pPr>
              <w:spacing w:line="288" w:lineRule="auto"/>
              <w:jc w:val="center"/>
              <w:rPr>
                <w:bCs/>
                <w:lang w:val="zh-CN"/>
              </w:rPr>
            </w:pPr>
            <w:r>
              <w:rPr>
                <w:bCs/>
                <w:lang w:val="zh-CN"/>
              </w:rPr>
              <w:t>合计</w:t>
            </w:r>
          </w:p>
        </w:tc>
        <w:tc>
          <w:tcPr>
            <w:tcW w:w="1872" w:type="dxa"/>
            <w:vAlign w:val="center"/>
          </w:tcPr>
          <w:p w:rsidR="003611CA" w:rsidRDefault="003611CA" w:rsidP="006942C4">
            <w:pPr>
              <w:spacing w:line="288" w:lineRule="auto"/>
              <w:jc w:val="center"/>
              <w:rPr>
                <w:bCs/>
                <w:lang w:val="zh-CN"/>
              </w:rPr>
            </w:pPr>
            <w:r>
              <w:rPr>
                <w:rFonts w:hint="eastAsia"/>
                <w:bCs/>
                <w:lang w:val="zh-CN"/>
              </w:rPr>
              <w:t>10</w:t>
            </w:r>
          </w:p>
        </w:tc>
        <w:tc>
          <w:tcPr>
            <w:tcW w:w="1956"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81"/>
        </w:numPr>
        <w:spacing w:line="360" w:lineRule="auto"/>
        <w:ind w:firstLineChars="0"/>
        <w:rPr>
          <w:b/>
        </w:rPr>
      </w:pPr>
      <w:r>
        <w:rPr>
          <w:rFonts w:hint="eastAsia"/>
          <w:b/>
        </w:rPr>
        <w:t>评价要点</w:t>
      </w:r>
    </w:p>
    <w:p w:rsidR="003611CA" w:rsidRDefault="003611CA" w:rsidP="006942C4">
      <w:pPr>
        <w:spacing w:line="288" w:lineRule="auto"/>
        <w:jc w:val="center"/>
        <w:rPr>
          <w:rFonts w:cs="宋体"/>
          <w:b/>
        </w:rPr>
      </w:pPr>
      <w:r w:rsidRPr="00DE3AD2">
        <w:rPr>
          <w:rFonts w:cs="宋体" w:hint="eastAsia"/>
          <w:b/>
        </w:rPr>
        <w:t>用水及节水器具清单</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286"/>
        <w:gridCol w:w="1656"/>
        <w:gridCol w:w="1656"/>
        <w:gridCol w:w="1656"/>
      </w:tblGrid>
      <w:tr w:rsidR="003611CA" w:rsidRPr="00E652E4" w:rsidTr="006942C4">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r>
              <w:rPr>
                <w:rFonts w:cs="宋体" w:hint="eastAsia"/>
              </w:rPr>
              <w:t>用</w:t>
            </w:r>
            <w:r w:rsidRPr="00346548">
              <w:rPr>
                <w:rFonts w:cs="宋体" w:hint="eastAsia"/>
              </w:rPr>
              <w:t>水器具</w:t>
            </w:r>
            <w:r>
              <w:rPr>
                <w:rFonts w:cs="宋体" w:hint="eastAsia"/>
              </w:rPr>
              <w:t>名称</w:t>
            </w:r>
          </w:p>
        </w:tc>
        <w:tc>
          <w:tcPr>
            <w:tcW w:w="228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r>
              <w:rPr>
                <w:rFonts w:cs="宋体" w:hint="eastAsia"/>
              </w:rPr>
              <w:t>用水器具数量</w:t>
            </w: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r w:rsidRPr="00346548">
              <w:rPr>
                <w:rFonts w:cs="宋体" w:hint="eastAsia"/>
              </w:rPr>
              <w:t>节水器具参数及特点</w:t>
            </w: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r>
              <w:rPr>
                <w:rFonts w:cs="宋体" w:hint="eastAsia"/>
              </w:rPr>
              <w:t>节水器具数量</w:t>
            </w: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r w:rsidRPr="00346548">
              <w:rPr>
                <w:rFonts w:cs="宋体" w:hint="eastAsia"/>
              </w:rPr>
              <w:t>用水效率等级</w:t>
            </w:r>
          </w:p>
        </w:tc>
      </w:tr>
      <w:tr w:rsidR="003611CA" w:rsidRPr="00E652E4" w:rsidTr="006942C4">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r>
      <w:tr w:rsidR="003611CA" w:rsidRPr="00E652E4" w:rsidTr="006942C4">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r>
      <w:tr w:rsidR="003611CA" w:rsidRPr="00E652E4" w:rsidTr="006942C4">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r>
      <w:tr w:rsidR="003611CA" w:rsidRPr="00E652E4" w:rsidTr="006942C4">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3611CA" w:rsidRPr="00346548" w:rsidRDefault="003611CA" w:rsidP="006942C4">
            <w:pPr>
              <w:spacing w:line="288" w:lineRule="auto"/>
              <w:jc w:val="center"/>
              <w:rPr>
                <w:rFonts w:cs="宋体"/>
              </w:rPr>
            </w:pPr>
          </w:p>
        </w:tc>
      </w:tr>
    </w:tbl>
    <w:p w:rsidR="003611CA" w:rsidRDefault="003611CA" w:rsidP="006942C4">
      <w:pPr>
        <w:spacing w:line="360" w:lineRule="auto"/>
      </w:pPr>
    </w:p>
    <w:p w:rsidR="003611CA" w:rsidRDefault="003611CA" w:rsidP="003611CA">
      <w:pPr>
        <w:pStyle w:val="1"/>
        <w:numPr>
          <w:ilvl w:val="0"/>
          <w:numId w:val="81"/>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82"/>
        </w:numPr>
        <w:spacing w:line="288" w:lineRule="auto"/>
        <w:ind w:firstLineChars="0"/>
        <w:rPr>
          <w:szCs w:val="21"/>
        </w:rPr>
      </w:pPr>
      <w:r w:rsidRPr="00DC6381">
        <w:rPr>
          <w:rFonts w:hint="eastAsia"/>
          <w:szCs w:val="21"/>
        </w:rPr>
        <w:t>给排水施工图（包括给排水设计施工说明、详图）</w:t>
      </w:r>
      <w:r>
        <w:rPr>
          <w:rFonts w:hint="eastAsia"/>
          <w:szCs w:val="21"/>
        </w:rPr>
        <w:t>；</w:t>
      </w:r>
    </w:p>
    <w:p w:rsidR="003611CA" w:rsidRDefault="003611CA" w:rsidP="003611CA">
      <w:pPr>
        <w:pStyle w:val="1"/>
        <w:numPr>
          <w:ilvl w:val="0"/>
          <w:numId w:val="82"/>
        </w:numPr>
        <w:spacing w:line="288" w:lineRule="auto"/>
        <w:ind w:firstLineChars="0"/>
        <w:rPr>
          <w:szCs w:val="21"/>
        </w:rPr>
      </w:pPr>
      <w:r>
        <w:rPr>
          <w:rFonts w:hint="eastAsia"/>
          <w:szCs w:val="21"/>
        </w:rPr>
        <w:t>节水器具相关产品说明、产品检测报告等。</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Pr="00BE6877"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7绿化灌溉采用节水灌溉方式。</w:t>
      </w:r>
      <w:r w:rsidRPr="000D5983">
        <w:rPr>
          <w:rFonts w:hint="eastAsia"/>
        </w:rPr>
        <w:t>（总分</w:t>
      </w:r>
      <w:r>
        <w:rPr>
          <w:rFonts w:hint="eastAsia"/>
        </w:rPr>
        <w:t>10</w:t>
      </w:r>
      <w:r w:rsidRPr="000D5983">
        <w:rPr>
          <w:rFonts w:hint="eastAsia"/>
        </w:rPr>
        <w:t>分）</w:t>
      </w:r>
    </w:p>
    <w:p w:rsidR="003611CA" w:rsidRDefault="003611CA" w:rsidP="006942C4">
      <w:pPr>
        <w:spacing w:line="360" w:lineRule="auto"/>
        <w:rPr>
          <w:szCs w:val="21"/>
        </w:rPr>
      </w:pPr>
    </w:p>
    <w:p w:rsidR="003611CA" w:rsidRDefault="003611CA" w:rsidP="003611CA">
      <w:pPr>
        <w:pStyle w:val="1"/>
        <w:numPr>
          <w:ilvl w:val="0"/>
          <w:numId w:val="83"/>
        </w:numPr>
        <w:spacing w:line="360" w:lineRule="auto"/>
        <w:ind w:firstLineChars="0"/>
        <w:rPr>
          <w:b/>
        </w:rPr>
      </w:pPr>
      <w:r>
        <w:rPr>
          <w:rFonts w:hint="eastAsia"/>
          <w:b/>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871"/>
        <w:gridCol w:w="1700"/>
      </w:tblGrid>
      <w:tr w:rsidR="003611CA" w:rsidTr="006942C4">
        <w:tc>
          <w:tcPr>
            <w:tcW w:w="4951" w:type="dxa"/>
          </w:tcPr>
          <w:p w:rsidR="003611CA" w:rsidRDefault="003611CA" w:rsidP="006942C4">
            <w:pPr>
              <w:spacing w:line="288" w:lineRule="auto"/>
              <w:jc w:val="center"/>
              <w:rPr>
                <w:b/>
                <w:bCs/>
                <w:lang w:val="zh-CN"/>
              </w:rPr>
            </w:pPr>
            <w:r>
              <w:rPr>
                <w:b/>
                <w:bCs/>
                <w:lang w:val="zh-CN"/>
              </w:rPr>
              <w:t>评价内容</w:t>
            </w:r>
          </w:p>
        </w:tc>
        <w:tc>
          <w:tcPr>
            <w:tcW w:w="1871" w:type="dxa"/>
          </w:tcPr>
          <w:p w:rsidR="003611CA" w:rsidRDefault="003611CA" w:rsidP="006942C4">
            <w:pPr>
              <w:spacing w:line="288" w:lineRule="auto"/>
              <w:jc w:val="center"/>
              <w:rPr>
                <w:b/>
                <w:bCs/>
                <w:lang w:val="zh-CN"/>
              </w:rPr>
            </w:pPr>
            <w:r>
              <w:rPr>
                <w:b/>
                <w:bCs/>
                <w:lang w:val="zh-CN"/>
              </w:rPr>
              <w:t>评价分值（分）</w:t>
            </w:r>
          </w:p>
        </w:tc>
        <w:tc>
          <w:tcPr>
            <w:tcW w:w="1700"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采用节水灌溉系统</w:t>
            </w:r>
          </w:p>
        </w:tc>
        <w:tc>
          <w:tcPr>
            <w:tcW w:w="1871" w:type="dxa"/>
            <w:vAlign w:val="center"/>
          </w:tcPr>
          <w:p w:rsidR="003611CA" w:rsidRDefault="003611CA" w:rsidP="006942C4">
            <w:pPr>
              <w:spacing w:line="288" w:lineRule="auto"/>
              <w:jc w:val="center"/>
              <w:rPr>
                <w:bCs/>
                <w:lang w:val="zh-CN"/>
              </w:rPr>
            </w:pPr>
            <w:r>
              <w:rPr>
                <w:rFonts w:hint="eastAsia"/>
                <w:bCs/>
                <w:lang w:val="zh-CN"/>
              </w:rPr>
              <w:t>7</w:t>
            </w:r>
          </w:p>
        </w:tc>
        <w:tc>
          <w:tcPr>
            <w:tcW w:w="1700" w:type="dxa"/>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在采用节水灌溉系统的基础上，设置土壤湿度感应器、雨天关闭装置等节水控制措施</w:t>
            </w:r>
          </w:p>
        </w:tc>
        <w:tc>
          <w:tcPr>
            <w:tcW w:w="1871" w:type="dxa"/>
            <w:vAlign w:val="center"/>
          </w:tcPr>
          <w:p w:rsidR="003611CA" w:rsidRDefault="003611CA" w:rsidP="006942C4">
            <w:pPr>
              <w:spacing w:line="288" w:lineRule="auto"/>
              <w:jc w:val="center"/>
              <w:rPr>
                <w:bCs/>
                <w:lang w:val="zh-CN"/>
              </w:rPr>
            </w:pPr>
            <w:r>
              <w:rPr>
                <w:rFonts w:hint="eastAsia"/>
                <w:bCs/>
                <w:lang w:val="zh-CN"/>
              </w:rPr>
              <w:t>3</w:t>
            </w:r>
          </w:p>
        </w:tc>
        <w:tc>
          <w:tcPr>
            <w:tcW w:w="1700" w:type="dxa"/>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种植无需永久灌溉植物</w:t>
            </w:r>
          </w:p>
        </w:tc>
        <w:tc>
          <w:tcPr>
            <w:tcW w:w="1871" w:type="dxa"/>
            <w:vAlign w:val="center"/>
          </w:tcPr>
          <w:p w:rsidR="003611CA" w:rsidRDefault="003611CA" w:rsidP="006942C4">
            <w:pPr>
              <w:spacing w:line="288" w:lineRule="auto"/>
              <w:jc w:val="center"/>
              <w:rPr>
                <w:bCs/>
                <w:lang w:val="zh-CN"/>
              </w:rPr>
            </w:pPr>
            <w:r>
              <w:rPr>
                <w:rFonts w:hint="eastAsia"/>
                <w:bCs/>
                <w:lang w:val="zh-CN"/>
              </w:rPr>
              <w:t>10</w:t>
            </w:r>
          </w:p>
        </w:tc>
        <w:tc>
          <w:tcPr>
            <w:tcW w:w="1700" w:type="dxa"/>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center"/>
              <w:rPr>
                <w:bCs/>
                <w:lang w:val="zh-CN"/>
              </w:rPr>
            </w:pPr>
            <w:r>
              <w:rPr>
                <w:bCs/>
                <w:lang w:val="zh-CN"/>
              </w:rPr>
              <w:t>合计</w:t>
            </w:r>
          </w:p>
        </w:tc>
        <w:tc>
          <w:tcPr>
            <w:tcW w:w="1871" w:type="dxa"/>
            <w:vAlign w:val="center"/>
          </w:tcPr>
          <w:p w:rsidR="003611CA" w:rsidRDefault="003611CA" w:rsidP="006942C4">
            <w:pPr>
              <w:spacing w:line="288" w:lineRule="auto"/>
              <w:jc w:val="center"/>
              <w:rPr>
                <w:bCs/>
                <w:lang w:val="zh-CN"/>
              </w:rPr>
            </w:pPr>
            <w:r>
              <w:rPr>
                <w:rFonts w:hint="eastAsia"/>
                <w:bCs/>
                <w:lang w:val="zh-CN"/>
              </w:rPr>
              <w:t>10</w:t>
            </w:r>
          </w:p>
        </w:tc>
        <w:tc>
          <w:tcPr>
            <w:tcW w:w="1700"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83"/>
        </w:numPr>
        <w:spacing w:line="360" w:lineRule="auto"/>
        <w:ind w:firstLineChars="0"/>
        <w:rPr>
          <w:b/>
        </w:rPr>
      </w:pPr>
      <w:r>
        <w:rPr>
          <w:rFonts w:hint="eastAsia"/>
          <w:b/>
        </w:rPr>
        <w:t>评价要点</w:t>
      </w:r>
    </w:p>
    <w:p w:rsidR="003611CA" w:rsidRDefault="003611CA" w:rsidP="006942C4">
      <w:pPr>
        <w:spacing w:line="288" w:lineRule="auto"/>
        <w:rPr>
          <w:szCs w:val="21"/>
          <w:lang w:val="zh-CN"/>
        </w:rPr>
      </w:pPr>
      <w:r>
        <w:rPr>
          <w:rFonts w:hint="eastAsia"/>
          <w:szCs w:val="21"/>
          <w:lang w:val="zh-CN"/>
        </w:rPr>
        <w:t>绿化灌溉水源为：□市政自来水、□市政中水、</w:t>
      </w:r>
      <w:r>
        <w:rPr>
          <w:rFonts w:eastAsia="仿宋_GB2312" w:cs="仿宋_GB2312" w:hint="eastAsia"/>
          <w:szCs w:val="21"/>
        </w:rPr>
        <w:t>□</w:t>
      </w:r>
      <w:r>
        <w:rPr>
          <w:rFonts w:hint="eastAsia"/>
          <w:szCs w:val="21"/>
          <w:lang w:val="zh-CN"/>
        </w:rPr>
        <w:t>建筑中水、□雨水</w:t>
      </w:r>
    </w:p>
    <w:p w:rsidR="003611CA" w:rsidRDefault="003611CA" w:rsidP="006942C4">
      <w:pPr>
        <w:spacing w:line="288" w:lineRule="auto"/>
        <w:rPr>
          <w:szCs w:val="21"/>
          <w:u w:val="single"/>
          <w:lang w:val="zh-CN"/>
        </w:rPr>
      </w:pPr>
      <w:r>
        <w:rPr>
          <w:rFonts w:hint="eastAsia"/>
          <w:szCs w:val="21"/>
          <w:lang w:val="zh-CN"/>
        </w:rPr>
        <w:t>采用的绿化灌溉方式为：</w:t>
      </w:r>
      <w:r>
        <w:rPr>
          <w:rFonts w:eastAsia="仿宋_GB2312" w:cs="仿宋_GB2312" w:hint="eastAsia"/>
          <w:szCs w:val="21"/>
        </w:rPr>
        <w:t>□</w:t>
      </w:r>
      <w:r>
        <w:rPr>
          <w:rFonts w:hint="eastAsia"/>
          <w:szCs w:val="21"/>
          <w:lang w:val="zh-CN"/>
        </w:rPr>
        <w:t>喷灌、</w:t>
      </w:r>
      <w:r>
        <w:rPr>
          <w:rFonts w:eastAsia="仿宋_GB2312" w:cs="仿宋_GB2312" w:hint="eastAsia"/>
          <w:szCs w:val="21"/>
        </w:rPr>
        <w:t>□</w:t>
      </w:r>
      <w:r>
        <w:rPr>
          <w:rFonts w:hint="eastAsia"/>
          <w:szCs w:val="21"/>
          <w:lang w:val="zh-CN"/>
        </w:rPr>
        <w:t>滴灌、</w:t>
      </w:r>
      <w:r>
        <w:rPr>
          <w:rFonts w:eastAsia="仿宋_GB2312" w:cs="仿宋_GB2312" w:hint="eastAsia"/>
          <w:szCs w:val="21"/>
        </w:rPr>
        <w:t>□</w:t>
      </w:r>
      <w:r>
        <w:rPr>
          <w:rFonts w:hint="eastAsia"/>
          <w:szCs w:val="21"/>
          <w:lang w:val="zh-CN"/>
        </w:rPr>
        <w:t>微喷灌、</w:t>
      </w:r>
      <w:r>
        <w:rPr>
          <w:rFonts w:eastAsia="仿宋_GB2312" w:cs="仿宋_GB2312" w:hint="eastAsia"/>
          <w:szCs w:val="21"/>
        </w:rPr>
        <w:t>□</w:t>
      </w:r>
      <w:r>
        <w:rPr>
          <w:rFonts w:hint="eastAsia"/>
          <w:szCs w:val="21"/>
          <w:lang w:val="zh-CN"/>
        </w:rPr>
        <w:t>渗灌、</w:t>
      </w:r>
      <w:r>
        <w:rPr>
          <w:rFonts w:eastAsia="仿宋_GB2312" w:cs="仿宋_GB2312" w:hint="eastAsia"/>
          <w:szCs w:val="21"/>
        </w:rPr>
        <w:t>□</w:t>
      </w:r>
      <w:r>
        <w:rPr>
          <w:rFonts w:hint="eastAsia"/>
          <w:szCs w:val="21"/>
          <w:lang w:val="zh-CN"/>
        </w:rPr>
        <w:t>低压管灌、</w:t>
      </w:r>
      <w:r>
        <w:rPr>
          <w:rFonts w:eastAsia="仿宋_GB2312" w:cs="仿宋_GB2312" w:hint="eastAsia"/>
          <w:szCs w:val="21"/>
        </w:rPr>
        <w:t>□</w:t>
      </w:r>
      <w:r>
        <w:rPr>
          <w:rFonts w:hint="eastAsia"/>
          <w:szCs w:val="21"/>
          <w:lang w:val="zh-CN"/>
        </w:rPr>
        <w:t>其他</w:t>
      </w:r>
      <w:r>
        <w:rPr>
          <w:rFonts w:cs="宋体" w:hint="eastAsia"/>
          <w:u w:val="single"/>
        </w:rPr>
        <w:t xml:space="preserve">    </w:t>
      </w:r>
    </w:p>
    <w:p w:rsidR="003611CA" w:rsidRDefault="003611CA" w:rsidP="006942C4">
      <w:pPr>
        <w:spacing w:line="288" w:lineRule="auto"/>
        <w:rPr>
          <w:rFonts w:cs="宋体"/>
        </w:rPr>
      </w:pPr>
      <w:r>
        <w:t>是否</w:t>
      </w:r>
      <w:r>
        <w:rPr>
          <w:rFonts w:hint="eastAsia"/>
          <w:bCs/>
          <w:lang w:val="zh-CN"/>
        </w:rPr>
        <w:t>种植无需永久灌溉植物：</w:t>
      </w:r>
      <w:r>
        <w:rPr>
          <w:rFonts w:eastAsia="仿宋_GB2312" w:cs="仿宋_GB2312" w:hint="eastAsia"/>
          <w:szCs w:val="21"/>
        </w:rPr>
        <w:t>□</w:t>
      </w:r>
      <w:r>
        <w:rPr>
          <w:rFonts w:cs="宋体" w:hint="eastAsia"/>
        </w:rPr>
        <w:t>是（</w:t>
      </w:r>
      <w:r>
        <w:rPr>
          <w:rFonts w:hint="eastAsia"/>
          <w:bCs/>
          <w:lang w:val="zh-CN"/>
        </w:rPr>
        <w:t>种类：</w:t>
      </w:r>
      <w:r>
        <w:rPr>
          <w:rFonts w:cs="宋体" w:hint="eastAsia"/>
          <w:u w:val="single"/>
        </w:rPr>
        <w:t xml:space="preserve">    </w:t>
      </w:r>
      <w:r>
        <w:rPr>
          <w:rFonts w:cs="宋体" w:hint="eastAsia"/>
        </w:rPr>
        <w:t>）、</w:t>
      </w:r>
      <w:r>
        <w:rPr>
          <w:rFonts w:eastAsia="仿宋_GB2312" w:cs="仿宋_GB2312" w:hint="eastAsia"/>
          <w:szCs w:val="21"/>
        </w:rPr>
        <w:t>□</w:t>
      </w:r>
      <w:r>
        <w:rPr>
          <w:rFonts w:cs="宋体" w:hint="eastAsia"/>
        </w:rPr>
        <w:t>否</w:t>
      </w:r>
    </w:p>
    <w:p w:rsidR="003611CA" w:rsidRDefault="003611CA" w:rsidP="006942C4">
      <w:pPr>
        <w:spacing w:line="288" w:lineRule="auto"/>
      </w:pPr>
      <w:r>
        <w:rPr>
          <w:rFonts w:hint="eastAsia"/>
        </w:rPr>
        <w:t>简要说明采用节水灌溉的绿化面积和无需永久灌溉植物所占面积比例、</w:t>
      </w:r>
      <w:r>
        <w:rPr>
          <w:rFonts w:hint="eastAsia"/>
          <w:bCs/>
          <w:lang w:val="zh-CN"/>
        </w:rPr>
        <w:t>土壤湿度感应器、雨天关闭装置的参数及控制措施</w:t>
      </w:r>
      <w:r>
        <w:rPr>
          <w:rFonts w:hint="eastAsia"/>
          <w:szCs w:val="21"/>
          <w:lang w:val="zh-CN"/>
        </w:rPr>
        <w:t>。（</w:t>
      </w:r>
      <w:r>
        <w:rPr>
          <w:rFonts w:hint="eastAsia"/>
          <w:szCs w:val="21"/>
          <w:lang w:val="zh-CN"/>
        </w:rPr>
        <w:t>10</w:t>
      </w:r>
      <w:r>
        <w:rPr>
          <w:szCs w:val="21"/>
          <w:lang w:val="zh-CN"/>
        </w:rPr>
        <w:t>0</w:t>
      </w:r>
      <w:r>
        <w:rPr>
          <w:rFonts w:hint="eastAsia"/>
          <w:szCs w:val="21"/>
          <w:lang w:val="zh-CN"/>
        </w:rPr>
        <w:t>字以内）</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rPr>
                <w:szCs w:val="21"/>
              </w:rPr>
            </w:pPr>
          </w:p>
        </w:tc>
      </w:tr>
    </w:tbl>
    <w:p w:rsidR="003611CA" w:rsidRDefault="003611CA" w:rsidP="006942C4">
      <w:pPr>
        <w:spacing w:line="360" w:lineRule="auto"/>
      </w:pPr>
    </w:p>
    <w:p w:rsidR="003611CA" w:rsidRDefault="003611CA" w:rsidP="003611CA">
      <w:pPr>
        <w:pStyle w:val="1"/>
        <w:numPr>
          <w:ilvl w:val="0"/>
          <w:numId w:val="83"/>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84"/>
        </w:numPr>
        <w:spacing w:line="288" w:lineRule="auto"/>
        <w:ind w:firstLineChars="0"/>
        <w:rPr>
          <w:szCs w:val="21"/>
        </w:rPr>
      </w:pPr>
      <w:r w:rsidRPr="00DC6381">
        <w:rPr>
          <w:rFonts w:hint="eastAsia"/>
          <w:szCs w:val="21"/>
        </w:rPr>
        <w:t>给排水施工图（包括室外绿化灌溉说明、设备材料表、灌溉平面图）</w:t>
      </w:r>
      <w:r>
        <w:rPr>
          <w:rFonts w:hint="eastAsia"/>
          <w:szCs w:val="21"/>
        </w:rPr>
        <w:t>；</w:t>
      </w:r>
    </w:p>
    <w:p w:rsidR="003611CA" w:rsidRDefault="003611CA" w:rsidP="003611CA">
      <w:pPr>
        <w:pStyle w:val="1"/>
        <w:numPr>
          <w:ilvl w:val="0"/>
          <w:numId w:val="84"/>
        </w:numPr>
        <w:spacing w:line="288" w:lineRule="auto"/>
        <w:ind w:firstLineChars="0"/>
        <w:rPr>
          <w:szCs w:val="21"/>
        </w:rPr>
      </w:pPr>
      <w:r w:rsidRPr="00DC6381">
        <w:rPr>
          <w:rFonts w:hint="eastAsia"/>
          <w:szCs w:val="21"/>
        </w:rPr>
        <w:t>景观设计图纸（包括苗木表、当地植物名录）</w:t>
      </w:r>
      <w:r>
        <w:rPr>
          <w:rFonts w:hint="eastAsia"/>
          <w:szCs w:val="21"/>
        </w:rPr>
        <w:t>；</w:t>
      </w:r>
    </w:p>
    <w:p w:rsidR="003611CA" w:rsidRPr="0075170E" w:rsidRDefault="003611CA" w:rsidP="003611CA">
      <w:pPr>
        <w:pStyle w:val="1"/>
        <w:numPr>
          <w:ilvl w:val="0"/>
          <w:numId w:val="84"/>
        </w:numPr>
        <w:spacing w:line="288" w:lineRule="auto"/>
        <w:ind w:firstLineChars="0"/>
        <w:rPr>
          <w:szCs w:val="21"/>
        </w:rPr>
      </w:pPr>
      <w:r>
        <w:rPr>
          <w:rFonts w:hint="eastAsia"/>
          <w:szCs w:val="21"/>
        </w:rPr>
        <w:t>节水灌溉设备</w:t>
      </w:r>
      <w:r>
        <w:rPr>
          <w:rFonts w:cs="宋体" w:hint="eastAsia"/>
        </w:rPr>
        <w:t>产品说明书或检测报告。</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Pr="00EE5207" w:rsidRDefault="003611CA" w:rsidP="006942C4">
            <w:pPr>
              <w:spacing w:line="288" w:lineRule="auto"/>
              <w:rPr>
                <w:b/>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8空调设备或系统采用节水冷却技术。</w:t>
      </w:r>
      <w:r w:rsidRPr="000D5983">
        <w:rPr>
          <w:rFonts w:hint="eastAsia"/>
        </w:rPr>
        <w:t>（总分</w:t>
      </w:r>
      <w:r>
        <w:rPr>
          <w:rFonts w:hint="eastAsia"/>
        </w:rPr>
        <w:t>10</w:t>
      </w:r>
      <w:r w:rsidRPr="000D5983">
        <w:rPr>
          <w:rFonts w:hint="eastAsia"/>
        </w:rPr>
        <w:t>分）</w:t>
      </w:r>
    </w:p>
    <w:p w:rsidR="003611CA" w:rsidRDefault="003611CA" w:rsidP="006942C4">
      <w:pPr>
        <w:spacing w:line="360" w:lineRule="auto"/>
        <w:rPr>
          <w:szCs w:val="21"/>
        </w:rPr>
      </w:pPr>
    </w:p>
    <w:p w:rsidR="003611CA" w:rsidRDefault="003611CA" w:rsidP="003611CA">
      <w:pPr>
        <w:pStyle w:val="1"/>
        <w:numPr>
          <w:ilvl w:val="0"/>
          <w:numId w:val="85"/>
        </w:numPr>
        <w:spacing w:line="360" w:lineRule="auto"/>
        <w:ind w:firstLineChars="0"/>
        <w:rPr>
          <w:b/>
        </w:rPr>
      </w:pPr>
      <w:r>
        <w:rPr>
          <w:rFonts w:hint="eastAsia"/>
          <w:b/>
        </w:rPr>
        <w:t>得分自评</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3860"/>
        <w:gridCol w:w="1872"/>
        <w:gridCol w:w="1701"/>
      </w:tblGrid>
      <w:tr w:rsidR="003611CA" w:rsidTr="006942C4">
        <w:trPr>
          <w:jc w:val="center"/>
        </w:trPr>
        <w:tc>
          <w:tcPr>
            <w:tcW w:w="926" w:type="dxa"/>
          </w:tcPr>
          <w:p w:rsidR="003611CA" w:rsidRDefault="003611CA" w:rsidP="006942C4">
            <w:pPr>
              <w:spacing w:line="288" w:lineRule="auto"/>
              <w:jc w:val="center"/>
              <w:rPr>
                <w:b/>
                <w:bCs/>
                <w:lang w:val="zh-CN"/>
              </w:rPr>
            </w:pPr>
            <w:r>
              <w:rPr>
                <w:b/>
                <w:bCs/>
                <w:lang w:val="zh-CN"/>
              </w:rPr>
              <w:t>序号</w:t>
            </w:r>
          </w:p>
        </w:tc>
        <w:tc>
          <w:tcPr>
            <w:tcW w:w="3860" w:type="dxa"/>
          </w:tcPr>
          <w:p w:rsidR="003611CA" w:rsidRDefault="003611CA" w:rsidP="006942C4">
            <w:pPr>
              <w:spacing w:line="288" w:lineRule="auto"/>
              <w:jc w:val="center"/>
              <w:rPr>
                <w:b/>
                <w:bCs/>
                <w:lang w:val="zh-CN"/>
              </w:rPr>
            </w:pPr>
            <w:r>
              <w:rPr>
                <w:b/>
                <w:bCs/>
                <w:lang w:val="zh-CN"/>
              </w:rPr>
              <w:t>评价内容</w:t>
            </w:r>
          </w:p>
        </w:tc>
        <w:tc>
          <w:tcPr>
            <w:tcW w:w="1872" w:type="dxa"/>
          </w:tcPr>
          <w:p w:rsidR="003611CA" w:rsidRDefault="003611CA" w:rsidP="006942C4">
            <w:pPr>
              <w:spacing w:line="288" w:lineRule="auto"/>
              <w:jc w:val="center"/>
              <w:rPr>
                <w:b/>
                <w:bCs/>
                <w:lang w:val="zh-CN"/>
              </w:rPr>
            </w:pPr>
            <w:r>
              <w:rPr>
                <w:b/>
                <w:bCs/>
                <w:lang w:val="zh-CN"/>
              </w:rPr>
              <w:t>评价分值（分）</w:t>
            </w:r>
          </w:p>
        </w:tc>
        <w:tc>
          <w:tcPr>
            <w:tcW w:w="1701"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rPr>
          <w:jc w:val="center"/>
        </w:trPr>
        <w:tc>
          <w:tcPr>
            <w:tcW w:w="926" w:type="dxa"/>
            <w:vAlign w:val="center"/>
          </w:tcPr>
          <w:p w:rsidR="003611CA" w:rsidRDefault="003611CA" w:rsidP="006942C4">
            <w:pPr>
              <w:spacing w:line="288" w:lineRule="auto"/>
              <w:jc w:val="center"/>
              <w:rPr>
                <w:bCs/>
                <w:lang w:val="zh-CN"/>
              </w:rPr>
            </w:pPr>
            <w:r>
              <w:rPr>
                <w:bCs/>
                <w:lang w:val="zh-CN"/>
              </w:rPr>
              <w:t>1</w:t>
            </w:r>
          </w:p>
        </w:tc>
        <w:tc>
          <w:tcPr>
            <w:tcW w:w="3860" w:type="dxa"/>
            <w:vAlign w:val="center"/>
          </w:tcPr>
          <w:p w:rsidR="003611CA" w:rsidRDefault="003611CA" w:rsidP="006942C4">
            <w:pPr>
              <w:spacing w:line="288" w:lineRule="auto"/>
              <w:jc w:val="left"/>
              <w:rPr>
                <w:bCs/>
                <w:lang w:val="zh-CN"/>
              </w:rPr>
            </w:pPr>
            <w:r>
              <w:rPr>
                <w:rFonts w:hint="eastAsia"/>
                <w:bCs/>
                <w:lang w:val="zh-CN"/>
              </w:rPr>
              <w:t>循环冷却水系统设置水处理措施；采取加大集水盘、设置平衡管或平衡水箱的方式，避免冷却水泵停泵时冷却水溢出</w:t>
            </w:r>
          </w:p>
        </w:tc>
        <w:tc>
          <w:tcPr>
            <w:tcW w:w="1872" w:type="dxa"/>
            <w:vAlign w:val="center"/>
          </w:tcPr>
          <w:p w:rsidR="003611CA" w:rsidRDefault="003611CA" w:rsidP="006942C4">
            <w:pPr>
              <w:spacing w:line="288" w:lineRule="auto"/>
              <w:jc w:val="center"/>
              <w:rPr>
                <w:bCs/>
                <w:lang w:val="zh-CN"/>
              </w:rPr>
            </w:pPr>
            <w:r>
              <w:rPr>
                <w:rFonts w:hint="eastAsia"/>
                <w:bCs/>
                <w:lang w:val="zh-CN"/>
              </w:rPr>
              <w:t>6</w:t>
            </w:r>
          </w:p>
        </w:tc>
        <w:tc>
          <w:tcPr>
            <w:tcW w:w="1701" w:type="dxa"/>
            <w:vAlign w:val="center"/>
          </w:tcPr>
          <w:p w:rsidR="003611CA" w:rsidRPr="007263CE" w:rsidRDefault="003611CA" w:rsidP="006942C4">
            <w:pPr>
              <w:spacing w:line="288" w:lineRule="auto"/>
              <w:jc w:val="center"/>
              <w:rPr>
                <w:bCs/>
                <w:lang w:val="zh-CN"/>
              </w:rPr>
            </w:pPr>
          </w:p>
        </w:tc>
      </w:tr>
      <w:tr w:rsidR="003611CA" w:rsidTr="006942C4">
        <w:trPr>
          <w:jc w:val="center"/>
        </w:trPr>
        <w:tc>
          <w:tcPr>
            <w:tcW w:w="926" w:type="dxa"/>
            <w:vAlign w:val="center"/>
          </w:tcPr>
          <w:p w:rsidR="003611CA" w:rsidRDefault="003611CA" w:rsidP="006942C4">
            <w:pPr>
              <w:spacing w:line="288" w:lineRule="auto"/>
              <w:jc w:val="center"/>
              <w:rPr>
                <w:bCs/>
                <w:lang w:val="zh-CN"/>
              </w:rPr>
            </w:pPr>
            <w:r>
              <w:rPr>
                <w:bCs/>
                <w:lang w:val="zh-CN"/>
              </w:rPr>
              <w:t>2</w:t>
            </w:r>
          </w:p>
        </w:tc>
        <w:tc>
          <w:tcPr>
            <w:tcW w:w="3860" w:type="dxa"/>
            <w:vAlign w:val="center"/>
          </w:tcPr>
          <w:p w:rsidR="003611CA" w:rsidRDefault="003611CA" w:rsidP="006942C4">
            <w:pPr>
              <w:spacing w:line="288" w:lineRule="auto"/>
              <w:jc w:val="left"/>
              <w:rPr>
                <w:bCs/>
                <w:lang w:val="zh-CN"/>
              </w:rPr>
            </w:pPr>
            <w:r>
              <w:rPr>
                <w:rFonts w:hint="eastAsia"/>
                <w:bCs/>
                <w:lang w:val="zh-CN"/>
              </w:rPr>
              <w:t>采用无蒸发耗水量的冷却技术</w:t>
            </w:r>
          </w:p>
        </w:tc>
        <w:tc>
          <w:tcPr>
            <w:tcW w:w="1872" w:type="dxa"/>
            <w:vAlign w:val="center"/>
          </w:tcPr>
          <w:p w:rsidR="003611CA" w:rsidRDefault="003611CA" w:rsidP="006942C4">
            <w:pPr>
              <w:spacing w:line="288" w:lineRule="auto"/>
              <w:jc w:val="center"/>
              <w:rPr>
                <w:bCs/>
                <w:lang w:val="zh-CN"/>
              </w:rPr>
            </w:pPr>
            <w:r>
              <w:rPr>
                <w:rFonts w:hint="eastAsia"/>
                <w:bCs/>
                <w:lang w:val="zh-CN"/>
              </w:rPr>
              <w:t>10</w:t>
            </w:r>
          </w:p>
        </w:tc>
        <w:tc>
          <w:tcPr>
            <w:tcW w:w="1701" w:type="dxa"/>
            <w:vAlign w:val="center"/>
          </w:tcPr>
          <w:p w:rsidR="003611CA" w:rsidRPr="007263CE" w:rsidRDefault="003611CA" w:rsidP="006942C4">
            <w:pPr>
              <w:spacing w:line="288" w:lineRule="auto"/>
              <w:jc w:val="center"/>
              <w:rPr>
                <w:bCs/>
                <w:lang w:val="zh-CN"/>
              </w:rPr>
            </w:pPr>
          </w:p>
        </w:tc>
      </w:tr>
      <w:tr w:rsidR="003611CA" w:rsidTr="006942C4">
        <w:trPr>
          <w:jc w:val="center"/>
        </w:trPr>
        <w:tc>
          <w:tcPr>
            <w:tcW w:w="926" w:type="dxa"/>
            <w:vAlign w:val="center"/>
          </w:tcPr>
          <w:p w:rsidR="003611CA" w:rsidRDefault="003611CA" w:rsidP="006942C4">
            <w:pPr>
              <w:spacing w:line="288" w:lineRule="auto"/>
              <w:jc w:val="center"/>
              <w:rPr>
                <w:bCs/>
                <w:lang w:val="zh-CN"/>
              </w:rPr>
            </w:pPr>
            <w:r>
              <w:rPr>
                <w:rFonts w:hint="eastAsia"/>
                <w:bCs/>
                <w:lang w:val="zh-CN"/>
              </w:rPr>
              <w:t>3</w:t>
            </w:r>
          </w:p>
        </w:tc>
        <w:tc>
          <w:tcPr>
            <w:tcW w:w="3860" w:type="dxa"/>
            <w:vAlign w:val="center"/>
          </w:tcPr>
          <w:p w:rsidR="003611CA" w:rsidRDefault="003611CA" w:rsidP="006942C4">
            <w:pPr>
              <w:spacing w:line="288" w:lineRule="auto"/>
              <w:jc w:val="left"/>
              <w:rPr>
                <w:bCs/>
                <w:lang w:val="zh-CN"/>
              </w:rPr>
            </w:pPr>
            <w:r>
              <w:rPr>
                <w:rFonts w:hint="eastAsia"/>
                <w:bCs/>
                <w:lang w:val="zh-CN"/>
              </w:rPr>
              <w:t>未设置空调设备或系统</w:t>
            </w:r>
          </w:p>
        </w:tc>
        <w:tc>
          <w:tcPr>
            <w:tcW w:w="1872" w:type="dxa"/>
            <w:vAlign w:val="center"/>
          </w:tcPr>
          <w:p w:rsidR="003611CA" w:rsidRDefault="003611CA" w:rsidP="006942C4">
            <w:pPr>
              <w:spacing w:line="288" w:lineRule="auto"/>
              <w:jc w:val="center"/>
              <w:rPr>
                <w:bCs/>
                <w:lang w:val="zh-CN"/>
              </w:rPr>
            </w:pPr>
            <w:r>
              <w:rPr>
                <w:rFonts w:hint="eastAsia"/>
                <w:bCs/>
                <w:lang w:val="zh-CN"/>
              </w:rPr>
              <w:t>10</w:t>
            </w:r>
          </w:p>
        </w:tc>
        <w:tc>
          <w:tcPr>
            <w:tcW w:w="1701" w:type="dxa"/>
            <w:vAlign w:val="center"/>
          </w:tcPr>
          <w:p w:rsidR="003611CA" w:rsidRPr="007263CE" w:rsidRDefault="003611CA" w:rsidP="006942C4">
            <w:pPr>
              <w:spacing w:line="288" w:lineRule="auto"/>
              <w:jc w:val="center"/>
              <w:rPr>
                <w:bCs/>
                <w:lang w:val="zh-CN"/>
              </w:rPr>
            </w:pPr>
          </w:p>
        </w:tc>
      </w:tr>
      <w:tr w:rsidR="003611CA" w:rsidTr="006942C4">
        <w:trPr>
          <w:jc w:val="center"/>
        </w:trPr>
        <w:tc>
          <w:tcPr>
            <w:tcW w:w="4786" w:type="dxa"/>
            <w:gridSpan w:val="2"/>
            <w:vAlign w:val="center"/>
          </w:tcPr>
          <w:p w:rsidR="003611CA" w:rsidRDefault="003611CA" w:rsidP="006942C4">
            <w:pPr>
              <w:spacing w:line="288" w:lineRule="auto"/>
              <w:jc w:val="center"/>
              <w:rPr>
                <w:bCs/>
                <w:lang w:val="zh-CN"/>
              </w:rPr>
            </w:pPr>
            <w:r>
              <w:rPr>
                <w:bCs/>
                <w:lang w:val="zh-CN"/>
              </w:rPr>
              <w:t>合计</w:t>
            </w:r>
          </w:p>
        </w:tc>
        <w:tc>
          <w:tcPr>
            <w:tcW w:w="1872" w:type="dxa"/>
            <w:vAlign w:val="center"/>
          </w:tcPr>
          <w:p w:rsidR="003611CA" w:rsidRDefault="003611CA" w:rsidP="006942C4">
            <w:pPr>
              <w:spacing w:line="288" w:lineRule="auto"/>
              <w:jc w:val="center"/>
              <w:rPr>
                <w:bCs/>
                <w:lang w:val="zh-CN"/>
              </w:rPr>
            </w:pPr>
            <w:r>
              <w:rPr>
                <w:rFonts w:hint="eastAsia"/>
                <w:bCs/>
                <w:lang w:val="zh-CN"/>
              </w:rPr>
              <w:t>10</w:t>
            </w:r>
          </w:p>
        </w:tc>
        <w:tc>
          <w:tcPr>
            <w:tcW w:w="1701"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85"/>
        </w:numPr>
        <w:spacing w:line="360" w:lineRule="auto"/>
        <w:ind w:firstLineChars="0"/>
        <w:rPr>
          <w:b/>
        </w:rPr>
      </w:pPr>
      <w:r>
        <w:rPr>
          <w:rFonts w:hint="eastAsia"/>
          <w:b/>
        </w:rPr>
        <w:t>评价要点</w:t>
      </w:r>
    </w:p>
    <w:p w:rsidR="003611CA" w:rsidRDefault="003611CA" w:rsidP="006942C4">
      <w:pPr>
        <w:spacing w:line="288" w:lineRule="auto"/>
        <w:rPr>
          <w:szCs w:val="21"/>
          <w:lang w:val="zh-CN"/>
        </w:rPr>
      </w:pPr>
      <w:r>
        <w:rPr>
          <w:rFonts w:hint="eastAsia"/>
          <w:szCs w:val="21"/>
          <w:lang w:val="zh-CN"/>
        </w:rPr>
        <w:t>是否设置了</w:t>
      </w:r>
      <w:r>
        <w:rPr>
          <w:rFonts w:hint="eastAsia"/>
          <w:bCs/>
          <w:lang w:val="zh-CN"/>
        </w:rPr>
        <w:t>空调设备或系统</w:t>
      </w:r>
      <w:r>
        <w:rPr>
          <w:rFonts w:hint="eastAsia"/>
          <w:szCs w:val="21"/>
          <w:lang w:val="zh-CN"/>
        </w:rPr>
        <w:t>：</w:t>
      </w:r>
      <w:r>
        <w:rPr>
          <w:rFonts w:eastAsia="仿宋_GB2312" w:cs="仿宋_GB2312" w:hint="eastAsia"/>
          <w:szCs w:val="21"/>
        </w:rPr>
        <w:t>□</w:t>
      </w:r>
      <w:r>
        <w:rPr>
          <w:rFonts w:hint="eastAsia"/>
          <w:szCs w:val="21"/>
          <w:lang w:val="zh-CN"/>
        </w:rPr>
        <w:t>是、□否</w:t>
      </w:r>
    </w:p>
    <w:p w:rsidR="003611CA" w:rsidRPr="002245DB" w:rsidRDefault="003611CA" w:rsidP="006942C4">
      <w:pPr>
        <w:spacing w:line="288" w:lineRule="auto"/>
        <w:rPr>
          <w:szCs w:val="21"/>
        </w:rPr>
      </w:pPr>
      <w:r w:rsidRPr="002245DB">
        <w:rPr>
          <w:rFonts w:hint="eastAsia"/>
          <w:szCs w:val="21"/>
        </w:rPr>
        <w:t>是否采用了无蒸发耗水量的冷却技术：□是、形式为：</w:t>
      </w:r>
      <w:r w:rsidRPr="002245DB">
        <w:rPr>
          <w:rFonts w:hint="eastAsia"/>
          <w:szCs w:val="21"/>
          <w:u w:val="single"/>
        </w:rPr>
        <w:t xml:space="preserve">    </w:t>
      </w:r>
      <w:r w:rsidRPr="002245DB">
        <w:rPr>
          <w:rFonts w:hint="eastAsia"/>
          <w:szCs w:val="21"/>
        </w:rPr>
        <w:t>，□否</w:t>
      </w:r>
    </w:p>
    <w:p w:rsidR="003611CA" w:rsidRDefault="003611CA" w:rsidP="006942C4">
      <w:pPr>
        <w:spacing w:line="288" w:lineRule="auto"/>
      </w:pPr>
      <w:r>
        <w:rPr>
          <w:rFonts w:hint="eastAsia"/>
          <w:szCs w:val="21"/>
          <w:lang w:val="zh-CN"/>
        </w:rPr>
        <w:t>简要说明循环冷却系统采用的节水技术和水质处理措施。（</w:t>
      </w:r>
      <w:r>
        <w:rPr>
          <w:rFonts w:hint="eastAsia"/>
          <w:szCs w:val="21"/>
          <w:lang w:val="zh-CN"/>
        </w:rPr>
        <w:t>15</w:t>
      </w:r>
      <w:r>
        <w:rPr>
          <w:szCs w:val="21"/>
          <w:lang w:val="zh-CN"/>
        </w:rPr>
        <w:t>0</w:t>
      </w:r>
      <w:r>
        <w:rPr>
          <w:rFonts w:hint="eastAsia"/>
          <w:szCs w:val="21"/>
          <w:lang w:val="zh-CN"/>
        </w:rPr>
        <w:t>字以内）</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rPr>
                <w:szCs w:val="21"/>
              </w:rPr>
            </w:pPr>
          </w:p>
        </w:tc>
      </w:tr>
    </w:tbl>
    <w:p w:rsidR="003611CA" w:rsidRDefault="003611CA" w:rsidP="006942C4">
      <w:pPr>
        <w:spacing w:line="360" w:lineRule="auto"/>
      </w:pPr>
    </w:p>
    <w:p w:rsidR="003611CA" w:rsidRDefault="003611CA" w:rsidP="003611CA">
      <w:pPr>
        <w:pStyle w:val="1"/>
        <w:numPr>
          <w:ilvl w:val="0"/>
          <w:numId w:val="85"/>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86"/>
        </w:numPr>
        <w:spacing w:line="288" w:lineRule="auto"/>
        <w:ind w:firstLineChars="0"/>
        <w:rPr>
          <w:szCs w:val="21"/>
        </w:rPr>
      </w:pPr>
      <w:r w:rsidRPr="00DC6381">
        <w:rPr>
          <w:rFonts w:hint="eastAsia"/>
          <w:szCs w:val="21"/>
        </w:rPr>
        <w:t>暖通空调施工图（包括设计施工说明、平面图、系统图）</w:t>
      </w:r>
      <w:r>
        <w:rPr>
          <w:rFonts w:hint="eastAsia"/>
          <w:szCs w:val="21"/>
        </w:rPr>
        <w:t>；</w:t>
      </w:r>
    </w:p>
    <w:p w:rsidR="003611CA" w:rsidRDefault="003611CA" w:rsidP="003611CA">
      <w:pPr>
        <w:pStyle w:val="1"/>
        <w:numPr>
          <w:ilvl w:val="0"/>
          <w:numId w:val="86"/>
        </w:numPr>
        <w:spacing w:line="288" w:lineRule="auto"/>
        <w:ind w:firstLineChars="0"/>
        <w:rPr>
          <w:szCs w:val="21"/>
        </w:rPr>
      </w:pPr>
      <w:r w:rsidRPr="0075170E">
        <w:rPr>
          <w:rFonts w:hint="eastAsia"/>
          <w:szCs w:val="21"/>
        </w:rPr>
        <w:t>冷却补水用水量计算书</w:t>
      </w:r>
      <w:r>
        <w:rPr>
          <w:rFonts w:hint="eastAsia"/>
          <w:szCs w:val="21"/>
        </w:rPr>
        <w:t>；</w:t>
      </w:r>
    </w:p>
    <w:p w:rsidR="003611CA" w:rsidRDefault="003611CA" w:rsidP="003611CA">
      <w:pPr>
        <w:pStyle w:val="1"/>
        <w:numPr>
          <w:ilvl w:val="0"/>
          <w:numId w:val="86"/>
        </w:numPr>
        <w:spacing w:line="288" w:lineRule="auto"/>
        <w:ind w:firstLineChars="0"/>
        <w:rPr>
          <w:szCs w:val="21"/>
        </w:rPr>
      </w:pPr>
      <w:r>
        <w:rPr>
          <w:rFonts w:hint="eastAsia"/>
          <w:szCs w:val="21"/>
        </w:rPr>
        <w:t>节水</w:t>
      </w:r>
      <w:r w:rsidRPr="00DC6381">
        <w:rPr>
          <w:rFonts w:hint="eastAsia"/>
          <w:szCs w:val="21"/>
        </w:rPr>
        <w:t>产品说明书等。</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Pr="00CB1A00"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9除卫生器具、绿化灌溉和冷却塔外的其他用水采用了节水技术或措施。</w:t>
      </w:r>
      <w:r w:rsidRPr="000D5983">
        <w:rPr>
          <w:rFonts w:hint="eastAsia"/>
        </w:rPr>
        <w:t>（总分</w:t>
      </w:r>
      <w:r>
        <w:rPr>
          <w:rFonts w:hint="eastAsia"/>
        </w:rPr>
        <w:t>5</w:t>
      </w:r>
      <w:r w:rsidRPr="000D5983">
        <w:rPr>
          <w:rFonts w:hint="eastAsia"/>
        </w:rPr>
        <w:t>分）</w:t>
      </w:r>
    </w:p>
    <w:p w:rsidR="003611CA" w:rsidRDefault="003611CA" w:rsidP="006942C4">
      <w:pPr>
        <w:spacing w:line="360" w:lineRule="auto"/>
        <w:rPr>
          <w:szCs w:val="21"/>
        </w:rPr>
      </w:pPr>
    </w:p>
    <w:p w:rsidR="003611CA" w:rsidRDefault="003611CA" w:rsidP="003611CA">
      <w:pPr>
        <w:pStyle w:val="1"/>
        <w:numPr>
          <w:ilvl w:val="0"/>
          <w:numId w:val="87"/>
        </w:numPr>
        <w:spacing w:line="360" w:lineRule="auto"/>
        <w:ind w:firstLineChars="0"/>
        <w:rPr>
          <w:b/>
        </w:rPr>
      </w:pPr>
      <w:r>
        <w:rPr>
          <w:rFonts w:hint="eastAsia"/>
          <w:b/>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871"/>
        <w:gridCol w:w="1700"/>
      </w:tblGrid>
      <w:tr w:rsidR="003611CA" w:rsidTr="006942C4">
        <w:tc>
          <w:tcPr>
            <w:tcW w:w="4951" w:type="dxa"/>
          </w:tcPr>
          <w:p w:rsidR="003611CA" w:rsidRDefault="003611CA" w:rsidP="006942C4">
            <w:pPr>
              <w:spacing w:line="288" w:lineRule="auto"/>
              <w:jc w:val="center"/>
              <w:rPr>
                <w:b/>
                <w:bCs/>
                <w:lang w:val="zh-CN"/>
              </w:rPr>
            </w:pPr>
            <w:r>
              <w:rPr>
                <w:b/>
                <w:bCs/>
                <w:lang w:val="zh-CN"/>
              </w:rPr>
              <w:t>评价内容</w:t>
            </w:r>
          </w:p>
        </w:tc>
        <w:tc>
          <w:tcPr>
            <w:tcW w:w="1871" w:type="dxa"/>
          </w:tcPr>
          <w:p w:rsidR="003611CA" w:rsidRDefault="003611CA" w:rsidP="006942C4">
            <w:pPr>
              <w:spacing w:line="288" w:lineRule="auto"/>
              <w:jc w:val="center"/>
              <w:rPr>
                <w:b/>
                <w:bCs/>
                <w:lang w:val="zh-CN"/>
              </w:rPr>
            </w:pPr>
            <w:r>
              <w:rPr>
                <w:b/>
                <w:bCs/>
                <w:lang w:val="zh-CN"/>
              </w:rPr>
              <w:t>评价分值（分）</w:t>
            </w:r>
          </w:p>
        </w:tc>
        <w:tc>
          <w:tcPr>
            <w:tcW w:w="1700"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其他用水中采用了节水技术或措施的比例达到</w:t>
            </w:r>
            <w:r>
              <w:rPr>
                <w:rFonts w:hint="eastAsia"/>
                <w:bCs/>
                <w:lang w:val="zh-CN"/>
              </w:rPr>
              <w:t>50%</w:t>
            </w:r>
          </w:p>
        </w:tc>
        <w:tc>
          <w:tcPr>
            <w:tcW w:w="1871" w:type="dxa"/>
            <w:vAlign w:val="center"/>
          </w:tcPr>
          <w:p w:rsidR="003611CA" w:rsidRDefault="003611CA" w:rsidP="006942C4">
            <w:pPr>
              <w:spacing w:line="288" w:lineRule="auto"/>
              <w:jc w:val="center"/>
              <w:rPr>
                <w:bCs/>
                <w:lang w:val="zh-CN"/>
              </w:rPr>
            </w:pPr>
            <w:r>
              <w:rPr>
                <w:rFonts w:hint="eastAsia"/>
                <w:bCs/>
                <w:lang w:val="zh-CN"/>
              </w:rPr>
              <w:t>3</w:t>
            </w:r>
          </w:p>
        </w:tc>
        <w:tc>
          <w:tcPr>
            <w:tcW w:w="1700" w:type="dxa"/>
            <w:vMerge w:val="restart"/>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其他用水中采用了节水技术或措施的比例达到</w:t>
            </w:r>
            <w:r>
              <w:rPr>
                <w:rFonts w:hint="eastAsia"/>
                <w:bCs/>
                <w:lang w:val="zh-CN"/>
              </w:rPr>
              <w:t>80%</w:t>
            </w:r>
          </w:p>
        </w:tc>
        <w:tc>
          <w:tcPr>
            <w:tcW w:w="1871" w:type="dxa"/>
            <w:vAlign w:val="center"/>
          </w:tcPr>
          <w:p w:rsidR="003611CA" w:rsidRDefault="003611CA" w:rsidP="006942C4">
            <w:pPr>
              <w:spacing w:line="288" w:lineRule="auto"/>
              <w:jc w:val="center"/>
              <w:rPr>
                <w:bCs/>
                <w:lang w:val="zh-CN"/>
              </w:rPr>
            </w:pPr>
            <w:r>
              <w:rPr>
                <w:rFonts w:hint="eastAsia"/>
                <w:bCs/>
                <w:lang w:val="zh-CN"/>
              </w:rPr>
              <w:t>5</w:t>
            </w:r>
          </w:p>
        </w:tc>
        <w:tc>
          <w:tcPr>
            <w:tcW w:w="1700" w:type="dxa"/>
            <w:vMerge/>
            <w:vAlign w:val="center"/>
          </w:tcPr>
          <w:p w:rsidR="003611CA" w:rsidRPr="007263CE"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center"/>
              <w:rPr>
                <w:bCs/>
                <w:lang w:val="zh-CN"/>
              </w:rPr>
            </w:pPr>
            <w:r>
              <w:rPr>
                <w:bCs/>
                <w:lang w:val="zh-CN"/>
              </w:rPr>
              <w:t>合计</w:t>
            </w:r>
          </w:p>
        </w:tc>
        <w:tc>
          <w:tcPr>
            <w:tcW w:w="1871" w:type="dxa"/>
            <w:vAlign w:val="center"/>
          </w:tcPr>
          <w:p w:rsidR="003611CA" w:rsidRDefault="003611CA" w:rsidP="006942C4">
            <w:pPr>
              <w:spacing w:line="288" w:lineRule="auto"/>
              <w:jc w:val="center"/>
              <w:rPr>
                <w:bCs/>
                <w:lang w:val="zh-CN"/>
              </w:rPr>
            </w:pPr>
            <w:r>
              <w:rPr>
                <w:rFonts w:hint="eastAsia"/>
                <w:bCs/>
                <w:lang w:val="zh-CN"/>
              </w:rPr>
              <w:t>5</w:t>
            </w:r>
          </w:p>
        </w:tc>
        <w:tc>
          <w:tcPr>
            <w:tcW w:w="1700" w:type="dxa"/>
            <w:vAlign w:val="center"/>
          </w:tcPr>
          <w:p w:rsidR="003611CA" w:rsidRPr="007263CE"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pStyle w:val="1"/>
        <w:numPr>
          <w:ilvl w:val="0"/>
          <w:numId w:val="87"/>
        </w:numPr>
        <w:spacing w:line="360" w:lineRule="auto"/>
        <w:ind w:firstLineChars="0"/>
        <w:rPr>
          <w:b/>
        </w:rPr>
      </w:pPr>
      <w:r>
        <w:rPr>
          <w:rFonts w:hint="eastAsia"/>
          <w:b/>
        </w:rPr>
        <w:t>评价要点</w:t>
      </w:r>
    </w:p>
    <w:p w:rsidR="003611CA" w:rsidRDefault="003611CA" w:rsidP="006942C4">
      <w:pPr>
        <w:autoSpaceDE w:val="0"/>
        <w:autoSpaceDN w:val="0"/>
        <w:adjustRightInd w:val="0"/>
        <w:jc w:val="left"/>
        <w:rPr>
          <w:szCs w:val="21"/>
          <w:lang w:val="zh-CN"/>
        </w:rPr>
      </w:pPr>
      <w:r w:rsidRPr="00733D83">
        <w:rPr>
          <w:rFonts w:hint="eastAsia"/>
          <w:szCs w:val="21"/>
          <w:lang w:val="zh-CN"/>
        </w:rPr>
        <w:t>其他用水中</w:t>
      </w:r>
      <w:r>
        <w:rPr>
          <w:rFonts w:hint="eastAsia"/>
          <w:szCs w:val="21"/>
          <w:lang w:val="zh-CN"/>
        </w:rPr>
        <w:t>采用了节水技术和措施的用水量占其他用水总用水量的比例为：</w:t>
      </w:r>
      <w:r w:rsidRPr="00FD196A">
        <w:rPr>
          <w:rFonts w:cs="宋体" w:hint="eastAsia"/>
          <w:szCs w:val="21"/>
          <w:u w:val="single"/>
        </w:rPr>
        <w:t xml:space="preserve">  </w:t>
      </w:r>
      <w:r>
        <w:rPr>
          <w:rFonts w:cs="宋体" w:hint="eastAsia"/>
          <w:szCs w:val="21"/>
          <w:u w:val="single"/>
        </w:rPr>
        <w:t xml:space="preserve">  </w:t>
      </w:r>
      <w:r>
        <w:rPr>
          <w:rFonts w:cs="宋体" w:hint="eastAsia"/>
        </w:rPr>
        <w:t>（</w:t>
      </w:r>
      <w:r>
        <w:rPr>
          <w:rFonts w:cs="宋体" w:hint="eastAsia"/>
        </w:rPr>
        <w:t>%</w:t>
      </w:r>
      <w:r>
        <w:rPr>
          <w:rFonts w:cs="宋体" w:hint="eastAsia"/>
        </w:rPr>
        <w:t>）</w:t>
      </w:r>
    </w:p>
    <w:p w:rsidR="003611CA" w:rsidRDefault="003611CA" w:rsidP="006942C4">
      <w:pPr>
        <w:autoSpaceDE w:val="0"/>
        <w:autoSpaceDN w:val="0"/>
        <w:adjustRightInd w:val="0"/>
        <w:jc w:val="left"/>
        <w:rPr>
          <w:rFonts w:ascii="宋体" w:hAnsi="Calibri" w:cs="宋体"/>
          <w:kern w:val="0"/>
          <w:szCs w:val="21"/>
        </w:rPr>
      </w:pPr>
      <w:r>
        <w:rPr>
          <w:rFonts w:hint="eastAsia"/>
          <w:szCs w:val="21"/>
          <w:lang w:val="zh-CN"/>
        </w:rPr>
        <w:t>简要说明</w:t>
      </w:r>
      <w:r>
        <w:rPr>
          <w:rFonts w:ascii="宋体" w:hAnsi="Calibri" w:cs="宋体" w:hint="eastAsia"/>
          <w:kern w:val="0"/>
          <w:szCs w:val="21"/>
        </w:rPr>
        <w:t>其他用水采用节水技术和措施（如车库和道路冲洗用的节水高压水枪、节水型专业洗衣机、循环用水洗车台，给水深度处理采用自用水量较少的处理设备和措施，集中空调加湿系统采用用水效率高的设备和措施）</w:t>
      </w:r>
      <w:r>
        <w:rPr>
          <w:rFonts w:hint="eastAsia"/>
          <w:szCs w:val="21"/>
          <w:lang w:val="zh-CN"/>
        </w:rPr>
        <w:t>。（</w:t>
      </w:r>
      <w:r>
        <w:rPr>
          <w:rFonts w:hint="eastAsia"/>
          <w:szCs w:val="21"/>
          <w:lang w:val="zh-CN"/>
        </w:rPr>
        <w:t>15</w:t>
      </w:r>
      <w:r>
        <w:rPr>
          <w:szCs w:val="21"/>
          <w:lang w:val="zh-CN"/>
        </w:rPr>
        <w:t>0</w:t>
      </w:r>
      <w:r>
        <w:rPr>
          <w:rFonts w:hint="eastAsia"/>
          <w:szCs w:val="21"/>
          <w:lang w:val="zh-CN"/>
        </w:rPr>
        <w:t>字以内）</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rPr>
                <w:szCs w:val="21"/>
              </w:rPr>
            </w:pPr>
          </w:p>
        </w:tc>
      </w:tr>
    </w:tbl>
    <w:p w:rsidR="003611CA" w:rsidRDefault="003611CA" w:rsidP="006942C4">
      <w:pPr>
        <w:spacing w:line="360" w:lineRule="auto"/>
      </w:pPr>
    </w:p>
    <w:p w:rsidR="003611CA" w:rsidRDefault="003611CA" w:rsidP="003611CA">
      <w:pPr>
        <w:pStyle w:val="1"/>
        <w:numPr>
          <w:ilvl w:val="0"/>
          <w:numId w:val="87"/>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88"/>
        </w:numPr>
        <w:spacing w:line="288" w:lineRule="auto"/>
        <w:ind w:firstLineChars="0"/>
        <w:rPr>
          <w:szCs w:val="21"/>
        </w:rPr>
      </w:pPr>
      <w:r w:rsidRPr="00F908BB">
        <w:rPr>
          <w:rFonts w:hint="eastAsia"/>
          <w:szCs w:val="21"/>
        </w:rPr>
        <w:t>所采用技术或措施的相关施工图（包括设计施工说明、平面图、系统图）</w:t>
      </w:r>
    </w:p>
    <w:p w:rsidR="003611CA" w:rsidRDefault="003611CA" w:rsidP="003611CA">
      <w:pPr>
        <w:pStyle w:val="1"/>
        <w:numPr>
          <w:ilvl w:val="0"/>
          <w:numId w:val="88"/>
        </w:numPr>
        <w:spacing w:line="288" w:lineRule="auto"/>
        <w:ind w:firstLineChars="0"/>
        <w:rPr>
          <w:szCs w:val="21"/>
        </w:rPr>
      </w:pPr>
      <w:r w:rsidRPr="00F908BB">
        <w:rPr>
          <w:rFonts w:hint="eastAsia"/>
          <w:szCs w:val="21"/>
        </w:rPr>
        <w:t>相关计算书、产品说明书等。</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Pr="00EE5207"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10合理使用非传统水源。</w:t>
      </w:r>
      <w:r w:rsidRPr="000D5983">
        <w:rPr>
          <w:rFonts w:hint="eastAsia"/>
        </w:rPr>
        <w:t>（总分</w:t>
      </w:r>
      <w:r>
        <w:rPr>
          <w:rFonts w:hint="eastAsia"/>
        </w:rPr>
        <w:t>15</w:t>
      </w:r>
      <w:r w:rsidRPr="000D5983">
        <w:rPr>
          <w:rFonts w:hint="eastAsia"/>
        </w:rPr>
        <w:t>分）</w:t>
      </w:r>
    </w:p>
    <w:p w:rsidR="003611CA" w:rsidRDefault="003611CA" w:rsidP="006942C4">
      <w:pPr>
        <w:spacing w:line="360" w:lineRule="auto"/>
        <w:rPr>
          <w:szCs w:val="21"/>
        </w:rPr>
      </w:pPr>
    </w:p>
    <w:p w:rsidR="003611CA" w:rsidRPr="004B3914" w:rsidRDefault="003611CA" w:rsidP="003611CA">
      <w:pPr>
        <w:pStyle w:val="1"/>
        <w:numPr>
          <w:ilvl w:val="0"/>
          <w:numId w:val="89"/>
        </w:numPr>
        <w:spacing w:line="360" w:lineRule="auto"/>
        <w:ind w:firstLineChars="0"/>
        <w:rPr>
          <w:b/>
        </w:rPr>
      </w:pPr>
      <w:r>
        <w:rPr>
          <w:rFonts w:hint="eastAsia"/>
          <w:b/>
        </w:rPr>
        <w:t>得分自评</w:t>
      </w:r>
      <w:r>
        <w:rPr>
          <w:rFonts w:cs="宋体" w:hint="eastAsia"/>
          <w:lang w:val="zh-CN"/>
        </w:rPr>
        <w:t>（养老院、幼儿园、医院类建筑或项目周边无市政再生水利用条件且建筑可回用水量小于</w:t>
      </w:r>
      <w:r>
        <w:rPr>
          <w:rFonts w:cs="宋体" w:hint="eastAsia"/>
          <w:lang w:val="zh-CN"/>
        </w:rPr>
        <w:t>100m</w:t>
      </w:r>
      <w:r>
        <w:rPr>
          <w:rFonts w:cs="宋体" w:hint="eastAsia"/>
          <w:vertAlign w:val="superscript"/>
          <w:lang w:val="zh-CN"/>
        </w:rPr>
        <w:t>3</w:t>
      </w:r>
      <w:r>
        <w:rPr>
          <w:rFonts w:cs="宋体" w:hint="eastAsia"/>
          <w:lang w:val="zh-CN"/>
        </w:rPr>
        <w:t>/d</w:t>
      </w:r>
      <w:r>
        <w:rPr>
          <w:rFonts w:cs="宋体" w:hint="eastAsia"/>
          <w:lang w:val="zh-CN"/>
        </w:rPr>
        <w:t>时可不参评）</w:t>
      </w:r>
    </w:p>
    <w:p w:rsidR="003611CA" w:rsidRDefault="003611CA" w:rsidP="006942C4">
      <w:pPr>
        <w:pStyle w:val="1"/>
        <w:ind w:firstLineChars="0" w:firstLine="0"/>
        <w:jc w:val="left"/>
        <w:rPr>
          <w:b/>
        </w:rPr>
      </w:pPr>
      <w:r w:rsidRPr="00BA72AC">
        <w:rPr>
          <w:rFonts w:hint="eastAsia"/>
          <w:b/>
        </w:rPr>
        <w:t>□</w:t>
      </w:r>
      <w:r>
        <w:rPr>
          <w:rFonts w:hint="eastAsia"/>
          <w:b/>
        </w:rPr>
        <w:t>不参评，原因：</w:t>
      </w:r>
      <w:r>
        <w:rPr>
          <w:rFonts w:cs="宋体" w:hint="eastAsia"/>
          <w:u w:val="single"/>
        </w:rPr>
        <w:t xml:space="preserve">    </w:t>
      </w:r>
      <w:r>
        <w:rPr>
          <w:rFonts w:hint="eastAsia"/>
          <w:b/>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084"/>
        <w:gridCol w:w="1060"/>
        <w:gridCol w:w="729"/>
        <w:gridCol w:w="893"/>
        <w:gridCol w:w="790"/>
        <w:gridCol w:w="791"/>
        <w:gridCol w:w="1402"/>
        <w:gridCol w:w="1160"/>
      </w:tblGrid>
      <w:tr w:rsidR="003611CA" w:rsidTr="006942C4">
        <w:trPr>
          <w:jc w:val="center"/>
        </w:trPr>
        <w:tc>
          <w:tcPr>
            <w:tcW w:w="5960" w:type="dxa"/>
            <w:gridSpan w:val="7"/>
            <w:vAlign w:val="center"/>
          </w:tcPr>
          <w:p w:rsidR="003611CA" w:rsidRDefault="003611CA" w:rsidP="006942C4">
            <w:pPr>
              <w:jc w:val="center"/>
              <w:rPr>
                <w:rFonts w:ascii="仿宋_GB2312" w:eastAsia="仿宋_GB2312" w:cs="仿宋_GB2312"/>
                <w:color w:val="000000"/>
                <w:szCs w:val="21"/>
              </w:rPr>
            </w:pPr>
            <w:r>
              <w:rPr>
                <w:rFonts w:cs="宋体" w:hint="eastAsia"/>
                <w:bCs/>
                <w:color w:val="000000"/>
                <w:szCs w:val="21"/>
              </w:rPr>
              <w:t>评价内容</w:t>
            </w:r>
          </w:p>
        </w:tc>
        <w:tc>
          <w:tcPr>
            <w:tcW w:w="1402" w:type="dxa"/>
            <w:vMerge w:val="restart"/>
            <w:vAlign w:val="center"/>
          </w:tcPr>
          <w:p w:rsidR="003611CA" w:rsidRDefault="003611CA" w:rsidP="006942C4">
            <w:pPr>
              <w:jc w:val="center"/>
              <w:rPr>
                <w:rFonts w:cs="宋体"/>
                <w:bCs/>
                <w:color w:val="000000"/>
                <w:szCs w:val="21"/>
              </w:rPr>
            </w:pPr>
            <w:r>
              <w:rPr>
                <w:b/>
                <w:bCs/>
                <w:color w:val="000000"/>
                <w:szCs w:val="21"/>
                <w:lang w:val="zh-CN"/>
              </w:rPr>
              <w:t>评价分值（分）</w:t>
            </w:r>
          </w:p>
        </w:tc>
        <w:tc>
          <w:tcPr>
            <w:tcW w:w="1160" w:type="dxa"/>
            <w:vMerge w:val="restart"/>
            <w:vAlign w:val="center"/>
          </w:tcPr>
          <w:p w:rsidR="003611CA" w:rsidRDefault="003611CA" w:rsidP="006942C4">
            <w:pPr>
              <w:jc w:val="center"/>
              <w:rPr>
                <w:b/>
                <w:bCs/>
                <w:color w:val="000000"/>
                <w:szCs w:val="21"/>
                <w:lang w:val="zh-CN"/>
              </w:rPr>
            </w:pPr>
            <w:r>
              <w:rPr>
                <w:b/>
                <w:bCs/>
                <w:color w:val="000000"/>
                <w:szCs w:val="21"/>
                <w:lang w:val="zh-CN"/>
              </w:rPr>
              <w:t>自评</w:t>
            </w:r>
            <w:r>
              <w:rPr>
                <w:rFonts w:hint="eastAsia"/>
                <w:b/>
                <w:bCs/>
                <w:color w:val="000000"/>
                <w:szCs w:val="21"/>
                <w:lang w:val="zh-CN"/>
              </w:rPr>
              <w:t>得分</w:t>
            </w:r>
            <w:r>
              <w:rPr>
                <w:b/>
                <w:bCs/>
                <w:color w:val="000000"/>
                <w:szCs w:val="21"/>
                <w:lang w:val="zh-CN"/>
              </w:rPr>
              <w:t>（分）</w:t>
            </w:r>
          </w:p>
        </w:tc>
      </w:tr>
      <w:tr w:rsidR="003611CA" w:rsidTr="006942C4">
        <w:trPr>
          <w:jc w:val="center"/>
        </w:trPr>
        <w:tc>
          <w:tcPr>
            <w:tcW w:w="613" w:type="dxa"/>
            <w:vMerge w:val="restart"/>
            <w:vAlign w:val="center"/>
          </w:tcPr>
          <w:p w:rsidR="003611CA" w:rsidRDefault="003611CA" w:rsidP="006942C4">
            <w:pPr>
              <w:jc w:val="center"/>
              <w:rPr>
                <w:rFonts w:cs="宋体"/>
                <w:bCs/>
                <w:color w:val="000000"/>
                <w:szCs w:val="21"/>
              </w:rPr>
            </w:pPr>
            <w:r>
              <w:rPr>
                <w:rFonts w:cs="宋体" w:hint="eastAsia"/>
                <w:bCs/>
                <w:color w:val="000000"/>
                <w:szCs w:val="21"/>
              </w:rPr>
              <w:t>建筑</w:t>
            </w:r>
          </w:p>
          <w:p w:rsidR="003611CA" w:rsidRDefault="003611CA" w:rsidP="006942C4">
            <w:pPr>
              <w:jc w:val="center"/>
              <w:rPr>
                <w:rFonts w:cs="宋体"/>
                <w:bCs/>
                <w:color w:val="000000"/>
                <w:szCs w:val="21"/>
              </w:rPr>
            </w:pPr>
            <w:r>
              <w:rPr>
                <w:rFonts w:cs="宋体" w:hint="eastAsia"/>
                <w:bCs/>
                <w:color w:val="000000"/>
                <w:szCs w:val="21"/>
              </w:rPr>
              <w:t>类型</w:t>
            </w:r>
          </w:p>
        </w:tc>
        <w:tc>
          <w:tcPr>
            <w:tcW w:w="2144" w:type="dxa"/>
            <w:gridSpan w:val="2"/>
            <w:vAlign w:val="center"/>
          </w:tcPr>
          <w:p w:rsidR="003611CA" w:rsidRDefault="003611CA" w:rsidP="006942C4">
            <w:pPr>
              <w:jc w:val="center"/>
              <w:rPr>
                <w:rFonts w:cs="宋体"/>
                <w:bCs/>
                <w:color w:val="000000"/>
                <w:szCs w:val="21"/>
              </w:rPr>
            </w:pPr>
            <w:r>
              <w:rPr>
                <w:rFonts w:cs="宋体" w:hint="eastAsia"/>
                <w:bCs/>
                <w:color w:val="000000"/>
                <w:szCs w:val="21"/>
              </w:rPr>
              <w:t>非传统水源利用率</w:t>
            </w:r>
          </w:p>
        </w:tc>
        <w:tc>
          <w:tcPr>
            <w:tcW w:w="3203" w:type="dxa"/>
            <w:gridSpan w:val="4"/>
            <w:vAlign w:val="center"/>
          </w:tcPr>
          <w:p w:rsidR="003611CA" w:rsidRDefault="003611CA" w:rsidP="006942C4">
            <w:pPr>
              <w:jc w:val="center"/>
              <w:rPr>
                <w:rFonts w:cs="宋体"/>
                <w:bCs/>
                <w:color w:val="000000"/>
                <w:szCs w:val="21"/>
              </w:rPr>
            </w:pPr>
            <w:r>
              <w:rPr>
                <w:rFonts w:cs="宋体" w:hint="eastAsia"/>
                <w:bCs/>
                <w:color w:val="000000"/>
                <w:szCs w:val="21"/>
              </w:rPr>
              <w:t>非传统水源利用措施</w:t>
            </w:r>
          </w:p>
        </w:tc>
        <w:tc>
          <w:tcPr>
            <w:tcW w:w="1402" w:type="dxa"/>
            <w:vMerge/>
            <w:vAlign w:val="center"/>
          </w:tcPr>
          <w:p w:rsidR="003611CA" w:rsidRDefault="003611CA" w:rsidP="006942C4">
            <w:pPr>
              <w:jc w:val="center"/>
              <w:rPr>
                <w:rFonts w:cs="宋体"/>
                <w:bCs/>
                <w:color w:val="000000"/>
                <w:szCs w:val="21"/>
              </w:rPr>
            </w:pPr>
          </w:p>
        </w:tc>
        <w:tc>
          <w:tcPr>
            <w:tcW w:w="1160" w:type="dxa"/>
            <w:vMerge/>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hint="eastAsia"/>
                <w:bCs/>
                <w:color w:val="000000"/>
                <w:szCs w:val="21"/>
              </w:rPr>
              <w:t>有市政再生水供应</w:t>
            </w:r>
          </w:p>
        </w:tc>
        <w:tc>
          <w:tcPr>
            <w:tcW w:w="1060" w:type="dxa"/>
            <w:vAlign w:val="center"/>
          </w:tcPr>
          <w:p w:rsidR="003611CA" w:rsidRDefault="003611CA" w:rsidP="006942C4">
            <w:pPr>
              <w:jc w:val="center"/>
              <w:rPr>
                <w:rFonts w:cs="宋体"/>
                <w:bCs/>
                <w:color w:val="000000"/>
                <w:szCs w:val="21"/>
              </w:rPr>
            </w:pPr>
            <w:r>
              <w:rPr>
                <w:rFonts w:cs="宋体" w:hint="eastAsia"/>
                <w:bCs/>
                <w:color w:val="000000"/>
                <w:szCs w:val="21"/>
              </w:rPr>
              <w:t>无市政再生水供应</w:t>
            </w:r>
          </w:p>
        </w:tc>
        <w:tc>
          <w:tcPr>
            <w:tcW w:w="729" w:type="dxa"/>
            <w:vAlign w:val="center"/>
          </w:tcPr>
          <w:p w:rsidR="003611CA" w:rsidRDefault="003611CA" w:rsidP="006942C4">
            <w:pPr>
              <w:jc w:val="center"/>
              <w:rPr>
                <w:rFonts w:cs="宋体"/>
                <w:bCs/>
                <w:color w:val="000000"/>
                <w:szCs w:val="21"/>
              </w:rPr>
            </w:pPr>
            <w:r>
              <w:rPr>
                <w:rFonts w:cs="宋体" w:hint="eastAsia"/>
                <w:bCs/>
                <w:color w:val="000000"/>
                <w:szCs w:val="21"/>
              </w:rPr>
              <w:t>室内冲厕</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室外绿化灌溉</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道路浇洒</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洗车用水</w:t>
            </w:r>
          </w:p>
        </w:tc>
        <w:tc>
          <w:tcPr>
            <w:tcW w:w="1402" w:type="dxa"/>
            <w:vMerge/>
            <w:vAlign w:val="center"/>
          </w:tcPr>
          <w:p w:rsidR="003611CA" w:rsidRDefault="003611CA" w:rsidP="006942C4">
            <w:pPr>
              <w:jc w:val="center"/>
              <w:rPr>
                <w:rFonts w:cs="宋体"/>
                <w:bCs/>
                <w:color w:val="000000"/>
                <w:szCs w:val="21"/>
              </w:rPr>
            </w:pPr>
          </w:p>
        </w:tc>
        <w:tc>
          <w:tcPr>
            <w:tcW w:w="1160" w:type="dxa"/>
            <w:vMerge/>
          </w:tcPr>
          <w:p w:rsidR="003611CA" w:rsidRDefault="003611CA" w:rsidP="006942C4">
            <w:pPr>
              <w:jc w:val="center"/>
              <w:rPr>
                <w:rFonts w:cs="宋体"/>
                <w:bCs/>
                <w:color w:val="000000"/>
                <w:szCs w:val="21"/>
              </w:rPr>
            </w:pPr>
          </w:p>
        </w:tc>
      </w:tr>
      <w:tr w:rsidR="003611CA" w:rsidTr="006942C4">
        <w:trPr>
          <w:jc w:val="center"/>
        </w:trPr>
        <w:tc>
          <w:tcPr>
            <w:tcW w:w="613" w:type="dxa"/>
            <w:vMerge w:val="restart"/>
            <w:vAlign w:val="center"/>
          </w:tcPr>
          <w:p w:rsidR="003611CA" w:rsidRDefault="003611CA" w:rsidP="006942C4">
            <w:pPr>
              <w:jc w:val="center"/>
              <w:rPr>
                <w:rFonts w:cs="宋体"/>
                <w:bCs/>
                <w:color w:val="000000"/>
                <w:szCs w:val="21"/>
              </w:rPr>
            </w:pPr>
            <w:r>
              <w:rPr>
                <w:rFonts w:cs="宋体" w:hint="eastAsia"/>
                <w:bCs/>
                <w:color w:val="000000"/>
                <w:szCs w:val="21"/>
              </w:rPr>
              <w:t>住宅</w:t>
            </w:r>
          </w:p>
        </w:tc>
        <w:tc>
          <w:tcPr>
            <w:tcW w:w="1084" w:type="dxa"/>
            <w:vAlign w:val="center"/>
          </w:tcPr>
          <w:p w:rsidR="003611CA" w:rsidRDefault="003611CA" w:rsidP="006942C4">
            <w:pPr>
              <w:jc w:val="center"/>
              <w:rPr>
                <w:rFonts w:cs="宋体"/>
                <w:bCs/>
                <w:color w:val="000000"/>
                <w:szCs w:val="21"/>
              </w:rPr>
            </w:pPr>
            <w:r>
              <w:rPr>
                <w:rFonts w:cs="宋体"/>
                <w:bCs/>
                <w:color w:val="000000"/>
                <w:szCs w:val="21"/>
              </w:rPr>
              <w:t>8.0%</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4.0%</w:t>
            </w:r>
          </w:p>
        </w:tc>
        <w:tc>
          <w:tcPr>
            <w:tcW w:w="729" w:type="dxa"/>
          </w:tcPr>
          <w:p w:rsidR="003611CA" w:rsidRDefault="003611CA" w:rsidP="006942C4">
            <w:pPr>
              <w:jc w:val="center"/>
              <w:rPr>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5</w:t>
            </w:r>
          </w:p>
        </w:tc>
        <w:tc>
          <w:tcPr>
            <w:tcW w:w="1160" w:type="dxa"/>
            <w:vMerge w:val="restart"/>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8.0%</w:t>
            </w:r>
          </w:p>
        </w:tc>
        <w:tc>
          <w:tcPr>
            <w:tcW w:w="729" w:type="dxa"/>
          </w:tcPr>
          <w:p w:rsidR="003611CA" w:rsidRDefault="003611CA" w:rsidP="006942C4">
            <w:pPr>
              <w:jc w:val="center"/>
              <w:rPr>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7</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30.0%</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30.0%</w:t>
            </w:r>
          </w:p>
        </w:tc>
        <w:tc>
          <w:tcPr>
            <w:tcW w:w="729"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15</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restart"/>
            <w:vAlign w:val="center"/>
          </w:tcPr>
          <w:p w:rsidR="003611CA" w:rsidRDefault="003611CA" w:rsidP="006942C4">
            <w:pPr>
              <w:jc w:val="center"/>
              <w:rPr>
                <w:rFonts w:cs="宋体"/>
                <w:bCs/>
                <w:color w:val="000000"/>
                <w:szCs w:val="21"/>
              </w:rPr>
            </w:pPr>
            <w:r>
              <w:rPr>
                <w:rFonts w:cs="宋体" w:hint="eastAsia"/>
                <w:bCs/>
                <w:color w:val="000000"/>
                <w:szCs w:val="21"/>
              </w:rPr>
              <w:t>办公</w:t>
            </w:r>
          </w:p>
        </w:tc>
        <w:tc>
          <w:tcPr>
            <w:tcW w:w="1084" w:type="dxa"/>
            <w:vAlign w:val="center"/>
          </w:tcPr>
          <w:p w:rsidR="003611CA" w:rsidRDefault="003611CA" w:rsidP="006942C4">
            <w:pPr>
              <w:jc w:val="center"/>
              <w:rPr>
                <w:rFonts w:cs="宋体"/>
                <w:bCs/>
                <w:color w:val="000000"/>
                <w:szCs w:val="21"/>
              </w:rPr>
            </w:pPr>
            <w:r>
              <w:rPr>
                <w:rFonts w:cs="宋体"/>
                <w:bCs/>
                <w:color w:val="000000"/>
                <w:szCs w:val="21"/>
              </w:rPr>
              <w:t>10.0%</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w:t>
            </w:r>
          </w:p>
        </w:tc>
        <w:tc>
          <w:tcPr>
            <w:tcW w:w="729" w:type="dxa"/>
          </w:tcPr>
          <w:p w:rsidR="003611CA" w:rsidRDefault="003611CA" w:rsidP="006942C4">
            <w:pPr>
              <w:jc w:val="center"/>
              <w:rPr>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5</w:t>
            </w:r>
          </w:p>
        </w:tc>
        <w:tc>
          <w:tcPr>
            <w:tcW w:w="1160" w:type="dxa"/>
            <w:vMerge w:val="restart"/>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8.0%</w:t>
            </w:r>
          </w:p>
        </w:tc>
        <w:tc>
          <w:tcPr>
            <w:tcW w:w="729" w:type="dxa"/>
          </w:tcPr>
          <w:p w:rsidR="003611CA" w:rsidRDefault="003611CA" w:rsidP="006942C4">
            <w:pPr>
              <w:jc w:val="center"/>
              <w:rPr>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10</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50.0%</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10.0%</w:t>
            </w:r>
          </w:p>
        </w:tc>
        <w:tc>
          <w:tcPr>
            <w:tcW w:w="729"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15</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restart"/>
            <w:vAlign w:val="center"/>
          </w:tcPr>
          <w:p w:rsidR="003611CA" w:rsidRDefault="003611CA" w:rsidP="006942C4">
            <w:pPr>
              <w:jc w:val="center"/>
              <w:rPr>
                <w:rFonts w:cs="宋体"/>
                <w:bCs/>
                <w:color w:val="000000"/>
                <w:szCs w:val="21"/>
              </w:rPr>
            </w:pPr>
            <w:r>
              <w:rPr>
                <w:rFonts w:cs="宋体" w:hint="eastAsia"/>
                <w:bCs/>
                <w:color w:val="000000"/>
                <w:szCs w:val="21"/>
              </w:rPr>
              <w:t>商业</w:t>
            </w:r>
          </w:p>
        </w:tc>
        <w:tc>
          <w:tcPr>
            <w:tcW w:w="1084" w:type="dxa"/>
            <w:vAlign w:val="center"/>
          </w:tcPr>
          <w:p w:rsidR="003611CA" w:rsidRDefault="003611CA" w:rsidP="006942C4">
            <w:pPr>
              <w:jc w:val="center"/>
              <w:rPr>
                <w:rFonts w:cs="宋体"/>
                <w:bCs/>
                <w:color w:val="000000"/>
                <w:szCs w:val="21"/>
              </w:rPr>
            </w:pPr>
            <w:r>
              <w:rPr>
                <w:rFonts w:cs="宋体"/>
                <w:bCs/>
                <w:color w:val="000000"/>
                <w:szCs w:val="21"/>
              </w:rPr>
              <w:t>3.0%</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w:t>
            </w:r>
          </w:p>
        </w:tc>
        <w:tc>
          <w:tcPr>
            <w:tcW w:w="729" w:type="dxa"/>
            <w:vAlign w:val="center"/>
          </w:tcPr>
          <w:p w:rsidR="003611CA" w:rsidRDefault="003611CA" w:rsidP="006942C4">
            <w:pPr>
              <w:jc w:val="center"/>
              <w:rPr>
                <w:rFonts w:cs="宋体"/>
                <w:bCs/>
                <w:color w:val="000000"/>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2</w:t>
            </w:r>
          </w:p>
        </w:tc>
        <w:tc>
          <w:tcPr>
            <w:tcW w:w="1160" w:type="dxa"/>
            <w:vMerge w:val="restart"/>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2.5%</w:t>
            </w:r>
          </w:p>
        </w:tc>
        <w:tc>
          <w:tcPr>
            <w:tcW w:w="729" w:type="dxa"/>
            <w:vAlign w:val="center"/>
          </w:tcPr>
          <w:p w:rsidR="003611CA" w:rsidRDefault="003611CA" w:rsidP="006942C4">
            <w:pPr>
              <w:jc w:val="center"/>
              <w:rPr>
                <w:rFonts w:cs="宋体"/>
                <w:bCs/>
                <w:color w:val="000000"/>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10</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50.0%</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3.0%</w:t>
            </w:r>
          </w:p>
        </w:tc>
        <w:tc>
          <w:tcPr>
            <w:tcW w:w="729"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15</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restart"/>
            <w:vAlign w:val="center"/>
          </w:tcPr>
          <w:p w:rsidR="003611CA" w:rsidRDefault="003611CA" w:rsidP="006942C4">
            <w:pPr>
              <w:jc w:val="center"/>
              <w:rPr>
                <w:rFonts w:cs="宋体"/>
                <w:bCs/>
                <w:color w:val="000000"/>
                <w:szCs w:val="21"/>
              </w:rPr>
            </w:pPr>
            <w:r>
              <w:rPr>
                <w:rFonts w:cs="宋体" w:hint="eastAsia"/>
                <w:bCs/>
                <w:color w:val="000000"/>
                <w:szCs w:val="21"/>
              </w:rPr>
              <w:t>旅馆</w:t>
            </w:r>
          </w:p>
        </w:tc>
        <w:tc>
          <w:tcPr>
            <w:tcW w:w="1084" w:type="dxa"/>
            <w:vAlign w:val="center"/>
          </w:tcPr>
          <w:p w:rsidR="003611CA" w:rsidRDefault="003611CA" w:rsidP="006942C4">
            <w:pPr>
              <w:jc w:val="center"/>
              <w:rPr>
                <w:rFonts w:cs="宋体"/>
                <w:bCs/>
                <w:color w:val="000000"/>
                <w:szCs w:val="21"/>
              </w:rPr>
            </w:pPr>
            <w:r>
              <w:rPr>
                <w:rFonts w:cs="宋体"/>
                <w:bCs/>
                <w:color w:val="000000"/>
                <w:szCs w:val="21"/>
              </w:rPr>
              <w:t>2.0%</w:t>
            </w:r>
          </w:p>
        </w:tc>
        <w:tc>
          <w:tcPr>
            <w:tcW w:w="1060" w:type="dxa"/>
          </w:tcPr>
          <w:p w:rsidR="003611CA" w:rsidRDefault="003611CA" w:rsidP="006942C4">
            <w:pPr>
              <w:jc w:val="center"/>
              <w:rPr>
                <w:szCs w:val="21"/>
              </w:rPr>
            </w:pPr>
            <w:r>
              <w:rPr>
                <w:rFonts w:cs="宋体"/>
                <w:bCs/>
                <w:color w:val="000000"/>
                <w:szCs w:val="21"/>
              </w:rPr>
              <w:t>—</w:t>
            </w:r>
          </w:p>
        </w:tc>
        <w:tc>
          <w:tcPr>
            <w:tcW w:w="729" w:type="dxa"/>
          </w:tcPr>
          <w:p w:rsidR="003611CA" w:rsidRDefault="003611CA" w:rsidP="006942C4">
            <w:pPr>
              <w:jc w:val="center"/>
              <w:rPr>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2</w:t>
            </w:r>
          </w:p>
        </w:tc>
        <w:tc>
          <w:tcPr>
            <w:tcW w:w="1160" w:type="dxa"/>
            <w:vMerge w:val="restart"/>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1.0%</w:t>
            </w:r>
          </w:p>
        </w:tc>
        <w:tc>
          <w:tcPr>
            <w:tcW w:w="729" w:type="dxa"/>
            <w:vAlign w:val="center"/>
          </w:tcPr>
          <w:p w:rsidR="003611CA" w:rsidRDefault="003611CA" w:rsidP="006942C4">
            <w:pPr>
              <w:jc w:val="center"/>
              <w:rPr>
                <w:rFonts w:cs="宋体"/>
                <w:bCs/>
                <w:color w:val="000000"/>
                <w:szCs w:val="21"/>
              </w:rPr>
            </w:pPr>
            <w:r>
              <w:rPr>
                <w:rFonts w:cs="宋体"/>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10</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1084" w:type="dxa"/>
            <w:vAlign w:val="center"/>
          </w:tcPr>
          <w:p w:rsidR="003611CA" w:rsidRDefault="003611CA" w:rsidP="006942C4">
            <w:pPr>
              <w:jc w:val="center"/>
              <w:rPr>
                <w:rFonts w:cs="宋体"/>
                <w:bCs/>
                <w:color w:val="000000"/>
                <w:szCs w:val="21"/>
              </w:rPr>
            </w:pPr>
            <w:r>
              <w:rPr>
                <w:rFonts w:cs="宋体"/>
                <w:bCs/>
                <w:color w:val="000000"/>
                <w:szCs w:val="21"/>
              </w:rPr>
              <w:t>12.0%</w:t>
            </w:r>
          </w:p>
        </w:tc>
        <w:tc>
          <w:tcPr>
            <w:tcW w:w="1060" w:type="dxa"/>
            <w:vAlign w:val="center"/>
          </w:tcPr>
          <w:p w:rsidR="003611CA" w:rsidRDefault="003611CA" w:rsidP="006942C4">
            <w:pPr>
              <w:jc w:val="center"/>
              <w:rPr>
                <w:rFonts w:cs="宋体"/>
                <w:bCs/>
                <w:color w:val="000000"/>
                <w:szCs w:val="21"/>
              </w:rPr>
            </w:pPr>
            <w:r>
              <w:rPr>
                <w:rFonts w:cs="宋体"/>
                <w:bCs/>
                <w:color w:val="000000"/>
                <w:szCs w:val="21"/>
              </w:rPr>
              <w:t>2.0%</w:t>
            </w:r>
          </w:p>
        </w:tc>
        <w:tc>
          <w:tcPr>
            <w:tcW w:w="729"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893"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0"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791" w:type="dxa"/>
            <w:vAlign w:val="center"/>
          </w:tcPr>
          <w:p w:rsidR="003611CA" w:rsidRDefault="003611CA" w:rsidP="006942C4">
            <w:pPr>
              <w:jc w:val="center"/>
              <w:rPr>
                <w:rFonts w:cs="宋体"/>
                <w:bCs/>
                <w:color w:val="000000"/>
                <w:szCs w:val="21"/>
              </w:rPr>
            </w:pPr>
            <w:r>
              <w:rPr>
                <w:rFonts w:cs="宋体" w:hint="eastAsia"/>
                <w:bCs/>
                <w:color w:val="000000"/>
                <w:szCs w:val="21"/>
              </w:rPr>
              <w:t>●○</w:t>
            </w:r>
          </w:p>
        </w:tc>
        <w:tc>
          <w:tcPr>
            <w:tcW w:w="1402" w:type="dxa"/>
            <w:vAlign w:val="center"/>
          </w:tcPr>
          <w:p w:rsidR="003611CA" w:rsidRDefault="003611CA" w:rsidP="006942C4">
            <w:pPr>
              <w:jc w:val="center"/>
              <w:rPr>
                <w:rFonts w:cs="宋体"/>
                <w:bCs/>
                <w:color w:val="000000"/>
                <w:szCs w:val="21"/>
              </w:rPr>
            </w:pPr>
            <w:r>
              <w:rPr>
                <w:rFonts w:cs="宋体"/>
                <w:bCs/>
                <w:color w:val="000000"/>
                <w:szCs w:val="21"/>
              </w:rPr>
              <w:t>15</w:t>
            </w:r>
          </w:p>
        </w:tc>
        <w:tc>
          <w:tcPr>
            <w:tcW w:w="1160" w:type="dxa"/>
            <w:vMerge/>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restart"/>
            <w:vAlign w:val="center"/>
          </w:tcPr>
          <w:p w:rsidR="003611CA" w:rsidRDefault="003611CA" w:rsidP="006942C4">
            <w:pPr>
              <w:jc w:val="center"/>
              <w:rPr>
                <w:rFonts w:cs="宋体"/>
                <w:bCs/>
                <w:color w:val="000000"/>
                <w:szCs w:val="21"/>
              </w:rPr>
            </w:pPr>
            <w:r>
              <w:rPr>
                <w:rFonts w:cs="宋体" w:hint="eastAsia"/>
                <w:bCs/>
                <w:color w:val="000000"/>
                <w:szCs w:val="21"/>
              </w:rPr>
              <w:t>其他</w:t>
            </w:r>
          </w:p>
        </w:tc>
        <w:tc>
          <w:tcPr>
            <w:tcW w:w="5347" w:type="dxa"/>
            <w:gridSpan w:val="6"/>
            <w:vAlign w:val="center"/>
          </w:tcPr>
          <w:p w:rsidR="003611CA" w:rsidRDefault="003611CA" w:rsidP="006942C4">
            <w:pPr>
              <w:jc w:val="left"/>
              <w:rPr>
                <w:rFonts w:cs="宋体"/>
                <w:bCs/>
                <w:color w:val="000000"/>
                <w:szCs w:val="21"/>
              </w:rPr>
            </w:pPr>
            <w:r>
              <w:rPr>
                <w:rFonts w:cs="宋体" w:hint="eastAsia"/>
                <w:bCs/>
                <w:color w:val="000000"/>
                <w:szCs w:val="21"/>
              </w:rPr>
              <w:t>绿化灌溉、道路冲洗、洗车用水采用非传统水源的用水量占其总用水量的比例不低于</w:t>
            </w:r>
            <w:r>
              <w:rPr>
                <w:rFonts w:cs="宋体"/>
                <w:bCs/>
                <w:color w:val="000000"/>
                <w:szCs w:val="21"/>
              </w:rPr>
              <w:t>80%</w:t>
            </w:r>
          </w:p>
        </w:tc>
        <w:tc>
          <w:tcPr>
            <w:tcW w:w="1402" w:type="dxa"/>
            <w:vAlign w:val="center"/>
          </w:tcPr>
          <w:p w:rsidR="003611CA" w:rsidRDefault="003611CA" w:rsidP="006942C4">
            <w:pPr>
              <w:jc w:val="center"/>
              <w:rPr>
                <w:rFonts w:cs="宋体"/>
                <w:bCs/>
                <w:color w:val="000000"/>
                <w:szCs w:val="21"/>
              </w:rPr>
            </w:pPr>
            <w:r>
              <w:rPr>
                <w:rFonts w:cs="宋体" w:hint="eastAsia"/>
                <w:bCs/>
                <w:color w:val="000000"/>
                <w:szCs w:val="21"/>
              </w:rPr>
              <w:t>7</w:t>
            </w:r>
          </w:p>
        </w:tc>
        <w:tc>
          <w:tcPr>
            <w:tcW w:w="1160" w:type="dxa"/>
            <w:vAlign w:val="center"/>
          </w:tcPr>
          <w:p w:rsidR="003611CA" w:rsidRDefault="003611CA" w:rsidP="006942C4">
            <w:pPr>
              <w:jc w:val="center"/>
              <w:rPr>
                <w:rFonts w:cs="宋体"/>
                <w:bCs/>
                <w:color w:val="000000"/>
                <w:szCs w:val="21"/>
              </w:rPr>
            </w:pPr>
          </w:p>
        </w:tc>
      </w:tr>
      <w:tr w:rsidR="003611CA" w:rsidTr="006942C4">
        <w:trPr>
          <w:jc w:val="center"/>
        </w:trPr>
        <w:tc>
          <w:tcPr>
            <w:tcW w:w="613" w:type="dxa"/>
            <w:vMerge/>
            <w:vAlign w:val="center"/>
          </w:tcPr>
          <w:p w:rsidR="003611CA" w:rsidRDefault="003611CA" w:rsidP="006942C4">
            <w:pPr>
              <w:jc w:val="center"/>
              <w:rPr>
                <w:rFonts w:cs="宋体"/>
                <w:bCs/>
                <w:color w:val="000000"/>
                <w:szCs w:val="21"/>
              </w:rPr>
            </w:pPr>
          </w:p>
        </w:tc>
        <w:tc>
          <w:tcPr>
            <w:tcW w:w="5347" w:type="dxa"/>
            <w:gridSpan w:val="6"/>
            <w:vAlign w:val="center"/>
          </w:tcPr>
          <w:p w:rsidR="003611CA" w:rsidRDefault="003611CA" w:rsidP="006942C4">
            <w:pPr>
              <w:jc w:val="left"/>
              <w:rPr>
                <w:rFonts w:cs="宋体"/>
                <w:bCs/>
                <w:color w:val="000000"/>
                <w:szCs w:val="21"/>
              </w:rPr>
            </w:pPr>
            <w:r>
              <w:rPr>
                <w:rFonts w:cs="宋体" w:hint="eastAsia"/>
                <w:bCs/>
                <w:color w:val="000000"/>
                <w:szCs w:val="21"/>
              </w:rPr>
              <w:t>冲厕采用非传统水源的用水量占其用水量的比例不低于</w:t>
            </w:r>
            <w:r>
              <w:rPr>
                <w:rFonts w:cs="宋体"/>
                <w:bCs/>
                <w:color w:val="000000"/>
                <w:szCs w:val="21"/>
              </w:rPr>
              <w:t>50%</w:t>
            </w:r>
            <w:r>
              <w:rPr>
                <w:rFonts w:cs="宋体" w:hint="eastAsia"/>
                <w:bCs/>
                <w:color w:val="000000"/>
                <w:szCs w:val="21"/>
              </w:rPr>
              <w:t>，得</w:t>
            </w:r>
            <w:r>
              <w:rPr>
                <w:rFonts w:cs="宋体"/>
                <w:bCs/>
                <w:color w:val="000000"/>
                <w:szCs w:val="21"/>
              </w:rPr>
              <w:t>8</w:t>
            </w:r>
            <w:r>
              <w:rPr>
                <w:rFonts w:cs="宋体" w:hint="eastAsia"/>
                <w:bCs/>
                <w:color w:val="000000"/>
                <w:szCs w:val="21"/>
              </w:rPr>
              <w:t>分</w:t>
            </w:r>
          </w:p>
        </w:tc>
        <w:tc>
          <w:tcPr>
            <w:tcW w:w="1402" w:type="dxa"/>
            <w:vAlign w:val="center"/>
          </w:tcPr>
          <w:p w:rsidR="003611CA" w:rsidRDefault="003611CA" w:rsidP="006942C4">
            <w:pPr>
              <w:jc w:val="center"/>
              <w:rPr>
                <w:rFonts w:cs="宋体"/>
                <w:bCs/>
                <w:color w:val="000000"/>
                <w:szCs w:val="21"/>
              </w:rPr>
            </w:pPr>
            <w:r>
              <w:rPr>
                <w:rFonts w:cs="宋体" w:hint="eastAsia"/>
                <w:bCs/>
                <w:color w:val="000000"/>
                <w:szCs w:val="21"/>
              </w:rPr>
              <w:t>8</w:t>
            </w:r>
          </w:p>
        </w:tc>
        <w:tc>
          <w:tcPr>
            <w:tcW w:w="1160" w:type="dxa"/>
            <w:vAlign w:val="center"/>
          </w:tcPr>
          <w:p w:rsidR="003611CA" w:rsidRDefault="003611CA" w:rsidP="006942C4">
            <w:pPr>
              <w:jc w:val="center"/>
              <w:rPr>
                <w:rFonts w:cs="宋体"/>
                <w:bCs/>
                <w:color w:val="000000"/>
                <w:szCs w:val="21"/>
              </w:rPr>
            </w:pPr>
          </w:p>
        </w:tc>
      </w:tr>
      <w:tr w:rsidR="003611CA" w:rsidTr="006942C4">
        <w:trPr>
          <w:jc w:val="center"/>
        </w:trPr>
        <w:tc>
          <w:tcPr>
            <w:tcW w:w="5960" w:type="dxa"/>
            <w:gridSpan w:val="7"/>
            <w:vAlign w:val="center"/>
          </w:tcPr>
          <w:p w:rsidR="003611CA" w:rsidRDefault="003611CA" w:rsidP="006942C4">
            <w:pPr>
              <w:jc w:val="center"/>
              <w:rPr>
                <w:rFonts w:cs="宋体"/>
                <w:bCs/>
                <w:color w:val="000000"/>
                <w:szCs w:val="21"/>
              </w:rPr>
            </w:pPr>
            <w:r>
              <w:rPr>
                <w:rFonts w:cs="宋体" w:hint="eastAsia"/>
                <w:bCs/>
                <w:color w:val="000000"/>
                <w:szCs w:val="21"/>
              </w:rPr>
              <w:t>合计</w:t>
            </w:r>
          </w:p>
        </w:tc>
        <w:tc>
          <w:tcPr>
            <w:tcW w:w="1402" w:type="dxa"/>
            <w:vAlign w:val="center"/>
          </w:tcPr>
          <w:p w:rsidR="003611CA" w:rsidRDefault="003611CA" w:rsidP="006942C4">
            <w:pPr>
              <w:jc w:val="center"/>
              <w:rPr>
                <w:rFonts w:cs="宋体"/>
                <w:bCs/>
                <w:color w:val="000000"/>
                <w:szCs w:val="21"/>
              </w:rPr>
            </w:pPr>
            <w:r>
              <w:rPr>
                <w:rFonts w:cs="宋体" w:hint="eastAsia"/>
                <w:bCs/>
                <w:color w:val="000000"/>
                <w:szCs w:val="21"/>
              </w:rPr>
              <w:t>15</w:t>
            </w:r>
          </w:p>
        </w:tc>
        <w:tc>
          <w:tcPr>
            <w:tcW w:w="1160" w:type="dxa"/>
            <w:vAlign w:val="center"/>
          </w:tcPr>
          <w:p w:rsidR="003611CA" w:rsidRDefault="003611CA" w:rsidP="006942C4">
            <w:pPr>
              <w:jc w:val="center"/>
              <w:rPr>
                <w:rFonts w:cs="宋体"/>
                <w:bCs/>
                <w:color w:val="000000"/>
                <w:szCs w:val="21"/>
              </w:rPr>
            </w:pPr>
          </w:p>
        </w:tc>
      </w:tr>
    </w:tbl>
    <w:p w:rsidR="003611CA" w:rsidRDefault="003611CA" w:rsidP="006942C4">
      <w:pPr>
        <w:spacing w:line="288" w:lineRule="auto"/>
        <w:rPr>
          <w:szCs w:val="21"/>
        </w:rPr>
      </w:pPr>
    </w:p>
    <w:p w:rsidR="003611CA" w:rsidRDefault="003611CA" w:rsidP="003611CA">
      <w:pPr>
        <w:pStyle w:val="1"/>
        <w:numPr>
          <w:ilvl w:val="0"/>
          <w:numId w:val="89"/>
        </w:numPr>
        <w:spacing w:line="360" w:lineRule="auto"/>
        <w:ind w:firstLineChars="0"/>
        <w:rPr>
          <w:b/>
        </w:rPr>
      </w:pPr>
      <w:r>
        <w:rPr>
          <w:rFonts w:hint="eastAsia"/>
          <w:b/>
        </w:rPr>
        <w:t>评价要点</w:t>
      </w:r>
    </w:p>
    <w:p w:rsidR="003611CA" w:rsidRDefault="003611CA" w:rsidP="006942C4">
      <w:pPr>
        <w:spacing w:line="288" w:lineRule="auto"/>
        <w:rPr>
          <w:u w:val="single"/>
          <w:lang w:val="zh-CN"/>
        </w:rPr>
      </w:pPr>
      <w:r>
        <w:rPr>
          <w:rFonts w:cs="宋体" w:hint="eastAsia"/>
          <w:lang w:val="zh-CN"/>
        </w:rPr>
        <w:t>建筑类型为：</w:t>
      </w:r>
      <w:r>
        <w:rPr>
          <w:rFonts w:eastAsia="仿宋_GB2312" w:cs="仿宋_GB2312" w:hint="eastAsia"/>
          <w:szCs w:val="21"/>
        </w:rPr>
        <w:t>□</w:t>
      </w:r>
      <w:r>
        <w:rPr>
          <w:rFonts w:cs="宋体" w:hint="eastAsia"/>
          <w:lang w:val="zh-CN"/>
        </w:rPr>
        <w:t>住宅、</w:t>
      </w:r>
      <w:r>
        <w:rPr>
          <w:rFonts w:eastAsia="仿宋_GB2312" w:cs="仿宋_GB2312" w:hint="eastAsia"/>
          <w:szCs w:val="21"/>
        </w:rPr>
        <w:t>□</w:t>
      </w:r>
      <w:r>
        <w:rPr>
          <w:rFonts w:cs="宋体" w:hint="eastAsia"/>
          <w:lang w:val="zh-CN"/>
        </w:rPr>
        <w:t>办公楼、</w:t>
      </w:r>
      <w:r>
        <w:rPr>
          <w:rFonts w:eastAsia="仿宋_GB2312" w:cs="仿宋_GB2312" w:hint="eastAsia"/>
          <w:szCs w:val="21"/>
        </w:rPr>
        <w:t>□</w:t>
      </w:r>
      <w:r>
        <w:rPr>
          <w:rFonts w:cs="宋体" w:hint="eastAsia"/>
          <w:lang w:val="zh-CN"/>
        </w:rPr>
        <w:t>商场、</w:t>
      </w:r>
      <w:r>
        <w:rPr>
          <w:rFonts w:eastAsia="仿宋_GB2312" w:cs="仿宋_GB2312" w:hint="eastAsia"/>
          <w:szCs w:val="21"/>
        </w:rPr>
        <w:t>□</w:t>
      </w:r>
      <w:r>
        <w:rPr>
          <w:rFonts w:cs="宋体" w:hint="eastAsia"/>
          <w:lang w:val="zh-CN"/>
        </w:rPr>
        <w:t>旅馆类、</w:t>
      </w:r>
      <w:r>
        <w:rPr>
          <w:rFonts w:eastAsia="仿宋_GB2312" w:cs="仿宋_GB2312" w:hint="eastAsia"/>
          <w:szCs w:val="21"/>
        </w:rPr>
        <w:t>□</w:t>
      </w:r>
      <w:r>
        <w:rPr>
          <w:rFonts w:cs="宋体" w:hint="eastAsia"/>
          <w:lang w:val="zh-CN"/>
        </w:rPr>
        <w:t>其他</w:t>
      </w:r>
      <w:r>
        <w:rPr>
          <w:rFonts w:cs="宋体" w:hint="eastAsia"/>
          <w:u w:val="single"/>
        </w:rPr>
        <w:t xml:space="preserve">    </w:t>
      </w:r>
    </w:p>
    <w:p w:rsidR="003611CA" w:rsidRDefault="003611CA" w:rsidP="006942C4">
      <w:pPr>
        <w:spacing w:line="288" w:lineRule="auto"/>
        <w:rPr>
          <w:rFonts w:eastAsia="仿宋_GB2312" w:cs="仿宋_GB2312"/>
          <w:szCs w:val="21"/>
        </w:rPr>
      </w:pPr>
      <w:r>
        <w:rPr>
          <w:rFonts w:cs="宋体" w:hint="eastAsia"/>
          <w:lang w:val="zh-CN"/>
        </w:rPr>
        <w:t>项目周边是否有市政再生水利用条件：</w:t>
      </w:r>
      <w:r>
        <w:rPr>
          <w:rFonts w:eastAsia="仿宋_GB2312" w:cs="仿宋_GB2312" w:hint="eastAsia"/>
          <w:szCs w:val="21"/>
        </w:rPr>
        <w:t>□</w:t>
      </w:r>
      <w:r>
        <w:rPr>
          <w:rFonts w:cs="宋体" w:hint="eastAsia"/>
          <w:lang w:val="zh-CN"/>
        </w:rPr>
        <w:t>是、</w:t>
      </w:r>
      <w:r>
        <w:rPr>
          <w:rFonts w:eastAsia="仿宋_GB2312" w:cs="仿宋_GB2312" w:hint="eastAsia"/>
          <w:szCs w:val="21"/>
        </w:rPr>
        <w:t>□</w:t>
      </w:r>
      <w:r w:rsidRPr="00CB1A00">
        <w:rPr>
          <w:rFonts w:cs="宋体" w:hint="eastAsia"/>
          <w:lang w:val="zh-CN"/>
        </w:rPr>
        <w:t>否</w:t>
      </w:r>
    </w:p>
    <w:p w:rsidR="003611CA" w:rsidRDefault="003611CA" w:rsidP="006942C4">
      <w:pPr>
        <w:spacing w:line="288" w:lineRule="auto"/>
      </w:pPr>
      <w:r>
        <w:rPr>
          <w:rFonts w:hint="eastAsia"/>
        </w:rPr>
        <w:t>建筑可回用水量为：</w:t>
      </w:r>
      <w:r>
        <w:rPr>
          <w:rFonts w:cs="宋体" w:hint="eastAsia"/>
          <w:u w:val="single"/>
        </w:rPr>
        <w:t xml:space="preserve">    </w:t>
      </w:r>
      <w:r>
        <w:rPr>
          <w:rFonts w:cs="宋体" w:hint="eastAsia"/>
        </w:rPr>
        <w:t>m</w:t>
      </w:r>
      <w:r>
        <w:rPr>
          <w:rFonts w:cs="宋体" w:hint="eastAsia"/>
          <w:vertAlign w:val="superscript"/>
        </w:rPr>
        <w:t>3</w:t>
      </w:r>
      <w:r>
        <w:rPr>
          <w:rFonts w:cs="宋体" w:hint="eastAsia"/>
        </w:rPr>
        <w:t>/d</w:t>
      </w:r>
    </w:p>
    <w:p w:rsidR="003611CA" w:rsidRPr="00733D83" w:rsidRDefault="003611CA" w:rsidP="006942C4">
      <w:pPr>
        <w:spacing w:line="288" w:lineRule="auto"/>
        <w:rPr>
          <w:rFonts w:cs="宋体"/>
        </w:rPr>
      </w:pPr>
      <w:r w:rsidRPr="00A81D63">
        <w:rPr>
          <w:rFonts w:ascii="宋体" w:hAnsi="宋体" w:cs="宋体" w:hint="eastAsia"/>
        </w:rPr>
        <w:t>项目采用非传统水源时，主要用途为：</w:t>
      </w:r>
      <w:r w:rsidRPr="00A81D63">
        <w:rPr>
          <w:rFonts w:ascii="宋体" w:hAnsi="宋体" w:cs="宋体"/>
        </w:rPr>
        <w:t>□</w:t>
      </w:r>
      <w:r w:rsidRPr="00A81D63">
        <w:rPr>
          <w:rFonts w:ascii="宋体" w:hAnsi="宋体" w:cs="宋体" w:hint="eastAsia"/>
          <w:bCs/>
        </w:rPr>
        <w:t>室内冲厕</w:t>
      </w:r>
      <w:r w:rsidRPr="00A81D63">
        <w:rPr>
          <w:rFonts w:ascii="宋体" w:hAnsi="宋体" w:cs="宋体" w:hint="eastAsia"/>
        </w:rPr>
        <w:t>、</w:t>
      </w:r>
      <w:r w:rsidRPr="00A81D63">
        <w:rPr>
          <w:rFonts w:ascii="宋体" w:hAnsi="宋体" w:cs="宋体"/>
        </w:rPr>
        <w:t>□</w:t>
      </w:r>
      <w:r w:rsidRPr="00A81D63">
        <w:rPr>
          <w:rFonts w:ascii="宋体" w:hAnsi="宋体" w:cs="宋体" w:hint="eastAsia"/>
          <w:bCs/>
        </w:rPr>
        <w:t>室外绿化灌溉</w:t>
      </w:r>
      <w:r w:rsidRPr="00A81D63">
        <w:rPr>
          <w:rFonts w:ascii="宋体" w:hAnsi="宋体" w:cs="宋体" w:hint="eastAsia"/>
        </w:rPr>
        <w:t>、</w:t>
      </w:r>
      <w:r w:rsidRPr="00A81D63">
        <w:rPr>
          <w:rFonts w:ascii="宋体" w:hAnsi="宋体" w:cs="宋体"/>
        </w:rPr>
        <w:t>□</w:t>
      </w:r>
      <w:r w:rsidRPr="00A81D63">
        <w:rPr>
          <w:rFonts w:ascii="宋体" w:hAnsi="宋体" w:cs="宋体" w:hint="eastAsia"/>
          <w:bCs/>
        </w:rPr>
        <w:t>道路浇洒</w:t>
      </w:r>
      <w:r w:rsidRPr="00A81D63">
        <w:rPr>
          <w:rFonts w:ascii="宋体" w:hAnsi="宋体" w:cs="宋体" w:hint="eastAsia"/>
        </w:rPr>
        <w:t>、</w:t>
      </w:r>
      <w:r w:rsidRPr="00A81D63">
        <w:rPr>
          <w:rFonts w:ascii="宋体" w:hAnsi="宋体" w:cs="宋体"/>
        </w:rPr>
        <w:t>□</w:t>
      </w:r>
      <w:r w:rsidRPr="00A81D63">
        <w:rPr>
          <w:rFonts w:ascii="宋体" w:hAnsi="宋体" w:cs="宋体" w:hint="eastAsia"/>
          <w:bCs/>
        </w:rPr>
        <w:t>洗车</w:t>
      </w:r>
      <w:r w:rsidRPr="00A81D63">
        <w:rPr>
          <w:rFonts w:ascii="宋体" w:hAnsi="宋体" w:cs="宋体" w:hint="eastAsia"/>
        </w:rPr>
        <w:t>、</w:t>
      </w:r>
      <w:r w:rsidRPr="00A81D63">
        <w:rPr>
          <w:rFonts w:ascii="宋体" w:hAnsi="宋体" w:cs="宋体"/>
        </w:rPr>
        <w:t>□</w:t>
      </w:r>
      <w:r w:rsidRPr="00A81D63">
        <w:rPr>
          <w:rFonts w:ascii="宋体" w:hAnsi="宋体" w:cs="宋体" w:hint="eastAsia"/>
        </w:rPr>
        <w:t>其他</w:t>
      </w:r>
      <w:r>
        <w:rPr>
          <w:rFonts w:cs="宋体" w:hint="eastAsia"/>
          <w:u w:val="single"/>
        </w:rPr>
        <w:t xml:space="preserve">    </w:t>
      </w:r>
    </w:p>
    <w:p w:rsidR="003611CA" w:rsidRDefault="003611CA" w:rsidP="006942C4">
      <w:pPr>
        <w:spacing w:line="288" w:lineRule="auto"/>
      </w:pPr>
      <w:r>
        <w:rPr>
          <w:rFonts w:cs="宋体" w:hint="eastAsia"/>
        </w:rPr>
        <w:t>非传统水源利用量</w:t>
      </w:r>
      <w:r>
        <w:rPr>
          <w:rFonts w:cs="宋体" w:hint="eastAsia"/>
          <w:bCs/>
          <w:color w:val="000000"/>
          <w:szCs w:val="21"/>
        </w:rPr>
        <w:t>占总用水量的比例</w:t>
      </w:r>
      <w:r>
        <w:rPr>
          <w:rFonts w:cs="宋体" w:hint="eastAsia"/>
        </w:rPr>
        <w:t>为：</w:t>
      </w:r>
      <w:r>
        <w:rPr>
          <w:rFonts w:cs="宋体" w:hint="eastAsia"/>
          <w:u w:val="single"/>
        </w:rPr>
        <w:t xml:space="preserve">    </w:t>
      </w:r>
      <w:r>
        <w:t xml:space="preserve"> %</w:t>
      </w:r>
    </w:p>
    <w:p w:rsidR="003611CA" w:rsidRDefault="003611CA" w:rsidP="006942C4">
      <w:pPr>
        <w:pStyle w:val="1"/>
        <w:spacing w:line="288" w:lineRule="auto"/>
        <w:ind w:left="420" w:firstLineChars="0" w:firstLine="0"/>
        <w:jc w:val="center"/>
        <w:rPr>
          <w:b/>
          <w:sz w:val="18"/>
          <w:szCs w:val="18"/>
        </w:rPr>
      </w:pPr>
      <w:r>
        <w:rPr>
          <w:rFonts w:cs="宋体" w:hint="eastAsia"/>
          <w:b/>
          <w:sz w:val="18"/>
          <w:szCs w:val="18"/>
        </w:rPr>
        <w:t>非传统水源利用主要信息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228"/>
        <w:gridCol w:w="1702"/>
        <w:gridCol w:w="1941"/>
        <w:gridCol w:w="1869"/>
      </w:tblGrid>
      <w:tr w:rsidR="003611CA" w:rsidRPr="00FB360E" w:rsidTr="006942C4">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r w:rsidRPr="00FB360E">
              <w:rPr>
                <w:rFonts w:cs="宋体" w:hint="eastAsia"/>
                <w:sz w:val="18"/>
                <w:szCs w:val="18"/>
              </w:rPr>
              <w:t>用水单元</w:t>
            </w:r>
          </w:p>
        </w:tc>
        <w:tc>
          <w:tcPr>
            <w:tcW w:w="1418"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r w:rsidRPr="00FB360E">
              <w:rPr>
                <w:rFonts w:cs="宋体" w:hint="eastAsia"/>
                <w:sz w:val="18"/>
                <w:szCs w:val="18"/>
              </w:rPr>
              <w:t>用</w:t>
            </w:r>
            <w:r>
              <w:rPr>
                <w:rFonts w:cs="宋体" w:hint="eastAsia"/>
                <w:sz w:val="18"/>
                <w:szCs w:val="18"/>
              </w:rPr>
              <w:t>水</w:t>
            </w:r>
            <w:r w:rsidRPr="00FB360E">
              <w:rPr>
                <w:rFonts w:cs="宋体" w:hint="eastAsia"/>
                <w:sz w:val="18"/>
                <w:szCs w:val="18"/>
              </w:rPr>
              <w:t>量（</w:t>
            </w:r>
            <w:r w:rsidRPr="00FB360E">
              <w:rPr>
                <w:rFonts w:cs="宋体" w:hint="eastAsia"/>
                <w:sz w:val="18"/>
                <w:szCs w:val="18"/>
              </w:rPr>
              <w:t>m</w:t>
            </w:r>
            <w:r w:rsidRPr="00FB360E">
              <w:rPr>
                <w:rFonts w:cs="宋体" w:hint="eastAsia"/>
                <w:sz w:val="18"/>
                <w:szCs w:val="18"/>
                <w:vertAlign w:val="superscript"/>
              </w:rPr>
              <w:t>3</w:t>
            </w:r>
            <w:r w:rsidRPr="00FB360E">
              <w:rPr>
                <w:rFonts w:cs="宋体" w:hint="eastAsia"/>
                <w:sz w:val="18"/>
                <w:szCs w:val="18"/>
              </w:rPr>
              <w:t>/a</w:t>
            </w:r>
            <w:r w:rsidRPr="00FB360E">
              <w:rPr>
                <w:rFonts w:cs="宋体" w:hint="eastAsia"/>
                <w:sz w:val="18"/>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r w:rsidRPr="00FB360E">
              <w:rPr>
                <w:rFonts w:cs="宋体" w:hint="eastAsia"/>
                <w:sz w:val="18"/>
                <w:szCs w:val="18"/>
              </w:rPr>
              <w:t>非传统水源来源</w:t>
            </w:r>
          </w:p>
        </w:tc>
        <w:tc>
          <w:tcPr>
            <w:tcW w:w="2268"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rFonts w:cs="宋体"/>
                <w:sz w:val="18"/>
                <w:szCs w:val="18"/>
              </w:rPr>
            </w:pPr>
            <w:r w:rsidRPr="00FB360E">
              <w:rPr>
                <w:rFonts w:cs="宋体" w:hint="eastAsia"/>
                <w:sz w:val="18"/>
                <w:szCs w:val="18"/>
              </w:rPr>
              <w:t>非传统水源用</w:t>
            </w:r>
            <w:r>
              <w:rPr>
                <w:rFonts w:cs="宋体" w:hint="eastAsia"/>
                <w:sz w:val="18"/>
                <w:szCs w:val="18"/>
              </w:rPr>
              <w:t>水</w:t>
            </w:r>
            <w:r w:rsidRPr="00FB360E">
              <w:rPr>
                <w:rFonts w:cs="宋体" w:hint="eastAsia"/>
                <w:sz w:val="18"/>
                <w:szCs w:val="18"/>
              </w:rPr>
              <w:t>量（</w:t>
            </w:r>
            <w:r w:rsidRPr="00FB360E">
              <w:rPr>
                <w:rFonts w:cs="宋体" w:hint="eastAsia"/>
                <w:sz w:val="18"/>
                <w:szCs w:val="18"/>
              </w:rPr>
              <w:t>m</w:t>
            </w:r>
            <w:r w:rsidRPr="00FB360E">
              <w:rPr>
                <w:rFonts w:cs="宋体" w:hint="eastAsia"/>
                <w:sz w:val="18"/>
                <w:szCs w:val="18"/>
                <w:vertAlign w:val="superscript"/>
              </w:rPr>
              <w:t>3</w:t>
            </w:r>
            <w:r w:rsidRPr="00FB360E">
              <w:rPr>
                <w:rFonts w:cs="宋体" w:hint="eastAsia"/>
                <w:sz w:val="18"/>
                <w:szCs w:val="18"/>
              </w:rPr>
              <w:t>/a</w:t>
            </w:r>
            <w:r w:rsidRPr="00FB360E">
              <w:rPr>
                <w:rFonts w:cs="宋体" w:hint="eastAsia"/>
                <w:sz w:val="18"/>
                <w:szCs w:val="18"/>
              </w:rPr>
              <w:t>）</w:t>
            </w:r>
          </w:p>
        </w:tc>
        <w:tc>
          <w:tcPr>
            <w:tcW w:w="2183"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rFonts w:cs="宋体"/>
                <w:sz w:val="18"/>
                <w:szCs w:val="18"/>
              </w:rPr>
            </w:pPr>
            <w:r w:rsidRPr="00733D83">
              <w:rPr>
                <w:rFonts w:cs="宋体" w:hint="eastAsia"/>
                <w:sz w:val="18"/>
                <w:szCs w:val="18"/>
              </w:rPr>
              <w:t>非传统水源利用比例（</w:t>
            </w:r>
            <w:r w:rsidRPr="00733D83">
              <w:rPr>
                <w:rFonts w:cs="宋体" w:hint="eastAsia"/>
                <w:sz w:val="18"/>
                <w:szCs w:val="18"/>
              </w:rPr>
              <w:t>%</w:t>
            </w:r>
            <w:r w:rsidRPr="00733D83">
              <w:rPr>
                <w:rFonts w:cs="宋体" w:hint="eastAsia"/>
                <w:sz w:val="18"/>
                <w:szCs w:val="18"/>
              </w:rPr>
              <w:t>）</w:t>
            </w:r>
          </w:p>
        </w:tc>
      </w:tr>
      <w:tr w:rsidR="003611CA" w:rsidRPr="00FB360E" w:rsidTr="006942C4">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r>
      <w:tr w:rsidR="003611CA" w:rsidRPr="00FB360E" w:rsidTr="006942C4">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r>
      <w:tr w:rsidR="003611CA" w:rsidRPr="00FB360E" w:rsidTr="006942C4">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611CA" w:rsidRPr="00FB360E" w:rsidRDefault="003611CA" w:rsidP="006942C4">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rPr>
                <w:color w:val="000000"/>
                <w:sz w:val="18"/>
                <w:szCs w:val="18"/>
              </w:rPr>
            </w:pPr>
          </w:p>
        </w:tc>
      </w:tr>
    </w:tbl>
    <w:p w:rsidR="003611CA" w:rsidRDefault="003611CA" w:rsidP="006942C4">
      <w:pPr>
        <w:spacing w:line="360" w:lineRule="auto"/>
      </w:pPr>
    </w:p>
    <w:p w:rsidR="003611CA" w:rsidRDefault="003611CA" w:rsidP="003611CA">
      <w:pPr>
        <w:pStyle w:val="1"/>
        <w:numPr>
          <w:ilvl w:val="0"/>
          <w:numId w:val="89"/>
        </w:numPr>
        <w:spacing w:line="360" w:lineRule="auto"/>
        <w:ind w:firstLineChars="0"/>
        <w:rPr>
          <w:b/>
        </w:rPr>
      </w:pPr>
      <w:r>
        <w:rPr>
          <w:rFonts w:hint="eastAsia"/>
          <w:b/>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90"/>
        </w:numPr>
        <w:spacing w:line="288" w:lineRule="auto"/>
        <w:ind w:firstLineChars="0"/>
        <w:rPr>
          <w:szCs w:val="21"/>
        </w:rPr>
      </w:pPr>
      <w:r w:rsidRPr="00DC6381">
        <w:rPr>
          <w:rFonts w:hint="eastAsia"/>
          <w:szCs w:val="21"/>
        </w:rPr>
        <w:t>给排水施工图（包括室内、外给排水设计施工说明、平面图、系统图、机房设施详图</w:t>
      </w:r>
      <w:r>
        <w:rPr>
          <w:rFonts w:hint="eastAsia"/>
          <w:szCs w:val="21"/>
        </w:rPr>
        <w:t>、水处理工艺流程图等</w:t>
      </w:r>
      <w:r w:rsidRPr="00DC6381">
        <w:rPr>
          <w:rFonts w:hint="eastAsia"/>
          <w:szCs w:val="21"/>
        </w:rPr>
        <w:t>）</w:t>
      </w:r>
      <w:r>
        <w:rPr>
          <w:rFonts w:hint="eastAsia"/>
          <w:szCs w:val="21"/>
        </w:rPr>
        <w:t>；</w:t>
      </w:r>
    </w:p>
    <w:p w:rsidR="003611CA" w:rsidRDefault="003611CA" w:rsidP="003611CA">
      <w:pPr>
        <w:pStyle w:val="1"/>
        <w:numPr>
          <w:ilvl w:val="0"/>
          <w:numId w:val="90"/>
        </w:numPr>
        <w:spacing w:line="288" w:lineRule="auto"/>
        <w:ind w:firstLineChars="0"/>
        <w:rPr>
          <w:szCs w:val="21"/>
        </w:rPr>
      </w:pPr>
      <w:r w:rsidRPr="00DC6381">
        <w:rPr>
          <w:rFonts w:hint="eastAsia"/>
          <w:szCs w:val="21"/>
        </w:rPr>
        <w:t>相关部门许可或用水协议</w:t>
      </w:r>
      <w:r>
        <w:rPr>
          <w:rFonts w:hint="eastAsia"/>
          <w:szCs w:val="21"/>
        </w:rPr>
        <w:t>；</w:t>
      </w:r>
    </w:p>
    <w:p w:rsidR="003611CA" w:rsidRDefault="003611CA" w:rsidP="003611CA">
      <w:pPr>
        <w:pStyle w:val="1"/>
        <w:numPr>
          <w:ilvl w:val="0"/>
          <w:numId w:val="90"/>
        </w:numPr>
        <w:spacing w:line="288" w:lineRule="auto"/>
        <w:ind w:firstLineChars="0"/>
        <w:rPr>
          <w:szCs w:val="21"/>
        </w:rPr>
      </w:pPr>
      <w:r w:rsidRPr="00DC6381">
        <w:rPr>
          <w:rFonts w:hint="eastAsia"/>
          <w:szCs w:val="21"/>
        </w:rPr>
        <w:t>非传统水源利用率计算书。</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11冷却水补水使用非传统水源。</w:t>
      </w:r>
      <w:r w:rsidRPr="000D5983">
        <w:rPr>
          <w:rFonts w:hint="eastAsia"/>
        </w:rPr>
        <w:t>（总分</w:t>
      </w:r>
      <w:r>
        <w:rPr>
          <w:rFonts w:hint="eastAsia"/>
        </w:rPr>
        <w:t>8</w:t>
      </w:r>
      <w:r w:rsidRPr="000D5983">
        <w:rPr>
          <w:rFonts w:hint="eastAsia"/>
        </w:rPr>
        <w:t>分）</w:t>
      </w:r>
    </w:p>
    <w:p w:rsidR="003611CA" w:rsidRDefault="003611CA" w:rsidP="006942C4">
      <w:pPr>
        <w:spacing w:line="360" w:lineRule="auto"/>
        <w:rPr>
          <w:szCs w:val="21"/>
        </w:rPr>
      </w:pPr>
    </w:p>
    <w:p w:rsidR="003611CA" w:rsidRDefault="003611CA" w:rsidP="003611CA">
      <w:pPr>
        <w:numPr>
          <w:ilvl w:val="0"/>
          <w:numId w:val="91"/>
        </w:numPr>
        <w:spacing w:line="288" w:lineRule="auto"/>
        <w:rPr>
          <w:rFonts w:cs="宋体"/>
          <w:b/>
          <w:bCs/>
          <w:lang w:val="zh-CN"/>
        </w:rPr>
      </w:pPr>
      <w:r>
        <w:rPr>
          <w:rFonts w:cs="宋体"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871"/>
        <w:gridCol w:w="1700"/>
      </w:tblGrid>
      <w:tr w:rsidR="003611CA" w:rsidTr="006942C4">
        <w:tc>
          <w:tcPr>
            <w:tcW w:w="4951" w:type="dxa"/>
          </w:tcPr>
          <w:p w:rsidR="003611CA" w:rsidRDefault="003611CA" w:rsidP="006942C4">
            <w:pPr>
              <w:spacing w:line="288" w:lineRule="auto"/>
              <w:jc w:val="center"/>
              <w:rPr>
                <w:b/>
                <w:bCs/>
                <w:lang w:val="zh-CN"/>
              </w:rPr>
            </w:pPr>
            <w:r>
              <w:rPr>
                <w:b/>
                <w:bCs/>
                <w:lang w:val="zh-CN"/>
              </w:rPr>
              <w:t>评价内容</w:t>
            </w:r>
          </w:p>
        </w:tc>
        <w:tc>
          <w:tcPr>
            <w:tcW w:w="1871" w:type="dxa"/>
          </w:tcPr>
          <w:p w:rsidR="003611CA" w:rsidRDefault="003611CA" w:rsidP="006942C4">
            <w:pPr>
              <w:spacing w:line="288" w:lineRule="auto"/>
              <w:jc w:val="center"/>
              <w:rPr>
                <w:b/>
                <w:bCs/>
                <w:lang w:val="zh-CN"/>
              </w:rPr>
            </w:pPr>
            <w:r>
              <w:rPr>
                <w:b/>
                <w:bCs/>
                <w:lang w:val="zh-CN"/>
              </w:rPr>
              <w:t>评价分值（分）</w:t>
            </w:r>
          </w:p>
        </w:tc>
        <w:tc>
          <w:tcPr>
            <w:tcW w:w="1700"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c>
          <w:tcPr>
            <w:tcW w:w="4951" w:type="dxa"/>
            <w:vAlign w:val="center"/>
          </w:tcPr>
          <w:p w:rsidR="003611CA" w:rsidRDefault="003611CA" w:rsidP="006942C4">
            <w:pPr>
              <w:spacing w:line="288" w:lineRule="auto"/>
              <w:jc w:val="left"/>
              <w:rPr>
                <w:bCs/>
                <w:lang w:val="zh-CN"/>
              </w:rPr>
            </w:pPr>
            <w:r>
              <w:rPr>
                <w:bCs/>
                <w:lang w:val="zh-CN"/>
              </w:rPr>
              <w:t>10%</w:t>
            </w:r>
            <w:r>
              <w:rPr>
                <w:rFonts w:hint="eastAsia"/>
                <w:bCs/>
                <w:lang w:val="zh-CN"/>
              </w:rPr>
              <w:t>≤冷却水补水使用非传统水源的量占其用水量比例＜</w:t>
            </w:r>
            <w:r>
              <w:rPr>
                <w:rFonts w:hint="eastAsia"/>
                <w:bCs/>
                <w:lang w:val="zh-CN"/>
              </w:rPr>
              <w:t>3</w:t>
            </w:r>
            <w:r>
              <w:rPr>
                <w:bCs/>
                <w:lang w:val="zh-CN"/>
              </w:rPr>
              <w:t>0%</w:t>
            </w:r>
          </w:p>
        </w:tc>
        <w:tc>
          <w:tcPr>
            <w:tcW w:w="1871" w:type="dxa"/>
            <w:vAlign w:val="center"/>
          </w:tcPr>
          <w:p w:rsidR="003611CA" w:rsidRDefault="003611CA" w:rsidP="006942C4">
            <w:pPr>
              <w:spacing w:line="288" w:lineRule="auto"/>
              <w:jc w:val="center"/>
              <w:rPr>
                <w:bCs/>
                <w:lang w:val="zh-CN"/>
              </w:rPr>
            </w:pPr>
            <w:r>
              <w:rPr>
                <w:rFonts w:hint="eastAsia"/>
                <w:bCs/>
                <w:lang w:val="zh-CN"/>
              </w:rPr>
              <w:t>4</w:t>
            </w:r>
          </w:p>
        </w:tc>
        <w:tc>
          <w:tcPr>
            <w:tcW w:w="1700" w:type="dxa"/>
            <w:vMerge w:val="restart"/>
            <w:vAlign w:val="center"/>
          </w:tcPr>
          <w:p w:rsidR="003611CA" w:rsidRPr="001D56FC"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3</w:t>
            </w:r>
            <w:r>
              <w:rPr>
                <w:bCs/>
                <w:lang w:val="zh-CN"/>
              </w:rPr>
              <w:t>0%</w:t>
            </w:r>
            <w:r>
              <w:rPr>
                <w:rFonts w:hint="eastAsia"/>
                <w:bCs/>
                <w:lang w:val="zh-CN"/>
              </w:rPr>
              <w:t>≤冷却水补水使用非传统水源的量占其用水量比例＜</w:t>
            </w:r>
            <w:r>
              <w:rPr>
                <w:rFonts w:hint="eastAsia"/>
                <w:bCs/>
                <w:lang w:val="zh-CN"/>
              </w:rPr>
              <w:t>5</w:t>
            </w:r>
            <w:r>
              <w:rPr>
                <w:bCs/>
                <w:lang w:val="zh-CN"/>
              </w:rPr>
              <w:t>0%</w:t>
            </w:r>
          </w:p>
        </w:tc>
        <w:tc>
          <w:tcPr>
            <w:tcW w:w="1871" w:type="dxa"/>
            <w:vAlign w:val="center"/>
          </w:tcPr>
          <w:p w:rsidR="003611CA" w:rsidRDefault="003611CA" w:rsidP="006942C4">
            <w:pPr>
              <w:spacing w:line="288" w:lineRule="auto"/>
              <w:jc w:val="center"/>
              <w:rPr>
                <w:bCs/>
                <w:lang w:val="zh-CN"/>
              </w:rPr>
            </w:pPr>
            <w:r>
              <w:rPr>
                <w:rFonts w:hint="eastAsia"/>
                <w:bCs/>
                <w:lang w:val="zh-CN"/>
              </w:rPr>
              <w:t>6</w:t>
            </w:r>
          </w:p>
        </w:tc>
        <w:tc>
          <w:tcPr>
            <w:tcW w:w="1700" w:type="dxa"/>
            <w:vMerge/>
            <w:vAlign w:val="center"/>
          </w:tcPr>
          <w:p w:rsidR="003611CA" w:rsidRPr="001D56FC"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冷却水补水使用非传统水源的量占其总用水量比例≥</w:t>
            </w:r>
            <w:r>
              <w:rPr>
                <w:rFonts w:hint="eastAsia"/>
                <w:bCs/>
                <w:lang w:val="zh-CN"/>
              </w:rPr>
              <w:t>5</w:t>
            </w:r>
            <w:r>
              <w:rPr>
                <w:bCs/>
                <w:lang w:val="zh-CN"/>
              </w:rPr>
              <w:t>0%</w:t>
            </w:r>
          </w:p>
        </w:tc>
        <w:tc>
          <w:tcPr>
            <w:tcW w:w="1871" w:type="dxa"/>
            <w:vAlign w:val="center"/>
          </w:tcPr>
          <w:p w:rsidR="003611CA" w:rsidRDefault="003611CA" w:rsidP="006942C4">
            <w:pPr>
              <w:spacing w:line="288" w:lineRule="auto"/>
              <w:jc w:val="center"/>
              <w:rPr>
                <w:bCs/>
                <w:lang w:val="zh-CN"/>
              </w:rPr>
            </w:pPr>
            <w:r>
              <w:rPr>
                <w:rFonts w:hint="eastAsia"/>
                <w:bCs/>
                <w:lang w:val="zh-CN"/>
              </w:rPr>
              <w:t>8</w:t>
            </w:r>
          </w:p>
        </w:tc>
        <w:tc>
          <w:tcPr>
            <w:tcW w:w="1700" w:type="dxa"/>
            <w:vMerge/>
            <w:vAlign w:val="center"/>
          </w:tcPr>
          <w:p w:rsidR="003611CA" w:rsidRPr="001D56FC"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left"/>
              <w:rPr>
                <w:bCs/>
                <w:lang w:val="zh-CN"/>
              </w:rPr>
            </w:pPr>
            <w:r>
              <w:rPr>
                <w:rFonts w:hint="eastAsia"/>
                <w:bCs/>
                <w:lang w:val="zh-CN"/>
              </w:rPr>
              <w:t>建筑无冷却水补水系统</w:t>
            </w:r>
          </w:p>
        </w:tc>
        <w:tc>
          <w:tcPr>
            <w:tcW w:w="1871" w:type="dxa"/>
            <w:vAlign w:val="center"/>
          </w:tcPr>
          <w:p w:rsidR="003611CA" w:rsidRDefault="003611CA" w:rsidP="006942C4">
            <w:pPr>
              <w:spacing w:line="288" w:lineRule="auto"/>
              <w:jc w:val="center"/>
              <w:rPr>
                <w:bCs/>
                <w:lang w:val="zh-CN"/>
              </w:rPr>
            </w:pPr>
            <w:r>
              <w:rPr>
                <w:rFonts w:hint="eastAsia"/>
                <w:bCs/>
                <w:lang w:val="zh-CN"/>
              </w:rPr>
              <w:t>8</w:t>
            </w:r>
          </w:p>
        </w:tc>
        <w:tc>
          <w:tcPr>
            <w:tcW w:w="1700" w:type="dxa"/>
            <w:vAlign w:val="center"/>
          </w:tcPr>
          <w:p w:rsidR="003611CA" w:rsidRPr="001D56FC" w:rsidRDefault="003611CA" w:rsidP="006942C4">
            <w:pPr>
              <w:spacing w:line="288" w:lineRule="auto"/>
              <w:jc w:val="center"/>
              <w:rPr>
                <w:bCs/>
                <w:lang w:val="zh-CN"/>
              </w:rPr>
            </w:pPr>
          </w:p>
        </w:tc>
      </w:tr>
      <w:tr w:rsidR="003611CA" w:rsidTr="006942C4">
        <w:tc>
          <w:tcPr>
            <w:tcW w:w="4951" w:type="dxa"/>
            <w:vAlign w:val="center"/>
          </w:tcPr>
          <w:p w:rsidR="003611CA" w:rsidRDefault="003611CA" w:rsidP="006942C4">
            <w:pPr>
              <w:spacing w:line="288" w:lineRule="auto"/>
              <w:jc w:val="center"/>
              <w:rPr>
                <w:bCs/>
                <w:lang w:val="zh-CN"/>
              </w:rPr>
            </w:pPr>
            <w:r>
              <w:rPr>
                <w:bCs/>
                <w:lang w:val="zh-CN"/>
              </w:rPr>
              <w:t>合计</w:t>
            </w:r>
          </w:p>
        </w:tc>
        <w:tc>
          <w:tcPr>
            <w:tcW w:w="1871" w:type="dxa"/>
            <w:vAlign w:val="center"/>
          </w:tcPr>
          <w:p w:rsidR="003611CA" w:rsidRDefault="003611CA" w:rsidP="006942C4">
            <w:pPr>
              <w:spacing w:line="288" w:lineRule="auto"/>
              <w:jc w:val="center"/>
              <w:rPr>
                <w:bCs/>
                <w:lang w:val="zh-CN"/>
              </w:rPr>
            </w:pPr>
            <w:r>
              <w:rPr>
                <w:rFonts w:hint="eastAsia"/>
                <w:bCs/>
                <w:lang w:val="zh-CN"/>
              </w:rPr>
              <w:t>8</w:t>
            </w:r>
          </w:p>
        </w:tc>
        <w:tc>
          <w:tcPr>
            <w:tcW w:w="1700" w:type="dxa"/>
            <w:vAlign w:val="center"/>
          </w:tcPr>
          <w:p w:rsidR="003611CA" w:rsidRPr="001D56FC"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numPr>
          <w:ilvl w:val="0"/>
          <w:numId w:val="91"/>
        </w:numPr>
        <w:spacing w:line="288" w:lineRule="auto"/>
        <w:rPr>
          <w:rFonts w:cs="宋体"/>
          <w:b/>
          <w:bCs/>
          <w:lang w:val="zh-CN"/>
        </w:rPr>
      </w:pPr>
      <w:r>
        <w:rPr>
          <w:rFonts w:cs="宋体" w:hint="eastAsia"/>
          <w:b/>
          <w:bCs/>
          <w:lang w:val="zh-CN"/>
        </w:rPr>
        <w:t>评价要点</w:t>
      </w:r>
    </w:p>
    <w:p w:rsidR="003611CA" w:rsidRPr="00A81D63" w:rsidRDefault="003611CA" w:rsidP="006942C4">
      <w:pPr>
        <w:spacing w:line="360" w:lineRule="auto"/>
        <w:rPr>
          <w:rFonts w:ascii="宋体" w:hAnsi="宋体"/>
        </w:rPr>
      </w:pPr>
      <w:r w:rsidRPr="00A81D63">
        <w:rPr>
          <w:rFonts w:ascii="宋体" w:hAnsi="宋体" w:hint="eastAsia"/>
        </w:rPr>
        <w:t>建筑是否有冷却水补水系统：</w:t>
      </w:r>
      <w:r w:rsidRPr="00A81D63">
        <w:rPr>
          <w:rFonts w:ascii="宋体" w:hAnsi="宋体"/>
        </w:rPr>
        <w:t>□</w:t>
      </w:r>
      <w:r w:rsidRPr="00A81D63">
        <w:rPr>
          <w:rFonts w:ascii="宋体" w:hAnsi="宋体" w:hint="eastAsia"/>
        </w:rPr>
        <w:t>是、</w:t>
      </w:r>
      <w:r w:rsidRPr="00A81D63">
        <w:rPr>
          <w:rFonts w:ascii="宋体" w:hAnsi="宋体"/>
        </w:rPr>
        <w:t>□</w:t>
      </w:r>
      <w:r w:rsidRPr="00A81D63">
        <w:rPr>
          <w:rFonts w:ascii="宋体" w:hAnsi="宋体" w:hint="eastAsia"/>
        </w:rPr>
        <w:t>否</w:t>
      </w:r>
    </w:p>
    <w:p w:rsidR="003611CA" w:rsidRPr="00A81D63" w:rsidRDefault="003611CA" w:rsidP="006942C4">
      <w:pPr>
        <w:spacing w:line="360" w:lineRule="auto"/>
        <w:rPr>
          <w:rFonts w:ascii="宋体" w:hAnsi="宋体"/>
        </w:rPr>
      </w:pPr>
      <w:r w:rsidRPr="00A81D63">
        <w:rPr>
          <w:rFonts w:ascii="宋体" w:hAnsi="宋体" w:hint="eastAsia"/>
        </w:rPr>
        <w:t>冷却水年补水量：</w:t>
      </w:r>
      <w:r w:rsidRPr="002245DB">
        <w:rPr>
          <w:rFonts w:hint="eastAsia"/>
          <w:u w:val="single"/>
        </w:rPr>
        <w:t xml:space="preserve">    </w:t>
      </w:r>
      <w:r w:rsidRPr="00A81D63">
        <w:rPr>
          <w:rFonts w:ascii="宋体" w:hAnsi="宋体" w:hint="eastAsia"/>
        </w:rPr>
        <w:t>（</w:t>
      </w:r>
      <w:r w:rsidRPr="00A81D63">
        <w:rPr>
          <w:rFonts w:ascii="宋体" w:hAnsi="宋体"/>
        </w:rPr>
        <w:t>m3/a</w:t>
      </w:r>
      <w:r w:rsidRPr="00A81D63">
        <w:rPr>
          <w:rFonts w:ascii="宋体" w:hAnsi="宋体" w:hint="eastAsia"/>
        </w:rPr>
        <w:t>），冷却水补水中非传统水源用量：</w:t>
      </w:r>
      <w:r w:rsidRPr="002245DB">
        <w:rPr>
          <w:rFonts w:hint="eastAsia"/>
          <w:u w:val="single"/>
        </w:rPr>
        <w:t xml:space="preserve">    </w:t>
      </w:r>
      <w:r w:rsidRPr="00A81D63">
        <w:rPr>
          <w:rFonts w:ascii="宋体" w:hAnsi="宋体" w:hint="eastAsia"/>
        </w:rPr>
        <w:t>（</w:t>
      </w:r>
      <w:r w:rsidRPr="00A81D63">
        <w:rPr>
          <w:rFonts w:ascii="宋体" w:hAnsi="宋体"/>
        </w:rPr>
        <w:t>m3/a</w:t>
      </w:r>
      <w:r w:rsidRPr="00A81D63">
        <w:rPr>
          <w:rFonts w:ascii="宋体" w:hAnsi="宋体" w:hint="eastAsia"/>
        </w:rPr>
        <w:t>），</w:t>
      </w:r>
    </w:p>
    <w:p w:rsidR="003611CA" w:rsidRPr="002245DB" w:rsidRDefault="003611CA" w:rsidP="006942C4">
      <w:pPr>
        <w:spacing w:line="360" w:lineRule="auto"/>
      </w:pPr>
      <w:r w:rsidRPr="002245DB">
        <w:rPr>
          <w:rFonts w:hint="eastAsia"/>
        </w:rPr>
        <w:t>冷却补水非传统水源利用率</w:t>
      </w:r>
      <w:r w:rsidRPr="002245DB">
        <w:t>：</w:t>
      </w:r>
      <w:r w:rsidRPr="002245DB">
        <w:rPr>
          <w:rFonts w:hint="eastAsia"/>
          <w:u w:val="single"/>
        </w:rPr>
        <w:t xml:space="preserve">    </w:t>
      </w:r>
      <w:r w:rsidRPr="002245DB">
        <w:rPr>
          <w:rFonts w:hint="eastAsia"/>
        </w:rPr>
        <w:t>（</w:t>
      </w:r>
      <w:r>
        <w:rPr>
          <w:rFonts w:hint="eastAsia"/>
        </w:rPr>
        <w:t>%</w:t>
      </w:r>
      <w:r w:rsidRPr="002245DB">
        <w:rPr>
          <w:rFonts w:hint="eastAsia"/>
        </w:rPr>
        <w:t>）</w:t>
      </w:r>
    </w:p>
    <w:p w:rsidR="003611CA" w:rsidRDefault="003611CA" w:rsidP="006942C4">
      <w:pPr>
        <w:autoSpaceDE w:val="0"/>
        <w:autoSpaceDN w:val="0"/>
        <w:adjustRightInd w:val="0"/>
        <w:jc w:val="left"/>
        <w:rPr>
          <w:rFonts w:ascii="宋体" w:hAnsi="Calibri" w:cs="宋体"/>
          <w:kern w:val="0"/>
          <w:szCs w:val="21"/>
        </w:rPr>
      </w:pPr>
      <w:r>
        <w:rPr>
          <w:rFonts w:hint="eastAsia"/>
          <w:szCs w:val="21"/>
          <w:lang w:val="zh-CN"/>
        </w:rPr>
        <w:t>简要说明冷却塔补水量、补水来源、非传统水源处理工艺、设计出水水质。（</w:t>
      </w:r>
      <w:r>
        <w:rPr>
          <w:rFonts w:hint="eastAsia"/>
          <w:szCs w:val="21"/>
          <w:lang w:val="zh-CN"/>
        </w:rPr>
        <w:t>15</w:t>
      </w:r>
      <w:r>
        <w:rPr>
          <w:szCs w:val="21"/>
          <w:lang w:val="zh-CN"/>
        </w:rPr>
        <w:t>0</w:t>
      </w:r>
      <w:r>
        <w:rPr>
          <w:rFonts w:hint="eastAsia"/>
          <w:szCs w:val="21"/>
          <w:lang w:val="zh-CN"/>
        </w:rPr>
        <w:t>字以内）</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ind w:firstLineChars="200" w:firstLine="420"/>
              <w:rPr>
                <w:szCs w:val="21"/>
              </w:rPr>
            </w:pPr>
          </w:p>
        </w:tc>
      </w:tr>
    </w:tbl>
    <w:p w:rsidR="003611CA" w:rsidRPr="002245DB" w:rsidRDefault="003611CA" w:rsidP="006942C4">
      <w:pPr>
        <w:spacing w:line="360" w:lineRule="auto"/>
      </w:pPr>
    </w:p>
    <w:p w:rsidR="003611CA" w:rsidRDefault="003611CA" w:rsidP="003611CA">
      <w:pPr>
        <w:numPr>
          <w:ilvl w:val="0"/>
          <w:numId w:val="91"/>
        </w:numPr>
        <w:spacing w:line="288" w:lineRule="auto"/>
        <w:rPr>
          <w:rFonts w:cs="宋体"/>
          <w:b/>
          <w:bCs/>
          <w:lang w:val="zh-CN"/>
        </w:rPr>
      </w:pPr>
      <w:r>
        <w:rPr>
          <w:rFonts w:cs="宋体" w:hint="eastAsia"/>
          <w:b/>
          <w:bCs/>
          <w:lang w:val="zh-CN"/>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Pr="00F908BB" w:rsidRDefault="003611CA" w:rsidP="003611CA">
      <w:pPr>
        <w:pStyle w:val="1"/>
        <w:numPr>
          <w:ilvl w:val="0"/>
          <w:numId w:val="92"/>
        </w:numPr>
        <w:tabs>
          <w:tab w:val="left" w:pos="709"/>
        </w:tabs>
        <w:spacing w:line="288" w:lineRule="auto"/>
        <w:ind w:firstLineChars="0"/>
        <w:rPr>
          <w:rFonts w:cs="宋体"/>
        </w:rPr>
      </w:pPr>
      <w:r w:rsidRPr="00DC6381">
        <w:rPr>
          <w:rFonts w:hint="eastAsia"/>
          <w:szCs w:val="21"/>
        </w:rPr>
        <w:t>给排水施工图（包括给排水设计施工说明、平面图、系统图、详图）</w:t>
      </w:r>
      <w:r>
        <w:rPr>
          <w:rFonts w:hint="eastAsia"/>
          <w:szCs w:val="21"/>
        </w:rPr>
        <w:t>；</w:t>
      </w:r>
    </w:p>
    <w:p w:rsidR="003611CA" w:rsidRPr="00F908BB" w:rsidRDefault="003611CA" w:rsidP="003611CA">
      <w:pPr>
        <w:pStyle w:val="1"/>
        <w:numPr>
          <w:ilvl w:val="0"/>
          <w:numId w:val="92"/>
        </w:numPr>
        <w:tabs>
          <w:tab w:val="left" w:pos="709"/>
        </w:tabs>
        <w:spacing w:line="288" w:lineRule="auto"/>
        <w:ind w:firstLineChars="0"/>
        <w:rPr>
          <w:rFonts w:cs="宋体"/>
        </w:rPr>
      </w:pPr>
      <w:r w:rsidRPr="00DC6381">
        <w:rPr>
          <w:rFonts w:hint="eastAsia"/>
          <w:szCs w:val="21"/>
        </w:rPr>
        <w:t>水量平衡计算书</w:t>
      </w:r>
      <w:r>
        <w:rPr>
          <w:rFonts w:hint="eastAsia"/>
          <w:szCs w:val="21"/>
        </w:rPr>
        <w:t>；</w:t>
      </w:r>
    </w:p>
    <w:p w:rsidR="003611CA" w:rsidRPr="00A66745" w:rsidRDefault="003611CA" w:rsidP="003611CA">
      <w:pPr>
        <w:pStyle w:val="1"/>
        <w:numPr>
          <w:ilvl w:val="0"/>
          <w:numId w:val="92"/>
        </w:numPr>
        <w:tabs>
          <w:tab w:val="left" w:pos="709"/>
        </w:tabs>
        <w:spacing w:line="288" w:lineRule="auto"/>
        <w:ind w:firstLineChars="0"/>
        <w:rPr>
          <w:rFonts w:cs="宋体"/>
        </w:rPr>
      </w:pPr>
      <w:r>
        <w:rPr>
          <w:rFonts w:hint="eastAsia"/>
          <w:szCs w:val="21"/>
        </w:rPr>
        <w:t>冷却水</w:t>
      </w:r>
      <w:r w:rsidRPr="00DC6381">
        <w:rPr>
          <w:rFonts w:hint="eastAsia"/>
          <w:szCs w:val="21"/>
        </w:rPr>
        <w:t>非传统水源利用率计算书</w:t>
      </w:r>
      <w:r>
        <w:rPr>
          <w:rFonts w:hint="eastAsia"/>
          <w:szCs w:val="21"/>
        </w:rPr>
        <w:t>。</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Default="003611CA" w:rsidP="006942C4">
            <w:pPr>
              <w:spacing w:line="288" w:lineRule="auto"/>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6.</w:t>
      </w:r>
      <w:r>
        <w:rPr>
          <w:rFonts w:hint="eastAsia"/>
        </w:rPr>
        <w:t>2</w:t>
      </w:r>
      <w:r>
        <w:t>.</w:t>
      </w:r>
      <w:r>
        <w:rPr>
          <w:rFonts w:hint="eastAsia"/>
        </w:rPr>
        <w:t>12结合雨水利用设施进行景观水体设计，景观水体利用雨水的补水量大于其水体蒸发量的</w:t>
      </w:r>
      <w:r>
        <w:t>60%</w:t>
      </w:r>
      <w:r>
        <w:rPr>
          <w:rFonts w:hint="eastAsia"/>
        </w:rPr>
        <w:t>，且采用生态水处理技术保障水体水质。</w:t>
      </w:r>
      <w:r w:rsidRPr="000D5983">
        <w:rPr>
          <w:rFonts w:hint="eastAsia"/>
        </w:rPr>
        <w:t>（总分</w:t>
      </w:r>
      <w:r>
        <w:rPr>
          <w:rFonts w:hint="eastAsia"/>
        </w:rPr>
        <w:t>7</w:t>
      </w:r>
      <w:r w:rsidRPr="000D5983">
        <w:rPr>
          <w:rFonts w:hint="eastAsia"/>
        </w:rPr>
        <w:t>分）</w:t>
      </w:r>
    </w:p>
    <w:p w:rsidR="003611CA" w:rsidRDefault="003611CA" w:rsidP="006942C4">
      <w:pPr>
        <w:spacing w:line="360" w:lineRule="auto"/>
        <w:rPr>
          <w:szCs w:val="21"/>
        </w:rPr>
      </w:pPr>
    </w:p>
    <w:p w:rsidR="003611CA" w:rsidRDefault="003611CA" w:rsidP="003611CA">
      <w:pPr>
        <w:numPr>
          <w:ilvl w:val="0"/>
          <w:numId w:val="64"/>
        </w:numPr>
        <w:spacing w:line="288" w:lineRule="auto"/>
        <w:rPr>
          <w:rFonts w:cs="宋体"/>
          <w:b/>
          <w:bCs/>
          <w:lang w:val="zh-CN"/>
        </w:rPr>
      </w:pPr>
      <w:r>
        <w:rPr>
          <w:rFonts w:cs="宋体" w:hint="eastAsia"/>
          <w:b/>
          <w:bCs/>
          <w:lang w:val="zh-CN"/>
        </w:rPr>
        <w:t>得分自评</w:t>
      </w:r>
    </w:p>
    <w:tbl>
      <w:tblPr>
        <w:tblW w:w="8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6"/>
        <w:gridCol w:w="1871"/>
        <w:gridCol w:w="1700"/>
      </w:tblGrid>
      <w:tr w:rsidR="003611CA" w:rsidTr="006942C4">
        <w:tc>
          <w:tcPr>
            <w:tcW w:w="4806" w:type="dxa"/>
          </w:tcPr>
          <w:p w:rsidR="003611CA" w:rsidRDefault="003611CA" w:rsidP="006942C4">
            <w:pPr>
              <w:spacing w:line="288" w:lineRule="auto"/>
              <w:jc w:val="center"/>
              <w:rPr>
                <w:b/>
                <w:bCs/>
                <w:lang w:val="zh-CN"/>
              </w:rPr>
            </w:pPr>
            <w:r>
              <w:rPr>
                <w:b/>
                <w:bCs/>
                <w:lang w:val="zh-CN"/>
              </w:rPr>
              <w:t>评价内容</w:t>
            </w:r>
          </w:p>
        </w:tc>
        <w:tc>
          <w:tcPr>
            <w:tcW w:w="1871" w:type="dxa"/>
          </w:tcPr>
          <w:p w:rsidR="003611CA" w:rsidRDefault="003611CA" w:rsidP="006942C4">
            <w:pPr>
              <w:spacing w:line="288" w:lineRule="auto"/>
              <w:jc w:val="center"/>
              <w:rPr>
                <w:b/>
                <w:bCs/>
                <w:lang w:val="zh-CN"/>
              </w:rPr>
            </w:pPr>
            <w:r>
              <w:rPr>
                <w:b/>
                <w:bCs/>
                <w:lang w:val="zh-CN"/>
              </w:rPr>
              <w:t>评价分值（分）</w:t>
            </w:r>
          </w:p>
        </w:tc>
        <w:tc>
          <w:tcPr>
            <w:tcW w:w="1700" w:type="dxa"/>
          </w:tcPr>
          <w:p w:rsidR="003611CA" w:rsidRDefault="003611CA" w:rsidP="006942C4">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3611CA" w:rsidTr="006942C4">
        <w:tc>
          <w:tcPr>
            <w:tcW w:w="4806" w:type="dxa"/>
            <w:vAlign w:val="center"/>
          </w:tcPr>
          <w:p w:rsidR="003611CA" w:rsidRDefault="003611CA" w:rsidP="006942C4">
            <w:pPr>
              <w:spacing w:line="288" w:lineRule="auto"/>
              <w:jc w:val="left"/>
              <w:rPr>
                <w:bCs/>
                <w:lang w:val="zh-CN"/>
              </w:rPr>
            </w:pPr>
            <w:r>
              <w:rPr>
                <w:rFonts w:hint="eastAsia"/>
                <w:bCs/>
                <w:lang w:val="zh-CN"/>
              </w:rPr>
              <w:t>对进入景观水体的雨水采取控制面源污染的措施</w:t>
            </w:r>
          </w:p>
        </w:tc>
        <w:tc>
          <w:tcPr>
            <w:tcW w:w="1871" w:type="dxa"/>
            <w:vAlign w:val="center"/>
          </w:tcPr>
          <w:p w:rsidR="003611CA" w:rsidRDefault="003611CA" w:rsidP="006942C4">
            <w:pPr>
              <w:spacing w:line="288" w:lineRule="auto"/>
              <w:jc w:val="center"/>
              <w:rPr>
                <w:bCs/>
                <w:lang w:val="zh-CN"/>
              </w:rPr>
            </w:pPr>
            <w:r>
              <w:rPr>
                <w:rFonts w:hint="eastAsia"/>
                <w:bCs/>
                <w:lang w:val="zh-CN"/>
              </w:rPr>
              <w:t>4</w:t>
            </w:r>
          </w:p>
        </w:tc>
        <w:tc>
          <w:tcPr>
            <w:tcW w:w="1700" w:type="dxa"/>
            <w:vAlign w:val="center"/>
          </w:tcPr>
          <w:p w:rsidR="003611CA" w:rsidRPr="001D56FC" w:rsidRDefault="003611CA" w:rsidP="006942C4">
            <w:pPr>
              <w:spacing w:line="288" w:lineRule="auto"/>
              <w:jc w:val="center"/>
              <w:rPr>
                <w:bCs/>
                <w:lang w:val="zh-CN"/>
              </w:rPr>
            </w:pPr>
          </w:p>
        </w:tc>
      </w:tr>
      <w:tr w:rsidR="003611CA" w:rsidTr="006942C4">
        <w:tc>
          <w:tcPr>
            <w:tcW w:w="4806" w:type="dxa"/>
            <w:vAlign w:val="center"/>
          </w:tcPr>
          <w:p w:rsidR="003611CA" w:rsidRDefault="003611CA" w:rsidP="006942C4">
            <w:pPr>
              <w:spacing w:line="288" w:lineRule="auto"/>
              <w:jc w:val="left"/>
              <w:rPr>
                <w:bCs/>
                <w:lang w:val="zh-CN"/>
              </w:rPr>
            </w:pPr>
            <w:r>
              <w:rPr>
                <w:rFonts w:hint="eastAsia"/>
                <w:bCs/>
                <w:lang w:val="zh-CN"/>
              </w:rPr>
              <w:t>利用水生动、植物进行水体净化</w:t>
            </w:r>
          </w:p>
        </w:tc>
        <w:tc>
          <w:tcPr>
            <w:tcW w:w="1871" w:type="dxa"/>
            <w:vAlign w:val="center"/>
          </w:tcPr>
          <w:p w:rsidR="003611CA" w:rsidRDefault="003611CA" w:rsidP="006942C4">
            <w:pPr>
              <w:spacing w:line="288" w:lineRule="auto"/>
              <w:jc w:val="center"/>
              <w:rPr>
                <w:bCs/>
                <w:lang w:val="zh-CN"/>
              </w:rPr>
            </w:pPr>
            <w:r>
              <w:rPr>
                <w:rFonts w:hint="eastAsia"/>
                <w:bCs/>
                <w:lang w:val="zh-CN"/>
              </w:rPr>
              <w:t>3</w:t>
            </w:r>
          </w:p>
        </w:tc>
        <w:tc>
          <w:tcPr>
            <w:tcW w:w="1700" w:type="dxa"/>
            <w:vAlign w:val="center"/>
          </w:tcPr>
          <w:p w:rsidR="003611CA" w:rsidRPr="001D56FC" w:rsidRDefault="003611CA" w:rsidP="006942C4">
            <w:pPr>
              <w:spacing w:line="288" w:lineRule="auto"/>
              <w:jc w:val="center"/>
              <w:rPr>
                <w:bCs/>
                <w:lang w:val="zh-CN"/>
              </w:rPr>
            </w:pPr>
          </w:p>
        </w:tc>
      </w:tr>
      <w:tr w:rsidR="003611CA" w:rsidTr="006942C4">
        <w:tc>
          <w:tcPr>
            <w:tcW w:w="4806" w:type="dxa"/>
            <w:vAlign w:val="center"/>
          </w:tcPr>
          <w:p w:rsidR="003611CA" w:rsidRDefault="003611CA" w:rsidP="006942C4">
            <w:pPr>
              <w:spacing w:line="288" w:lineRule="auto"/>
              <w:jc w:val="left"/>
              <w:rPr>
                <w:bCs/>
                <w:lang w:val="zh-CN"/>
              </w:rPr>
            </w:pPr>
            <w:r>
              <w:rPr>
                <w:rFonts w:hint="eastAsia"/>
                <w:bCs/>
                <w:lang w:val="zh-CN"/>
              </w:rPr>
              <w:t>未设置景观水体</w:t>
            </w:r>
          </w:p>
        </w:tc>
        <w:tc>
          <w:tcPr>
            <w:tcW w:w="1871" w:type="dxa"/>
            <w:vAlign w:val="center"/>
          </w:tcPr>
          <w:p w:rsidR="003611CA" w:rsidRDefault="003611CA" w:rsidP="006942C4">
            <w:pPr>
              <w:spacing w:line="288" w:lineRule="auto"/>
              <w:jc w:val="center"/>
              <w:rPr>
                <w:bCs/>
                <w:lang w:val="zh-CN"/>
              </w:rPr>
            </w:pPr>
            <w:r>
              <w:rPr>
                <w:rFonts w:hint="eastAsia"/>
                <w:bCs/>
                <w:lang w:val="zh-CN"/>
              </w:rPr>
              <w:t>7</w:t>
            </w:r>
          </w:p>
        </w:tc>
        <w:tc>
          <w:tcPr>
            <w:tcW w:w="1700" w:type="dxa"/>
            <w:vAlign w:val="center"/>
          </w:tcPr>
          <w:p w:rsidR="003611CA" w:rsidRPr="001D56FC" w:rsidRDefault="003611CA" w:rsidP="006942C4">
            <w:pPr>
              <w:spacing w:line="288" w:lineRule="auto"/>
              <w:jc w:val="center"/>
              <w:rPr>
                <w:bCs/>
                <w:lang w:val="zh-CN"/>
              </w:rPr>
            </w:pPr>
          </w:p>
        </w:tc>
      </w:tr>
      <w:tr w:rsidR="003611CA" w:rsidTr="006942C4">
        <w:tc>
          <w:tcPr>
            <w:tcW w:w="4806" w:type="dxa"/>
            <w:vAlign w:val="center"/>
          </w:tcPr>
          <w:p w:rsidR="003611CA" w:rsidRDefault="003611CA" w:rsidP="006942C4">
            <w:pPr>
              <w:spacing w:line="288" w:lineRule="auto"/>
              <w:jc w:val="center"/>
              <w:rPr>
                <w:bCs/>
                <w:lang w:val="zh-CN"/>
              </w:rPr>
            </w:pPr>
            <w:r>
              <w:rPr>
                <w:bCs/>
                <w:lang w:val="zh-CN"/>
              </w:rPr>
              <w:t>合计</w:t>
            </w:r>
          </w:p>
        </w:tc>
        <w:tc>
          <w:tcPr>
            <w:tcW w:w="1871" w:type="dxa"/>
            <w:vAlign w:val="center"/>
          </w:tcPr>
          <w:p w:rsidR="003611CA" w:rsidRDefault="003611CA" w:rsidP="006942C4">
            <w:pPr>
              <w:spacing w:line="288" w:lineRule="auto"/>
              <w:jc w:val="center"/>
              <w:rPr>
                <w:bCs/>
                <w:lang w:val="zh-CN"/>
              </w:rPr>
            </w:pPr>
            <w:r>
              <w:rPr>
                <w:rFonts w:hint="eastAsia"/>
                <w:bCs/>
                <w:lang w:val="zh-CN"/>
              </w:rPr>
              <w:t>7</w:t>
            </w:r>
          </w:p>
        </w:tc>
        <w:tc>
          <w:tcPr>
            <w:tcW w:w="1700" w:type="dxa"/>
            <w:vAlign w:val="center"/>
          </w:tcPr>
          <w:p w:rsidR="003611CA" w:rsidRPr="001D56FC" w:rsidRDefault="003611CA" w:rsidP="006942C4">
            <w:pPr>
              <w:spacing w:line="288" w:lineRule="auto"/>
              <w:jc w:val="center"/>
              <w:rPr>
                <w:bCs/>
                <w:lang w:val="zh-CN"/>
              </w:rPr>
            </w:pPr>
          </w:p>
        </w:tc>
      </w:tr>
    </w:tbl>
    <w:p w:rsidR="003611CA" w:rsidRDefault="003611CA" w:rsidP="006942C4">
      <w:pPr>
        <w:spacing w:line="288" w:lineRule="auto"/>
        <w:rPr>
          <w:szCs w:val="21"/>
        </w:rPr>
      </w:pPr>
    </w:p>
    <w:p w:rsidR="003611CA" w:rsidRDefault="003611CA" w:rsidP="003611CA">
      <w:pPr>
        <w:numPr>
          <w:ilvl w:val="0"/>
          <w:numId w:val="64"/>
        </w:numPr>
        <w:spacing w:line="288" w:lineRule="auto"/>
        <w:rPr>
          <w:rFonts w:cs="宋体"/>
          <w:b/>
          <w:bCs/>
          <w:lang w:val="zh-CN"/>
        </w:rPr>
      </w:pPr>
      <w:r>
        <w:rPr>
          <w:rFonts w:cs="宋体" w:hint="eastAsia"/>
          <w:b/>
          <w:bCs/>
          <w:lang w:val="zh-CN"/>
        </w:rPr>
        <w:t>评价要点</w:t>
      </w:r>
    </w:p>
    <w:p w:rsidR="003611CA" w:rsidRPr="00A81D63" w:rsidRDefault="003611CA" w:rsidP="006942C4">
      <w:pPr>
        <w:autoSpaceDE w:val="0"/>
        <w:autoSpaceDN w:val="0"/>
        <w:adjustRightInd w:val="0"/>
        <w:jc w:val="left"/>
        <w:rPr>
          <w:rFonts w:ascii="宋体" w:hAnsi="宋体" w:cs="宋体"/>
          <w:kern w:val="0"/>
          <w:szCs w:val="21"/>
        </w:rPr>
      </w:pPr>
      <w:r w:rsidRPr="00A81D63">
        <w:rPr>
          <w:rFonts w:ascii="宋体" w:hAnsi="宋体" w:cs="宋体" w:hint="eastAsia"/>
          <w:kern w:val="0"/>
          <w:szCs w:val="21"/>
        </w:rPr>
        <w:t>项目内设有景观水体：</w:t>
      </w:r>
      <w:r w:rsidRPr="00A81D63">
        <w:rPr>
          <w:rFonts w:ascii="宋体" w:hAnsi="宋体" w:cs="宋体"/>
          <w:kern w:val="0"/>
          <w:szCs w:val="21"/>
        </w:rPr>
        <w:t>□</w:t>
      </w:r>
      <w:r w:rsidRPr="00A81D63">
        <w:rPr>
          <w:rFonts w:ascii="宋体" w:hAnsi="宋体" w:cs="宋体" w:hint="eastAsia"/>
          <w:kern w:val="0"/>
          <w:szCs w:val="21"/>
        </w:rPr>
        <w:t>是、</w:t>
      </w:r>
      <w:r w:rsidRPr="00A81D63">
        <w:rPr>
          <w:rFonts w:ascii="宋体" w:hAnsi="宋体" w:cs="宋体"/>
          <w:kern w:val="0"/>
          <w:szCs w:val="21"/>
        </w:rPr>
        <w:t>□</w:t>
      </w:r>
      <w:r w:rsidRPr="00A81D63">
        <w:rPr>
          <w:rFonts w:ascii="宋体" w:hAnsi="宋体" w:cs="宋体" w:hint="eastAsia"/>
          <w:kern w:val="0"/>
          <w:szCs w:val="21"/>
        </w:rPr>
        <w:t>否</w:t>
      </w:r>
    </w:p>
    <w:p w:rsidR="003611CA" w:rsidRDefault="003611CA" w:rsidP="006942C4">
      <w:pPr>
        <w:autoSpaceDE w:val="0"/>
        <w:autoSpaceDN w:val="0"/>
        <w:adjustRightInd w:val="0"/>
        <w:jc w:val="left"/>
        <w:rPr>
          <w:rFonts w:ascii="宋体" w:hAnsi="Calibri" w:cs="宋体"/>
          <w:kern w:val="0"/>
          <w:szCs w:val="21"/>
        </w:rPr>
      </w:pPr>
      <w:r>
        <w:rPr>
          <w:rFonts w:ascii="宋体" w:hAnsi="Calibri" w:cs="宋体" w:hint="eastAsia"/>
          <w:kern w:val="0"/>
          <w:szCs w:val="21"/>
        </w:rPr>
        <w:t>景观水体补水来源：</w:t>
      </w:r>
      <w:r>
        <w:rPr>
          <w:rFonts w:eastAsia="仿宋_GB2312" w:cs="仿宋_GB2312" w:hint="eastAsia"/>
          <w:szCs w:val="21"/>
        </w:rPr>
        <w:t>□</w:t>
      </w:r>
      <w:r>
        <w:rPr>
          <w:rFonts w:ascii="宋体" w:hAnsi="Calibri" w:cs="宋体" w:hint="eastAsia"/>
          <w:kern w:val="0"/>
          <w:szCs w:val="21"/>
        </w:rPr>
        <w:t>临近的河、湖水、</w:t>
      </w:r>
      <w:r>
        <w:rPr>
          <w:rFonts w:eastAsia="仿宋_GB2312" w:cs="仿宋_GB2312" w:hint="eastAsia"/>
          <w:szCs w:val="21"/>
        </w:rPr>
        <w:t>□</w:t>
      </w:r>
      <w:r>
        <w:rPr>
          <w:rFonts w:ascii="宋体" w:hAnsi="Calibri" w:cs="宋体" w:hint="eastAsia"/>
          <w:kern w:val="0"/>
          <w:szCs w:val="21"/>
        </w:rPr>
        <w:t>市政中水、</w:t>
      </w:r>
      <w:r>
        <w:rPr>
          <w:rFonts w:eastAsia="仿宋_GB2312" w:cs="仿宋_GB2312" w:hint="eastAsia"/>
          <w:szCs w:val="21"/>
        </w:rPr>
        <w:t>□</w:t>
      </w:r>
      <w:r>
        <w:rPr>
          <w:rFonts w:ascii="宋体" w:hAnsi="Calibri" w:cs="宋体" w:hint="eastAsia"/>
          <w:kern w:val="0"/>
          <w:szCs w:val="21"/>
        </w:rPr>
        <w:t>建筑中水、</w:t>
      </w:r>
      <w:r>
        <w:rPr>
          <w:rFonts w:eastAsia="仿宋_GB2312" w:cs="仿宋_GB2312" w:hint="eastAsia"/>
          <w:szCs w:val="21"/>
        </w:rPr>
        <w:t>□</w:t>
      </w:r>
      <w:r>
        <w:rPr>
          <w:rFonts w:ascii="宋体" w:hAnsi="Calibri" w:cs="宋体" w:hint="eastAsia"/>
          <w:kern w:val="0"/>
          <w:szCs w:val="21"/>
        </w:rPr>
        <w:t>雨水</w:t>
      </w:r>
    </w:p>
    <w:p w:rsidR="003611CA" w:rsidRDefault="003611CA" w:rsidP="006942C4">
      <w:pPr>
        <w:autoSpaceDE w:val="0"/>
        <w:autoSpaceDN w:val="0"/>
        <w:adjustRightInd w:val="0"/>
        <w:jc w:val="left"/>
        <w:rPr>
          <w:rFonts w:ascii="宋体" w:hAnsi="Calibri" w:cs="宋体"/>
          <w:kern w:val="0"/>
          <w:szCs w:val="21"/>
        </w:rPr>
      </w:pPr>
      <w:r>
        <w:rPr>
          <w:rFonts w:ascii="宋体" w:hAnsi="Calibri" w:cs="宋体" w:hint="eastAsia"/>
          <w:kern w:val="0"/>
          <w:szCs w:val="21"/>
        </w:rPr>
        <w:t>景观水体利用雨水的补水量占其水体蒸发量的比例：</w:t>
      </w:r>
      <w:r>
        <w:rPr>
          <w:rFonts w:cs="宋体" w:hint="eastAsia"/>
          <w:u w:val="single"/>
        </w:rPr>
        <w:t xml:space="preserve">    </w:t>
      </w:r>
      <w:r>
        <w:rPr>
          <w:rFonts w:ascii="宋体" w:hAnsi="Calibri" w:cs="宋体" w:hint="eastAsia"/>
          <w:kern w:val="0"/>
          <w:szCs w:val="21"/>
        </w:rPr>
        <w:t xml:space="preserve"> %</w:t>
      </w:r>
    </w:p>
    <w:p w:rsidR="003611CA" w:rsidRDefault="003611CA" w:rsidP="006942C4">
      <w:pPr>
        <w:autoSpaceDE w:val="0"/>
        <w:autoSpaceDN w:val="0"/>
        <w:adjustRightInd w:val="0"/>
        <w:jc w:val="left"/>
        <w:rPr>
          <w:rFonts w:ascii="宋体" w:hAnsi="Calibri" w:cs="宋体"/>
          <w:kern w:val="0"/>
          <w:szCs w:val="21"/>
        </w:rPr>
      </w:pPr>
      <w:r>
        <w:rPr>
          <w:rFonts w:hint="eastAsia"/>
          <w:szCs w:val="21"/>
          <w:lang w:val="zh-CN"/>
        </w:rPr>
        <w:t>简要说明水景设计方案、所在地气候条件（逐月蒸发量、降雨量）、项目场地条件（综合径流系数）、</w:t>
      </w:r>
      <w:r>
        <w:rPr>
          <w:rFonts w:hint="eastAsia"/>
          <w:szCs w:val="21"/>
        </w:rPr>
        <w:t>雨水利用设施和</w:t>
      </w:r>
      <w:r>
        <w:rPr>
          <w:rFonts w:hint="eastAsia"/>
          <w:szCs w:val="21"/>
          <w:lang w:val="zh-CN"/>
        </w:rPr>
        <w:t>雨水生态系统的工艺流程及参数</w:t>
      </w:r>
      <w:r>
        <w:rPr>
          <w:rFonts w:cs="宋体" w:hint="eastAsia"/>
        </w:rPr>
        <w:t>、水质安全保障措施</w:t>
      </w:r>
      <w:r>
        <w:rPr>
          <w:rFonts w:hint="eastAsia"/>
          <w:szCs w:val="21"/>
          <w:lang w:val="zh-CN"/>
        </w:rPr>
        <w:t>。（</w:t>
      </w:r>
      <w:r>
        <w:rPr>
          <w:rFonts w:hint="eastAsia"/>
          <w:szCs w:val="21"/>
          <w:lang w:val="zh-CN"/>
        </w:rPr>
        <w:t>30</w:t>
      </w:r>
      <w:r>
        <w:rPr>
          <w:szCs w:val="21"/>
          <w:lang w:val="zh-CN"/>
        </w:rPr>
        <w:t>0</w:t>
      </w:r>
      <w:r>
        <w:rPr>
          <w:rFonts w:hint="eastAsia"/>
          <w:szCs w:val="21"/>
          <w:lang w:val="zh-CN"/>
        </w:rPr>
        <w:t>字以内）</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trHeight w:val="1512"/>
        </w:trPr>
        <w:tc>
          <w:tcPr>
            <w:tcW w:w="8677" w:type="dxa"/>
          </w:tcPr>
          <w:p w:rsidR="003611CA" w:rsidRPr="001D46A4" w:rsidRDefault="003611CA" w:rsidP="006942C4">
            <w:pPr>
              <w:spacing w:line="288" w:lineRule="auto"/>
              <w:ind w:firstLineChars="200" w:firstLine="422"/>
              <w:rPr>
                <w:b/>
                <w:szCs w:val="21"/>
              </w:rPr>
            </w:pPr>
          </w:p>
        </w:tc>
      </w:tr>
    </w:tbl>
    <w:p w:rsidR="003611CA" w:rsidRDefault="003611CA" w:rsidP="006942C4">
      <w:pPr>
        <w:spacing w:line="360" w:lineRule="auto"/>
      </w:pPr>
    </w:p>
    <w:p w:rsidR="003611CA" w:rsidRDefault="003611CA" w:rsidP="003611CA">
      <w:pPr>
        <w:numPr>
          <w:ilvl w:val="0"/>
          <w:numId w:val="64"/>
        </w:numPr>
        <w:spacing w:line="288" w:lineRule="auto"/>
        <w:rPr>
          <w:rFonts w:cs="宋体"/>
          <w:b/>
          <w:bCs/>
          <w:lang w:val="zh-CN"/>
        </w:rPr>
      </w:pPr>
      <w:r>
        <w:rPr>
          <w:rFonts w:cs="宋体" w:hint="eastAsia"/>
          <w:b/>
          <w:bCs/>
          <w:lang w:val="zh-CN"/>
        </w:rPr>
        <w:t>证明材料</w:t>
      </w:r>
    </w:p>
    <w:p w:rsidR="003611CA" w:rsidRDefault="003611CA" w:rsidP="006942C4">
      <w:pPr>
        <w:spacing w:line="288" w:lineRule="auto"/>
        <w:rPr>
          <w:b/>
          <w:bCs/>
          <w:lang w:val="zh-CN"/>
        </w:rPr>
      </w:pPr>
      <w:r>
        <w:rPr>
          <w:rFonts w:cs="宋体" w:hint="eastAsia"/>
          <w:b/>
          <w:bCs/>
          <w:lang w:val="zh-CN"/>
        </w:rPr>
        <w:t>建议提交材料及要求：</w:t>
      </w:r>
    </w:p>
    <w:p w:rsidR="003611CA" w:rsidRDefault="003611CA" w:rsidP="003611CA">
      <w:pPr>
        <w:pStyle w:val="1"/>
        <w:numPr>
          <w:ilvl w:val="0"/>
          <w:numId w:val="65"/>
        </w:numPr>
        <w:ind w:firstLineChars="0"/>
        <w:rPr>
          <w:szCs w:val="21"/>
        </w:rPr>
      </w:pPr>
      <w:r w:rsidRPr="00DC6381">
        <w:rPr>
          <w:rFonts w:hint="eastAsia"/>
          <w:szCs w:val="21"/>
        </w:rPr>
        <w:t>水景施工图（包括水景给排水设计施工说明、平面图、系统图、详图）</w:t>
      </w:r>
      <w:r>
        <w:rPr>
          <w:rFonts w:hint="eastAsia"/>
          <w:szCs w:val="21"/>
        </w:rPr>
        <w:t>；</w:t>
      </w:r>
    </w:p>
    <w:p w:rsidR="003611CA" w:rsidRDefault="003611CA" w:rsidP="003611CA">
      <w:pPr>
        <w:pStyle w:val="1"/>
        <w:numPr>
          <w:ilvl w:val="0"/>
          <w:numId w:val="65"/>
        </w:numPr>
        <w:ind w:firstLineChars="0"/>
        <w:rPr>
          <w:szCs w:val="21"/>
        </w:rPr>
      </w:pPr>
      <w:r w:rsidRPr="00CC69CC">
        <w:rPr>
          <w:rFonts w:hint="eastAsia"/>
          <w:szCs w:val="21"/>
        </w:rPr>
        <w:t>场地竖向总图：应包含场地竖向设计、雨水汇水面积划分、径流组织等相关内容；</w:t>
      </w:r>
    </w:p>
    <w:p w:rsidR="003611CA" w:rsidRDefault="003611CA" w:rsidP="003611CA">
      <w:pPr>
        <w:pStyle w:val="1"/>
        <w:numPr>
          <w:ilvl w:val="0"/>
          <w:numId w:val="65"/>
        </w:numPr>
        <w:ind w:firstLineChars="0"/>
        <w:rPr>
          <w:szCs w:val="21"/>
        </w:rPr>
      </w:pPr>
      <w:r w:rsidRPr="00CC69CC">
        <w:rPr>
          <w:rFonts w:hint="eastAsia"/>
          <w:szCs w:val="21"/>
        </w:rPr>
        <w:t>雨水面源污染控制设计：应包含污染控制设施设计、污染物控制计算、水生动植物的设计与投放等；</w:t>
      </w:r>
    </w:p>
    <w:p w:rsidR="003611CA" w:rsidRDefault="003611CA" w:rsidP="003611CA">
      <w:pPr>
        <w:pStyle w:val="1"/>
        <w:numPr>
          <w:ilvl w:val="0"/>
          <w:numId w:val="65"/>
        </w:numPr>
        <w:ind w:firstLineChars="0"/>
        <w:rPr>
          <w:szCs w:val="21"/>
        </w:rPr>
      </w:pPr>
      <w:r w:rsidRPr="00CC69CC">
        <w:rPr>
          <w:rFonts w:hint="eastAsia"/>
          <w:szCs w:val="21"/>
        </w:rPr>
        <w:t>水量平衡计算书：体现景观水体蒸发量、调蓄容积、雨水可回用量、雨水补水量之间水量平衡分析；</w:t>
      </w:r>
    </w:p>
    <w:p w:rsidR="003611CA" w:rsidRDefault="003611CA" w:rsidP="003611CA">
      <w:pPr>
        <w:numPr>
          <w:ilvl w:val="0"/>
          <w:numId w:val="65"/>
        </w:numPr>
        <w:spacing w:line="288" w:lineRule="auto"/>
      </w:pPr>
      <w:r w:rsidRPr="00CC69CC">
        <w:rPr>
          <w:rFonts w:hint="eastAsia"/>
        </w:rPr>
        <w:t>雨水利用率计算书</w:t>
      </w:r>
      <w:r>
        <w:rPr>
          <w:rFonts w:hint="eastAsia"/>
        </w:rPr>
        <w:t>。</w:t>
      </w:r>
    </w:p>
    <w:p w:rsidR="003611CA" w:rsidRDefault="003611CA" w:rsidP="006942C4">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cantSplit/>
          <w:trHeight w:val="1179"/>
        </w:trPr>
        <w:tc>
          <w:tcPr>
            <w:tcW w:w="8677" w:type="dxa"/>
          </w:tcPr>
          <w:p w:rsidR="003611CA" w:rsidRPr="00EE5207" w:rsidRDefault="003611CA" w:rsidP="006942C4">
            <w:pPr>
              <w:spacing w:line="288" w:lineRule="auto"/>
              <w:rPr>
                <w:szCs w:val="21"/>
              </w:rPr>
            </w:pPr>
          </w:p>
        </w:tc>
      </w:tr>
    </w:tbl>
    <w:p w:rsidR="003611CA" w:rsidRDefault="003611CA"/>
    <w:p w:rsidR="003611CA" w:rsidRDefault="003611CA">
      <w:pPr>
        <w:jc w:val="center"/>
      </w:pPr>
      <w:r>
        <w:rPr>
          <w:rFonts w:ascii="宋体" w:hAnsi="宋体"/>
          <w:b/>
          <w:bCs/>
          <w:color w:val="000000"/>
          <w:sz w:val="24"/>
        </w:rPr>
        <w:br w:type="page"/>
      </w:r>
      <w:r>
        <w:rPr>
          <w:rFonts w:ascii="宋体" w:hAnsi="宋体" w:hint="eastAsia"/>
          <w:b/>
          <w:bCs/>
          <w:color w:val="000000"/>
          <w:sz w:val="24"/>
        </w:rPr>
        <w:lastRenderedPageBreak/>
        <w:t>7 节材与材料资源利用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5"/>
        <w:gridCol w:w="876"/>
        <w:gridCol w:w="4278"/>
        <w:gridCol w:w="759"/>
        <w:gridCol w:w="741"/>
        <w:gridCol w:w="741"/>
      </w:tblGrid>
      <w:tr w:rsidR="003611CA">
        <w:trPr>
          <w:jc w:val="center"/>
        </w:trPr>
        <w:tc>
          <w:tcPr>
            <w:tcW w:w="1000" w:type="dxa"/>
            <w:shd w:val="clear" w:color="auto" w:fill="DCDCDC"/>
            <w:vAlign w:val="center"/>
          </w:tcPr>
          <w:p w:rsidR="003611CA" w:rsidRDefault="003611CA">
            <w:pPr>
              <w:jc w:val="center"/>
            </w:pPr>
            <w:r>
              <w:rPr>
                <w:rFonts w:ascii="宋体" w:hAnsi="宋体" w:hint="eastAsia"/>
                <w:b/>
                <w:bCs/>
                <w:color w:val="000000"/>
                <w:sz w:val="20"/>
                <w:szCs w:val="20"/>
              </w:rPr>
              <w:t>子项</w:t>
            </w:r>
          </w:p>
        </w:tc>
        <w:tc>
          <w:tcPr>
            <w:tcW w:w="800" w:type="dxa"/>
            <w:shd w:val="clear" w:color="auto" w:fill="DCDCDC"/>
            <w:vAlign w:val="center"/>
          </w:tcPr>
          <w:p w:rsidR="003611CA" w:rsidRDefault="003611CA">
            <w:pPr>
              <w:jc w:val="center"/>
            </w:pPr>
            <w:r>
              <w:rPr>
                <w:rFonts w:ascii="宋体" w:hAnsi="宋体" w:hint="eastAsia"/>
                <w:b/>
                <w:bCs/>
                <w:color w:val="000000"/>
                <w:sz w:val="22"/>
                <w:szCs w:val="22"/>
              </w:rPr>
              <w:t>条文编号</w:t>
            </w:r>
          </w:p>
        </w:tc>
        <w:tc>
          <w:tcPr>
            <w:tcW w:w="5000" w:type="dxa"/>
            <w:shd w:val="clear" w:color="auto" w:fill="DCDCDC"/>
            <w:vAlign w:val="center"/>
          </w:tcPr>
          <w:p w:rsidR="003611CA" w:rsidRDefault="003611CA">
            <w:pPr>
              <w:jc w:val="center"/>
            </w:pPr>
            <w:r>
              <w:rPr>
                <w:rFonts w:ascii="宋体" w:hAnsi="宋体" w:hint="eastAsia"/>
                <w:b/>
                <w:bCs/>
                <w:color w:val="000000"/>
                <w:sz w:val="20"/>
                <w:szCs w:val="20"/>
              </w:rPr>
              <w:t>条文</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满分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不参评分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达标/得分</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控制项</w:t>
            </w:r>
          </w:p>
        </w:tc>
        <w:tc>
          <w:tcPr>
            <w:tcW w:w="800" w:type="dxa"/>
            <w:vAlign w:val="center"/>
          </w:tcPr>
          <w:p w:rsidR="003611CA" w:rsidRDefault="003611CA">
            <w:r>
              <w:rPr>
                <w:rFonts w:ascii="宋体" w:hAnsi="宋体" w:hint="eastAsia"/>
                <w:bCs/>
                <w:color w:val="000000"/>
                <w:sz w:val="22"/>
                <w:szCs w:val="22"/>
              </w:rPr>
              <w:t>7.1.1</w:t>
            </w:r>
          </w:p>
        </w:tc>
        <w:tc>
          <w:tcPr>
            <w:tcW w:w="5000" w:type="dxa"/>
            <w:vAlign w:val="center"/>
          </w:tcPr>
          <w:p w:rsidR="003611CA" w:rsidRDefault="003611CA">
            <w:r>
              <w:rPr>
                <w:rFonts w:ascii="宋体" w:hAnsi="宋体" w:hint="eastAsia"/>
                <w:bCs/>
                <w:color w:val="000000"/>
                <w:sz w:val="22"/>
                <w:szCs w:val="22"/>
              </w:rPr>
              <w:t>禁限材料</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7.1.2</w:t>
            </w:r>
          </w:p>
        </w:tc>
        <w:tc>
          <w:tcPr>
            <w:tcW w:w="5000" w:type="dxa"/>
            <w:vAlign w:val="center"/>
          </w:tcPr>
          <w:p w:rsidR="003611CA" w:rsidRDefault="003611CA">
            <w:r>
              <w:rPr>
                <w:rFonts w:ascii="宋体" w:hAnsi="宋体" w:hint="eastAsia"/>
                <w:bCs/>
                <w:color w:val="000000"/>
                <w:sz w:val="22"/>
                <w:szCs w:val="22"/>
              </w:rPr>
              <w:t>400兆帕钢筋</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7.1.3</w:t>
            </w:r>
          </w:p>
        </w:tc>
        <w:tc>
          <w:tcPr>
            <w:tcW w:w="5000" w:type="dxa"/>
            <w:vAlign w:val="center"/>
          </w:tcPr>
          <w:p w:rsidR="003611CA" w:rsidRDefault="003611CA">
            <w:r>
              <w:rPr>
                <w:rFonts w:ascii="宋体" w:hAnsi="宋体" w:hint="eastAsia"/>
                <w:bCs/>
                <w:color w:val="000000"/>
                <w:sz w:val="22"/>
                <w:szCs w:val="22"/>
              </w:rPr>
              <w:t>建筑造型要素</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评分项</w:t>
            </w:r>
          </w:p>
        </w:tc>
        <w:tc>
          <w:tcPr>
            <w:tcW w:w="800" w:type="dxa"/>
            <w:vAlign w:val="center"/>
          </w:tcPr>
          <w:p w:rsidR="003611CA" w:rsidRDefault="003611CA">
            <w:r>
              <w:rPr>
                <w:rFonts w:ascii="宋体" w:hAnsi="宋体" w:hint="eastAsia"/>
                <w:bCs/>
                <w:color w:val="000000"/>
                <w:sz w:val="22"/>
                <w:szCs w:val="22"/>
              </w:rPr>
              <w:t>7.2.1</w:t>
            </w:r>
          </w:p>
        </w:tc>
        <w:tc>
          <w:tcPr>
            <w:tcW w:w="5000" w:type="dxa"/>
            <w:vAlign w:val="center"/>
          </w:tcPr>
          <w:p w:rsidR="003611CA" w:rsidRDefault="003611CA">
            <w:r>
              <w:rPr>
                <w:rFonts w:ascii="宋体" w:hAnsi="宋体" w:hint="eastAsia"/>
                <w:bCs/>
                <w:color w:val="000000"/>
                <w:sz w:val="22"/>
                <w:szCs w:val="22"/>
              </w:rPr>
              <w:t>建筑形体规则</w:t>
            </w:r>
          </w:p>
        </w:tc>
        <w:tc>
          <w:tcPr>
            <w:tcW w:w="800" w:type="dxa"/>
            <w:vAlign w:val="center"/>
          </w:tcPr>
          <w:p w:rsidR="003611CA" w:rsidRDefault="003611CA">
            <w:pPr>
              <w:jc w:val="center"/>
            </w:pPr>
            <w:r>
              <w:rPr>
                <w:rFonts w:ascii="宋体" w:hAnsi="宋体" w:hint="eastAsia"/>
                <w:bCs/>
                <w:color w:val="000000"/>
                <w:sz w:val="22"/>
                <w:szCs w:val="22"/>
              </w:rPr>
              <w:t>9</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9</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7.2.2</w:t>
            </w:r>
          </w:p>
        </w:tc>
        <w:tc>
          <w:tcPr>
            <w:tcW w:w="5000" w:type="dxa"/>
            <w:vAlign w:val="center"/>
          </w:tcPr>
          <w:p w:rsidR="003611CA" w:rsidRDefault="003611CA">
            <w:r>
              <w:rPr>
                <w:rFonts w:ascii="宋体" w:hAnsi="宋体" w:hint="eastAsia"/>
                <w:bCs/>
                <w:color w:val="000000"/>
                <w:sz w:val="22"/>
                <w:szCs w:val="22"/>
              </w:rPr>
              <w:t>结构优化</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7.2.3</w:t>
            </w:r>
          </w:p>
        </w:tc>
        <w:tc>
          <w:tcPr>
            <w:tcW w:w="5000" w:type="dxa"/>
            <w:vAlign w:val="center"/>
          </w:tcPr>
          <w:p w:rsidR="003611CA" w:rsidRDefault="003611CA">
            <w:r>
              <w:rPr>
                <w:rFonts w:ascii="宋体" w:hAnsi="宋体" w:hint="eastAsia"/>
                <w:bCs/>
                <w:color w:val="000000"/>
                <w:sz w:val="22"/>
                <w:szCs w:val="22"/>
              </w:rPr>
              <w:t>土建装修一体化</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7.2.4</w:t>
            </w:r>
          </w:p>
        </w:tc>
        <w:tc>
          <w:tcPr>
            <w:tcW w:w="5000" w:type="dxa"/>
            <w:vAlign w:val="center"/>
          </w:tcPr>
          <w:p w:rsidR="003611CA" w:rsidRDefault="003611CA">
            <w:r>
              <w:rPr>
                <w:rFonts w:ascii="宋体" w:hAnsi="宋体" w:hint="eastAsia"/>
                <w:bCs/>
                <w:color w:val="000000"/>
                <w:sz w:val="22"/>
                <w:szCs w:val="22"/>
              </w:rPr>
              <w:t>灵活隔断</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7.2.5</w:t>
            </w:r>
          </w:p>
        </w:tc>
        <w:tc>
          <w:tcPr>
            <w:tcW w:w="5000" w:type="dxa"/>
            <w:vAlign w:val="center"/>
          </w:tcPr>
          <w:p w:rsidR="003611CA" w:rsidRDefault="003611CA">
            <w:r>
              <w:rPr>
                <w:rFonts w:ascii="宋体" w:hAnsi="宋体" w:hint="eastAsia"/>
                <w:bCs/>
                <w:color w:val="000000"/>
                <w:sz w:val="22"/>
                <w:szCs w:val="22"/>
              </w:rPr>
              <w:t>预制构件</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7.2.6</w:t>
            </w:r>
          </w:p>
        </w:tc>
        <w:tc>
          <w:tcPr>
            <w:tcW w:w="5000" w:type="dxa"/>
            <w:vAlign w:val="center"/>
          </w:tcPr>
          <w:p w:rsidR="003611CA" w:rsidRDefault="003611CA">
            <w:r>
              <w:rPr>
                <w:rFonts w:ascii="宋体" w:hAnsi="宋体" w:hint="eastAsia"/>
                <w:bCs/>
                <w:color w:val="000000"/>
                <w:sz w:val="22"/>
                <w:szCs w:val="22"/>
              </w:rPr>
              <w:t>整体化厨卫</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7.2.7</w:t>
            </w:r>
          </w:p>
        </w:tc>
        <w:tc>
          <w:tcPr>
            <w:tcW w:w="5000" w:type="dxa"/>
            <w:vAlign w:val="center"/>
          </w:tcPr>
          <w:p w:rsidR="003611CA" w:rsidRDefault="003611CA">
            <w:r>
              <w:rPr>
                <w:rFonts w:ascii="宋体" w:hAnsi="宋体" w:hint="eastAsia"/>
                <w:bCs/>
                <w:color w:val="000000"/>
                <w:sz w:val="22"/>
                <w:szCs w:val="22"/>
              </w:rPr>
              <w:t>本地材料</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7.2.8</w:t>
            </w:r>
          </w:p>
        </w:tc>
        <w:tc>
          <w:tcPr>
            <w:tcW w:w="5000" w:type="dxa"/>
            <w:vAlign w:val="center"/>
          </w:tcPr>
          <w:p w:rsidR="003611CA" w:rsidRDefault="003611CA">
            <w:r>
              <w:rPr>
                <w:rFonts w:ascii="宋体" w:hAnsi="宋体" w:hint="eastAsia"/>
                <w:bCs/>
                <w:color w:val="000000"/>
                <w:sz w:val="22"/>
                <w:szCs w:val="22"/>
              </w:rPr>
              <w:t>预拌混凝土</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7.2.9</w:t>
            </w:r>
          </w:p>
        </w:tc>
        <w:tc>
          <w:tcPr>
            <w:tcW w:w="5000" w:type="dxa"/>
            <w:vAlign w:val="center"/>
          </w:tcPr>
          <w:p w:rsidR="003611CA" w:rsidRDefault="003611CA">
            <w:r>
              <w:rPr>
                <w:rFonts w:ascii="宋体" w:hAnsi="宋体" w:hint="eastAsia"/>
                <w:bCs/>
                <w:color w:val="000000"/>
                <w:sz w:val="22"/>
                <w:szCs w:val="22"/>
              </w:rPr>
              <w:t>预拌砂浆</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5</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7.2.10</w:t>
            </w:r>
          </w:p>
        </w:tc>
        <w:tc>
          <w:tcPr>
            <w:tcW w:w="5000" w:type="dxa"/>
            <w:vAlign w:val="center"/>
          </w:tcPr>
          <w:p w:rsidR="003611CA" w:rsidRDefault="003611CA">
            <w:r>
              <w:rPr>
                <w:rFonts w:ascii="宋体" w:hAnsi="宋体" w:hint="eastAsia"/>
                <w:bCs/>
                <w:color w:val="000000"/>
                <w:sz w:val="22"/>
                <w:szCs w:val="22"/>
              </w:rPr>
              <w:t>高强结构材料</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7.2.11</w:t>
            </w:r>
          </w:p>
        </w:tc>
        <w:tc>
          <w:tcPr>
            <w:tcW w:w="5000" w:type="dxa"/>
            <w:vAlign w:val="center"/>
          </w:tcPr>
          <w:p w:rsidR="003611CA" w:rsidRDefault="003611CA">
            <w:r>
              <w:rPr>
                <w:rFonts w:ascii="宋体" w:hAnsi="宋体" w:hint="eastAsia"/>
                <w:bCs/>
                <w:color w:val="000000"/>
                <w:sz w:val="22"/>
                <w:szCs w:val="22"/>
              </w:rPr>
              <w:t>高耐久结构材料</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7.2.12</w:t>
            </w:r>
          </w:p>
        </w:tc>
        <w:tc>
          <w:tcPr>
            <w:tcW w:w="5000" w:type="dxa"/>
            <w:vAlign w:val="center"/>
          </w:tcPr>
          <w:p w:rsidR="003611CA" w:rsidRDefault="003611CA">
            <w:r>
              <w:rPr>
                <w:rFonts w:ascii="宋体" w:hAnsi="宋体" w:hint="eastAsia"/>
                <w:bCs/>
                <w:color w:val="000000"/>
                <w:sz w:val="22"/>
                <w:szCs w:val="22"/>
              </w:rPr>
              <w:t>可循环利用材料</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7.2.13</w:t>
            </w:r>
          </w:p>
        </w:tc>
        <w:tc>
          <w:tcPr>
            <w:tcW w:w="5000" w:type="dxa"/>
            <w:vAlign w:val="center"/>
          </w:tcPr>
          <w:p w:rsidR="003611CA" w:rsidRDefault="003611CA">
            <w:r>
              <w:rPr>
                <w:rFonts w:ascii="宋体" w:hAnsi="宋体" w:hint="eastAsia"/>
                <w:bCs/>
                <w:color w:val="000000"/>
                <w:sz w:val="22"/>
                <w:szCs w:val="22"/>
              </w:rPr>
              <w:t>废弃物生产材料</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7.2.14</w:t>
            </w:r>
          </w:p>
        </w:tc>
        <w:tc>
          <w:tcPr>
            <w:tcW w:w="5000" w:type="dxa"/>
            <w:vAlign w:val="center"/>
          </w:tcPr>
          <w:p w:rsidR="003611CA" w:rsidRDefault="003611CA">
            <w:r>
              <w:rPr>
                <w:rFonts w:ascii="宋体" w:hAnsi="宋体" w:hint="eastAsia"/>
                <w:bCs/>
                <w:color w:val="000000"/>
                <w:sz w:val="22"/>
                <w:szCs w:val="22"/>
              </w:rPr>
              <w:t>装饰装修材料</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0</w:t>
            </w:r>
          </w:p>
        </w:tc>
      </w:tr>
      <w:tr w:rsidR="00CE6168" w:rsidTr="00CE6168">
        <w:trPr>
          <w:jc w:val="center"/>
        </w:trPr>
        <w:tc>
          <w:tcPr>
            <w:tcW w:w="1000" w:type="dxa"/>
            <w:gridSpan w:val="3"/>
            <w:shd w:val="clear" w:color="auto" w:fill="DCDCDC"/>
            <w:vAlign w:val="center"/>
          </w:tcPr>
          <w:p w:rsidR="003611CA" w:rsidRDefault="003611CA">
            <w:pPr>
              <w:jc w:val="center"/>
            </w:pPr>
            <w:r>
              <w:rPr>
                <w:rFonts w:ascii="宋体" w:hAnsi="宋体" w:hint="eastAsia"/>
                <w:b/>
                <w:bCs/>
                <w:color w:val="000000"/>
                <w:sz w:val="20"/>
                <w:szCs w:val="20"/>
              </w:rPr>
              <w:t>合计</w:t>
            </w:r>
          </w:p>
        </w:tc>
        <w:tc>
          <w:tcPr>
            <w:tcW w:w="800" w:type="dxa"/>
            <w:vAlign w:val="center"/>
          </w:tcPr>
          <w:p w:rsidR="003611CA" w:rsidRDefault="003611CA">
            <w:pPr>
              <w:jc w:val="center"/>
            </w:pPr>
            <w:r>
              <w:rPr>
                <w:rFonts w:ascii="宋体" w:hAnsi="宋体" w:hint="eastAsia"/>
                <w:bCs/>
                <w:color w:val="000000"/>
                <w:sz w:val="22"/>
                <w:szCs w:val="22"/>
              </w:rPr>
              <w:t>100</w:t>
            </w:r>
          </w:p>
        </w:tc>
        <w:tc>
          <w:tcPr>
            <w:tcW w:w="800" w:type="dxa"/>
            <w:vAlign w:val="center"/>
          </w:tcPr>
          <w:p w:rsidR="003611CA" w:rsidRDefault="003611CA">
            <w:pPr>
              <w:jc w:val="center"/>
            </w:pPr>
            <w:r>
              <w:rPr>
                <w:rFonts w:ascii="宋体" w:hAnsi="宋体" w:hint="eastAsia"/>
                <w:bCs/>
                <w:color w:val="000000"/>
                <w:sz w:val="22"/>
                <w:szCs w:val="22"/>
              </w:rPr>
              <w:t>31</w:t>
            </w:r>
          </w:p>
        </w:tc>
        <w:tc>
          <w:tcPr>
            <w:tcW w:w="800" w:type="dxa"/>
            <w:vAlign w:val="center"/>
          </w:tcPr>
          <w:p w:rsidR="003611CA" w:rsidRDefault="003611CA">
            <w:pPr>
              <w:jc w:val="center"/>
            </w:pPr>
            <w:r>
              <w:rPr>
                <w:rFonts w:ascii="宋体" w:hAnsi="宋体" w:hint="eastAsia"/>
                <w:bCs/>
                <w:color w:val="000000"/>
                <w:sz w:val="22"/>
                <w:szCs w:val="22"/>
              </w:rPr>
              <w:t>44</w:t>
            </w: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rPr>
          <w:szCs w:val="24"/>
        </w:rPr>
      </w:pPr>
      <w:r>
        <w:rPr>
          <w:rFonts w:hint="eastAsia"/>
        </w:rPr>
        <w:lastRenderedPageBreak/>
        <w:t>7.1.1</w:t>
      </w:r>
      <w:r w:rsidRPr="003D1B31">
        <w:rPr>
          <w:rFonts w:hint="eastAsia"/>
        </w:rPr>
        <w:t>不得采用国家和地方禁止和限制使用的建筑材料及制品。</w:t>
      </w:r>
    </w:p>
    <w:p w:rsidR="003611CA" w:rsidRPr="0004127E" w:rsidRDefault="003611CA" w:rsidP="006942C4">
      <w:pPr>
        <w:spacing w:line="288" w:lineRule="auto"/>
        <w:rPr>
          <w:b/>
          <w:bCs/>
          <w:sz w:val="24"/>
        </w:rPr>
      </w:pPr>
    </w:p>
    <w:p w:rsidR="003611CA" w:rsidRPr="005979F5" w:rsidRDefault="003611CA" w:rsidP="003611CA">
      <w:pPr>
        <w:numPr>
          <w:ilvl w:val="0"/>
          <w:numId w:val="93"/>
        </w:numPr>
        <w:spacing w:line="288" w:lineRule="auto"/>
        <w:rPr>
          <w:b/>
          <w:bCs/>
          <w:lang w:val="zh-CN"/>
        </w:rPr>
      </w:pPr>
      <w:r>
        <w:rPr>
          <w:rFonts w:cs="宋体" w:hint="eastAsia"/>
          <w:b/>
          <w:bCs/>
          <w:lang w:val="zh-CN"/>
        </w:rPr>
        <w:t>达标</w:t>
      </w:r>
      <w:r w:rsidRPr="0004127E">
        <w:rPr>
          <w:rFonts w:cs="宋体" w:hint="eastAsia"/>
          <w:b/>
          <w:bCs/>
          <w:lang w:val="zh-CN"/>
        </w:rPr>
        <w:t>自评</w:t>
      </w:r>
    </w:p>
    <w:p w:rsidR="003611CA" w:rsidRPr="00CC4935" w:rsidRDefault="003611CA" w:rsidP="006942C4">
      <w:pPr>
        <w:pStyle w:val="a8"/>
        <w:spacing w:line="360" w:lineRule="auto"/>
        <w:ind w:left="360" w:firstLineChars="0" w:firstLine="0"/>
        <w:rPr>
          <w:lang w:val="zh-CN"/>
        </w:rPr>
      </w:pPr>
      <w:r>
        <w:rPr>
          <w:rFonts w:ascii="宋体" w:hAnsi="宋体"/>
          <w:b/>
          <w:bCs/>
          <w:lang w:val="zh-CN"/>
        </w:rPr>
        <w:t>□</w:t>
      </w:r>
      <w:r w:rsidRPr="00CC4935">
        <w:rPr>
          <w:rFonts w:ascii="宋体" w:hAnsi="宋体"/>
        </w:rPr>
        <w:t>达标；</w:t>
      </w:r>
      <w:r>
        <w:rPr>
          <w:rFonts w:ascii="宋体" w:hAnsi="宋体"/>
          <w:b/>
          <w:bCs/>
          <w:lang w:val="zh-CN"/>
        </w:rPr>
        <w:t>□</w:t>
      </w:r>
      <w:r w:rsidRPr="00CC4935">
        <w:rPr>
          <w:rFonts w:ascii="宋体" w:hAnsi="宋体"/>
        </w:rPr>
        <w:t>不达标</w:t>
      </w:r>
    </w:p>
    <w:p w:rsidR="003611CA" w:rsidRPr="00CC4935" w:rsidRDefault="003611CA" w:rsidP="006942C4">
      <w:pPr>
        <w:spacing w:line="360" w:lineRule="auto"/>
        <w:rPr>
          <w:lang w:val="zh-CN"/>
        </w:rPr>
      </w:pPr>
    </w:p>
    <w:p w:rsidR="003611CA" w:rsidRPr="0004127E" w:rsidRDefault="003611CA" w:rsidP="003611CA">
      <w:pPr>
        <w:numPr>
          <w:ilvl w:val="0"/>
          <w:numId w:val="93"/>
        </w:numPr>
        <w:spacing w:line="288" w:lineRule="auto"/>
        <w:rPr>
          <w:b/>
          <w:bCs/>
          <w:lang w:val="zh-CN"/>
        </w:rPr>
      </w:pPr>
      <w:r w:rsidRPr="0004127E">
        <w:rPr>
          <w:rFonts w:cs="宋体" w:hint="eastAsia"/>
          <w:b/>
          <w:bCs/>
          <w:lang w:val="zh-CN"/>
        </w:rPr>
        <w:t>评价要点</w:t>
      </w:r>
    </w:p>
    <w:p w:rsidR="003611CA" w:rsidRDefault="003611CA" w:rsidP="006942C4">
      <w:pPr>
        <w:spacing w:line="288" w:lineRule="auto"/>
        <w:ind w:firstLineChars="200" w:firstLine="420"/>
      </w:pPr>
      <w:r>
        <w:rPr>
          <w:rFonts w:cs="宋体" w:hint="eastAsia"/>
        </w:rPr>
        <w:t>项目是否使用了国家和当地</w:t>
      </w:r>
      <w:r w:rsidRPr="00E550B6">
        <w:rPr>
          <w:rFonts w:cs="宋体" w:hint="eastAsia"/>
        </w:rPr>
        <w:t>明令</w:t>
      </w:r>
      <w:r>
        <w:rPr>
          <w:rFonts w:cs="宋体" w:hint="eastAsia"/>
        </w:rPr>
        <w:t>限制、</w:t>
      </w:r>
      <w:r w:rsidRPr="00E550B6">
        <w:rPr>
          <w:rFonts w:cs="宋体" w:hint="eastAsia"/>
        </w:rPr>
        <w:t>禁止使用的</w:t>
      </w:r>
      <w:r>
        <w:rPr>
          <w:rFonts w:cs="宋体" w:hint="eastAsia"/>
        </w:rPr>
        <w:t>建材及制品：</w:t>
      </w:r>
      <w:r>
        <w:rPr>
          <w:rFonts w:eastAsia="仿宋_GB2312" w:cs="仿宋_GB2312" w:hint="eastAsia"/>
          <w:szCs w:val="21"/>
        </w:rPr>
        <w:t>□</w:t>
      </w:r>
      <w:r>
        <w:rPr>
          <w:rFonts w:cs="宋体" w:hint="eastAsia"/>
        </w:rPr>
        <w:t>是、</w:t>
      </w:r>
      <w:r>
        <w:rPr>
          <w:rFonts w:eastAsia="仿宋_GB2312" w:cs="仿宋_GB2312" w:hint="eastAsia"/>
          <w:szCs w:val="21"/>
        </w:rPr>
        <w:t>□</w:t>
      </w:r>
      <w:r>
        <w:rPr>
          <w:rFonts w:cs="宋体" w:hint="eastAsia"/>
        </w:rPr>
        <w:t>否</w:t>
      </w:r>
    </w:p>
    <w:p w:rsidR="003611CA" w:rsidRDefault="003611CA" w:rsidP="006942C4">
      <w:pPr>
        <w:spacing w:line="288" w:lineRule="auto"/>
        <w:rPr>
          <w:lang w:val="zh-CN"/>
        </w:rPr>
      </w:pPr>
    </w:p>
    <w:p w:rsidR="003611CA" w:rsidRPr="0004127E" w:rsidRDefault="003611CA" w:rsidP="003611CA">
      <w:pPr>
        <w:numPr>
          <w:ilvl w:val="0"/>
          <w:numId w:val="93"/>
        </w:numPr>
        <w:spacing w:line="288" w:lineRule="auto"/>
        <w:rPr>
          <w:b/>
          <w:bCs/>
          <w:lang w:val="zh-CN"/>
        </w:rPr>
      </w:pPr>
      <w:r w:rsidRPr="0004127E">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Pr="000E59AB" w:rsidRDefault="003611CA" w:rsidP="006942C4">
      <w:pPr>
        <w:spacing w:line="288" w:lineRule="auto"/>
        <w:rPr>
          <w:szCs w:val="21"/>
        </w:rPr>
      </w:pPr>
      <w:r w:rsidRPr="000E59AB">
        <w:rPr>
          <w:rFonts w:hint="eastAsia"/>
          <w:szCs w:val="21"/>
        </w:rPr>
        <w:t>1</w:t>
      </w:r>
      <w:r w:rsidRPr="000E59AB">
        <w:rPr>
          <w:rFonts w:hint="eastAsia"/>
          <w:szCs w:val="21"/>
        </w:rPr>
        <w:t>、</w:t>
      </w:r>
      <w:r w:rsidRPr="000E59AB">
        <w:rPr>
          <w:rFonts w:hAnsi="宋体" w:hint="eastAsia"/>
          <w:color w:val="000000"/>
          <w:szCs w:val="21"/>
        </w:rPr>
        <w:t>建筑、结构</w:t>
      </w:r>
      <w:r w:rsidRPr="000E59AB">
        <w:rPr>
          <w:rFonts w:hAnsi="宋体"/>
          <w:color w:val="000000"/>
          <w:szCs w:val="21"/>
        </w:rPr>
        <w:t>、设备、电气</w:t>
      </w:r>
      <w:r w:rsidRPr="000E59AB">
        <w:rPr>
          <w:rFonts w:hAnsi="宋体" w:hint="eastAsia"/>
          <w:color w:val="000000"/>
          <w:szCs w:val="21"/>
        </w:rPr>
        <w:t>施工图</w:t>
      </w:r>
      <w:r w:rsidRPr="000E59AB">
        <w:rPr>
          <w:rFonts w:hint="eastAsia"/>
          <w:szCs w:val="21"/>
        </w:rPr>
        <w:t>；</w:t>
      </w:r>
    </w:p>
    <w:p w:rsidR="003611CA" w:rsidRDefault="003611CA" w:rsidP="006942C4">
      <w:pPr>
        <w:spacing w:line="288" w:lineRule="auto"/>
      </w:pPr>
      <w:r>
        <w:rPr>
          <w:rFonts w:hint="eastAsia"/>
        </w:rPr>
        <w:t>2</w:t>
      </w:r>
      <w:r>
        <w:rPr>
          <w:rFonts w:hint="eastAsia"/>
        </w:rPr>
        <w:t>、</w:t>
      </w:r>
      <w:r w:rsidRPr="000E59AB">
        <w:rPr>
          <w:rFonts w:hint="eastAsia"/>
        </w:rPr>
        <w:t>装修设计施工图</w:t>
      </w:r>
      <w:r>
        <w:rPr>
          <w:rFonts w:hint="eastAsia"/>
        </w:rPr>
        <w:t>；</w:t>
      </w:r>
    </w:p>
    <w:p w:rsidR="003611CA" w:rsidRPr="009C7271" w:rsidRDefault="003611CA" w:rsidP="006942C4">
      <w:pPr>
        <w:spacing w:line="288" w:lineRule="auto"/>
      </w:pPr>
      <w:r>
        <w:rPr>
          <w:rFonts w:hint="eastAsia"/>
        </w:rPr>
        <w:t>3</w:t>
      </w:r>
      <w:r>
        <w:rPr>
          <w:rFonts w:hint="eastAsia"/>
        </w:rPr>
        <w:t>、材料预算清单。</w:t>
      </w:r>
    </w:p>
    <w:p w:rsidR="003611CA" w:rsidRPr="0004127E" w:rsidRDefault="003611CA" w:rsidP="006942C4">
      <w:pPr>
        <w:spacing w:line="288" w:lineRule="auto"/>
      </w:pPr>
      <w:r w:rsidRPr="004351BF">
        <w:rPr>
          <w:rFonts w:cs="宋体" w:hint="eastAsia"/>
          <w:b/>
        </w:rPr>
        <w:t>实际提交材料：</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1"/>
      </w:tblGrid>
      <w:tr w:rsidR="003611CA" w:rsidRPr="0004127E" w:rsidTr="006942C4">
        <w:trPr>
          <w:trHeight w:val="1072"/>
        </w:trPr>
        <w:tc>
          <w:tcPr>
            <w:tcW w:w="9701" w:type="dxa"/>
            <w:tcBorders>
              <w:top w:val="single" w:sz="4" w:space="0" w:color="auto"/>
              <w:left w:val="single" w:sz="4" w:space="0" w:color="auto"/>
              <w:bottom w:val="single" w:sz="4" w:space="0" w:color="auto"/>
              <w:right w:val="single" w:sz="4" w:space="0" w:color="auto"/>
            </w:tcBorders>
          </w:tcPr>
          <w:p w:rsidR="003611CA" w:rsidRPr="00220C52"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rPr>
          <w:szCs w:val="24"/>
        </w:rPr>
      </w:pPr>
      <w:r w:rsidRPr="003D1B31">
        <w:rPr>
          <w:rFonts w:hint="eastAsia"/>
        </w:rPr>
        <w:lastRenderedPageBreak/>
        <w:t>7</w:t>
      </w:r>
      <w:r w:rsidRPr="003D1B31">
        <w:t>.</w:t>
      </w:r>
      <w:r w:rsidRPr="003D1B31">
        <w:rPr>
          <w:rFonts w:hint="eastAsia"/>
        </w:rPr>
        <w:t>1</w:t>
      </w:r>
      <w:r w:rsidRPr="003D1B31">
        <w:t xml:space="preserve">.2 </w:t>
      </w:r>
      <w:r w:rsidRPr="003D1B31">
        <w:rPr>
          <w:rFonts w:hint="eastAsia"/>
        </w:rPr>
        <w:t>混凝土结构中梁、柱纵向受力普通钢筋应采用不低于400MPa级的热轧带肋钢筋。</w:t>
      </w:r>
    </w:p>
    <w:p w:rsidR="003611CA" w:rsidRPr="0004127E" w:rsidRDefault="003611CA" w:rsidP="006942C4">
      <w:pPr>
        <w:spacing w:line="288" w:lineRule="auto"/>
        <w:rPr>
          <w:b/>
          <w:bCs/>
          <w:sz w:val="24"/>
        </w:rPr>
      </w:pPr>
    </w:p>
    <w:p w:rsidR="003611CA" w:rsidRPr="0004127E" w:rsidRDefault="003611CA" w:rsidP="003611CA">
      <w:pPr>
        <w:numPr>
          <w:ilvl w:val="0"/>
          <w:numId w:val="94"/>
        </w:numPr>
        <w:spacing w:line="288" w:lineRule="auto"/>
        <w:rPr>
          <w:b/>
          <w:bCs/>
          <w:lang w:val="zh-CN"/>
        </w:rPr>
      </w:pPr>
      <w:r>
        <w:rPr>
          <w:rFonts w:cs="宋体" w:hint="eastAsia"/>
          <w:b/>
          <w:bCs/>
          <w:lang w:val="zh-CN"/>
        </w:rPr>
        <w:t>达标</w:t>
      </w:r>
      <w:r w:rsidRPr="0004127E">
        <w:rPr>
          <w:rFonts w:cs="宋体" w:hint="eastAsia"/>
          <w:b/>
          <w:bCs/>
          <w:lang w:val="zh-CN"/>
        </w:rPr>
        <w:t>自评</w:t>
      </w:r>
      <w:r>
        <w:rPr>
          <w:rFonts w:cs="宋体" w:hint="eastAsia"/>
        </w:rPr>
        <w:t>（</w:t>
      </w:r>
      <w:r w:rsidRPr="00B43179">
        <w:rPr>
          <w:rFonts w:cs="宋体" w:hint="eastAsia"/>
        </w:rPr>
        <w:t>钢结构、砌体结构、木结构等其它结构</w:t>
      </w:r>
      <w:r>
        <w:rPr>
          <w:rFonts w:cs="宋体" w:hint="eastAsia"/>
        </w:rPr>
        <w:t>建筑</w:t>
      </w:r>
      <w:r w:rsidRPr="00B43179">
        <w:rPr>
          <w:rFonts w:cs="宋体" w:hint="eastAsia"/>
        </w:rPr>
        <w:t>不参评</w:t>
      </w:r>
      <w:r>
        <w:rPr>
          <w:rFonts w:cs="宋体" w:hint="eastAsia"/>
        </w:rPr>
        <w:t>）</w:t>
      </w:r>
    </w:p>
    <w:p w:rsidR="003611CA" w:rsidRPr="00777315" w:rsidRDefault="003611CA" w:rsidP="006942C4">
      <w:pPr>
        <w:spacing w:line="360" w:lineRule="auto"/>
        <w:rPr>
          <w:b/>
          <w:bCs/>
          <w:lang w:val="zh-CN"/>
        </w:rPr>
      </w:pPr>
      <w:r>
        <w:rPr>
          <w:rFonts w:ascii="宋体" w:hAnsi="宋体"/>
          <w:b/>
          <w:bCs/>
          <w:lang w:val="zh-CN"/>
        </w:rPr>
        <w:t>□</w:t>
      </w:r>
      <w:r w:rsidRPr="00777315">
        <w:rPr>
          <w:rFonts w:hint="eastAsia"/>
          <w:lang w:val="zh-CN"/>
        </w:rPr>
        <w:t>达标；</w:t>
      </w:r>
      <w:r w:rsidRPr="00777315">
        <w:rPr>
          <w:rFonts w:hint="eastAsia"/>
          <w:b/>
          <w:lang w:val="zh-CN"/>
        </w:rPr>
        <w:t>□</w:t>
      </w:r>
      <w:r w:rsidRPr="00777315">
        <w:rPr>
          <w:rFonts w:hint="eastAsia"/>
          <w:lang w:val="zh-CN"/>
        </w:rPr>
        <w:t>不达标</w:t>
      </w:r>
      <w:r>
        <w:rPr>
          <w:rFonts w:hint="eastAsia"/>
          <w:lang w:val="zh-CN"/>
        </w:rPr>
        <w:t>；</w:t>
      </w:r>
      <w:r w:rsidRPr="00777315">
        <w:rPr>
          <w:rFonts w:hint="eastAsia"/>
          <w:b/>
          <w:lang w:val="zh-CN"/>
        </w:rPr>
        <w:t>□</w:t>
      </w:r>
      <w:r w:rsidRPr="00777315">
        <w:rPr>
          <w:rFonts w:hint="eastAsia"/>
          <w:lang w:val="zh-CN"/>
        </w:rPr>
        <w:t>不</w:t>
      </w:r>
      <w:r>
        <w:rPr>
          <w:rFonts w:hint="eastAsia"/>
          <w:lang w:val="zh-CN"/>
        </w:rPr>
        <w:t>参评</w:t>
      </w:r>
      <w:r>
        <w:rPr>
          <w:rFonts w:cs="宋体" w:hint="eastAsia"/>
        </w:rPr>
        <w:t>，原因：</w:t>
      </w:r>
      <w:r w:rsidRPr="00FD196A">
        <w:rPr>
          <w:rFonts w:cs="宋体" w:hint="eastAsia"/>
          <w:szCs w:val="21"/>
          <w:u w:val="single"/>
        </w:rPr>
        <w:t xml:space="preserve">  </w:t>
      </w:r>
      <w:r>
        <w:rPr>
          <w:rFonts w:cs="宋体" w:hint="eastAsia"/>
          <w:szCs w:val="21"/>
          <w:u w:val="single"/>
        </w:rPr>
        <w:t xml:space="preserve">  </w:t>
      </w:r>
    </w:p>
    <w:p w:rsidR="003611CA" w:rsidRPr="00E550B6" w:rsidRDefault="003611CA" w:rsidP="006942C4">
      <w:pPr>
        <w:pStyle w:val="a8"/>
        <w:spacing w:line="360" w:lineRule="auto"/>
        <w:ind w:left="360" w:firstLineChars="0" w:firstLine="0"/>
        <w:rPr>
          <w:b/>
          <w:bCs/>
          <w:lang w:val="zh-CN"/>
        </w:rPr>
      </w:pPr>
    </w:p>
    <w:p w:rsidR="003611CA" w:rsidRPr="0004127E" w:rsidRDefault="003611CA" w:rsidP="003611CA">
      <w:pPr>
        <w:numPr>
          <w:ilvl w:val="0"/>
          <w:numId w:val="94"/>
        </w:numPr>
        <w:spacing w:line="288" w:lineRule="auto"/>
        <w:rPr>
          <w:b/>
          <w:bCs/>
          <w:lang w:val="zh-CN"/>
        </w:rPr>
      </w:pPr>
      <w:r w:rsidRPr="0004127E">
        <w:rPr>
          <w:rFonts w:cs="宋体" w:hint="eastAsia"/>
          <w:b/>
          <w:bCs/>
          <w:lang w:val="zh-CN"/>
        </w:rPr>
        <w:t>评价要点</w:t>
      </w:r>
    </w:p>
    <w:p w:rsidR="003611CA" w:rsidRPr="00A42D18" w:rsidRDefault="003611CA" w:rsidP="006942C4">
      <w:pPr>
        <w:spacing w:line="360" w:lineRule="auto"/>
        <w:rPr>
          <w:rFonts w:cs="宋体"/>
          <w:u w:val="single"/>
        </w:rPr>
      </w:pPr>
      <w:r>
        <w:rPr>
          <w:rFonts w:cs="宋体" w:hint="eastAsia"/>
        </w:rPr>
        <w:t>1</w:t>
      </w:r>
      <w:r>
        <w:rPr>
          <w:rFonts w:cs="宋体" w:hint="eastAsia"/>
        </w:rPr>
        <w:t>、本项目结构类型为：</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spacing w:line="360" w:lineRule="auto"/>
        <w:rPr>
          <w:rFonts w:cs="宋体"/>
        </w:rPr>
      </w:pPr>
      <w:r>
        <w:rPr>
          <w:rFonts w:cs="宋体" w:hint="eastAsia"/>
        </w:rPr>
        <w:t>2</w:t>
      </w:r>
      <w:r>
        <w:rPr>
          <w:rFonts w:cs="宋体" w:hint="eastAsia"/>
        </w:rPr>
        <w:t>、</w:t>
      </w:r>
      <w:r w:rsidRPr="0004127E">
        <w:rPr>
          <w:rFonts w:cs="宋体" w:hint="eastAsia"/>
        </w:rPr>
        <w:t>本项目</w:t>
      </w:r>
      <w:r w:rsidRPr="00E550B6">
        <w:rPr>
          <w:rFonts w:hint="eastAsia"/>
        </w:rPr>
        <w:t>梁、柱</w:t>
      </w:r>
      <w:r>
        <w:rPr>
          <w:rFonts w:cs="宋体" w:hint="eastAsia"/>
        </w:rPr>
        <w:t>纵向受力普通钢筋采用钢筋：</w:t>
      </w:r>
      <w:r>
        <w:rPr>
          <w:rFonts w:eastAsia="仿宋_GB2312" w:cs="仿宋_GB2312" w:hint="eastAsia"/>
          <w:szCs w:val="21"/>
        </w:rPr>
        <w:t>□</w:t>
      </w:r>
      <w:r>
        <w:rPr>
          <w:rFonts w:cs="宋体" w:hint="eastAsia"/>
        </w:rPr>
        <w:t>HRB400</w:t>
      </w:r>
      <w:r>
        <w:rPr>
          <w:rFonts w:cs="宋体" w:hint="eastAsia"/>
        </w:rPr>
        <w:t>、</w:t>
      </w:r>
      <w:r>
        <w:rPr>
          <w:rFonts w:eastAsia="仿宋_GB2312" w:cs="仿宋_GB2312" w:hint="eastAsia"/>
          <w:szCs w:val="21"/>
        </w:rPr>
        <w:t>□</w:t>
      </w:r>
      <w:r>
        <w:rPr>
          <w:rFonts w:cs="宋体" w:hint="eastAsia"/>
        </w:rPr>
        <w:t>HRB500</w:t>
      </w:r>
      <w:r>
        <w:rPr>
          <w:rFonts w:cs="宋体" w:hint="eastAsia"/>
        </w:rPr>
        <w:t>、</w:t>
      </w:r>
      <w:r>
        <w:rPr>
          <w:rFonts w:eastAsia="仿宋_GB2312" w:cs="仿宋_GB2312" w:hint="eastAsia"/>
          <w:szCs w:val="21"/>
        </w:rPr>
        <w:t>□</w:t>
      </w:r>
      <w:r>
        <w:rPr>
          <w:rFonts w:cs="宋体" w:hint="eastAsia"/>
        </w:rPr>
        <w:t>HRBF400</w:t>
      </w:r>
      <w:r>
        <w:rPr>
          <w:rFonts w:cs="宋体" w:hint="eastAsia"/>
        </w:rPr>
        <w:t>、</w:t>
      </w:r>
      <w:r>
        <w:rPr>
          <w:rFonts w:eastAsia="仿宋_GB2312" w:cs="仿宋_GB2312" w:hint="eastAsia"/>
          <w:szCs w:val="21"/>
        </w:rPr>
        <w:t>□</w:t>
      </w:r>
      <w:r>
        <w:rPr>
          <w:rFonts w:cs="宋体" w:hint="eastAsia"/>
        </w:rPr>
        <w:t>HRBF500</w:t>
      </w:r>
    </w:p>
    <w:p w:rsidR="003611CA" w:rsidRPr="00256F89" w:rsidRDefault="003611CA" w:rsidP="006942C4">
      <w:pPr>
        <w:spacing w:line="288" w:lineRule="auto"/>
        <w:rPr>
          <w:b/>
          <w:bCs/>
        </w:rPr>
      </w:pPr>
    </w:p>
    <w:p w:rsidR="003611CA" w:rsidRPr="0004127E" w:rsidRDefault="003611CA" w:rsidP="003611CA">
      <w:pPr>
        <w:numPr>
          <w:ilvl w:val="0"/>
          <w:numId w:val="94"/>
        </w:numPr>
        <w:spacing w:line="288" w:lineRule="auto"/>
        <w:rPr>
          <w:b/>
          <w:bCs/>
          <w:lang w:val="zh-CN"/>
        </w:rPr>
      </w:pPr>
      <w:r w:rsidRPr="0004127E">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pPr>
      <w:r>
        <w:rPr>
          <w:rFonts w:hint="eastAsia"/>
        </w:rPr>
        <w:t>1</w:t>
      </w:r>
      <w:r>
        <w:rPr>
          <w:rFonts w:hint="eastAsia"/>
        </w:rPr>
        <w:t>、</w:t>
      </w:r>
      <w:r w:rsidRPr="00DF24D6">
        <w:t>结构施工图（</w:t>
      </w:r>
      <w:r w:rsidRPr="00DF24D6">
        <w:rPr>
          <w:rFonts w:hint="eastAsia"/>
        </w:rPr>
        <w:t>包含</w:t>
      </w:r>
      <w:r w:rsidRPr="00DF24D6">
        <w:t>结构设计总说明、梁配筋图及柱配筋图）</w:t>
      </w:r>
      <w:r>
        <w:rPr>
          <w:rFonts w:hint="eastAsia"/>
        </w:rPr>
        <w:t>。</w:t>
      </w:r>
    </w:p>
    <w:p w:rsidR="003611CA" w:rsidRPr="0004127E" w:rsidRDefault="003611CA" w:rsidP="006942C4">
      <w:pPr>
        <w:spacing w:line="288" w:lineRule="auto"/>
      </w:pPr>
      <w:r w:rsidRPr="004351BF">
        <w:rPr>
          <w:rFonts w:cs="宋体" w:hint="eastAsia"/>
          <w:b/>
        </w:rPr>
        <w:t>实际提交材料：</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2"/>
      </w:tblGrid>
      <w:tr w:rsidR="003611CA" w:rsidRPr="0004127E" w:rsidTr="006942C4">
        <w:trPr>
          <w:trHeight w:val="1134"/>
          <w:jc w:val="center"/>
        </w:trPr>
        <w:tc>
          <w:tcPr>
            <w:tcW w:w="8852" w:type="dxa"/>
            <w:tcBorders>
              <w:top w:val="single" w:sz="4" w:space="0" w:color="auto"/>
              <w:left w:val="single" w:sz="4" w:space="0" w:color="auto"/>
              <w:bottom w:val="single" w:sz="4" w:space="0" w:color="auto"/>
              <w:right w:val="single" w:sz="4" w:space="0" w:color="auto"/>
            </w:tcBorders>
          </w:tcPr>
          <w:p w:rsidR="003611CA" w:rsidRPr="0004127E"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rPr>
          <w:szCs w:val="24"/>
        </w:rPr>
      </w:pPr>
      <w:r w:rsidRPr="003D1B31">
        <w:rPr>
          <w:rFonts w:hint="eastAsia"/>
        </w:rPr>
        <w:lastRenderedPageBreak/>
        <w:t>7</w:t>
      </w:r>
      <w:r w:rsidRPr="003D1B31">
        <w:t>.</w:t>
      </w:r>
      <w:r w:rsidRPr="003D1B31">
        <w:rPr>
          <w:rFonts w:hint="eastAsia"/>
        </w:rPr>
        <w:t>1</w:t>
      </w:r>
      <w:r w:rsidRPr="003D1B31">
        <w:t>.</w:t>
      </w:r>
      <w:r w:rsidRPr="003D1B31">
        <w:rPr>
          <w:rFonts w:hint="eastAsia"/>
        </w:rPr>
        <w:t>3建筑造型要素简约，且无大量装饰性构件。</w:t>
      </w:r>
    </w:p>
    <w:p w:rsidR="003611CA" w:rsidRPr="0004127E" w:rsidRDefault="003611CA" w:rsidP="006942C4">
      <w:pPr>
        <w:spacing w:line="288" w:lineRule="auto"/>
        <w:rPr>
          <w:b/>
          <w:bCs/>
          <w:sz w:val="24"/>
        </w:rPr>
      </w:pPr>
    </w:p>
    <w:p w:rsidR="003611CA" w:rsidRPr="0004127E" w:rsidRDefault="003611CA" w:rsidP="003611CA">
      <w:pPr>
        <w:numPr>
          <w:ilvl w:val="0"/>
          <w:numId w:val="95"/>
        </w:numPr>
        <w:spacing w:line="288" w:lineRule="auto"/>
        <w:rPr>
          <w:b/>
          <w:bCs/>
          <w:lang w:val="zh-CN"/>
        </w:rPr>
      </w:pPr>
      <w:r>
        <w:rPr>
          <w:rFonts w:cs="宋体" w:hint="eastAsia"/>
          <w:b/>
          <w:bCs/>
          <w:lang w:val="zh-CN"/>
        </w:rPr>
        <w:t>达标</w:t>
      </w:r>
      <w:r w:rsidRPr="0004127E">
        <w:rPr>
          <w:rFonts w:cs="宋体" w:hint="eastAsia"/>
          <w:b/>
          <w:bCs/>
          <w:lang w:val="zh-CN"/>
        </w:rPr>
        <w:t>自评</w:t>
      </w:r>
    </w:p>
    <w:p w:rsidR="003611CA" w:rsidRPr="00EE729D" w:rsidRDefault="003611CA" w:rsidP="006942C4">
      <w:pPr>
        <w:spacing w:line="360" w:lineRule="auto"/>
        <w:rPr>
          <w:b/>
          <w:bCs/>
          <w:lang w:val="zh-CN"/>
        </w:rPr>
      </w:pPr>
      <w:r>
        <w:rPr>
          <w:rFonts w:ascii="宋体" w:hAnsi="宋体"/>
          <w:b/>
          <w:bCs/>
          <w:lang w:val="zh-CN"/>
        </w:rPr>
        <w:t>□</w:t>
      </w:r>
      <w:r w:rsidRPr="00EE729D">
        <w:rPr>
          <w:rFonts w:hint="eastAsia"/>
          <w:lang w:val="zh-CN"/>
        </w:rPr>
        <w:t>达标；</w:t>
      </w:r>
      <w:r w:rsidRPr="00EE729D">
        <w:rPr>
          <w:rFonts w:hint="eastAsia"/>
          <w:b/>
          <w:lang w:val="zh-CN"/>
        </w:rPr>
        <w:t>□</w:t>
      </w:r>
      <w:r w:rsidRPr="00EE729D">
        <w:rPr>
          <w:rFonts w:hint="eastAsia"/>
          <w:lang w:val="zh-CN"/>
        </w:rPr>
        <w:t>不达标</w:t>
      </w:r>
    </w:p>
    <w:p w:rsidR="003611CA" w:rsidRPr="00E550B6" w:rsidRDefault="003611CA" w:rsidP="006942C4">
      <w:pPr>
        <w:spacing w:line="360" w:lineRule="auto"/>
        <w:rPr>
          <w:b/>
          <w:bCs/>
          <w:lang w:val="zh-CN"/>
        </w:rPr>
      </w:pPr>
    </w:p>
    <w:p w:rsidR="003611CA" w:rsidRPr="0004127E" w:rsidRDefault="003611CA" w:rsidP="003611CA">
      <w:pPr>
        <w:numPr>
          <w:ilvl w:val="0"/>
          <w:numId w:val="95"/>
        </w:numPr>
        <w:spacing w:line="288" w:lineRule="auto"/>
        <w:rPr>
          <w:b/>
          <w:bCs/>
          <w:lang w:val="zh-CN"/>
        </w:rPr>
      </w:pPr>
      <w:r w:rsidRPr="0004127E">
        <w:rPr>
          <w:rFonts w:cs="宋体" w:hint="eastAsia"/>
          <w:b/>
          <w:bCs/>
          <w:lang w:val="zh-CN"/>
        </w:rPr>
        <w:t>评价要点</w:t>
      </w:r>
    </w:p>
    <w:p w:rsidR="003611CA" w:rsidRPr="0004127E" w:rsidRDefault="003611CA" w:rsidP="006942C4">
      <w:pPr>
        <w:spacing w:line="288" w:lineRule="auto"/>
      </w:pPr>
      <w:r>
        <w:rPr>
          <w:rFonts w:cs="宋体" w:hint="eastAsia"/>
        </w:rPr>
        <w:t>1</w:t>
      </w:r>
      <w:r>
        <w:rPr>
          <w:rFonts w:cs="宋体" w:hint="eastAsia"/>
        </w:rPr>
        <w:t>、</w:t>
      </w:r>
      <w:r w:rsidRPr="0004127E">
        <w:rPr>
          <w:rFonts w:cs="宋体" w:hint="eastAsia"/>
        </w:rPr>
        <w:t>本项目是否使用了装饰性构件：</w:t>
      </w:r>
      <w:r w:rsidRPr="00E550B6">
        <w:rPr>
          <w:rFonts w:hint="eastAsia"/>
          <w:b/>
          <w:lang w:val="zh-CN"/>
        </w:rPr>
        <w:t>□</w:t>
      </w:r>
      <w:r w:rsidRPr="0004127E">
        <w:rPr>
          <w:rFonts w:cs="宋体" w:hint="eastAsia"/>
        </w:rPr>
        <w:t>是、</w:t>
      </w:r>
      <w:r>
        <w:rPr>
          <w:rFonts w:ascii="宋体" w:hAnsi="宋体"/>
          <w:b/>
          <w:bCs/>
          <w:lang w:val="zh-CN"/>
        </w:rPr>
        <w:t>□</w:t>
      </w:r>
      <w:r w:rsidRPr="0004127E">
        <w:rPr>
          <w:rFonts w:cs="宋体" w:hint="eastAsia"/>
        </w:rPr>
        <w:t>否</w:t>
      </w:r>
    </w:p>
    <w:p w:rsidR="003611CA" w:rsidRPr="0004127E" w:rsidRDefault="003611CA" w:rsidP="006942C4">
      <w:pPr>
        <w:spacing w:line="288" w:lineRule="auto"/>
        <w:rPr>
          <w:lang w:val="zh-CN"/>
        </w:rPr>
      </w:pPr>
      <w:r>
        <w:rPr>
          <w:rFonts w:cs="宋体" w:hint="eastAsia"/>
        </w:rPr>
        <w:t>2</w:t>
      </w:r>
      <w:r>
        <w:rPr>
          <w:rFonts w:cs="宋体" w:hint="eastAsia"/>
        </w:rPr>
        <w:t>、</w:t>
      </w:r>
      <w:r w:rsidRPr="0004127E">
        <w:rPr>
          <w:rFonts w:cs="宋体" w:hint="eastAsia"/>
        </w:rPr>
        <w:t>如果使用了</w:t>
      </w:r>
      <w:r>
        <w:rPr>
          <w:rFonts w:cs="宋体" w:hint="eastAsia"/>
        </w:rPr>
        <w:t>具备功能的</w:t>
      </w:r>
      <w:r w:rsidRPr="0004127E">
        <w:rPr>
          <w:rFonts w:cs="宋体" w:hint="eastAsia"/>
        </w:rPr>
        <w:t>装饰性构件，</w:t>
      </w:r>
      <w:r w:rsidRPr="0004127E">
        <w:rPr>
          <w:rFonts w:cs="宋体" w:hint="eastAsia"/>
          <w:lang w:val="zh-CN"/>
        </w:rPr>
        <w:t>其功能是</w:t>
      </w:r>
      <w:r w:rsidRPr="00FD196A">
        <w:rPr>
          <w:rFonts w:cs="宋体" w:hint="eastAsia"/>
          <w:szCs w:val="21"/>
          <w:u w:val="single"/>
        </w:rPr>
        <w:t xml:space="preserve">  </w:t>
      </w:r>
      <w:r>
        <w:rPr>
          <w:rFonts w:cs="宋体" w:hint="eastAsia"/>
          <w:szCs w:val="21"/>
          <w:u w:val="single"/>
        </w:rPr>
        <w:t xml:space="preserve">  </w:t>
      </w:r>
      <w:r w:rsidRPr="0004127E">
        <w:rPr>
          <w:rFonts w:cs="宋体" w:hint="eastAsia"/>
          <w:lang w:val="zh-CN"/>
        </w:rPr>
        <w:t>。</w:t>
      </w:r>
    </w:p>
    <w:p w:rsidR="003611CA" w:rsidRDefault="003611CA" w:rsidP="006942C4">
      <w:pPr>
        <w:spacing w:line="288" w:lineRule="auto"/>
        <w:rPr>
          <w:rFonts w:cs="宋体"/>
          <w:u w:val="single"/>
          <w:lang w:val="zh-CN"/>
        </w:rPr>
      </w:pPr>
      <w:r>
        <w:rPr>
          <w:rFonts w:cs="宋体" w:hint="eastAsia"/>
        </w:rPr>
        <w:t>3</w:t>
      </w:r>
      <w:r>
        <w:rPr>
          <w:rFonts w:cs="宋体" w:hint="eastAsia"/>
        </w:rPr>
        <w:t>、</w:t>
      </w:r>
      <w:r w:rsidRPr="0004127E">
        <w:rPr>
          <w:rFonts w:cs="宋体" w:hint="eastAsia"/>
        </w:rPr>
        <w:t>装饰性构件的造价：</w:t>
      </w:r>
      <w:r w:rsidRPr="00FD196A">
        <w:rPr>
          <w:rFonts w:cs="宋体" w:hint="eastAsia"/>
          <w:szCs w:val="21"/>
          <w:u w:val="single"/>
        </w:rPr>
        <w:t xml:space="preserve">  </w:t>
      </w:r>
      <w:r>
        <w:rPr>
          <w:rFonts w:cs="宋体" w:hint="eastAsia"/>
          <w:szCs w:val="21"/>
          <w:u w:val="single"/>
        </w:rPr>
        <w:t xml:space="preserve">  </w:t>
      </w:r>
      <w:r w:rsidRPr="0004127E">
        <w:rPr>
          <w:rFonts w:cs="宋体" w:hint="eastAsia"/>
        </w:rPr>
        <w:t>万元，</w:t>
      </w:r>
      <w:r w:rsidRPr="0004127E">
        <w:rPr>
          <w:rFonts w:cs="宋体" w:hint="eastAsia"/>
          <w:lang w:val="zh-CN"/>
        </w:rPr>
        <w:t>工程总造价：</w:t>
      </w:r>
      <w:r w:rsidRPr="00FD196A">
        <w:rPr>
          <w:rFonts w:cs="宋体" w:hint="eastAsia"/>
          <w:szCs w:val="21"/>
          <w:u w:val="single"/>
        </w:rPr>
        <w:t xml:space="preserve">  </w:t>
      </w:r>
      <w:r>
        <w:rPr>
          <w:rFonts w:cs="宋体" w:hint="eastAsia"/>
          <w:szCs w:val="21"/>
          <w:u w:val="single"/>
        </w:rPr>
        <w:t xml:space="preserve">  </w:t>
      </w:r>
      <w:r w:rsidRPr="0004127E">
        <w:rPr>
          <w:rFonts w:cs="宋体" w:hint="eastAsia"/>
          <w:lang w:val="zh-CN"/>
        </w:rPr>
        <w:t>万元，装饰性构件造价占工程总造价的比例：</w:t>
      </w:r>
      <w:r w:rsidRPr="00FD196A">
        <w:rPr>
          <w:rFonts w:cs="宋体" w:hint="eastAsia"/>
          <w:szCs w:val="21"/>
          <w:u w:val="single"/>
        </w:rPr>
        <w:t xml:space="preserve">  </w:t>
      </w:r>
      <w:r>
        <w:rPr>
          <w:rFonts w:cs="宋体" w:hint="eastAsia"/>
          <w:szCs w:val="21"/>
          <w:u w:val="single"/>
        </w:rPr>
        <w:t xml:space="preserve">  %</w:t>
      </w:r>
    </w:p>
    <w:p w:rsidR="003611CA" w:rsidRPr="006923B2" w:rsidRDefault="003611CA" w:rsidP="006942C4">
      <w:pPr>
        <w:spacing w:line="288" w:lineRule="auto"/>
      </w:pPr>
      <w:r w:rsidRPr="006923B2">
        <w:rPr>
          <w:rFonts w:cs="宋体"/>
          <w:lang w:val="zh-CN"/>
        </w:rPr>
        <w:t>4</w:t>
      </w:r>
      <w:r w:rsidRPr="006923B2">
        <w:rPr>
          <w:rFonts w:cs="宋体" w:hint="eastAsia"/>
          <w:lang w:val="zh-CN"/>
        </w:rPr>
        <w:t>、</w:t>
      </w:r>
      <w:r w:rsidRPr="006923B2">
        <w:rPr>
          <w:rFonts w:cs="宋体" w:hint="eastAsia"/>
        </w:rPr>
        <w:t>女儿墙高度：</w:t>
      </w:r>
      <w:r w:rsidRPr="00FD196A">
        <w:rPr>
          <w:rFonts w:cs="宋体" w:hint="eastAsia"/>
          <w:szCs w:val="21"/>
          <w:u w:val="single"/>
        </w:rPr>
        <w:t xml:space="preserve">  </w:t>
      </w:r>
      <w:r>
        <w:rPr>
          <w:rFonts w:cs="宋体" w:hint="eastAsia"/>
          <w:szCs w:val="21"/>
          <w:u w:val="single"/>
        </w:rPr>
        <w:t xml:space="preserve">  </w:t>
      </w:r>
      <w:r w:rsidRPr="006923B2">
        <w:rPr>
          <w:rFonts w:cs="宋体" w:hint="eastAsia"/>
        </w:rPr>
        <w:t>米</w:t>
      </w:r>
    </w:p>
    <w:p w:rsidR="003611CA" w:rsidRPr="006923B2" w:rsidRDefault="003611CA" w:rsidP="006942C4">
      <w:pPr>
        <w:spacing w:line="288" w:lineRule="auto"/>
        <w:rPr>
          <w:u w:val="single"/>
          <w:lang w:val="zh-CN"/>
        </w:rPr>
      </w:pPr>
      <w:r w:rsidRPr="006923B2">
        <w:rPr>
          <w:rFonts w:cs="宋体" w:hint="eastAsia"/>
          <w:lang w:val="zh-CN"/>
        </w:rPr>
        <w:t>是否超过规范要求的</w:t>
      </w:r>
      <w:r w:rsidRPr="006923B2">
        <w:rPr>
          <w:lang w:val="zh-CN"/>
        </w:rPr>
        <w:t>2</w:t>
      </w:r>
      <w:r w:rsidRPr="006923B2">
        <w:rPr>
          <w:rFonts w:cs="宋体" w:hint="eastAsia"/>
          <w:lang w:val="zh-CN"/>
        </w:rPr>
        <w:t>倍：</w:t>
      </w:r>
      <w:r w:rsidRPr="006923B2">
        <w:rPr>
          <w:rFonts w:hint="eastAsia"/>
          <w:b/>
          <w:lang w:val="zh-CN"/>
        </w:rPr>
        <w:t>□</w:t>
      </w:r>
      <w:r w:rsidRPr="006923B2">
        <w:rPr>
          <w:rFonts w:cs="宋体" w:hint="eastAsia"/>
          <w:lang w:val="zh-CN"/>
        </w:rPr>
        <w:t>是、</w:t>
      </w:r>
      <w:r>
        <w:rPr>
          <w:rFonts w:ascii="宋体" w:hAnsi="宋体"/>
          <w:b/>
          <w:bCs/>
          <w:lang w:val="zh-CN"/>
        </w:rPr>
        <w:t>□</w:t>
      </w:r>
      <w:r w:rsidRPr="006923B2">
        <w:rPr>
          <w:rFonts w:cs="宋体" w:hint="eastAsia"/>
          <w:lang w:val="zh-CN"/>
        </w:rPr>
        <w:t>否。</w:t>
      </w:r>
    </w:p>
    <w:p w:rsidR="003611CA" w:rsidRPr="0004127E" w:rsidRDefault="003611CA" w:rsidP="006942C4">
      <w:pPr>
        <w:spacing w:line="288" w:lineRule="auto"/>
        <w:rPr>
          <w:b/>
          <w:bCs/>
          <w:lang w:val="zh-CN"/>
        </w:rPr>
      </w:pPr>
    </w:p>
    <w:p w:rsidR="003611CA" w:rsidRPr="0004127E" w:rsidRDefault="003611CA" w:rsidP="003611CA">
      <w:pPr>
        <w:numPr>
          <w:ilvl w:val="0"/>
          <w:numId w:val="95"/>
        </w:numPr>
        <w:spacing w:line="288" w:lineRule="auto"/>
        <w:rPr>
          <w:b/>
          <w:bCs/>
          <w:lang w:val="zh-CN"/>
        </w:rPr>
      </w:pPr>
      <w:r w:rsidRPr="0004127E">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pPr>
      <w:r>
        <w:rPr>
          <w:rFonts w:hint="eastAsia"/>
        </w:rPr>
        <w:t>1</w:t>
      </w:r>
      <w:r>
        <w:rPr>
          <w:rFonts w:hint="eastAsia"/>
        </w:rPr>
        <w:t>、建筑效果图。</w:t>
      </w:r>
    </w:p>
    <w:p w:rsidR="003611CA" w:rsidRDefault="003611CA" w:rsidP="006942C4">
      <w:pPr>
        <w:spacing w:line="288" w:lineRule="auto"/>
      </w:pPr>
      <w:r>
        <w:rPr>
          <w:rFonts w:hint="eastAsia"/>
        </w:rPr>
        <w:t>2</w:t>
      </w:r>
      <w:r>
        <w:rPr>
          <w:rFonts w:hint="eastAsia"/>
        </w:rPr>
        <w:t>、</w:t>
      </w:r>
      <w:r w:rsidRPr="00DF24D6">
        <w:t>建筑设计</w:t>
      </w:r>
      <w:r w:rsidRPr="00DF24D6">
        <w:rPr>
          <w:rFonts w:hint="eastAsia"/>
        </w:rPr>
        <w:t>图纸（设计说明、平立剖面图）</w:t>
      </w:r>
      <w:r>
        <w:rPr>
          <w:rFonts w:hint="eastAsia"/>
        </w:rPr>
        <w:t>。</w:t>
      </w:r>
    </w:p>
    <w:p w:rsidR="003611CA" w:rsidRPr="00DF24D6" w:rsidRDefault="003611CA" w:rsidP="006942C4">
      <w:pPr>
        <w:spacing w:line="288" w:lineRule="auto"/>
      </w:pPr>
      <w:r w:rsidRPr="00DF24D6">
        <w:rPr>
          <w:rFonts w:hint="eastAsia"/>
        </w:rPr>
        <w:t>3</w:t>
      </w:r>
      <w:r w:rsidRPr="00DF24D6">
        <w:rPr>
          <w:rFonts w:hint="eastAsia"/>
        </w:rPr>
        <w:t>、</w:t>
      </w:r>
      <w:r w:rsidRPr="00DF24D6">
        <w:t>结构</w:t>
      </w:r>
      <w:r w:rsidRPr="00DF24D6">
        <w:rPr>
          <w:rFonts w:hint="eastAsia"/>
        </w:rPr>
        <w:t>设计图纸。</w:t>
      </w:r>
    </w:p>
    <w:p w:rsidR="003611CA" w:rsidRPr="00DF24D6" w:rsidRDefault="003611CA" w:rsidP="006942C4">
      <w:pPr>
        <w:spacing w:line="288" w:lineRule="auto"/>
      </w:pPr>
      <w:r w:rsidRPr="00DF24D6">
        <w:rPr>
          <w:rFonts w:hint="eastAsia"/>
        </w:rPr>
        <w:t>4</w:t>
      </w:r>
      <w:r w:rsidRPr="00DF24D6">
        <w:rPr>
          <w:rFonts w:hint="eastAsia"/>
        </w:rPr>
        <w:t>、装饰性构件造价比例计算书。</w:t>
      </w:r>
    </w:p>
    <w:p w:rsidR="003611CA" w:rsidRPr="00D538F5" w:rsidRDefault="003611CA" w:rsidP="006942C4">
      <w:pPr>
        <w:spacing w:line="288" w:lineRule="auto"/>
      </w:pPr>
      <w:r w:rsidRPr="00DF24D6">
        <w:rPr>
          <w:rFonts w:hint="eastAsia"/>
        </w:rPr>
        <w:t>5</w:t>
      </w:r>
      <w:r w:rsidRPr="00DF24D6">
        <w:rPr>
          <w:rFonts w:hint="eastAsia"/>
        </w:rPr>
        <w:t>、</w:t>
      </w:r>
      <w:r w:rsidRPr="00DF24D6">
        <w:t>建筑工程造价预算表</w:t>
      </w:r>
      <w:r w:rsidRPr="00DF24D6">
        <w:rPr>
          <w:rFonts w:hint="eastAsia"/>
        </w:rPr>
        <w:t>。</w:t>
      </w:r>
    </w:p>
    <w:p w:rsidR="003611CA" w:rsidRPr="006923B2" w:rsidRDefault="003611CA" w:rsidP="006942C4">
      <w:pPr>
        <w:spacing w:line="288" w:lineRule="auto"/>
        <w:rPr>
          <w:rFonts w:cs="宋体"/>
          <w:b/>
          <w:bCs/>
          <w:lang w:val="zh-CN"/>
        </w:rPr>
      </w:pPr>
    </w:p>
    <w:p w:rsidR="003611CA" w:rsidRPr="0004127E" w:rsidRDefault="003611CA" w:rsidP="006942C4">
      <w:pPr>
        <w:spacing w:line="288" w:lineRule="auto"/>
      </w:pPr>
      <w:r w:rsidRPr="004351BF">
        <w:rPr>
          <w:rFonts w:cs="宋体" w:hint="eastAsia"/>
          <w:b/>
        </w:rPr>
        <w:t>实际提交材料：</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7"/>
      </w:tblGrid>
      <w:tr w:rsidR="003611CA" w:rsidRPr="0004127E" w:rsidTr="006942C4">
        <w:trPr>
          <w:trHeight w:val="1408"/>
          <w:jc w:val="center"/>
        </w:trPr>
        <w:tc>
          <w:tcPr>
            <w:tcW w:w="8797" w:type="dxa"/>
            <w:tcBorders>
              <w:top w:val="single" w:sz="4" w:space="0" w:color="auto"/>
              <w:left w:val="single" w:sz="4" w:space="0" w:color="auto"/>
              <w:bottom w:val="single" w:sz="4" w:space="0" w:color="auto"/>
              <w:right w:val="single" w:sz="4" w:space="0" w:color="auto"/>
            </w:tcBorders>
          </w:tcPr>
          <w:p w:rsidR="003611CA" w:rsidRPr="0004127E"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rPr>
          <w:szCs w:val="24"/>
        </w:rPr>
      </w:pPr>
      <w:r w:rsidRPr="003D1B31">
        <w:rPr>
          <w:rFonts w:hint="eastAsia"/>
        </w:rPr>
        <w:lastRenderedPageBreak/>
        <w:t>7</w:t>
      </w:r>
      <w:r w:rsidRPr="003D1B31">
        <w:t>.</w:t>
      </w:r>
      <w:r w:rsidRPr="003D1B31">
        <w:rPr>
          <w:rFonts w:hint="eastAsia"/>
        </w:rPr>
        <w:t>2</w:t>
      </w:r>
      <w:r w:rsidRPr="003D1B31">
        <w:t>.</w:t>
      </w:r>
      <w:r w:rsidRPr="003D1B31">
        <w:rPr>
          <w:rFonts w:hint="eastAsia"/>
        </w:rPr>
        <w:t>1择优选用建筑形体。（总分9分）</w:t>
      </w:r>
    </w:p>
    <w:p w:rsidR="003611CA" w:rsidRPr="0004127E" w:rsidRDefault="003611CA" w:rsidP="006942C4">
      <w:pPr>
        <w:spacing w:line="288" w:lineRule="auto"/>
        <w:rPr>
          <w:b/>
          <w:bCs/>
          <w:sz w:val="24"/>
        </w:rPr>
      </w:pPr>
    </w:p>
    <w:p w:rsidR="003611CA" w:rsidRPr="0004127E" w:rsidRDefault="003611CA" w:rsidP="003611CA">
      <w:pPr>
        <w:numPr>
          <w:ilvl w:val="0"/>
          <w:numId w:val="96"/>
        </w:numPr>
        <w:spacing w:line="288" w:lineRule="auto"/>
        <w:rPr>
          <w:b/>
          <w:bCs/>
          <w:lang w:val="zh-CN"/>
        </w:rPr>
      </w:pPr>
      <w:r>
        <w:rPr>
          <w:rFonts w:cs="宋体" w:hint="eastAsia"/>
          <w:b/>
          <w:bCs/>
          <w:lang w:val="zh-CN"/>
        </w:rPr>
        <w:t>得分</w:t>
      </w:r>
      <w:r w:rsidRPr="0004127E">
        <w:rPr>
          <w:rFonts w:cs="宋体" w:hint="eastAsia"/>
          <w:b/>
          <w:bCs/>
          <w:lang w:val="zh-CN"/>
        </w:rPr>
        <w:t>自评</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747"/>
        <w:gridCol w:w="1985"/>
        <w:gridCol w:w="1701"/>
      </w:tblGrid>
      <w:tr w:rsidR="003611CA" w:rsidRPr="000B58EA" w:rsidTr="006942C4">
        <w:trPr>
          <w:jc w:val="center"/>
        </w:trPr>
        <w:tc>
          <w:tcPr>
            <w:tcW w:w="926" w:type="dxa"/>
            <w:shd w:val="clear" w:color="auto" w:fill="auto"/>
            <w:vAlign w:val="center"/>
          </w:tcPr>
          <w:p w:rsidR="003611CA" w:rsidRPr="00DF24D6" w:rsidRDefault="003611CA" w:rsidP="006942C4">
            <w:pPr>
              <w:ind w:firstLine="422"/>
              <w:jc w:val="center"/>
              <w:rPr>
                <w:b/>
              </w:rPr>
            </w:pPr>
            <w:r w:rsidRPr="00DF24D6">
              <w:rPr>
                <w:rFonts w:hint="eastAsia"/>
                <w:b/>
              </w:rPr>
              <w:t>序号</w:t>
            </w:r>
          </w:p>
        </w:tc>
        <w:tc>
          <w:tcPr>
            <w:tcW w:w="3747"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内容</w:t>
            </w:r>
          </w:p>
        </w:tc>
        <w:tc>
          <w:tcPr>
            <w:tcW w:w="1985"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分值</w:t>
            </w:r>
            <w:r w:rsidRPr="00DF24D6">
              <w:rPr>
                <w:rFonts w:hint="eastAsia"/>
                <w:b/>
              </w:rPr>
              <w:t>（分</w:t>
            </w:r>
            <w:r w:rsidRPr="00DF24D6">
              <w:rPr>
                <w:b/>
              </w:rPr>
              <w:t>）</w:t>
            </w:r>
          </w:p>
        </w:tc>
        <w:tc>
          <w:tcPr>
            <w:tcW w:w="1701" w:type="dxa"/>
            <w:shd w:val="clear" w:color="auto" w:fill="auto"/>
            <w:vAlign w:val="center"/>
          </w:tcPr>
          <w:p w:rsidR="003611CA" w:rsidRPr="00DF24D6" w:rsidRDefault="003611CA" w:rsidP="006942C4">
            <w:pPr>
              <w:jc w:val="center"/>
              <w:rPr>
                <w:b/>
              </w:rPr>
            </w:pPr>
            <w:r w:rsidRPr="00DF24D6">
              <w:rPr>
                <w:rFonts w:hint="eastAsia"/>
                <w:b/>
              </w:rPr>
              <w:t>自评得分（分）</w:t>
            </w: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1</w:t>
            </w:r>
          </w:p>
        </w:tc>
        <w:tc>
          <w:tcPr>
            <w:tcW w:w="3747" w:type="dxa"/>
            <w:shd w:val="clear" w:color="auto" w:fill="auto"/>
            <w:vAlign w:val="center"/>
          </w:tcPr>
          <w:p w:rsidR="003611CA" w:rsidRPr="000B58EA" w:rsidRDefault="003611CA" w:rsidP="006942C4">
            <w:pPr>
              <w:jc w:val="center"/>
            </w:pPr>
            <w:r w:rsidRPr="000B58EA">
              <w:rPr>
                <w:rFonts w:hint="eastAsia"/>
              </w:rPr>
              <w:t>属于国家标准《建筑抗震设计规范》</w:t>
            </w:r>
            <w:r w:rsidRPr="000B58EA">
              <w:rPr>
                <w:rFonts w:hint="eastAsia"/>
              </w:rPr>
              <w:t>GB50011-2010</w:t>
            </w:r>
            <w:r w:rsidRPr="000B58EA">
              <w:rPr>
                <w:rFonts w:hint="eastAsia"/>
              </w:rPr>
              <w:t>规定的建筑形体不规则</w:t>
            </w:r>
          </w:p>
        </w:tc>
        <w:tc>
          <w:tcPr>
            <w:tcW w:w="1985" w:type="dxa"/>
            <w:shd w:val="clear" w:color="auto" w:fill="auto"/>
            <w:vAlign w:val="center"/>
          </w:tcPr>
          <w:p w:rsidR="003611CA" w:rsidRPr="000B58EA" w:rsidRDefault="003611CA" w:rsidP="006942C4">
            <w:pPr>
              <w:jc w:val="center"/>
            </w:pPr>
            <w:r w:rsidRPr="000B58EA">
              <w:rPr>
                <w:rFonts w:hint="eastAsia"/>
              </w:rPr>
              <w:t>3</w:t>
            </w:r>
          </w:p>
        </w:tc>
        <w:tc>
          <w:tcPr>
            <w:tcW w:w="1701" w:type="dxa"/>
            <w:vMerge w:val="restart"/>
            <w:shd w:val="clear" w:color="auto" w:fill="auto"/>
            <w:vAlign w:val="center"/>
          </w:tcPr>
          <w:p w:rsidR="003611CA" w:rsidRPr="000B58EA" w:rsidRDefault="003611CA" w:rsidP="006942C4">
            <w:pPr>
              <w:jc w:val="center"/>
            </w:pP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2</w:t>
            </w:r>
          </w:p>
        </w:tc>
        <w:tc>
          <w:tcPr>
            <w:tcW w:w="3747" w:type="dxa"/>
            <w:shd w:val="clear" w:color="auto" w:fill="auto"/>
            <w:vAlign w:val="center"/>
          </w:tcPr>
          <w:p w:rsidR="003611CA" w:rsidRPr="000B58EA" w:rsidRDefault="003611CA" w:rsidP="006942C4">
            <w:pPr>
              <w:jc w:val="center"/>
            </w:pPr>
            <w:r w:rsidRPr="000B58EA">
              <w:rPr>
                <w:rFonts w:hint="eastAsia"/>
              </w:rPr>
              <w:t>属于国家标准《建筑抗震设计规范》</w:t>
            </w:r>
            <w:r w:rsidRPr="000B58EA">
              <w:rPr>
                <w:rFonts w:hint="eastAsia"/>
              </w:rPr>
              <w:t>GB50011-2010</w:t>
            </w:r>
            <w:r w:rsidRPr="000B58EA">
              <w:rPr>
                <w:rFonts w:hint="eastAsia"/>
              </w:rPr>
              <w:t>规定的建筑形体规则</w:t>
            </w:r>
          </w:p>
        </w:tc>
        <w:tc>
          <w:tcPr>
            <w:tcW w:w="1985" w:type="dxa"/>
            <w:shd w:val="clear" w:color="auto" w:fill="auto"/>
            <w:vAlign w:val="center"/>
          </w:tcPr>
          <w:p w:rsidR="003611CA" w:rsidRPr="000B58EA" w:rsidRDefault="003611CA" w:rsidP="006942C4">
            <w:pPr>
              <w:jc w:val="center"/>
            </w:pPr>
            <w:r w:rsidRPr="000B58EA">
              <w:rPr>
                <w:rFonts w:hint="eastAsia"/>
              </w:rPr>
              <w:t>9</w:t>
            </w:r>
          </w:p>
        </w:tc>
        <w:tc>
          <w:tcPr>
            <w:tcW w:w="1701"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3</w:t>
            </w:r>
          </w:p>
        </w:tc>
        <w:tc>
          <w:tcPr>
            <w:tcW w:w="3747" w:type="dxa"/>
            <w:shd w:val="clear" w:color="auto" w:fill="auto"/>
            <w:vAlign w:val="center"/>
          </w:tcPr>
          <w:p w:rsidR="003611CA" w:rsidRPr="000B58EA" w:rsidRDefault="003611CA" w:rsidP="006942C4">
            <w:pPr>
              <w:jc w:val="center"/>
            </w:pPr>
            <w:r w:rsidRPr="000B58EA">
              <w:rPr>
                <w:rFonts w:hint="eastAsia"/>
              </w:rPr>
              <w:t>属于国家标准《建筑抗震设计规范》</w:t>
            </w:r>
            <w:r w:rsidRPr="000B58EA">
              <w:rPr>
                <w:rFonts w:hint="eastAsia"/>
              </w:rPr>
              <w:t xml:space="preserve">GB50011-2010 </w:t>
            </w:r>
            <w:r w:rsidRPr="000B58EA">
              <w:rPr>
                <w:rFonts w:hint="eastAsia"/>
              </w:rPr>
              <w:t>规定的建筑形体为特别不规则和严重不规则的建筑</w:t>
            </w:r>
          </w:p>
        </w:tc>
        <w:tc>
          <w:tcPr>
            <w:tcW w:w="1985" w:type="dxa"/>
            <w:shd w:val="clear" w:color="auto" w:fill="auto"/>
            <w:vAlign w:val="center"/>
          </w:tcPr>
          <w:p w:rsidR="003611CA" w:rsidRPr="000B58EA" w:rsidRDefault="003611CA" w:rsidP="006942C4">
            <w:pPr>
              <w:jc w:val="center"/>
            </w:pPr>
            <w:r w:rsidRPr="000B58EA">
              <w:rPr>
                <w:rFonts w:hint="eastAsia"/>
              </w:rPr>
              <w:t>0</w:t>
            </w:r>
          </w:p>
        </w:tc>
        <w:tc>
          <w:tcPr>
            <w:tcW w:w="1701"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673" w:type="dxa"/>
            <w:gridSpan w:val="2"/>
            <w:shd w:val="clear" w:color="auto" w:fill="auto"/>
            <w:vAlign w:val="center"/>
          </w:tcPr>
          <w:p w:rsidR="003611CA" w:rsidRPr="000B58EA" w:rsidRDefault="003611CA" w:rsidP="006942C4">
            <w:pPr>
              <w:jc w:val="center"/>
            </w:pPr>
            <w:r w:rsidRPr="000B58EA">
              <w:rPr>
                <w:rFonts w:hint="eastAsia"/>
              </w:rPr>
              <w:t>合计</w:t>
            </w:r>
          </w:p>
        </w:tc>
        <w:tc>
          <w:tcPr>
            <w:tcW w:w="1985" w:type="dxa"/>
            <w:shd w:val="clear" w:color="auto" w:fill="auto"/>
            <w:vAlign w:val="center"/>
          </w:tcPr>
          <w:p w:rsidR="003611CA" w:rsidRPr="000B58EA" w:rsidRDefault="003611CA" w:rsidP="006942C4">
            <w:pPr>
              <w:jc w:val="center"/>
            </w:pPr>
            <w:r w:rsidRPr="000B58EA">
              <w:rPr>
                <w:rFonts w:hint="eastAsia"/>
              </w:rPr>
              <w:t>9</w:t>
            </w:r>
          </w:p>
        </w:tc>
        <w:tc>
          <w:tcPr>
            <w:tcW w:w="1701" w:type="dxa"/>
            <w:shd w:val="clear" w:color="auto" w:fill="auto"/>
            <w:vAlign w:val="center"/>
          </w:tcPr>
          <w:p w:rsidR="003611CA" w:rsidRPr="000B58EA" w:rsidRDefault="003611CA" w:rsidP="006942C4">
            <w:pPr>
              <w:jc w:val="center"/>
            </w:pPr>
          </w:p>
        </w:tc>
      </w:tr>
    </w:tbl>
    <w:p w:rsidR="003611CA" w:rsidRPr="0004127E" w:rsidRDefault="003611CA" w:rsidP="006942C4">
      <w:pPr>
        <w:spacing w:line="288" w:lineRule="auto"/>
        <w:rPr>
          <w:b/>
          <w:bCs/>
          <w:lang w:val="zh-CN"/>
        </w:rPr>
      </w:pPr>
    </w:p>
    <w:p w:rsidR="003611CA" w:rsidRPr="0004127E" w:rsidRDefault="003611CA" w:rsidP="003611CA">
      <w:pPr>
        <w:numPr>
          <w:ilvl w:val="0"/>
          <w:numId w:val="96"/>
        </w:numPr>
        <w:spacing w:line="288" w:lineRule="auto"/>
        <w:rPr>
          <w:b/>
          <w:bCs/>
          <w:lang w:val="zh-CN"/>
        </w:rPr>
      </w:pPr>
      <w:r w:rsidRPr="0004127E">
        <w:rPr>
          <w:rFonts w:cs="宋体" w:hint="eastAsia"/>
          <w:b/>
          <w:bCs/>
          <w:lang w:val="zh-CN"/>
        </w:rPr>
        <w:t>评价要点</w:t>
      </w:r>
    </w:p>
    <w:p w:rsidR="003611CA" w:rsidRDefault="003611CA" w:rsidP="006942C4">
      <w:pPr>
        <w:spacing w:line="288" w:lineRule="auto"/>
        <w:ind w:firstLineChars="100" w:firstLine="210"/>
        <w:rPr>
          <w:rFonts w:cs="宋体"/>
        </w:rPr>
      </w:pPr>
      <w:r>
        <w:rPr>
          <w:rFonts w:cs="宋体" w:hint="eastAsia"/>
        </w:rPr>
        <w:t>简述本项目建筑形体规则性。</w:t>
      </w:r>
      <w:r w:rsidRPr="000B58EA">
        <w:rPr>
          <w:rFonts w:cs="宋体" w:hint="eastAsia"/>
        </w:rPr>
        <w:t>（</w:t>
      </w:r>
      <w:r>
        <w:rPr>
          <w:rFonts w:cs="宋体" w:hint="eastAsia"/>
        </w:rPr>
        <w:t>20</w:t>
      </w:r>
      <w:r w:rsidRPr="000B58EA">
        <w:rPr>
          <w:rFonts w:cs="宋体" w:hint="eastAsia"/>
        </w:rPr>
        <w:t>0</w:t>
      </w:r>
      <w:r w:rsidRPr="000B58EA">
        <w:rPr>
          <w:rFonts w:cs="宋体" w:hint="eastAsia"/>
        </w:rPr>
        <w:t>字以内）</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3"/>
      </w:tblGrid>
      <w:tr w:rsidR="003611CA" w:rsidRPr="0004127E" w:rsidTr="006942C4">
        <w:trPr>
          <w:trHeight w:val="2088"/>
          <w:jc w:val="center"/>
        </w:trPr>
        <w:tc>
          <w:tcPr>
            <w:tcW w:w="8963" w:type="dxa"/>
            <w:tcBorders>
              <w:top w:val="single" w:sz="4" w:space="0" w:color="auto"/>
              <w:left w:val="single" w:sz="4" w:space="0" w:color="auto"/>
              <w:bottom w:val="single" w:sz="4" w:space="0" w:color="auto"/>
              <w:right w:val="single" w:sz="4" w:space="0" w:color="auto"/>
            </w:tcBorders>
          </w:tcPr>
          <w:p w:rsidR="003611CA" w:rsidRPr="00222E23" w:rsidRDefault="003611CA" w:rsidP="006942C4">
            <w:pPr>
              <w:spacing w:line="288" w:lineRule="auto"/>
            </w:pPr>
          </w:p>
        </w:tc>
      </w:tr>
    </w:tbl>
    <w:p w:rsidR="003611CA" w:rsidRPr="003440B3" w:rsidRDefault="003611CA" w:rsidP="006942C4">
      <w:pPr>
        <w:spacing w:line="288" w:lineRule="auto"/>
        <w:ind w:firstLineChars="100" w:firstLine="210"/>
        <w:rPr>
          <w:bCs/>
          <w:lang w:val="zh-CN"/>
        </w:rPr>
      </w:pPr>
    </w:p>
    <w:p w:rsidR="003611CA" w:rsidRPr="0004127E" w:rsidRDefault="003611CA" w:rsidP="003611CA">
      <w:pPr>
        <w:numPr>
          <w:ilvl w:val="0"/>
          <w:numId w:val="96"/>
        </w:numPr>
        <w:spacing w:line="288" w:lineRule="auto"/>
        <w:rPr>
          <w:b/>
          <w:bCs/>
          <w:lang w:val="zh-CN"/>
        </w:rPr>
      </w:pPr>
      <w:r w:rsidRPr="0004127E">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pPr>
      <w:r>
        <w:rPr>
          <w:rFonts w:hint="eastAsia"/>
        </w:rPr>
        <w:t>1</w:t>
      </w:r>
      <w:r>
        <w:rPr>
          <w:rFonts w:hint="eastAsia"/>
        </w:rPr>
        <w:t>、</w:t>
      </w:r>
      <w:r w:rsidRPr="00F457B9">
        <w:rPr>
          <w:rFonts w:hint="eastAsia"/>
        </w:rPr>
        <w:t>建筑专业施工图纸</w:t>
      </w:r>
      <w:r>
        <w:rPr>
          <w:rFonts w:hint="eastAsia"/>
        </w:rPr>
        <w:t>；</w:t>
      </w:r>
    </w:p>
    <w:p w:rsidR="003611CA" w:rsidRPr="00DF24D6" w:rsidRDefault="003611CA" w:rsidP="006942C4">
      <w:pPr>
        <w:spacing w:line="288" w:lineRule="auto"/>
      </w:pPr>
      <w:r>
        <w:rPr>
          <w:rFonts w:hint="eastAsia"/>
        </w:rPr>
        <w:t>2</w:t>
      </w:r>
      <w:r>
        <w:rPr>
          <w:rFonts w:hint="eastAsia"/>
        </w:rPr>
        <w:t>、</w:t>
      </w:r>
      <w:r w:rsidRPr="00DF24D6">
        <w:t>结构专业施工图纸</w:t>
      </w:r>
      <w:r w:rsidRPr="00DF24D6">
        <w:rPr>
          <w:rFonts w:hint="eastAsia"/>
        </w:rPr>
        <w:t>；</w:t>
      </w:r>
    </w:p>
    <w:p w:rsidR="003611CA" w:rsidRDefault="003611CA" w:rsidP="006942C4">
      <w:pPr>
        <w:spacing w:line="288" w:lineRule="auto"/>
      </w:pPr>
      <w:r>
        <w:rPr>
          <w:rFonts w:hint="eastAsia"/>
        </w:rPr>
        <w:t>3</w:t>
      </w:r>
      <w:r>
        <w:rPr>
          <w:rFonts w:hint="eastAsia"/>
        </w:rPr>
        <w:t>、</w:t>
      </w:r>
      <w:r w:rsidRPr="00F457B9">
        <w:rPr>
          <w:rFonts w:hint="eastAsia"/>
        </w:rPr>
        <w:t>建筑形体规则性判定报告</w:t>
      </w:r>
      <w:r>
        <w:rPr>
          <w:rFonts w:hint="eastAsia"/>
        </w:rPr>
        <w:t>。</w:t>
      </w:r>
    </w:p>
    <w:p w:rsidR="003611CA" w:rsidRPr="0004127E" w:rsidRDefault="003611CA" w:rsidP="006942C4">
      <w:pPr>
        <w:spacing w:line="288" w:lineRule="auto"/>
      </w:pPr>
      <w:r w:rsidRPr="004351BF">
        <w:rPr>
          <w:rFonts w:cs="宋体" w:hint="eastAsia"/>
          <w:b/>
        </w:rPr>
        <w:t>实际提交材料：</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3"/>
      </w:tblGrid>
      <w:tr w:rsidR="003611CA" w:rsidRPr="0004127E" w:rsidTr="006942C4">
        <w:trPr>
          <w:trHeight w:val="2088"/>
          <w:jc w:val="center"/>
        </w:trPr>
        <w:tc>
          <w:tcPr>
            <w:tcW w:w="8963" w:type="dxa"/>
            <w:tcBorders>
              <w:top w:val="single" w:sz="4" w:space="0" w:color="auto"/>
              <w:left w:val="single" w:sz="4" w:space="0" w:color="auto"/>
              <w:bottom w:val="single" w:sz="4" w:space="0" w:color="auto"/>
              <w:right w:val="single" w:sz="4" w:space="0" w:color="auto"/>
            </w:tcBorders>
          </w:tcPr>
          <w:p w:rsidR="003611CA" w:rsidRPr="008968E7"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rPr>
          <w:szCs w:val="24"/>
        </w:rPr>
      </w:pPr>
      <w:r w:rsidRPr="003D1B31">
        <w:lastRenderedPageBreak/>
        <w:t xml:space="preserve">7.2.2 </w:t>
      </w:r>
      <w:r w:rsidRPr="003D1B31">
        <w:rPr>
          <w:rFonts w:hint="eastAsia"/>
        </w:rPr>
        <w:t>对地基基础、结构体系、结构构件进行优化设计，达到节材效果</w:t>
      </w:r>
      <w:r w:rsidRPr="003D1B31">
        <w:t>。</w:t>
      </w:r>
      <w:r w:rsidRPr="003D1B31">
        <w:rPr>
          <w:rFonts w:hint="eastAsia"/>
        </w:rPr>
        <w:t>（总分5分）</w:t>
      </w:r>
    </w:p>
    <w:p w:rsidR="003611CA" w:rsidRPr="00A64C99" w:rsidRDefault="003611CA" w:rsidP="006942C4">
      <w:pPr>
        <w:spacing w:line="288" w:lineRule="auto"/>
        <w:rPr>
          <w:b/>
          <w:bCs/>
          <w:sz w:val="24"/>
        </w:rPr>
      </w:pPr>
    </w:p>
    <w:p w:rsidR="003611CA" w:rsidRPr="00DA47D3" w:rsidRDefault="003611CA" w:rsidP="003611CA">
      <w:pPr>
        <w:numPr>
          <w:ilvl w:val="0"/>
          <w:numId w:val="97"/>
        </w:numPr>
        <w:spacing w:line="288" w:lineRule="auto"/>
        <w:rPr>
          <w:rFonts w:cs="宋体"/>
          <w:b/>
          <w:bCs/>
          <w:lang w:val="zh-CN"/>
        </w:rPr>
      </w:pPr>
      <w:r>
        <w:rPr>
          <w:rFonts w:cs="宋体" w:hint="eastAsia"/>
          <w:b/>
          <w:bCs/>
          <w:lang w:val="zh-CN"/>
        </w:rPr>
        <w:t>得分自评</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860"/>
        <w:gridCol w:w="1872"/>
        <w:gridCol w:w="1701"/>
      </w:tblGrid>
      <w:tr w:rsidR="003611CA" w:rsidRPr="000B58EA" w:rsidTr="006942C4">
        <w:trPr>
          <w:jc w:val="center"/>
        </w:trPr>
        <w:tc>
          <w:tcPr>
            <w:tcW w:w="926" w:type="dxa"/>
            <w:shd w:val="clear" w:color="auto" w:fill="auto"/>
            <w:vAlign w:val="center"/>
          </w:tcPr>
          <w:p w:rsidR="003611CA" w:rsidRPr="00DF24D6" w:rsidRDefault="003611CA" w:rsidP="006942C4">
            <w:pPr>
              <w:ind w:firstLine="422"/>
              <w:jc w:val="center"/>
              <w:rPr>
                <w:b/>
              </w:rPr>
            </w:pPr>
            <w:r w:rsidRPr="00DF24D6">
              <w:rPr>
                <w:rFonts w:hint="eastAsia"/>
                <w:b/>
              </w:rPr>
              <w:t>序号</w:t>
            </w:r>
          </w:p>
        </w:tc>
        <w:tc>
          <w:tcPr>
            <w:tcW w:w="3860"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内容</w:t>
            </w:r>
          </w:p>
        </w:tc>
        <w:tc>
          <w:tcPr>
            <w:tcW w:w="1872"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分值</w:t>
            </w:r>
            <w:r w:rsidRPr="00DF24D6">
              <w:rPr>
                <w:rFonts w:hint="eastAsia"/>
                <w:b/>
              </w:rPr>
              <w:t>（分</w:t>
            </w:r>
            <w:r w:rsidRPr="00DF24D6">
              <w:rPr>
                <w:b/>
              </w:rPr>
              <w:t>）</w:t>
            </w:r>
          </w:p>
        </w:tc>
        <w:tc>
          <w:tcPr>
            <w:tcW w:w="1701" w:type="dxa"/>
            <w:shd w:val="clear" w:color="auto" w:fill="auto"/>
            <w:vAlign w:val="center"/>
          </w:tcPr>
          <w:p w:rsidR="003611CA" w:rsidRPr="00DF24D6" w:rsidRDefault="003611CA" w:rsidP="006942C4">
            <w:pPr>
              <w:jc w:val="center"/>
              <w:rPr>
                <w:b/>
              </w:rPr>
            </w:pPr>
            <w:r w:rsidRPr="00DF24D6">
              <w:rPr>
                <w:rFonts w:hint="eastAsia"/>
                <w:b/>
              </w:rPr>
              <w:t>自评得分（分）</w:t>
            </w: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1</w:t>
            </w:r>
          </w:p>
        </w:tc>
        <w:tc>
          <w:tcPr>
            <w:tcW w:w="3860" w:type="dxa"/>
            <w:shd w:val="clear" w:color="auto" w:fill="auto"/>
            <w:vAlign w:val="center"/>
          </w:tcPr>
          <w:p w:rsidR="003611CA" w:rsidRPr="000B58EA" w:rsidRDefault="003611CA" w:rsidP="006942C4">
            <w:pPr>
              <w:jc w:val="center"/>
            </w:pPr>
            <w:r w:rsidRPr="000B58EA">
              <w:rPr>
                <w:rFonts w:hint="eastAsia"/>
              </w:rPr>
              <w:t>提供合理的地基基础节材优化论证报告</w:t>
            </w:r>
          </w:p>
        </w:tc>
        <w:tc>
          <w:tcPr>
            <w:tcW w:w="1872" w:type="dxa"/>
            <w:shd w:val="clear" w:color="auto" w:fill="auto"/>
            <w:vAlign w:val="center"/>
          </w:tcPr>
          <w:p w:rsidR="003611CA" w:rsidRPr="000B58EA" w:rsidRDefault="003611CA" w:rsidP="006942C4">
            <w:pPr>
              <w:jc w:val="center"/>
            </w:pPr>
            <w:r w:rsidRPr="000B58EA">
              <w:rPr>
                <w:rFonts w:hint="eastAsia"/>
              </w:rPr>
              <w:t>2</w:t>
            </w:r>
          </w:p>
        </w:tc>
        <w:tc>
          <w:tcPr>
            <w:tcW w:w="1701" w:type="dxa"/>
            <w:shd w:val="clear" w:color="auto" w:fill="auto"/>
            <w:vAlign w:val="center"/>
          </w:tcPr>
          <w:p w:rsidR="003611CA" w:rsidRPr="000B58EA" w:rsidRDefault="003611CA" w:rsidP="006942C4">
            <w:pPr>
              <w:jc w:val="center"/>
            </w:pP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2</w:t>
            </w:r>
          </w:p>
        </w:tc>
        <w:tc>
          <w:tcPr>
            <w:tcW w:w="3860" w:type="dxa"/>
            <w:shd w:val="clear" w:color="auto" w:fill="auto"/>
            <w:vAlign w:val="center"/>
          </w:tcPr>
          <w:p w:rsidR="003611CA" w:rsidRPr="000B58EA" w:rsidRDefault="003611CA" w:rsidP="006942C4">
            <w:pPr>
              <w:jc w:val="center"/>
            </w:pPr>
            <w:r w:rsidRPr="000B58EA">
              <w:rPr>
                <w:rFonts w:hint="eastAsia"/>
              </w:rPr>
              <w:t>提供合理的结构主体节材优化论证报告</w:t>
            </w:r>
          </w:p>
        </w:tc>
        <w:tc>
          <w:tcPr>
            <w:tcW w:w="1872" w:type="dxa"/>
            <w:shd w:val="clear" w:color="auto" w:fill="auto"/>
            <w:vAlign w:val="center"/>
          </w:tcPr>
          <w:p w:rsidR="003611CA" w:rsidRPr="000B58EA" w:rsidRDefault="003611CA" w:rsidP="006942C4">
            <w:pPr>
              <w:jc w:val="center"/>
            </w:pPr>
            <w:r w:rsidRPr="000B58EA">
              <w:rPr>
                <w:rFonts w:hint="eastAsia"/>
              </w:rPr>
              <w:t>2</w:t>
            </w:r>
          </w:p>
        </w:tc>
        <w:tc>
          <w:tcPr>
            <w:tcW w:w="1701" w:type="dxa"/>
            <w:shd w:val="clear" w:color="auto" w:fill="auto"/>
            <w:vAlign w:val="center"/>
          </w:tcPr>
          <w:p w:rsidR="003611CA" w:rsidRPr="000B58EA" w:rsidRDefault="003611CA" w:rsidP="006942C4">
            <w:pPr>
              <w:jc w:val="center"/>
            </w:pP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3</w:t>
            </w:r>
          </w:p>
        </w:tc>
        <w:tc>
          <w:tcPr>
            <w:tcW w:w="3860" w:type="dxa"/>
            <w:shd w:val="clear" w:color="auto" w:fill="auto"/>
            <w:vAlign w:val="center"/>
          </w:tcPr>
          <w:p w:rsidR="003611CA" w:rsidRPr="000B58EA" w:rsidRDefault="003611CA" w:rsidP="006942C4">
            <w:pPr>
              <w:jc w:val="center"/>
            </w:pPr>
            <w:r w:rsidRPr="000B58EA">
              <w:rPr>
                <w:rFonts w:hint="eastAsia"/>
              </w:rPr>
              <w:t>提供合理的结构构件节材优化论证报告</w:t>
            </w:r>
          </w:p>
        </w:tc>
        <w:tc>
          <w:tcPr>
            <w:tcW w:w="1872" w:type="dxa"/>
            <w:shd w:val="clear" w:color="auto" w:fill="auto"/>
            <w:vAlign w:val="center"/>
          </w:tcPr>
          <w:p w:rsidR="003611CA" w:rsidRPr="000B58EA" w:rsidRDefault="003611CA" w:rsidP="006942C4">
            <w:pPr>
              <w:jc w:val="center"/>
            </w:pPr>
            <w:r w:rsidRPr="000B58EA">
              <w:rPr>
                <w:rFonts w:hint="eastAsia"/>
              </w:rPr>
              <w:t>1</w:t>
            </w:r>
          </w:p>
        </w:tc>
        <w:tc>
          <w:tcPr>
            <w:tcW w:w="1701" w:type="dxa"/>
            <w:shd w:val="clear" w:color="auto" w:fill="auto"/>
            <w:vAlign w:val="center"/>
          </w:tcPr>
          <w:p w:rsidR="003611CA" w:rsidRPr="000B58EA" w:rsidRDefault="003611CA" w:rsidP="006942C4">
            <w:pPr>
              <w:jc w:val="center"/>
            </w:pPr>
          </w:p>
        </w:tc>
      </w:tr>
      <w:tr w:rsidR="003611CA" w:rsidRPr="000B58EA" w:rsidTr="006942C4">
        <w:trPr>
          <w:jc w:val="center"/>
        </w:trPr>
        <w:tc>
          <w:tcPr>
            <w:tcW w:w="4786" w:type="dxa"/>
            <w:gridSpan w:val="2"/>
            <w:shd w:val="clear" w:color="auto" w:fill="auto"/>
            <w:vAlign w:val="center"/>
          </w:tcPr>
          <w:p w:rsidR="003611CA" w:rsidRPr="000B58EA" w:rsidRDefault="003611CA" w:rsidP="006942C4">
            <w:pPr>
              <w:jc w:val="center"/>
            </w:pPr>
            <w:r w:rsidRPr="000B58EA">
              <w:rPr>
                <w:rFonts w:hint="eastAsia"/>
              </w:rPr>
              <w:t>合计</w:t>
            </w:r>
          </w:p>
        </w:tc>
        <w:tc>
          <w:tcPr>
            <w:tcW w:w="1872" w:type="dxa"/>
            <w:shd w:val="clear" w:color="auto" w:fill="auto"/>
            <w:vAlign w:val="center"/>
          </w:tcPr>
          <w:p w:rsidR="003611CA" w:rsidRPr="000B58EA" w:rsidRDefault="003611CA" w:rsidP="006942C4">
            <w:pPr>
              <w:jc w:val="center"/>
            </w:pPr>
            <w:r w:rsidRPr="000B58EA">
              <w:rPr>
                <w:rFonts w:hint="eastAsia"/>
              </w:rPr>
              <w:t>5</w:t>
            </w:r>
          </w:p>
        </w:tc>
        <w:tc>
          <w:tcPr>
            <w:tcW w:w="1701" w:type="dxa"/>
            <w:shd w:val="clear" w:color="auto" w:fill="auto"/>
            <w:vAlign w:val="center"/>
          </w:tcPr>
          <w:p w:rsidR="003611CA" w:rsidRPr="000B58EA" w:rsidRDefault="003611CA" w:rsidP="006942C4">
            <w:pPr>
              <w:jc w:val="center"/>
            </w:pPr>
          </w:p>
        </w:tc>
      </w:tr>
    </w:tbl>
    <w:p w:rsidR="003611CA" w:rsidRPr="00A64C99" w:rsidRDefault="003611CA" w:rsidP="006942C4">
      <w:pPr>
        <w:spacing w:line="288" w:lineRule="auto"/>
        <w:rPr>
          <w:b/>
          <w:bCs/>
          <w:lang w:val="zh-CN"/>
        </w:rPr>
      </w:pPr>
    </w:p>
    <w:p w:rsidR="003611CA" w:rsidRPr="00A64C99" w:rsidRDefault="003611CA" w:rsidP="003611CA">
      <w:pPr>
        <w:numPr>
          <w:ilvl w:val="0"/>
          <w:numId w:val="97"/>
        </w:numPr>
        <w:spacing w:line="288" w:lineRule="auto"/>
        <w:rPr>
          <w:b/>
          <w:bCs/>
          <w:lang w:val="zh-CN"/>
        </w:rPr>
      </w:pPr>
      <w:r w:rsidRPr="00A64C99">
        <w:rPr>
          <w:rFonts w:cs="宋体" w:hint="eastAsia"/>
          <w:b/>
          <w:bCs/>
          <w:lang w:val="zh-CN"/>
        </w:rPr>
        <w:t>评价要点</w:t>
      </w:r>
    </w:p>
    <w:p w:rsidR="003611CA" w:rsidRDefault="003611CA" w:rsidP="006942C4">
      <w:pPr>
        <w:spacing w:line="288" w:lineRule="auto"/>
        <w:ind w:firstLineChars="196" w:firstLine="412"/>
        <w:rPr>
          <w:rFonts w:cs="宋体"/>
          <w:bCs/>
          <w:lang w:val="zh-CN"/>
        </w:rPr>
      </w:pPr>
      <w:r w:rsidRPr="00034B31">
        <w:rPr>
          <w:rFonts w:cs="宋体" w:hint="eastAsia"/>
          <w:bCs/>
        </w:rPr>
        <w:t>简要</w:t>
      </w:r>
      <w:r w:rsidRPr="00034B31">
        <w:rPr>
          <w:rFonts w:cs="宋体"/>
          <w:bCs/>
          <w:lang w:val="zh-CN"/>
        </w:rPr>
        <w:t>对本项目</w:t>
      </w:r>
      <w:r w:rsidRPr="00034B31">
        <w:rPr>
          <w:rFonts w:cs="宋体" w:hint="eastAsia"/>
          <w:bCs/>
          <w:lang w:val="zh-CN"/>
        </w:rPr>
        <w:t>地基</w:t>
      </w:r>
      <w:r w:rsidRPr="00034B31">
        <w:rPr>
          <w:rFonts w:cs="宋体"/>
          <w:bCs/>
          <w:lang w:val="zh-CN"/>
        </w:rPr>
        <w:t>基础的选择、优化前后</w:t>
      </w:r>
      <w:r w:rsidRPr="00034B31">
        <w:rPr>
          <w:rFonts w:cs="宋体" w:hint="eastAsia"/>
          <w:bCs/>
          <w:lang w:val="zh-CN"/>
        </w:rPr>
        <w:t>采用</w:t>
      </w:r>
      <w:r w:rsidRPr="00034B31">
        <w:rPr>
          <w:rFonts w:cs="宋体"/>
          <w:bCs/>
          <w:lang w:val="zh-CN"/>
        </w:rPr>
        <w:t>的结构体系分别进行说明，并</w:t>
      </w:r>
      <w:r w:rsidRPr="00034B31">
        <w:rPr>
          <w:rFonts w:cs="宋体" w:hint="eastAsia"/>
          <w:bCs/>
          <w:lang w:val="zh-CN"/>
        </w:rPr>
        <w:t>对</w:t>
      </w:r>
      <w:r w:rsidRPr="00034B31">
        <w:rPr>
          <w:rFonts w:cs="宋体"/>
          <w:bCs/>
          <w:lang w:val="zh-CN"/>
        </w:rPr>
        <w:t>节材量</w:t>
      </w:r>
      <w:r w:rsidRPr="00034B31">
        <w:rPr>
          <w:rFonts w:cs="宋体" w:hint="eastAsia"/>
          <w:bCs/>
          <w:lang w:val="zh-CN"/>
        </w:rPr>
        <w:t>进行说明</w:t>
      </w:r>
      <w:r>
        <w:rPr>
          <w:szCs w:val="21"/>
        </w:rPr>
        <w:t>（</w:t>
      </w:r>
      <w:r>
        <w:rPr>
          <w:szCs w:val="21"/>
        </w:rPr>
        <w:t>200</w:t>
      </w:r>
      <w:r>
        <w:rPr>
          <w:szCs w:val="21"/>
        </w:rPr>
        <w:t>字以内）</w:t>
      </w:r>
      <w:r>
        <w:rPr>
          <w:rFonts w:cs="宋体" w:hint="eastAsia"/>
          <w:bCs/>
          <w:lang w:val="zh-CN"/>
        </w:rPr>
        <w:t>。</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3611CA" w:rsidTr="006942C4">
        <w:trPr>
          <w:trHeight w:val="1512"/>
        </w:trPr>
        <w:tc>
          <w:tcPr>
            <w:tcW w:w="8677" w:type="dxa"/>
          </w:tcPr>
          <w:p w:rsidR="003611CA" w:rsidRPr="001D46A4" w:rsidRDefault="003611CA" w:rsidP="006942C4">
            <w:pPr>
              <w:spacing w:line="288" w:lineRule="auto"/>
              <w:ind w:firstLineChars="200" w:firstLine="422"/>
              <w:rPr>
                <w:b/>
                <w:szCs w:val="21"/>
              </w:rPr>
            </w:pPr>
          </w:p>
        </w:tc>
      </w:tr>
    </w:tbl>
    <w:p w:rsidR="003611CA" w:rsidRPr="00A64C99" w:rsidRDefault="003611CA" w:rsidP="003611CA">
      <w:pPr>
        <w:numPr>
          <w:ilvl w:val="0"/>
          <w:numId w:val="97"/>
        </w:numPr>
        <w:spacing w:line="288" w:lineRule="auto"/>
        <w:rPr>
          <w:b/>
          <w:bCs/>
          <w:lang w:val="zh-CN"/>
        </w:rPr>
      </w:pPr>
      <w:r w:rsidRPr="00A64C99">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Pr="00DF24D6" w:rsidRDefault="003611CA" w:rsidP="006942C4">
      <w:pPr>
        <w:spacing w:line="288" w:lineRule="auto"/>
      </w:pPr>
      <w:r>
        <w:rPr>
          <w:rFonts w:hint="eastAsia"/>
        </w:rPr>
        <w:t>1</w:t>
      </w:r>
      <w:r>
        <w:rPr>
          <w:rFonts w:hint="eastAsia"/>
        </w:rPr>
        <w:t>、</w:t>
      </w:r>
      <w:r w:rsidRPr="00DF24D6">
        <w:t>建筑</w:t>
      </w:r>
      <w:r w:rsidRPr="00DF24D6">
        <w:rPr>
          <w:rFonts w:hint="eastAsia"/>
        </w:rPr>
        <w:t>专业施工</w:t>
      </w:r>
      <w:r w:rsidRPr="00DF24D6">
        <w:t>图</w:t>
      </w:r>
      <w:r w:rsidRPr="00DF24D6">
        <w:rPr>
          <w:rFonts w:hint="eastAsia"/>
        </w:rPr>
        <w:t>；</w:t>
      </w:r>
    </w:p>
    <w:p w:rsidR="003611CA" w:rsidRPr="00DF24D6" w:rsidRDefault="003611CA" w:rsidP="006942C4">
      <w:pPr>
        <w:spacing w:line="288" w:lineRule="auto"/>
      </w:pPr>
      <w:r w:rsidRPr="00DF24D6">
        <w:rPr>
          <w:rFonts w:hint="eastAsia"/>
        </w:rPr>
        <w:t>2</w:t>
      </w:r>
      <w:r w:rsidRPr="00DF24D6">
        <w:rPr>
          <w:rFonts w:hint="eastAsia"/>
        </w:rPr>
        <w:t>、</w:t>
      </w:r>
      <w:r w:rsidRPr="00DF24D6">
        <w:t>结构</w:t>
      </w:r>
      <w:r w:rsidRPr="00DF24D6">
        <w:rPr>
          <w:rFonts w:hint="eastAsia"/>
        </w:rPr>
        <w:t>专业</w:t>
      </w:r>
      <w:r w:rsidRPr="00DF24D6">
        <w:t>施工图</w:t>
      </w:r>
      <w:r w:rsidRPr="00DF24D6">
        <w:rPr>
          <w:rFonts w:hint="eastAsia"/>
        </w:rPr>
        <w:t>；</w:t>
      </w:r>
    </w:p>
    <w:p w:rsidR="003611CA" w:rsidRPr="00DF24D6" w:rsidRDefault="003611CA" w:rsidP="006942C4">
      <w:pPr>
        <w:spacing w:line="288" w:lineRule="auto"/>
      </w:pPr>
      <w:r w:rsidRPr="00DF24D6">
        <w:rPr>
          <w:rFonts w:hint="eastAsia"/>
        </w:rPr>
        <w:t>3</w:t>
      </w:r>
      <w:r w:rsidRPr="00DF24D6">
        <w:rPr>
          <w:rFonts w:hint="eastAsia"/>
        </w:rPr>
        <w:t>、</w:t>
      </w:r>
      <w:r w:rsidRPr="00DF24D6">
        <w:t>地基基础方案论证报告</w:t>
      </w:r>
      <w:r w:rsidRPr="00DF24D6">
        <w:rPr>
          <w:rFonts w:hint="eastAsia"/>
        </w:rPr>
        <w:t>；</w:t>
      </w:r>
    </w:p>
    <w:p w:rsidR="003611CA" w:rsidRPr="00DF24D6" w:rsidRDefault="003611CA" w:rsidP="006942C4">
      <w:pPr>
        <w:spacing w:line="288" w:lineRule="auto"/>
      </w:pPr>
      <w:r w:rsidRPr="00DF24D6">
        <w:rPr>
          <w:rFonts w:hint="eastAsia"/>
        </w:rPr>
        <w:t>4</w:t>
      </w:r>
      <w:r w:rsidRPr="00DF24D6">
        <w:rPr>
          <w:rFonts w:hint="eastAsia"/>
        </w:rPr>
        <w:t>、</w:t>
      </w:r>
      <w:r w:rsidRPr="00DF24D6">
        <w:t>结构体系节材优化设计书</w:t>
      </w:r>
      <w:r w:rsidRPr="00DF24D6">
        <w:rPr>
          <w:rFonts w:hint="eastAsia"/>
        </w:rPr>
        <w:t>；</w:t>
      </w:r>
    </w:p>
    <w:p w:rsidR="003611CA" w:rsidRPr="00DF24D6" w:rsidRDefault="003611CA" w:rsidP="006942C4">
      <w:pPr>
        <w:spacing w:line="288" w:lineRule="auto"/>
      </w:pPr>
      <w:r w:rsidRPr="00DF24D6">
        <w:rPr>
          <w:rFonts w:hint="eastAsia"/>
        </w:rPr>
        <w:t>5</w:t>
      </w:r>
      <w:r w:rsidRPr="00DF24D6">
        <w:rPr>
          <w:rFonts w:hint="eastAsia"/>
        </w:rPr>
        <w:t>、</w:t>
      </w:r>
      <w:r w:rsidRPr="00DF24D6">
        <w:t>结构构件节材优化设计书</w:t>
      </w:r>
      <w:r w:rsidRPr="00DF24D6">
        <w:rPr>
          <w:rFonts w:hint="eastAsia"/>
        </w:rPr>
        <w:t>。</w:t>
      </w:r>
    </w:p>
    <w:p w:rsidR="003611CA" w:rsidRDefault="003611CA" w:rsidP="006942C4">
      <w:pPr>
        <w:spacing w:line="288" w:lineRule="auto"/>
      </w:pPr>
      <w:r w:rsidRPr="00DF24D6">
        <w:rPr>
          <w:rFonts w:hint="eastAsia"/>
        </w:rPr>
        <w:t>6</w:t>
      </w:r>
      <w:r w:rsidRPr="00DF24D6">
        <w:rPr>
          <w:rFonts w:hint="eastAsia"/>
        </w:rPr>
        <w:t>、</w:t>
      </w:r>
      <w:r w:rsidRPr="00DF24D6">
        <w:t>结构优化专项评审</w:t>
      </w:r>
      <w:r w:rsidRPr="00DF24D6">
        <w:rPr>
          <w:rFonts w:hint="eastAsia"/>
        </w:rPr>
        <w:t>专家意见或</w:t>
      </w:r>
      <w:r w:rsidRPr="00DF24D6">
        <w:t>会议</w:t>
      </w:r>
      <w:r w:rsidRPr="00DF24D6">
        <w:rPr>
          <w:rFonts w:hint="eastAsia"/>
        </w:rPr>
        <w:t>纪要。</w:t>
      </w:r>
    </w:p>
    <w:p w:rsidR="003611CA" w:rsidRPr="00A64C99" w:rsidRDefault="003611CA" w:rsidP="006942C4">
      <w:pPr>
        <w:spacing w:line="288" w:lineRule="auto"/>
      </w:pPr>
      <w:r w:rsidRPr="004351BF">
        <w:rPr>
          <w:rFonts w:cs="宋体" w:hint="eastAsia"/>
          <w:b/>
        </w:rPr>
        <w:t>实际提交材料：</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2"/>
      </w:tblGrid>
      <w:tr w:rsidR="003611CA" w:rsidRPr="00A64C99" w:rsidTr="006942C4">
        <w:trPr>
          <w:trHeight w:val="1134"/>
          <w:jc w:val="center"/>
        </w:trPr>
        <w:tc>
          <w:tcPr>
            <w:tcW w:w="8972" w:type="dxa"/>
            <w:tcBorders>
              <w:top w:val="single" w:sz="4" w:space="0" w:color="auto"/>
              <w:left w:val="single" w:sz="4" w:space="0" w:color="auto"/>
              <w:bottom w:val="single" w:sz="4" w:space="0" w:color="auto"/>
              <w:right w:val="single" w:sz="4" w:space="0" w:color="auto"/>
            </w:tcBorders>
          </w:tcPr>
          <w:p w:rsidR="003611CA" w:rsidRPr="00D30A69"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rPr>
          <w:szCs w:val="24"/>
        </w:rPr>
      </w:pPr>
      <w:r w:rsidRPr="003D1B31">
        <w:lastRenderedPageBreak/>
        <w:t>7.2.</w:t>
      </w:r>
      <w:r w:rsidRPr="003D1B31">
        <w:rPr>
          <w:rFonts w:hint="eastAsia"/>
        </w:rPr>
        <w:t>3土建工程与装修工程一体化设计</w:t>
      </w:r>
      <w:r w:rsidRPr="003D1B31">
        <w:t>。</w:t>
      </w:r>
      <w:r w:rsidRPr="003D1B31">
        <w:rPr>
          <w:rFonts w:hint="eastAsia"/>
        </w:rPr>
        <w:t>（总分10分）</w:t>
      </w:r>
    </w:p>
    <w:p w:rsidR="003611CA" w:rsidRPr="008E3DC3" w:rsidRDefault="003611CA" w:rsidP="006942C4">
      <w:pPr>
        <w:pStyle w:val="a8"/>
        <w:spacing w:line="360" w:lineRule="auto"/>
        <w:ind w:left="420" w:firstLineChars="0" w:firstLine="0"/>
      </w:pPr>
    </w:p>
    <w:p w:rsidR="003611CA" w:rsidRDefault="003611CA" w:rsidP="003611CA">
      <w:pPr>
        <w:numPr>
          <w:ilvl w:val="0"/>
          <w:numId w:val="98"/>
        </w:numPr>
        <w:spacing w:line="288" w:lineRule="auto"/>
        <w:rPr>
          <w:rFonts w:cs="宋体"/>
          <w:b/>
          <w:bCs/>
          <w:lang w:val="zh-CN"/>
        </w:rPr>
      </w:pPr>
      <w:r>
        <w:rPr>
          <w:rFonts w:cs="宋体" w:hint="eastAsia"/>
          <w:b/>
          <w:bCs/>
          <w:lang w:val="zh-CN"/>
        </w:rPr>
        <w:t>得分自评</w:t>
      </w:r>
    </w:p>
    <w:p w:rsidR="003611CA" w:rsidRPr="00E423A8" w:rsidRDefault="003611CA" w:rsidP="006942C4">
      <w:pPr>
        <w:spacing w:line="288" w:lineRule="auto"/>
        <w:rPr>
          <w:rFonts w:cs="宋体"/>
          <w:bCs/>
          <w:lang w:val="zh-CN"/>
        </w:rPr>
      </w:pPr>
      <w:r w:rsidRPr="00F67C2E">
        <w:rPr>
          <w:rFonts w:ascii="宋体" w:hAnsi="宋体"/>
          <w:b/>
        </w:rPr>
        <w:t xml:space="preserve">□ </w:t>
      </w:r>
      <w:r w:rsidRPr="00F67C2E">
        <w:rPr>
          <w:rFonts w:ascii="宋体" w:hAnsi="宋体"/>
          <w:b/>
          <w:kern w:val="0"/>
        </w:rPr>
        <w:t>居住建筑</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02"/>
        <w:gridCol w:w="1843"/>
        <w:gridCol w:w="1588"/>
      </w:tblGrid>
      <w:tr w:rsidR="003611CA" w:rsidRPr="000B58EA" w:rsidTr="006942C4">
        <w:trPr>
          <w:jc w:val="center"/>
        </w:trPr>
        <w:tc>
          <w:tcPr>
            <w:tcW w:w="926" w:type="dxa"/>
            <w:shd w:val="clear" w:color="auto" w:fill="auto"/>
            <w:vAlign w:val="center"/>
          </w:tcPr>
          <w:p w:rsidR="003611CA" w:rsidRPr="00DF24D6" w:rsidRDefault="003611CA" w:rsidP="006942C4">
            <w:pPr>
              <w:jc w:val="center"/>
              <w:rPr>
                <w:b/>
              </w:rPr>
            </w:pPr>
            <w:r w:rsidRPr="00DF24D6">
              <w:rPr>
                <w:rFonts w:hint="eastAsia"/>
                <w:b/>
              </w:rPr>
              <w:t>序号</w:t>
            </w:r>
          </w:p>
        </w:tc>
        <w:tc>
          <w:tcPr>
            <w:tcW w:w="4002"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内容</w:t>
            </w:r>
          </w:p>
        </w:tc>
        <w:tc>
          <w:tcPr>
            <w:tcW w:w="1843"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分值</w:t>
            </w:r>
            <w:r w:rsidRPr="00DF24D6">
              <w:rPr>
                <w:rFonts w:hint="eastAsia"/>
                <w:b/>
              </w:rPr>
              <w:t>（分</w:t>
            </w:r>
            <w:r w:rsidRPr="00DF24D6">
              <w:rPr>
                <w:b/>
              </w:rPr>
              <w:t>）</w:t>
            </w:r>
          </w:p>
        </w:tc>
        <w:tc>
          <w:tcPr>
            <w:tcW w:w="1588" w:type="dxa"/>
            <w:shd w:val="clear" w:color="auto" w:fill="auto"/>
            <w:vAlign w:val="center"/>
          </w:tcPr>
          <w:p w:rsidR="003611CA" w:rsidRPr="00DF24D6" w:rsidRDefault="003611CA" w:rsidP="006942C4">
            <w:pPr>
              <w:jc w:val="center"/>
              <w:rPr>
                <w:b/>
              </w:rPr>
            </w:pPr>
            <w:r w:rsidRPr="00DF24D6">
              <w:rPr>
                <w:rFonts w:hint="eastAsia"/>
                <w:b/>
              </w:rPr>
              <w:t>自评得分（分）</w:t>
            </w: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1</w:t>
            </w:r>
          </w:p>
        </w:tc>
        <w:tc>
          <w:tcPr>
            <w:tcW w:w="4002" w:type="dxa"/>
            <w:shd w:val="clear" w:color="auto" w:fill="auto"/>
            <w:vAlign w:val="center"/>
          </w:tcPr>
          <w:p w:rsidR="003611CA" w:rsidRPr="000B58EA" w:rsidRDefault="003611CA" w:rsidP="006942C4">
            <w:pPr>
              <w:jc w:val="center"/>
            </w:pPr>
            <w:r w:rsidRPr="000B58EA">
              <w:rPr>
                <w:rFonts w:hint="eastAsia"/>
              </w:rPr>
              <w:t>30%</w:t>
            </w:r>
            <w:r w:rsidRPr="000B58EA">
              <w:rPr>
                <w:rFonts w:hint="eastAsia"/>
              </w:rPr>
              <w:t>以上的户数土建与装修一体化设计</w:t>
            </w:r>
          </w:p>
        </w:tc>
        <w:tc>
          <w:tcPr>
            <w:tcW w:w="1843" w:type="dxa"/>
            <w:shd w:val="clear" w:color="auto" w:fill="auto"/>
            <w:vAlign w:val="center"/>
          </w:tcPr>
          <w:p w:rsidR="003611CA" w:rsidRPr="000B58EA" w:rsidRDefault="003611CA" w:rsidP="006942C4">
            <w:pPr>
              <w:jc w:val="center"/>
            </w:pPr>
            <w:r w:rsidRPr="000B58EA">
              <w:rPr>
                <w:rFonts w:hint="eastAsia"/>
              </w:rPr>
              <w:t>6</w:t>
            </w:r>
          </w:p>
        </w:tc>
        <w:tc>
          <w:tcPr>
            <w:tcW w:w="1588" w:type="dxa"/>
            <w:vMerge w:val="restart"/>
            <w:shd w:val="clear" w:color="auto" w:fill="auto"/>
            <w:vAlign w:val="center"/>
          </w:tcPr>
          <w:p w:rsidR="003611CA" w:rsidRPr="000B58EA" w:rsidRDefault="003611CA" w:rsidP="006942C4">
            <w:pPr>
              <w:jc w:val="center"/>
            </w:pP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2</w:t>
            </w:r>
          </w:p>
        </w:tc>
        <w:tc>
          <w:tcPr>
            <w:tcW w:w="4002" w:type="dxa"/>
            <w:shd w:val="clear" w:color="auto" w:fill="auto"/>
            <w:vAlign w:val="center"/>
          </w:tcPr>
          <w:p w:rsidR="003611CA" w:rsidRPr="000B58EA" w:rsidRDefault="003611CA" w:rsidP="006942C4">
            <w:pPr>
              <w:jc w:val="center"/>
            </w:pPr>
            <w:r w:rsidRPr="000B58EA">
              <w:rPr>
                <w:rFonts w:hint="eastAsia"/>
              </w:rPr>
              <w:t>全部户数土建与装修一体化设计</w:t>
            </w:r>
          </w:p>
        </w:tc>
        <w:tc>
          <w:tcPr>
            <w:tcW w:w="1843" w:type="dxa"/>
            <w:shd w:val="clear" w:color="auto" w:fill="auto"/>
            <w:vAlign w:val="center"/>
          </w:tcPr>
          <w:p w:rsidR="003611CA" w:rsidRPr="000B58EA" w:rsidRDefault="003611CA" w:rsidP="006942C4">
            <w:pPr>
              <w:jc w:val="center"/>
            </w:pPr>
            <w:r w:rsidRPr="000B58EA">
              <w:rPr>
                <w:rFonts w:hint="eastAsia"/>
              </w:rPr>
              <w:t>10</w:t>
            </w:r>
          </w:p>
        </w:tc>
        <w:tc>
          <w:tcPr>
            <w:tcW w:w="1588"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928" w:type="dxa"/>
            <w:gridSpan w:val="2"/>
            <w:shd w:val="clear" w:color="auto" w:fill="auto"/>
            <w:vAlign w:val="center"/>
          </w:tcPr>
          <w:p w:rsidR="003611CA" w:rsidRPr="000B58EA" w:rsidRDefault="003611CA" w:rsidP="006942C4">
            <w:pPr>
              <w:jc w:val="center"/>
            </w:pPr>
            <w:r w:rsidRPr="000B58EA">
              <w:rPr>
                <w:rFonts w:hint="eastAsia"/>
              </w:rPr>
              <w:t>合计</w:t>
            </w:r>
          </w:p>
        </w:tc>
        <w:tc>
          <w:tcPr>
            <w:tcW w:w="1843" w:type="dxa"/>
            <w:shd w:val="clear" w:color="auto" w:fill="auto"/>
            <w:vAlign w:val="center"/>
          </w:tcPr>
          <w:p w:rsidR="003611CA" w:rsidRPr="000B58EA" w:rsidRDefault="003611CA" w:rsidP="006942C4">
            <w:pPr>
              <w:jc w:val="center"/>
            </w:pPr>
            <w:r w:rsidRPr="000B58EA">
              <w:rPr>
                <w:rFonts w:hint="eastAsia"/>
              </w:rPr>
              <w:t>10</w:t>
            </w:r>
          </w:p>
        </w:tc>
        <w:tc>
          <w:tcPr>
            <w:tcW w:w="1588" w:type="dxa"/>
            <w:shd w:val="clear" w:color="auto" w:fill="auto"/>
            <w:vAlign w:val="center"/>
          </w:tcPr>
          <w:p w:rsidR="003611CA" w:rsidRPr="000B58EA" w:rsidRDefault="003611CA" w:rsidP="006942C4">
            <w:pPr>
              <w:jc w:val="center"/>
            </w:pPr>
          </w:p>
        </w:tc>
      </w:tr>
    </w:tbl>
    <w:p w:rsidR="003611CA" w:rsidRDefault="003611CA" w:rsidP="006942C4">
      <w:pPr>
        <w:spacing w:line="288" w:lineRule="auto"/>
        <w:rPr>
          <w:rFonts w:cs="宋体"/>
          <w:bCs/>
          <w:lang w:val="zh-CN"/>
        </w:rPr>
      </w:pPr>
    </w:p>
    <w:p w:rsidR="003611CA" w:rsidRPr="00EB4492" w:rsidRDefault="003611CA" w:rsidP="006942C4">
      <w:pPr>
        <w:spacing w:line="288" w:lineRule="auto"/>
        <w:rPr>
          <w:rFonts w:cs="宋体"/>
          <w:bCs/>
          <w:lang w:val="zh-CN"/>
        </w:rPr>
      </w:pPr>
      <w:r>
        <w:rPr>
          <w:rFonts w:ascii="宋体" w:hAnsi="宋体"/>
          <w:b/>
          <w:bCs/>
          <w:lang w:val="zh-CN"/>
        </w:rPr>
        <w:t>□</w:t>
      </w:r>
      <w:r w:rsidRPr="00F67C2E">
        <w:rPr>
          <w:rFonts w:ascii="宋体" w:hAnsi="宋体"/>
          <w:b/>
          <w:bCs/>
          <w:lang w:val="zh-CN"/>
        </w:rPr>
        <w:t>公共建筑</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02"/>
        <w:gridCol w:w="1843"/>
        <w:gridCol w:w="1588"/>
      </w:tblGrid>
      <w:tr w:rsidR="003611CA" w:rsidRPr="000B58EA" w:rsidTr="006942C4">
        <w:trPr>
          <w:jc w:val="center"/>
        </w:trPr>
        <w:tc>
          <w:tcPr>
            <w:tcW w:w="926" w:type="dxa"/>
            <w:shd w:val="clear" w:color="auto" w:fill="auto"/>
            <w:vAlign w:val="center"/>
          </w:tcPr>
          <w:p w:rsidR="003611CA" w:rsidRPr="00DF24D6" w:rsidRDefault="003611CA" w:rsidP="006942C4">
            <w:pPr>
              <w:jc w:val="center"/>
              <w:rPr>
                <w:b/>
              </w:rPr>
            </w:pPr>
            <w:r w:rsidRPr="00DF24D6">
              <w:rPr>
                <w:rFonts w:hint="eastAsia"/>
                <w:b/>
              </w:rPr>
              <w:t>序号</w:t>
            </w:r>
          </w:p>
        </w:tc>
        <w:tc>
          <w:tcPr>
            <w:tcW w:w="4002"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内容</w:t>
            </w:r>
          </w:p>
        </w:tc>
        <w:tc>
          <w:tcPr>
            <w:tcW w:w="1843" w:type="dxa"/>
            <w:shd w:val="clear" w:color="auto" w:fill="auto"/>
            <w:vAlign w:val="center"/>
          </w:tcPr>
          <w:p w:rsidR="003611CA" w:rsidRPr="00DF24D6" w:rsidRDefault="003611CA" w:rsidP="006942C4">
            <w:pPr>
              <w:jc w:val="center"/>
              <w:rPr>
                <w:b/>
              </w:rPr>
            </w:pPr>
            <w:r w:rsidRPr="00DF24D6">
              <w:rPr>
                <w:rFonts w:hint="eastAsia"/>
                <w:b/>
              </w:rPr>
              <w:t>评价</w:t>
            </w:r>
            <w:r w:rsidRPr="00DF24D6">
              <w:rPr>
                <w:b/>
              </w:rPr>
              <w:t>分值</w:t>
            </w:r>
            <w:r w:rsidRPr="00DF24D6">
              <w:rPr>
                <w:rFonts w:hint="eastAsia"/>
                <w:b/>
              </w:rPr>
              <w:t>（分</w:t>
            </w:r>
            <w:r w:rsidRPr="00DF24D6">
              <w:rPr>
                <w:b/>
              </w:rPr>
              <w:t>）</w:t>
            </w:r>
          </w:p>
        </w:tc>
        <w:tc>
          <w:tcPr>
            <w:tcW w:w="1588" w:type="dxa"/>
            <w:shd w:val="clear" w:color="auto" w:fill="auto"/>
            <w:vAlign w:val="center"/>
          </w:tcPr>
          <w:p w:rsidR="003611CA" w:rsidRPr="00DF24D6" w:rsidRDefault="003611CA" w:rsidP="006942C4">
            <w:pPr>
              <w:jc w:val="center"/>
              <w:rPr>
                <w:b/>
              </w:rPr>
            </w:pPr>
            <w:r w:rsidRPr="00DF24D6">
              <w:rPr>
                <w:rFonts w:hint="eastAsia"/>
                <w:b/>
              </w:rPr>
              <w:t>自评得分（分）</w:t>
            </w: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1</w:t>
            </w:r>
          </w:p>
        </w:tc>
        <w:tc>
          <w:tcPr>
            <w:tcW w:w="4002" w:type="dxa"/>
            <w:shd w:val="clear" w:color="auto" w:fill="auto"/>
            <w:vAlign w:val="center"/>
          </w:tcPr>
          <w:p w:rsidR="003611CA" w:rsidRPr="000B58EA" w:rsidRDefault="003611CA" w:rsidP="006942C4">
            <w:pPr>
              <w:jc w:val="center"/>
            </w:pPr>
            <w:r w:rsidRPr="000B58EA">
              <w:rPr>
                <w:rFonts w:hint="eastAsia"/>
              </w:rPr>
              <w:t>公共部位土建与装修一体化设计</w:t>
            </w:r>
          </w:p>
        </w:tc>
        <w:tc>
          <w:tcPr>
            <w:tcW w:w="1843" w:type="dxa"/>
            <w:shd w:val="clear" w:color="auto" w:fill="auto"/>
            <w:vAlign w:val="center"/>
          </w:tcPr>
          <w:p w:rsidR="003611CA" w:rsidRPr="000B58EA" w:rsidRDefault="003611CA" w:rsidP="006942C4">
            <w:pPr>
              <w:jc w:val="center"/>
            </w:pPr>
            <w:r w:rsidRPr="000B58EA">
              <w:rPr>
                <w:rFonts w:hint="eastAsia"/>
              </w:rPr>
              <w:t>6</w:t>
            </w:r>
          </w:p>
        </w:tc>
        <w:tc>
          <w:tcPr>
            <w:tcW w:w="1588" w:type="dxa"/>
            <w:shd w:val="clear" w:color="auto" w:fill="auto"/>
            <w:vAlign w:val="center"/>
          </w:tcPr>
          <w:p w:rsidR="003611CA" w:rsidRPr="000B58EA" w:rsidRDefault="003611CA" w:rsidP="006942C4">
            <w:pPr>
              <w:jc w:val="center"/>
            </w:pPr>
          </w:p>
        </w:tc>
      </w:tr>
      <w:tr w:rsidR="003611CA" w:rsidRPr="000B58EA" w:rsidTr="006942C4">
        <w:trPr>
          <w:jc w:val="center"/>
        </w:trPr>
        <w:tc>
          <w:tcPr>
            <w:tcW w:w="926" w:type="dxa"/>
            <w:shd w:val="clear" w:color="auto" w:fill="auto"/>
            <w:vAlign w:val="center"/>
          </w:tcPr>
          <w:p w:rsidR="003611CA" w:rsidRPr="000B58EA" w:rsidRDefault="003611CA" w:rsidP="006942C4">
            <w:pPr>
              <w:jc w:val="center"/>
            </w:pPr>
            <w:r w:rsidRPr="000B58EA">
              <w:rPr>
                <w:rFonts w:hint="eastAsia"/>
              </w:rPr>
              <w:t>2</w:t>
            </w:r>
          </w:p>
        </w:tc>
        <w:tc>
          <w:tcPr>
            <w:tcW w:w="4002" w:type="dxa"/>
            <w:shd w:val="clear" w:color="auto" w:fill="auto"/>
            <w:vAlign w:val="center"/>
          </w:tcPr>
          <w:p w:rsidR="003611CA" w:rsidRPr="000B58EA" w:rsidRDefault="003611CA" w:rsidP="006942C4">
            <w:pPr>
              <w:jc w:val="center"/>
            </w:pPr>
            <w:r w:rsidRPr="000B58EA">
              <w:rPr>
                <w:rFonts w:hint="eastAsia"/>
              </w:rPr>
              <w:t>所有部位土建与装修一体化设计</w:t>
            </w:r>
          </w:p>
        </w:tc>
        <w:tc>
          <w:tcPr>
            <w:tcW w:w="1843" w:type="dxa"/>
            <w:shd w:val="clear" w:color="auto" w:fill="auto"/>
            <w:vAlign w:val="center"/>
          </w:tcPr>
          <w:p w:rsidR="003611CA" w:rsidRPr="000B58EA" w:rsidRDefault="003611CA" w:rsidP="006942C4">
            <w:pPr>
              <w:jc w:val="center"/>
            </w:pPr>
            <w:r w:rsidRPr="000B58EA">
              <w:rPr>
                <w:rFonts w:hint="eastAsia"/>
              </w:rPr>
              <w:t>10</w:t>
            </w:r>
          </w:p>
        </w:tc>
        <w:tc>
          <w:tcPr>
            <w:tcW w:w="1588" w:type="dxa"/>
            <w:shd w:val="clear" w:color="auto" w:fill="auto"/>
            <w:vAlign w:val="center"/>
          </w:tcPr>
          <w:p w:rsidR="003611CA" w:rsidRPr="000B58EA" w:rsidRDefault="003611CA" w:rsidP="006942C4">
            <w:pPr>
              <w:jc w:val="center"/>
            </w:pPr>
          </w:p>
        </w:tc>
      </w:tr>
      <w:tr w:rsidR="003611CA" w:rsidRPr="000B58EA" w:rsidTr="006942C4">
        <w:trPr>
          <w:jc w:val="center"/>
        </w:trPr>
        <w:tc>
          <w:tcPr>
            <w:tcW w:w="4928" w:type="dxa"/>
            <w:gridSpan w:val="2"/>
            <w:shd w:val="clear" w:color="auto" w:fill="auto"/>
            <w:vAlign w:val="center"/>
          </w:tcPr>
          <w:p w:rsidR="003611CA" w:rsidRPr="000B58EA" w:rsidRDefault="003611CA" w:rsidP="006942C4">
            <w:pPr>
              <w:jc w:val="center"/>
            </w:pPr>
            <w:r w:rsidRPr="000B58EA">
              <w:rPr>
                <w:rFonts w:hint="eastAsia"/>
              </w:rPr>
              <w:t>合计</w:t>
            </w:r>
          </w:p>
        </w:tc>
        <w:tc>
          <w:tcPr>
            <w:tcW w:w="1843" w:type="dxa"/>
            <w:shd w:val="clear" w:color="auto" w:fill="auto"/>
            <w:vAlign w:val="center"/>
          </w:tcPr>
          <w:p w:rsidR="003611CA" w:rsidRPr="000B58EA" w:rsidRDefault="003611CA" w:rsidP="006942C4">
            <w:pPr>
              <w:jc w:val="center"/>
            </w:pPr>
            <w:r w:rsidRPr="000B58EA">
              <w:rPr>
                <w:rFonts w:hint="eastAsia"/>
              </w:rPr>
              <w:t>10</w:t>
            </w:r>
          </w:p>
        </w:tc>
        <w:tc>
          <w:tcPr>
            <w:tcW w:w="1588" w:type="dxa"/>
            <w:shd w:val="clear" w:color="auto" w:fill="auto"/>
            <w:vAlign w:val="center"/>
          </w:tcPr>
          <w:p w:rsidR="003611CA" w:rsidRPr="000B58EA" w:rsidRDefault="003611CA" w:rsidP="006942C4">
            <w:pPr>
              <w:jc w:val="center"/>
            </w:pPr>
          </w:p>
        </w:tc>
      </w:tr>
    </w:tbl>
    <w:p w:rsidR="003611CA" w:rsidRPr="00A96F96" w:rsidRDefault="003611CA" w:rsidP="006942C4">
      <w:pPr>
        <w:pStyle w:val="a8"/>
        <w:spacing w:line="288" w:lineRule="auto"/>
        <w:ind w:left="360" w:firstLineChars="0" w:firstLine="0"/>
        <w:rPr>
          <w:b/>
          <w:bCs/>
          <w:lang w:val="zh-CN"/>
        </w:rPr>
      </w:pPr>
    </w:p>
    <w:p w:rsidR="003611CA" w:rsidRPr="00A64C99" w:rsidRDefault="003611CA" w:rsidP="003611CA">
      <w:pPr>
        <w:numPr>
          <w:ilvl w:val="0"/>
          <w:numId w:val="98"/>
        </w:numPr>
        <w:spacing w:line="288" w:lineRule="auto"/>
        <w:rPr>
          <w:b/>
          <w:bCs/>
          <w:lang w:val="zh-CN"/>
        </w:rPr>
      </w:pPr>
      <w:r w:rsidRPr="00A64C99">
        <w:rPr>
          <w:rFonts w:cs="宋体" w:hint="eastAsia"/>
          <w:b/>
          <w:bCs/>
          <w:lang w:val="zh-CN"/>
        </w:rPr>
        <w:t>评价要点</w:t>
      </w:r>
    </w:p>
    <w:p w:rsidR="003611CA" w:rsidRDefault="003611CA" w:rsidP="006942C4">
      <w:pPr>
        <w:spacing w:line="288" w:lineRule="auto"/>
        <w:rPr>
          <w:rFonts w:cs="宋体"/>
        </w:rPr>
      </w:pPr>
      <w:r>
        <w:rPr>
          <w:rFonts w:cs="宋体" w:hint="eastAsia"/>
        </w:rPr>
        <w:t>1</w:t>
      </w:r>
      <w:r>
        <w:rPr>
          <w:rFonts w:cs="宋体" w:hint="eastAsia"/>
        </w:rPr>
        <w:t>、</w:t>
      </w:r>
      <w:r w:rsidRPr="00A96F96">
        <w:rPr>
          <w:rFonts w:cs="宋体" w:hint="eastAsia"/>
        </w:rPr>
        <w:t>住宅总户数</w:t>
      </w:r>
      <w:r w:rsidRPr="002C15EC">
        <w:rPr>
          <w:rFonts w:cs="宋体"/>
          <w:u w:val="single"/>
        </w:rPr>
        <w:t xml:space="preserve">    </w:t>
      </w:r>
      <w:r w:rsidRPr="00A96F96">
        <w:rPr>
          <w:rFonts w:cs="宋体" w:hint="eastAsia"/>
        </w:rPr>
        <w:t>，装修户数</w:t>
      </w:r>
      <w:r w:rsidRPr="00DE3AD2">
        <w:rPr>
          <w:rFonts w:cs="宋体"/>
          <w:u w:val="single"/>
        </w:rPr>
        <w:t xml:space="preserve">    </w:t>
      </w:r>
      <w:r w:rsidRPr="00A96F96">
        <w:rPr>
          <w:rFonts w:cs="宋体" w:hint="eastAsia"/>
        </w:rPr>
        <w:t>，装修比例</w:t>
      </w:r>
      <w:r w:rsidRPr="00800406">
        <w:rPr>
          <w:rFonts w:cs="宋体" w:hint="eastAsia"/>
          <w:u w:val="single"/>
        </w:rPr>
        <w:t xml:space="preserve">    </w:t>
      </w:r>
      <w:r>
        <w:rPr>
          <w:rFonts w:cs="宋体" w:hint="eastAsia"/>
        </w:rPr>
        <w:t>（</w:t>
      </w:r>
      <w:r>
        <w:rPr>
          <w:rFonts w:cs="宋体" w:hint="eastAsia"/>
        </w:rPr>
        <w:t>%</w:t>
      </w:r>
      <w:r>
        <w:rPr>
          <w:rFonts w:cs="宋体" w:hint="eastAsia"/>
        </w:rPr>
        <w:t>）</w:t>
      </w:r>
      <w:r w:rsidRPr="00A96F96">
        <w:rPr>
          <w:rFonts w:cs="宋体" w:hint="eastAsia"/>
        </w:rPr>
        <w:t>。</w:t>
      </w:r>
    </w:p>
    <w:p w:rsidR="003611CA" w:rsidRDefault="003611CA" w:rsidP="006942C4">
      <w:pPr>
        <w:spacing w:line="288" w:lineRule="auto"/>
        <w:rPr>
          <w:rFonts w:cs="宋体"/>
        </w:rPr>
      </w:pPr>
      <w:r>
        <w:rPr>
          <w:rFonts w:cs="宋体"/>
        </w:rPr>
        <w:t>2</w:t>
      </w:r>
      <w:r>
        <w:rPr>
          <w:rFonts w:cs="宋体" w:hint="eastAsia"/>
        </w:rPr>
        <w:t>、公建装修部位</w:t>
      </w:r>
      <w:r w:rsidRPr="009E7499">
        <w:rPr>
          <w:rFonts w:cs="宋体" w:hint="eastAsia"/>
        </w:rPr>
        <w:t>：</w:t>
      </w:r>
      <w:r>
        <w:rPr>
          <w:rFonts w:ascii="宋体" w:hAnsi="宋体"/>
          <w:b/>
          <w:bCs/>
          <w:lang w:val="zh-CN"/>
        </w:rPr>
        <w:t>□</w:t>
      </w:r>
      <w:r w:rsidRPr="009E7499">
        <w:rPr>
          <w:rFonts w:cs="宋体" w:hint="eastAsia"/>
        </w:rPr>
        <w:t>全部</w:t>
      </w:r>
      <w:r>
        <w:rPr>
          <w:rFonts w:cs="宋体" w:hint="eastAsia"/>
        </w:rPr>
        <w:t>装修</w:t>
      </w:r>
    </w:p>
    <w:p w:rsidR="003611CA" w:rsidRDefault="003611CA" w:rsidP="006942C4">
      <w:pPr>
        <w:spacing w:line="288" w:lineRule="auto"/>
        <w:ind w:firstLineChars="900" w:firstLine="1897"/>
        <w:rPr>
          <w:rFonts w:cs="宋体"/>
        </w:rPr>
      </w:pPr>
      <w:r>
        <w:rPr>
          <w:rFonts w:ascii="宋体" w:hAnsi="宋体"/>
          <w:b/>
          <w:bCs/>
          <w:lang w:val="zh-CN"/>
        </w:rPr>
        <w:t>□</w:t>
      </w:r>
      <w:r>
        <w:rPr>
          <w:rFonts w:cs="宋体" w:hint="eastAsia"/>
        </w:rPr>
        <w:t>楼梯、电梯、卫生间、大厅、中庭</w:t>
      </w:r>
    </w:p>
    <w:p w:rsidR="003611CA" w:rsidRDefault="003611CA" w:rsidP="006942C4">
      <w:pPr>
        <w:spacing w:line="288" w:lineRule="auto"/>
        <w:ind w:firstLineChars="900" w:firstLine="1897"/>
        <w:rPr>
          <w:rFonts w:cs="宋体"/>
        </w:rPr>
      </w:pPr>
      <w:r w:rsidRPr="00800406">
        <w:rPr>
          <w:rFonts w:ascii="宋体" w:hAnsi="宋体"/>
          <w:b/>
          <w:bCs/>
          <w:lang w:val="zh-CN"/>
        </w:rPr>
        <w:t>□</w:t>
      </w:r>
      <w:r w:rsidRPr="00800406">
        <w:rPr>
          <w:rFonts w:ascii="宋体" w:hAnsi="宋体" w:hint="eastAsia"/>
          <w:bCs/>
          <w:lang w:val="zh-CN"/>
        </w:rPr>
        <w:t>其他</w:t>
      </w:r>
      <w:r>
        <w:rPr>
          <w:rFonts w:cs="宋体" w:hint="eastAsia"/>
        </w:rPr>
        <w:t>（</w:t>
      </w:r>
      <w:r w:rsidRPr="009E7499">
        <w:rPr>
          <w:rFonts w:cs="宋体" w:hint="eastAsia"/>
        </w:rPr>
        <w:t>货运通道、车库</w:t>
      </w:r>
      <w:r>
        <w:rPr>
          <w:rFonts w:cs="宋体" w:hint="eastAsia"/>
        </w:rPr>
        <w:t>等）</w:t>
      </w:r>
    </w:p>
    <w:p w:rsidR="003611CA" w:rsidRPr="00A96F96" w:rsidRDefault="003611CA" w:rsidP="006942C4">
      <w:pPr>
        <w:spacing w:line="288" w:lineRule="auto"/>
        <w:rPr>
          <w:rFonts w:cs="宋体"/>
        </w:rPr>
      </w:pPr>
    </w:p>
    <w:p w:rsidR="003611CA" w:rsidRPr="00A64C99" w:rsidRDefault="003611CA" w:rsidP="003611CA">
      <w:pPr>
        <w:numPr>
          <w:ilvl w:val="0"/>
          <w:numId w:val="98"/>
        </w:numPr>
        <w:spacing w:line="288" w:lineRule="auto"/>
        <w:rPr>
          <w:b/>
          <w:bCs/>
          <w:lang w:val="zh-CN"/>
        </w:rPr>
      </w:pPr>
      <w:r w:rsidRPr="00A64C99">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rPr>
          <w:rFonts w:cs="宋体"/>
        </w:rPr>
      </w:pPr>
      <w:r>
        <w:rPr>
          <w:rFonts w:hint="eastAsia"/>
        </w:rPr>
        <w:t>1</w:t>
      </w:r>
      <w:r>
        <w:rPr>
          <w:rFonts w:hint="eastAsia"/>
        </w:rPr>
        <w:t>、</w:t>
      </w:r>
      <w:r>
        <w:rPr>
          <w:rFonts w:cs="宋体" w:hint="eastAsia"/>
        </w:rPr>
        <w:t>土建、装修各</w:t>
      </w:r>
      <w:r>
        <w:rPr>
          <w:rFonts w:cs="宋体"/>
        </w:rPr>
        <w:t>专业施工图</w:t>
      </w:r>
      <w:r>
        <w:rPr>
          <w:rFonts w:cs="宋体" w:hint="eastAsia"/>
        </w:rPr>
        <w:t>；</w:t>
      </w:r>
    </w:p>
    <w:p w:rsidR="003611CA" w:rsidRDefault="003611CA" w:rsidP="006942C4">
      <w:pPr>
        <w:spacing w:line="288" w:lineRule="auto"/>
      </w:pPr>
      <w:r>
        <w:rPr>
          <w:rFonts w:cs="宋体" w:hint="eastAsia"/>
        </w:rPr>
        <w:t>2</w:t>
      </w:r>
      <w:r>
        <w:rPr>
          <w:rFonts w:cs="宋体" w:hint="eastAsia"/>
        </w:rPr>
        <w:t>、（住宅建筑）全装修户数比例说明。</w:t>
      </w:r>
    </w:p>
    <w:p w:rsidR="003611CA" w:rsidRPr="00A64C99" w:rsidRDefault="003611CA" w:rsidP="006942C4">
      <w:pPr>
        <w:spacing w:line="288" w:lineRule="auto"/>
      </w:pPr>
      <w:r w:rsidRPr="004351BF">
        <w:rPr>
          <w:rFonts w:cs="宋体" w:hint="eastAsia"/>
          <w:b/>
        </w:rPr>
        <w:t>实际提交材料：</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6"/>
      </w:tblGrid>
      <w:tr w:rsidR="003611CA" w:rsidRPr="00A64C99" w:rsidTr="006942C4">
        <w:trPr>
          <w:trHeight w:val="2669"/>
          <w:jc w:val="center"/>
        </w:trPr>
        <w:tc>
          <w:tcPr>
            <w:tcW w:w="8956" w:type="dxa"/>
            <w:tcBorders>
              <w:top w:val="single" w:sz="4" w:space="0" w:color="auto"/>
              <w:left w:val="single" w:sz="4" w:space="0" w:color="auto"/>
              <w:bottom w:val="single" w:sz="4" w:space="0" w:color="auto"/>
              <w:right w:val="single" w:sz="4" w:space="0" w:color="auto"/>
            </w:tcBorders>
          </w:tcPr>
          <w:p w:rsidR="003611CA" w:rsidRPr="00D30A69"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lastRenderedPageBreak/>
        <w:t>7.2.</w:t>
      </w:r>
      <w:r w:rsidRPr="003D1B31">
        <w:rPr>
          <w:rFonts w:hint="eastAsia"/>
        </w:rPr>
        <w:t>4公共建筑中可变换功能的室内空间采用可重复使用的隔断（墙）</w:t>
      </w:r>
      <w:r w:rsidRPr="003D1B31">
        <w:t>。</w:t>
      </w:r>
      <w:r w:rsidRPr="003D1B31">
        <w:rPr>
          <w:rFonts w:hint="eastAsia"/>
        </w:rPr>
        <w:t>（总分5分）</w:t>
      </w:r>
    </w:p>
    <w:p w:rsidR="003611CA" w:rsidRDefault="003611CA" w:rsidP="006942C4">
      <w:pPr>
        <w:spacing w:line="288" w:lineRule="auto"/>
        <w:rPr>
          <w:rFonts w:cs="宋体"/>
          <w:b/>
          <w:bCs/>
          <w:sz w:val="24"/>
        </w:rPr>
      </w:pPr>
    </w:p>
    <w:p w:rsidR="003611CA" w:rsidRDefault="003611CA" w:rsidP="003611CA">
      <w:pPr>
        <w:numPr>
          <w:ilvl w:val="0"/>
          <w:numId w:val="99"/>
        </w:numPr>
        <w:spacing w:line="288" w:lineRule="auto"/>
        <w:rPr>
          <w:rFonts w:cs="宋体"/>
          <w:b/>
          <w:bCs/>
          <w:lang w:val="zh-CN"/>
        </w:rPr>
      </w:pPr>
      <w:r>
        <w:rPr>
          <w:rFonts w:cs="宋体" w:hint="eastAsia"/>
          <w:b/>
          <w:bCs/>
          <w:lang w:val="zh-CN"/>
        </w:rPr>
        <w:t>得分自评</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872"/>
        <w:gridCol w:w="1672"/>
      </w:tblGrid>
      <w:tr w:rsidR="003611CA" w:rsidRPr="000B58EA" w:rsidTr="006942C4">
        <w:trPr>
          <w:jc w:val="center"/>
        </w:trPr>
        <w:tc>
          <w:tcPr>
            <w:tcW w:w="4786"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872" w:type="dxa"/>
            <w:vMerge w:val="restart"/>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672" w:type="dxa"/>
            <w:vMerge w:val="restart"/>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4786" w:type="dxa"/>
            <w:shd w:val="clear" w:color="auto" w:fill="auto"/>
            <w:vAlign w:val="center"/>
          </w:tcPr>
          <w:p w:rsidR="003611CA" w:rsidRPr="000B58EA" w:rsidRDefault="003611CA" w:rsidP="006942C4">
            <w:pPr>
              <w:jc w:val="center"/>
            </w:pPr>
            <w:r w:rsidRPr="000B58EA">
              <w:rPr>
                <w:rFonts w:hint="eastAsia"/>
              </w:rPr>
              <w:t>可重复使用隔断（墙）比例</w:t>
            </w:r>
            <w:r w:rsidRPr="000B58EA">
              <w:rPr>
                <w:rFonts w:hint="eastAsia"/>
              </w:rPr>
              <w:t>Rrp</w:t>
            </w:r>
          </w:p>
        </w:tc>
        <w:tc>
          <w:tcPr>
            <w:tcW w:w="1872" w:type="dxa"/>
            <w:vMerge/>
            <w:shd w:val="clear" w:color="auto" w:fill="auto"/>
            <w:vAlign w:val="center"/>
          </w:tcPr>
          <w:p w:rsidR="003611CA" w:rsidRPr="000B58EA" w:rsidRDefault="003611CA" w:rsidP="006942C4">
            <w:pPr>
              <w:jc w:val="center"/>
            </w:pPr>
          </w:p>
        </w:tc>
        <w:tc>
          <w:tcPr>
            <w:tcW w:w="1672"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786" w:type="dxa"/>
            <w:shd w:val="clear" w:color="auto" w:fill="auto"/>
            <w:vAlign w:val="center"/>
          </w:tcPr>
          <w:p w:rsidR="003611CA" w:rsidRPr="000B58EA" w:rsidRDefault="003611CA" w:rsidP="006942C4">
            <w:pPr>
              <w:jc w:val="center"/>
            </w:pPr>
            <w:r w:rsidRPr="000B58EA">
              <w:rPr>
                <w:rFonts w:hint="eastAsia"/>
              </w:rPr>
              <w:t>30</w:t>
            </w:r>
            <w:r w:rsidRPr="000B58EA">
              <w:t>%</w:t>
            </w:r>
            <w:r w:rsidRPr="000B58EA">
              <w:rPr>
                <w:rFonts w:hint="eastAsia"/>
              </w:rPr>
              <w:t>≤</w:t>
            </w:r>
            <w:r w:rsidRPr="000B58EA">
              <w:rPr>
                <w:rFonts w:hint="eastAsia"/>
              </w:rPr>
              <w:t>Rrp</w:t>
            </w:r>
            <w:r w:rsidRPr="000B58EA">
              <w:rPr>
                <w:rFonts w:hint="eastAsia"/>
              </w:rPr>
              <w:t>＜</w:t>
            </w:r>
            <w:r w:rsidRPr="000B58EA">
              <w:rPr>
                <w:rFonts w:hint="eastAsia"/>
              </w:rPr>
              <w:t>50</w:t>
            </w:r>
            <w:r w:rsidRPr="000B58EA">
              <w:t>%</w:t>
            </w:r>
          </w:p>
        </w:tc>
        <w:tc>
          <w:tcPr>
            <w:tcW w:w="1872" w:type="dxa"/>
            <w:shd w:val="clear" w:color="auto" w:fill="auto"/>
            <w:vAlign w:val="center"/>
          </w:tcPr>
          <w:p w:rsidR="003611CA" w:rsidRPr="000B58EA" w:rsidRDefault="003611CA" w:rsidP="006942C4">
            <w:pPr>
              <w:jc w:val="center"/>
            </w:pPr>
            <w:r w:rsidRPr="000B58EA">
              <w:rPr>
                <w:rFonts w:hint="eastAsia"/>
              </w:rPr>
              <w:t>3</w:t>
            </w:r>
          </w:p>
        </w:tc>
        <w:tc>
          <w:tcPr>
            <w:tcW w:w="1672" w:type="dxa"/>
            <w:vMerge w:val="restart"/>
            <w:shd w:val="clear" w:color="auto" w:fill="auto"/>
            <w:vAlign w:val="center"/>
          </w:tcPr>
          <w:p w:rsidR="003611CA" w:rsidRPr="000B58EA" w:rsidRDefault="003611CA" w:rsidP="006942C4">
            <w:pPr>
              <w:jc w:val="center"/>
            </w:pPr>
          </w:p>
        </w:tc>
      </w:tr>
      <w:tr w:rsidR="003611CA" w:rsidRPr="000B58EA" w:rsidTr="006942C4">
        <w:trPr>
          <w:jc w:val="center"/>
        </w:trPr>
        <w:tc>
          <w:tcPr>
            <w:tcW w:w="4786" w:type="dxa"/>
            <w:shd w:val="clear" w:color="auto" w:fill="auto"/>
            <w:vAlign w:val="center"/>
          </w:tcPr>
          <w:p w:rsidR="003611CA" w:rsidRPr="000B58EA" w:rsidRDefault="003611CA" w:rsidP="006942C4">
            <w:pPr>
              <w:jc w:val="center"/>
            </w:pPr>
            <w:r w:rsidRPr="000B58EA">
              <w:rPr>
                <w:rFonts w:hint="eastAsia"/>
              </w:rPr>
              <w:t>50</w:t>
            </w:r>
            <w:r w:rsidRPr="000B58EA">
              <w:t>%</w:t>
            </w:r>
            <w:r w:rsidRPr="000B58EA">
              <w:rPr>
                <w:rFonts w:hint="eastAsia"/>
              </w:rPr>
              <w:t>≤</w:t>
            </w:r>
            <w:r w:rsidRPr="000B58EA">
              <w:rPr>
                <w:rFonts w:hint="eastAsia"/>
              </w:rPr>
              <w:t>Rrp</w:t>
            </w:r>
            <w:r w:rsidRPr="000B58EA">
              <w:rPr>
                <w:rFonts w:hint="eastAsia"/>
              </w:rPr>
              <w:t>＜</w:t>
            </w:r>
            <w:r w:rsidRPr="000B58EA">
              <w:rPr>
                <w:rFonts w:hint="eastAsia"/>
              </w:rPr>
              <w:t>80</w:t>
            </w:r>
            <w:r w:rsidRPr="000B58EA">
              <w:t>%</w:t>
            </w:r>
          </w:p>
        </w:tc>
        <w:tc>
          <w:tcPr>
            <w:tcW w:w="1872" w:type="dxa"/>
            <w:shd w:val="clear" w:color="auto" w:fill="auto"/>
            <w:vAlign w:val="center"/>
          </w:tcPr>
          <w:p w:rsidR="003611CA" w:rsidRPr="000B58EA" w:rsidRDefault="003611CA" w:rsidP="006942C4">
            <w:pPr>
              <w:jc w:val="center"/>
            </w:pPr>
            <w:r w:rsidRPr="000B58EA">
              <w:rPr>
                <w:rFonts w:hint="eastAsia"/>
              </w:rPr>
              <w:t>4</w:t>
            </w:r>
          </w:p>
        </w:tc>
        <w:tc>
          <w:tcPr>
            <w:tcW w:w="1672"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786" w:type="dxa"/>
            <w:shd w:val="clear" w:color="auto" w:fill="auto"/>
            <w:vAlign w:val="center"/>
          </w:tcPr>
          <w:p w:rsidR="003611CA" w:rsidRPr="000B58EA" w:rsidRDefault="003611CA" w:rsidP="006942C4">
            <w:pPr>
              <w:jc w:val="center"/>
            </w:pPr>
            <w:r w:rsidRPr="000B58EA">
              <w:rPr>
                <w:rFonts w:hint="eastAsia"/>
              </w:rPr>
              <w:t>Rrp</w:t>
            </w:r>
            <w:r w:rsidRPr="000B58EA">
              <w:rPr>
                <w:rFonts w:hint="eastAsia"/>
              </w:rPr>
              <w:t>≥</w:t>
            </w:r>
            <w:r w:rsidRPr="000B58EA">
              <w:rPr>
                <w:rFonts w:hint="eastAsia"/>
              </w:rPr>
              <w:t>80</w:t>
            </w:r>
            <w:r w:rsidRPr="000B58EA">
              <w:t>%</w:t>
            </w:r>
          </w:p>
        </w:tc>
        <w:tc>
          <w:tcPr>
            <w:tcW w:w="1872" w:type="dxa"/>
            <w:shd w:val="clear" w:color="auto" w:fill="auto"/>
            <w:vAlign w:val="center"/>
          </w:tcPr>
          <w:p w:rsidR="003611CA" w:rsidRPr="000B58EA" w:rsidRDefault="003611CA" w:rsidP="006942C4">
            <w:pPr>
              <w:jc w:val="center"/>
            </w:pPr>
            <w:r w:rsidRPr="000B58EA">
              <w:rPr>
                <w:rFonts w:hint="eastAsia"/>
              </w:rPr>
              <w:t>5</w:t>
            </w:r>
          </w:p>
        </w:tc>
        <w:tc>
          <w:tcPr>
            <w:tcW w:w="1672"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786" w:type="dxa"/>
            <w:shd w:val="clear" w:color="auto" w:fill="auto"/>
            <w:vAlign w:val="center"/>
          </w:tcPr>
          <w:p w:rsidR="003611CA" w:rsidRPr="000B58EA" w:rsidRDefault="003611CA" w:rsidP="006942C4">
            <w:pPr>
              <w:jc w:val="center"/>
            </w:pPr>
            <w:r w:rsidRPr="000B58EA">
              <w:rPr>
                <w:rFonts w:hint="eastAsia"/>
              </w:rPr>
              <w:t>合计</w:t>
            </w:r>
          </w:p>
        </w:tc>
        <w:tc>
          <w:tcPr>
            <w:tcW w:w="1872" w:type="dxa"/>
            <w:shd w:val="clear" w:color="auto" w:fill="auto"/>
            <w:vAlign w:val="center"/>
          </w:tcPr>
          <w:p w:rsidR="003611CA" w:rsidRPr="000B58EA" w:rsidRDefault="003611CA" w:rsidP="006942C4">
            <w:pPr>
              <w:jc w:val="center"/>
            </w:pPr>
            <w:r w:rsidRPr="000B58EA">
              <w:rPr>
                <w:rFonts w:hint="eastAsia"/>
              </w:rPr>
              <w:t>5</w:t>
            </w:r>
          </w:p>
        </w:tc>
        <w:tc>
          <w:tcPr>
            <w:tcW w:w="1672" w:type="dxa"/>
            <w:shd w:val="clear" w:color="auto" w:fill="auto"/>
            <w:vAlign w:val="center"/>
          </w:tcPr>
          <w:p w:rsidR="003611CA" w:rsidRPr="000B58EA" w:rsidRDefault="003611CA" w:rsidP="006942C4">
            <w:pPr>
              <w:jc w:val="center"/>
            </w:pPr>
          </w:p>
        </w:tc>
      </w:tr>
    </w:tbl>
    <w:p w:rsidR="003611CA" w:rsidRPr="00A96F96" w:rsidRDefault="003611CA" w:rsidP="006942C4">
      <w:pPr>
        <w:pStyle w:val="a8"/>
        <w:spacing w:line="288" w:lineRule="auto"/>
        <w:ind w:left="360" w:firstLineChars="0" w:firstLine="0"/>
        <w:rPr>
          <w:b/>
          <w:bCs/>
          <w:lang w:val="zh-CN"/>
        </w:rPr>
      </w:pPr>
    </w:p>
    <w:p w:rsidR="003611CA" w:rsidRPr="0092326E" w:rsidRDefault="003611CA" w:rsidP="003611CA">
      <w:pPr>
        <w:numPr>
          <w:ilvl w:val="0"/>
          <w:numId w:val="99"/>
        </w:numPr>
        <w:spacing w:line="288" w:lineRule="auto"/>
        <w:rPr>
          <w:rFonts w:cs="宋体"/>
          <w:b/>
          <w:bCs/>
          <w:lang w:val="zh-CN"/>
        </w:rPr>
      </w:pPr>
      <w:r w:rsidRPr="00A64C99">
        <w:rPr>
          <w:rFonts w:cs="宋体" w:hint="eastAsia"/>
          <w:b/>
          <w:bCs/>
          <w:lang w:val="zh-CN"/>
        </w:rPr>
        <w:t>评价要点</w:t>
      </w:r>
    </w:p>
    <w:p w:rsidR="003611CA" w:rsidRPr="009E7499" w:rsidRDefault="003611CA" w:rsidP="006942C4">
      <w:pPr>
        <w:spacing w:line="288" w:lineRule="auto"/>
        <w:rPr>
          <w:lang w:val="zh-CN"/>
        </w:rPr>
      </w:pPr>
      <w:r w:rsidRPr="0004127E">
        <w:t>1</w:t>
      </w:r>
      <w:r>
        <w:rPr>
          <w:rFonts w:cs="宋体" w:hint="eastAsia"/>
          <w:lang w:val="zh-CN"/>
        </w:rPr>
        <w:t>、</w:t>
      </w:r>
      <w:r w:rsidRPr="009E7499">
        <w:rPr>
          <w:rFonts w:cs="宋体" w:hint="eastAsia"/>
          <w:lang w:val="zh-CN"/>
        </w:rPr>
        <w:t>简要说明本项目的建筑类型及其功能</w:t>
      </w:r>
      <w:r>
        <w:rPr>
          <w:rFonts w:cs="宋体" w:hint="eastAsia"/>
          <w:lang w:val="zh-CN"/>
        </w:rPr>
        <w:t>，描述可重复使用隔断安装方式</w:t>
      </w:r>
      <w:r w:rsidRPr="009E7499">
        <w:rPr>
          <w:rFonts w:cs="宋体" w:hint="eastAsia"/>
          <w:lang w:val="zh-CN"/>
        </w:rPr>
        <w:t>（</w:t>
      </w:r>
      <w:r w:rsidRPr="009E7499">
        <w:rPr>
          <w:lang w:val="zh-CN"/>
        </w:rPr>
        <w:t>100</w:t>
      </w:r>
      <w:r w:rsidRPr="009E7499">
        <w:rPr>
          <w:rFonts w:cs="宋体" w:hint="eastAsia"/>
          <w:lang w:val="zh-CN"/>
        </w:rPr>
        <w:t>字以内）</w:t>
      </w:r>
      <w:r>
        <w:rPr>
          <w:rFonts w:cs="宋体" w:hint="eastAsia"/>
          <w:lang w:val="zh-CN"/>
        </w:rPr>
        <w:t>。</w:t>
      </w: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4"/>
      </w:tblGrid>
      <w:tr w:rsidR="003611CA" w:rsidRPr="0004127E" w:rsidTr="006942C4">
        <w:trPr>
          <w:trHeight w:val="1134"/>
          <w:jc w:val="center"/>
        </w:trPr>
        <w:tc>
          <w:tcPr>
            <w:tcW w:w="5000" w:type="pct"/>
            <w:tcBorders>
              <w:top w:val="single" w:sz="4" w:space="0" w:color="auto"/>
              <w:left w:val="single" w:sz="4" w:space="0" w:color="auto"/>
              <w:bottom w:val="single" w:sz="4" w:space="0" w:color="auto"/>
              <w:right w:val="single" w:sz="4" w:space="0" w:color="auto"/>
            </w:tcBorders>
          </w:tcPr>
          <w:p w:rsidR="003611CA" w:rsidRPr="0004127E" w:rsidRDefault="003611CA" w:rsidP="006942C4">
            <w:pPr>
              <w:spacing w:line="288" w:lineRule="auto"/>
              <w:ind w:firstLineChars="200" w:firstLine="420"/>
              <w:rPr>
                <w:lang w:val="zh-CN"/>
              </w:rPr>
            </w:pPr>
          </w:p>
        </w:tc>
      </w:tr>
    </w:tbl>
    <w:p w:rsidR="003611CA" w:rsidRPr="0004127E" w:rsidRDefault="003611CA" w:rsidP="006942C4">
      <w:pPr>
        <w:spacing w:line="288" w:lineRule="auto"/>
      </w:pPr>
      <w:r w:rsidRPr="0004127E">
        <w:t>2</w:t>
      </w:r>
      <w:r w:rsidRPr="009E7499">
        <w:rPr>
          <w:rFonts w:cs="宋体" w:hint="eastAsia"/>
          <w:lang w:val="zh-CN"/>
        </w:rPr>
        <w:t>、是否存在可变换功能的室内空间：</w:t>
      </w:r>
      <w:r>
        <w:rPr>
          <w:rFonts w:ascii="宋体" w:hAnsi="宋体"/>
          <w:b/>
          <w:bCs/>
          <w:lang w:val="zh-CN"/>
        </w:rPr>
        <w:t>□</w:t>
      </w:r>
      <w:r w:rsidRPr="009E7499">
        <w:rPr>
          <w:rFonts w:cs="宋体" w:hint="eastAsia"/>
          <w:lang w:val="zh-CN"/>
        </w:rPr>
        <w:t>是、</w:t>
      </w:r>
      <w:r w:rsidRPr="00C60677">
        <w:rPr>
          <w:rFonts w:cs="宋体" w:hint="eastAsia"/>
          <w:b/>
          <w:lang w:val="zh-CN"/>
        </w:rPr>
        <w:t>□</w:t>
      </w:r>
      <w:r w:rsidRPr="009E7499">
        <w:rPr>
          <w:rFonts w:cs="宋体" w:hint="eastAsia"/>
          <w:lang w:val="zh-CN"/>
        </w:rPr>
        <w:t>否</w:t>
      </w:r>
    </w:p>
    <w:p w:rsidR="003611CA" w:rsidRDefault="003611CA" w:rsidP="006942C4">
      <w:pPr>
        <w:spacing w:line="288" w:lineRule="auto"/>
        <w:rPr>
          <w:rFonts w:cs="宋体"/>
        </w:rPr>
      </w:pPr>
      <w:r w:rsidRPr="009E7499">
        <w:rPr>
          <w:lang w:val="zh-CN"/>
        </w:rPr>
        <w:t>3</w:t>
      </w:r>
      <w:r w:rsidRPr="009E7499">
        <w:rPr>
          <w:rFonts w:cs="宋体" w:hint="eastAsia"/>
          <w:lang w:val="zh-CN"/>
        </w:rPr>
        <w:t>、可变换功能的室内空间采用</w:t>
      </w:r>
      <w:r>
        <w:rPr>
          <w:rFonts w:cs="宋体" w:hint="eastAsia"/>
          <w:lang w:val="zh-CN"/>
        </w:rPr>
        <w:t>可重复使用</w:t>
      </w:r>
      <w:r w:rsidRPr="009E7499">
        <w:rPr>
          <w:rFonts w:cs="宋体" w:hint="eastAsia"/>
          <w:lang w:val="zh-CN"/>
        </w:rPr>
        <w:t>隔断</w:t>
      </w:r>
      <w:r>
        <w:rPr>
          <w:rFonts w:cs="宋体" w:hint="eastAsia"/>
          <w:lang w:val="zh-CN"/>
        </w:rPr>
        <w:t>（墙）</w:t>
      </w:r>
      <w:r w:rsidRPr="009E7499">
        <w:rPr>
          <w:rFonts w:cs="宋体" w:hint="eastAsia"/>
          <w:lang w:val="zh-CN"/>
        </w:rPr>
        <w:t>的比例：</w:t>
      </w:r>
      <w:r w:rsidRPr="00FD196A">
        <w:rPr>
          <w:rFonts w:cs="宋体" w:hint="eastAsia"/>
          <w:szCs w:val="21"/>
          <w:u w:val="single"/>
        </w:rPr>
        <w:t xml:space="preserve">  </w:t>
      </w:r>
      <w:r>
        <w:rPr>
          <w:rFonts w:cs="宋体" w:hint="eastAsia"/>
          <w:szCs w:val="21"/>
          <w:u w:val="single"/>
        </w:rPr>
        <w:t xml:space="preserve">  </w:t>
      </w:r>
      <w:r w:rsidRPr="009E7499">
        <w:rPr>
          <w:lang w:val="zh-CN"/>
        </w:rPr>
        <w:t xml:space="preserve"> %</w:t>
      </w:r>
    </w:p>
    <w:p w:rsidR="003611CA" w:rsidRPr="009E7499" w:rsidRDefault="003611CA" w:rsidP="006942C4">
      <w:pPr>
        <w:spacing w:line="288" w:lineRule="auto"/>
        <w:rPr>
          <w:lang w:val="zh-CN"/>
        </w:rPr>
      </w:pPr>
    </w:p>
    <w:p w:rsidR="003611CA" w:rsidRPr="0092326E" w:rsidRDefault="003611CA" w:rsidP="003611CA">
      <w:pPr>
        <w:numPr>
          <w:ilvl w:val="0"/>
          <w:numId w:val="99"/>
        </w:numPr>
        <w:spacing w:line="288" w:lineRule="auto"/>
        <w:rPr>
          <w:rFonts w:cs="宋体"/>
          <w:b/>
          <w:bCs/>
          <w:lang w:val="zh-CN"/>
        </w:rPr>
      </w:pPr>
      <w:r w:rsidRPr="00A64C99">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Pr="00DF24D6" w:rsidRDefault="003611CA" w:rsidP="006942C4">
      <w:pPr>
        <w:spacing w:line="288" w:lineRule="auto"/>
        <w:rPr>
          <w:szCs w:val="21"/>
        </w:rPr>
      </w:pPr>
      <w:r>
        <w:rPr>
          <w:rFonts w:hint="eastAsia"/>
        </w:rPr>
        <w:t>1</w:t>
      </w:r>
      <w:r>
        <w:rPr>
          <w:rFonts w:hint="eastAsia"/>
        </w:rPr>
        <w:t>、</w:t>
      </w:r>
      <w:r w:rsidRPr="00DF24D6">
        <w:rPr>
          <w:rFonts w:hint="eastAsia"/>
          <w:szCs w:val="21"/>
        </w:rPr>
        <w:t>建筑施工图纸；</w:t>
      </w:r>
    </w:p>
    <w:p w:rsidR="003611CA" w:rsidRPr="00DF24D6" w:rsidRDefault="003611CA" w:rsidP="006942C4">
      <w:pPr>
        <w:spacing w:line="288" w:lineRule="auto"/>
        <w:rPr>
          <w:szCs w:val="21"/>
        </w:rPr>
      </w:pPr>
      <w:r w:rsidRPr="00DF24D6">
        <w:rPr>
          <w:rFonts w:hint="eastAsia"/>
          <w:szCs w:val="21"/>
        </w:rPr>
        <w:t>2</w:t>
      </w:r>
      <w:r w:rsidRPr="00DF24D6">
        <w:rPr>
          <w:rFonts w:hint="eastAsia"/>
          <w:szCs w:val="21"/>
        </w:rPr>
        <w:t>、结构施工图纸；</w:t>
      </w:r>
    </w:p>
    <w:p w:rsidR="003611CA" w:rsidRPr="00DF24D6" w:rsidRDefault="003611CA" w:rsidP="006942C4">
      <w:pPr>
        <w:spacing w:line="288" w:lineRule="auto"/>
        <w:rPr>
          <w:szCs w:val="21"/>
        </w:rPr>
      </w:pPr>
      <w:r w:rsidRPr="00DF24D6">
        <w:rPr>
          <w:rFonts w:hint="eastAsia"/>
          <w:szCs w:val="21"/>
        </w:rPr>
        <w:t>3</w:t>
      </w:r>
      <w:r w:rsidRPr="00DF24D6">
        <w:rPr>
          <w:rFonts w:hint="eastAsia"/>
          <w:szCs w:val="21"/>
        </w:rPr>
        <w:t>、装修施工图纸；</w:t>
      </w:r>
    </w:p>
    <w:p w:rsidR="003611CA" w:rsidRDefault="003611CA" w:rsidP="006942C4">
      <w:pPr>
        <w:spacing w:line="288" w:lineRule="auto"/>
      </w:pPr>
      <w:r w:rsidRPr="00DF24D6">
        <w:rPr>
          <w:rFonts w:hint="eastAsia"/>
          <w:szCs w:val="21"/>
        </w:rPr>
        <w:t>4</w:t>
      </w:r>
      <w:r w:rsidRPr="00DF24D6">
        <w:rPr>
          <w:rFonts w:hint="eastAsia"/>
          <w:szCs w:val="21"/>
        </w:rPr>
        <w:t>、可重复使用隔断（墙）使用比例计算书。</w:t>
      </w:r>
    </w:p>
    <w:p w:rsidR="003611CA" w:rsidRPr="00020EDC" w:rsidRDefault="003611CA" w:rsidP="006942C4">
      <w:pPr>
        <w:tabs>
          <w:tab w:val="num" w:pos="420"/>
        </w:tabs>
        <w:spacing w:line="288" w:lineRule="auto"/>
      </w:pPr>
    </w:p>
    <w:p w:rsidR="003611CA" w:rsidRPr="00A64C99" w:rsidRDefault="003611CA" w:rsidP="006942C4">
      <w:pPr>
        <w:spacing w:line="288" w:lineRule="auto"/>
      </w:pPr>
      <w:r w:rsidRPr="004351BF">
        <w:rPr>
          <w:rFonts w:cs="宋体" w:hint="eastAsia"/>
          <w:b/>
        </w:rPr>
        <w:t>实际提交材料：</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1"/>
      </w:tblGrid>
      <w:tr w:rsidR="003611CA" w:rsidRPr="00A64C99" w:rsidTr="006942C4">
        <w:trPr>
          <w:trHeight w:val="1617"/>
          <w:jc w:val="center"/>
        </w:trPr>
        <w:tc>
          <w:tcPr>
            <w:tcW w:w="8911" w:type="dxa"/>
            <w:tcBorders>
              <w:top w:val="single" w:sz="4" w:space="0" w:color="auto"/>
              <w:left w:val="single" w:sz="4" w:space="0" w:color="auto"/>
              <w:bottom w:val="single" w:sz="4" w:space="0" w:color="auto"/>
              <w:right w:val="single" w:sz="4" w:space="0" w:color="auto"/>
            </w:tcBorders>
          </w:tcPr>
          <w:p w:rsidR="003611CA" w:rsidRPr="00603B29"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lastRenderedPageBreak/>
        <w:t>7.2.</w:t>
      </w:r>
      <w:r w:rsidRPr="003D1B31">
        <w:rPr>
          <w:rFonts w:hint="eastAsia"/>
        </w:rPr>
        <w:t>5采用工业化生产的预制构件</w:t>
      </w:r>
      <w:r w:rsidRPr="003D1B31">
        <w:t>。</w:t>
      </w:r>
      <w:r w:rsidRPr="003D1B31">
        <w:rPr>
          <w:rFonts w:hint="eastAsia"/>
        </w:rPr>
        <w:t>（总分5分）</w:t>
      </w:r>
    </w:p>
    <w:p w:rsidR="003611CA" w:rsidRDefault="003611CA" w:rsidP="003611CA">
      <w:pPr>
        <w:numPr>
          <w:ilvl w:val="0"/>
          <w:numId w:val="100"/>
        </w:numPr>
        <w:spacing w:line="288" w:lineRule="auto"/>
        <w:rPr>
          <w:rFonts w:cs="宋体"/>
          <w:b/>
          <w:bCs/>
          <w:lang w:val="zh-CN"/>
        </w:rPr>
      </w:pPr>
      <w:r>
        <w:rPr>
          <w:rFonts w:cs="宋体" w:hint="eastAsia"/>
          <w:b/>
          <w:bCs/>
          <w:lang w:val="zh-CN"/>
        </w:rPr>
        <w:t>得分自评</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1872"/>
      </w:tblGrid>
      <w:tr w:rsidR="003611CA" w:rsidRPr="000B58EA" w:rsidTr="006942C4">
        <w:trPr>
          <w:jc w:val="center"/>
        </w:trPr>
        <w:tc>
          <w:tcPr>
            <w:tcW w:w="4219"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2126" w:type="dxa"/>
            <w:vMerge w:val="restart"/>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872" w:type="dxa"/>
            <w:vMerge w:val="restart"/>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4219" w:type="dxa"/>
            <w:shd w:val="clear" w:color="auto" w:fill="auto"/>
            <w:vAlign w:val="center"/>
          </w:tcPr>
          <w:p w:rsidR="003611CA" w:rsidRPr="000B58EA" w:rsidRDefault="003611CA" w:rsidP="006942C4">
            <w:pPr>
              <w:jc w:val="center"/>
            </w:pPr>
            <w:r w:rsidRPr="000B58EA">
              <w:rPr>
                <w:rFonts w:hint="eastAsia"/>
              </w:rPr>
              <w:t>预制构件用量比例</w:t>
            </w:r>
            <w:r w:rsidRPr="000B58EA">
              <w:rPr>
                <w:rFonts w:hint="eastAsia"/>
              </w:rPr>
              <w:t>Rpc</w:t>
            </w:r>
          </w:p>
        </w:tc>
        <w:tc>
          <w:tcPr>
            <w:tcW w:w="2126" w:type="dxa"/>
            <w:vMerge/>
            <w:shd w:val="clear" w:color="auto" w:fill="auto"/>
            <w:vAlign w:val="center"/>
          </w:tcPr>
          <w:p w:rsidR="003611CA" w:rsidRPr="000B58EA" w:rsidRDefault="003611CA" w:rsidP="006942C4">
            <w:pPr>
              <w:jc w:val="center"/>
            </w:pPr>
          </w:p>
        </w:tc>
        <w:tc>
          <w:tcPr>
            <w:tcW w:w="1872"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219" w:type="dxa"/>
            <w:shd w:val="clear" w:color="auto" w:fill="auto"/>
            <w:vAlign w:val="center"/>
          </w:tcPr>
          <w:p w:rsidR="003611CA" w:rsidRPr="000B58EA" w:rsidRDefault="003611CA" w:rsidP="006942C4">
            <w:pPr>
              <w:jc w:val="center"/>
            </w:pPr>
            <w:r w:rsidRPr="000B58EA">
              <w:rPr>
                <w:rFonts w:hint="eastAsia"/>
              </w:rPr>
              <w:t>15</w:t>
            </w:r>
            <w:r w:rsidRPr="000B58EA">
              <w:t>%</w:t>
            </w:r>
            <w:r w:rsidRPr="000B58EA">
              <w:rPr>
                <w:rFonts w:hint="eastAsia"/>
              </w:rPr>
              <w:t>≤</w:t>
            </w:r>
            <w:r w:rsidRPr="000B58EA">
              <w:rPr>
                <w:rFonts w:hint="eastAsia"/>
              </w:rPr>
              <w:t>Rpc</w:t>
            </w:r>
            <w:r w:rsidRPr="000B58EA">
              <w:rPr>
                <w:rFonts w:hint="eastAsia"/>
              </w:rPr>
              <w:t>＜</w:t>
            </w:r>
            <w:r w:rsidRPr="000B58EA">
              <w:rPr>
                <w:rFonts w:hint="eastAsia"/>
              </w:rPr>
              <w:t>30</w:t>
            </w:r>
            <w:r w:rsidRPr="000B58EA">
              <w:t>%</w:t>
            </w:r>
          </w:p>
        </w:tc>
        <w:tc>
          <w:tcPr>
            <w:tcW w:w="2126" w:type="dxa"/>
            <w:shd w:val="clear" w:color="auto" w:fill="auto"/>
            <w:vAlign w:val="center"/>
          </w:tcPr>
          <w:p w:rsidR="003611CA" w:rsidRPr="000B58EA" w:rsidRDefault="003611CA" w:rsidP="006942C4">
            <w:pPr>
              <w:jc w:val="center"/>
            </w:pPr>
            <w:r w:rsidRPr="000B58EA">
              <w:rPr>
                <w:rFonts w:hint="eastAsia"/>
              </w:rPr>
              <w:t>3</w:t>
            </w:r>
          </w:p>
        </w:tc>
        <w:tc>
          <w:tcPr>
            <w:tcW w:w="1872" w:type="dxa"/>
            <w:vMerge w:val="restart"/>
            <w:shd w:val="clear" w:color="auto" w:fill="auto"/>
            <w:vAlign w:val="center"/>
          </w:tcPr>
          <w:p w:rsidR="003611CA" w:rsidRPr="000B58EA" w:rsidRDefault="003611CA" w:rsidP="006942C4">
            <w:pPr>
              <w:jc w:val="center"/>
            </w:pPr>
          </w:p>
        </w:tc>
      </w:tr>
      <w:tr w:rsidR="003611CA" w:rsidRPr="000B58EA" w:rsidTr="006942C4">
        <w:trPr>
          <w:jc w:val="center"/>
        </w:trPr>
        <w:tc>
          <w:tcPr>
            <w:tcW w:w="4219" w:type="dxa"/>
            <w:shd w:val="clear" w:color="auto" w:fill="auto"/>
            <w:vAlign w:val="center"/>
          </w:tcPr>
          <w:p w:rsidR="003611CA" w:rsidRPr="000B58EA" w:rsidRDefault="003611CA" w:rsidP="006942C4">
            <w:pPr>
              <w:jc w:val="center"/>
            </w:pPr>
            <w:r w:rsidRPr="000B58EA">
              <w:rPr>
                <w:rFonts w:hint="eastAsia"/>
              </w:rPr>
              <w:t>30</w:t>
            </w:r>
            <w:r w:rsidRPr="000B58EA">
              <w:t>%</w:t>
            </w:r>
            <w:r w:rsidRPr="000B58EA">
              <w:rPr>
                <w:rFonts w:hint="eastAsia"/>
              </w:rPr>
              <w:t>≤</w:t>
            </w:r>
            <w:r w:rsidRPr="000B58EA">
              <w:rPr>
                <w:rFonts w:hint="eastAsia"/>
              </w:rPr>
              <w:t>Rpc</w:t>
            </w:r>
            <w:r w:rsidRPr="000B58EA">
              <w:rPr>
                <w:rFonts w:hint="eastAsia"/>
              </w:rPr>
              <w:t>＜</w:t>
            </w:r>
            <w:r w:rsidRPr="000B58EA">
              <w:rPr>
                <w:rFonts w:hint="eastAsia"/>
              </w:rPr>
              <w:t>50</w:t>
            </w:r>
            <w:r w:rsidRPr="000B58EA">
              <w:t>%</w:t>
            </w:r>
          </w:p>
        </w:tc>
        <w:tc>
          <w:tcPr>
            <w:tcW w:w="2126" w:type="dxa"/>
            <w:shd w:val="clear" w:color="auto" w:fill="auto"/>
            <w:vAlign w:val="center"/>
          </w:tcPr>
          <w:p w:rsidR="003611CA" w:rsidRPr="000B58EA" w:rsidRDefault="003611CA" w:rsidP="006942C4">
            <w:pPr>
              <w:jc w:val="center"/>
            </w:pPr>
            <w:r w:rsidRPr="000B58EA">
              <w:rPr>
                <w:rFonts w:hint="eastAsia"/>
              </w:rPr>
              <w:t>4</w:t>
            </w:r>
          </w:p>
        </w:tc>
        <w:tc>
          <w:tcPr>
            <w:tcW w:w="1872"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219" w:type="dxa"/>
            <w:shd w:val="clear" w:color="auto" w:fill="auto"/>
            <w:vAlign w:val="center"/>
          </w:tcPr>
          <w:p w:rsidR="003611CA" w:rsidRPr="000B58EA" w:rsidRDefault="003611CA" w:rsidP="006942C4">
            <w:pPr>
              <w:jc w:val="center"/>
            </w:pPr>
            <w:r w:rsidRPr="000B58EA">
              <w:rPr>
                <w:rFonts w:hint="eastAsia"/>
              </w:rPr>
              <w:t>Rpc</w:t>
            </w:r>
            <w:r w:rsidRPr="000B58EA">
              <w:rPr>
                <w:rFonts w:hint="eastAsia"/>
              </w:rPr>
              <w:t>≥</w:t>
            </w:r>
            <w:r w:rsidRPr="000B58EA">
              <w:rPr>
                <w:rFonts w:hint="eastAsia"/>
              </w:rPr>
              <w:t>50</w:t>
            </w:r>
            <w:r w:rsidRPr="000B58EA">
              <w:t>%</w:t>
            </w:r>
          </w:p>
        </w:tc>
        <w:tc>
          <w:tcPr>
            <w:tcW w:w="2126" w:type="dxa"/>
            <w:shd w:val="clear" w:color="auto" w:fill="auto"/>
            <w:vAlign w:val="center"/>
          </w:tcPr>
          <w:p w:rsidR="003611CA" w:rsidRPr="000B58EA" w:rsidRDefault="003611CA" w:rsidP="006942C4">
            <w:pPr>
              <w:jc w:val="center"/>
            </w:pPr>
            <w:r w:rsidRPr="000B58EA">
              <w:rPr>
                <w:rFonts w:hint="eastAsia"/>
              </w:rPr>
              <w:t>5</w:t>
            </w:r>
          </w:p>
        </w:tc>
        <w:tc>
          <w:tcPr>
            <w:tcW w:w="1872"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219" w:type="dxa"/>
            <w:shd w:val="clear" w:color="auto" w:fill="auto"/>
            <w:vAlign w:val="center"/>
          </w:tcPr>
          <w:p w:rsidR="003611CA" w:rsidRPr="000B58EA" w:rsidRDefault="003611CA" w:rsidP="006942C4">
            <w:pPr>
              <w:jc w:val="center"/>
            </w:pPr>
            <w:r w:rsidRPr="000B58EA">
              <w:rPr>
                <w:rFonts w:hint="eastAsia"/>
              </w:rPr>
              <w:t>合计</w:t>
            </w:r>
          </w:p>
        </w:tc>
        <w:tc>
          <w:tcPr>
            <w:tcW w:w="2126" w:type="dxa"/>
            <w:shd w:val="clear" w:color="auto" w:fill="auto"/>
            <w:vAlign w:val="center"/>
          </w:tcPr>
          <w:p w:rsidR="003611CA" w:rsidRPr="000B58EA" w:rsidRDefault="003611CA" w:rsidP="006942C4">
            <w:pPr>
              <w:jc w:val="center"/>
            </w:pPr>
            <w:r w:rsidRPr="000B58EA">
              <w:rPr>
                <w:rFonts w:hint="eastAsia"/>
              </w:rPr>
              <w:t>5</w:t>
            </w:r>
          </w:p>
        </w:tc>
        <w:tc>
          <w:tcPr>
            <w:tcW w:w="1872" w:type="dxa"/>
            <w:shd w:val="clear" w:color="auto" w:fill="auto"/>
            <w:vAlign w:val="center"/>
          </w:tcPr>
          <w:p w:rsidR="003611CA" w:rsidRPr="000B58EA" w:rsidRDefault="003611CA" w:rsidP="006942C4">
            <w:pPr>
              <w:jc w:val="center"/>
            </w:pPr>
          </w:p>
        </w:tc>
      </w:tr>
    </w:tbl>
    <w:p w:rsidR="003611CA" w:rsidRPr="00A96F96" w:rsidRDefault="003611CA" w:rsidP="006942C4">
      <w:pPr>
        <w:pStyle w:val="a8"/>
        <w:spacing w:line="288" w:lineRule="auto"/>
        <w:ind w:left="360" w:firstLineChars="0" w:firstLine="0"/>
        <w:rPr>
          <w:b/>
          <w:bCs/>
          <w:lang w:val="zh-CN"/>
        </w:rPr>
      </w:pPr>
    </w:p>
    <w:p w:rsidR="003611CA" w:rsidRDefault="003611CA" w:rsidP="003611CA">
      <w:pPr>
        <w:numPr>
          <w:ilvl w:val="0"/>
          <w:numId w:val="100"/>
        </w:numPr>
        <w:spacing w:line="288" w:lineRule="auto"/>
        <w:rPr>
          <w:rFonts w:cs="宋体"/>
          <w:b/>
          <w:bCs/>
          <w:lang w:val="zh-CN"/>
        </w:rPr>
      </w:pPr>
      <w:r w:rsidRPr="00C60677">
        <w:rPr>
          <w:rFonts w:cs="宋体" w:hint="eastAsia"/>
          <w:b/>
          <w:bCs/>
          <w:lang w:val="zh-CN"/>
        </w:rPr>
        <w:t>评价要点</w:t>
      </w:r>
    </w:p>
    <w:p w:rsidR="003611CA" w:rsidRDefault="003611CA" w:rsidP="006942C4">
      <w:pPr>
        <w:spacing w:line="288" w:lineRule="auto"/>
        <w:rPr>
          <w:rFonts w:cs="宋体"/>
          <w:lang w:val="zh-CN"/>
        </w:rPr>
      </w:pPr>
      <w:r>
        <w:rPr>
          <w:rFonts w:cs="宋体" w:hint="eastAsia"/>
          <w:lang w:val="zh-CN"/>
        </w:rPr>
        <w:t>1</w:t>
      </w:r>
      <w:r>
        <w:rPr>
          <w:rFonts w:cs="宋体" w:hint="eastAsia"/>
          <w:lang w:val="zh-CN"/>
        </w:rPr>
        <w:t>、</w:t>
      </w:r>
      <w:r w:rsidRPr="00DE3AD2">
        <w:rPr>
          <w:rFonts w:cs="宋体" w:hint="eastAsia"/>
          <w:lang w:val="zh-CN"/>
        </w:rPr>
        <w:t>本项目结构类型为：</w:t>
      </w:r>
      <w:r w:rsidRPr="00DE3AD2">
        <w:rPr>
          <w:rFonts w:cs="宋体"/>
          <w:u w:val="single"/>
          <w:lang w:val="zh-CN"/>
        </w:rPr>
        <w:t xml:space="preserve">    </w:t>
      </w:r>
    </w:p>
    <w:p w:rsidR="003611CA" w:rsidRDefault="003611CA" w:rsidP="006942C4">
      <w:pPr>
        <w:spacing w:line="288" w:lineRule="auto"/>
        <w:rPr>
          <w:rFonts w:cs="宋体"/>
          <w:lang w:val="zh-CN"/>
        </w:rPr>
      </w:pPr>
      <w:r w:rsidRPr="0004127E">
        <w:t>2</w:t>
      </w:r>
      <w:r w:rsidRPr="009E7499">
        <w:rPr>
          <w:rFonts w:cs="宋体" w:hint="eastAsia"/>
          <w:lang w:val="zh-CN"/>
        </w:rPr>
        <w:t>、</w:t>
      </w:r>
      <w:r>
        <w:rPr>
          <w:rFonts w:cs="宋体" w:hint="eastAsia"/>
          <w:lang w:val="zh-CN"/>
        </w:rPr>
        <w:t>预制构件用量统计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2"/>
        <w:gridCol w:w="3529"/>
        <w:gridCol w:w="1487"/>
      </w:tblGrid>
      <w:tr w:rsidR="003611CA" w:rsidRPr="00375435" w:rsidTr="006942C4">
        <w:trPr>
          <w:jc w:val="center"/>
        </w:trPr>
        <w:tc>
          <w:tcPr>
            <w:tcW w:w="3260" w:type="dxa"/>
            <w:gridSpan w:val="2"/>
            <w:shd w:val="clear" w:color="auto" w:fill="auto"/>
            <w:vAlign w:val="center"/>
          </w:tcPr>
          <w:p w:rsidR="003611CA" w:rsidRPr="00DF24D6" w:rsidRDefault="003611CA" w:rsidP="006942C4">
            <w:pPr>
              <w:spacing w:line="288" w:lineRule="auto"/>
              <w:jc w:val="center"/>
              <w:rPr>
                <w:lang w:val="zh-CN"/>
              </w:rPr>
            </w:pPr>
            <w:r w:rsidRPr="00DF24D6">
              <w:rPr>
                <w:lang w:val="zh-CN"/>
              </w:rPr>
              <w:t>地上建筑构件</w:t>
            </w:r>
          </w:p>
        </w:tc>
        <w:tc>
          <w:tcPr>
            <w:tcW w:w="3529" w:type="dxa"/>
            <w:shd w:val="clear" w:color="auto" w:fill="auto"/>
            <w:vAlign w:val="center"/>
          </w:tcPr>
          <w:p w:rsidR="003611CA" w:rsidRPr="00DF24D6" w:rsidRDefault="003611CA" w:rsidP="006942C4">
            <w:pPr>
              <w:spacing w:line="288" w:lineRule="auto"/>
              <w:jc w:val="center"/>
              <w:rPr>
                <w:lang w:val="zh-CN"/>
              </w:rPr>
            </w:pPr>
            <w:r w:rsidRPr="00DF24D6">
              <w:rPr>
                <w:lang w:val="zh-CN"/>
              </w:rPr>
              <w:t>应用位置</w:t>
            </w:r>
          </w:p>
        </w:tc>
        <w:tc>
          <w:tcPr>
            <w:tcW w:w="1487" w:type="dxa"/>
            <w:shd w:val="clear" w:color="auto" w:fill="auto"/>
            <w:vAlign w:val="center"/>
          </w:tcPr>
          <w:p w:rsidR="003611CA" w:rsidRPr="00DF24D6" w:rsidRDefault="003611CA" w:rsidP="006942C4">
            <w:pPr>
              <w:spacing w:line="288" w:lineRule="auto"/>
              <w:jc w:val="center"/>
              <w:rPr>
                <w:lang w:val="zh-CN"/>
              </w:rPr>
            </w:pPr>
            <w:r w:rsidRPr="00DF24D6">
              <w:rPr>
                <w:lang w:val="zh-CN"/>
              </w:rPr>
              <w:t>重量（吨）</w:t>
            </w:r>
          </w:p>
        </w:tc>
      </w:tr>
      <w:tr w:rsidR="003611CA" w:rsidRPr="00375435" w:rsidTr="006942C4">
        <w:trPr>
          <w:jc w:val="center"/>
        </w:trPr>
        <w:tc>
          <w:tcPr>
            <w:tcW w:w="1418" w:type="dxa"/>
            <w:vMerge w:val="restart"/>
            <w:shd w:val="clear" w:color="auto" w:fill="auto"/>
            <w:vAlign w:val="center"/>
          </w:tcPr>
          <w:p w:rsidR="003611CA" w:rsidRPr="00DF24D6" w:rsidRDefault="003611CA" w:rsidP="006942C4">
            <w:pPr>
              <w:spacing w:line="288" w:lineRule="auto"/>
              <w:jc w:val="center"/>
              <w:rPr>
                <w:lang w:val="zh-CN"/>
              </w:rPr>
            </w:pPr>
            <w:r w:rsidRPr="00DF24D6">
              <w:rPr>
                <w:lang w:val="zh-CN"/>
              </w:rPr>
              <w:t>预制构件类型</w:t>
            </w:r>
          </w:p>
        </w:tc>
        <w:tc>
          <w:tcPr>
            <w:tcW w:w="1842" w:type="dxa"/>
            <w:shd w:val="clear" w:color="auto" w:fill="auto"/>
            <w:vAlign w:val="center"/>
          </w:tcPr>
          <w:p w:rsidR="003611CA" w:rsidRPr="00DF24D6" w:rsidRDefault="003611CA" w:rsidP="006942C4">
            <w:pPr>
              <w:spacing w:line="288" w:lineRule="auto"/>
              <w:jc w:val="center"/>
              <w:rPr>
                <w:lang w:val="zh-CN"/>
              </w:rPr>
            </w:pPr>
            <w:r w:rsidRPr="00DF24D6">
              <w:rPr>
                <w:lang w:val="zh-CN"/>
              </w:rPr>
              <w:t>预制梁</w:t>
            </w:r>
          </w:p>
        </w:tc>
        <w:tc>
          <w:tcPr>
            <w:tcW w:w="3529" w:type="dxa"/>
            <w:shd w:val="clear" w:color="auto" w:fill="auto"/>
            <w:vAlign w:val="center"/>
          </w:tcPr>
          <w:p w:rsidR="003611CA" w:rsidRPr="00DF24D6" w:rsidRDefault="003611CA" w:rsidP="006942C4">
            <w:pPr>
              <w:spacing w:line="288" w:lineRule="auto"/>
              <w:jc w:val="center"/>
              <w:rPr>
                <w:lang w:val="zh-CN"/>
              </w:rPr>
            </w:pPr>
          </w:p>
        </w:tc>
        <w:tc>
          <w:tcPr>
            <w:tcW w:w="1487" w:type="dxa"/>
            <w:shd w:val="clear" w:color="auto" w:fill="auto"/>
            <w:vAlign w:val="center"/>
          </w:tcPr>
          <w:p w:rsidR="003611CA" w:rsidRPr="00DF24D6" w:rsidRDefault="003611CA" w:rsidP="006942C4">
            <w:pPr>
              <w:spacing w:line="288" w:lineRule="auto"/>
              <w:jc w:val="center"/>
              <w:rPr>
                <w:lang w:val="zh-CN"/>
              </w:rPr>
            </w:pPr>
          </w:p>
        </w:tc>
      </w:tr>
      <w:tr w:rsidR="003611CA" w:rsidRPr="00375435" w:rsidTr="006942C4">
        <w:trPr>
          <w:jc w:val="center"/>
        </w:trPr>
        <w:tc>
          <w:tcPr>
            <w:tcW w:w="1418" w:type="dxa"/>
            <w:vMerge/>
            <w:shd w:val="clear" w:color="auto" w:fill="auto"/>
            <w:vAlign w:val="center"/>
          </w:tcPr>
          <w:p w:rsidR="003611CA" w:rsidRPr="00DF24D6" w:rsidRDefault="003611CA" w:rsidP="006942C4">
            <w:pPr>
              <w:spacing w:line="288" w:lineRule="auto"/>
              <w:jc w:val="center"/>
              <w:rPr>
                <w:lang w:val="zh-CN"/>
              </w:rPr>
            </w:pPr>
          </w:p>
        </w:tc>
        <w:tc>
          <w:tcPr>
            <w:tcW w:w="1842" w:type="dxa"/>
            <w:shd w:val="clear" w:color="auto" w:fill="auto"/>
            <w:vAlign w:val="center"/>
          </w:tcPr>
          <w:p w:rsidR="003611CA" w:rsidRPr="00DF24D6" w:rsidRDefault="003611CA" w:rsidP="006942C4">
            <w:pPr>
              <w:spacing w:line="288" w:lineRule="auto"/>
              <w:jc w:val="center"/>
              <w:rPr>
                <w:lang w:val="zh-CN"/>
              </w:rPr>
            </w:pPr>
            <w:r w:rsidRPr="00DF24D6">
              <w:rPr>
                <w:lang w:val="zh-CN"/>
              </w:rPr>
              <w:t>预制柱</w:t>
            </w:r>
          </w:p>
        </w:tc>
        <w:tc>
          <w:tcPr>
            <w:tcW w:w="3529" w:type="dxa"/>
            <w:shd w:val="clear" w:color="auto" w:fill="auto"/>
            <w:vAlign w:val="center"/>
          </w:tcPr>
          <w:p w:rsidR="003611CA" w:rsidRPr="00DF24D6" w:rsidRDefault="003611CA" w:rsidP="006942C4">
            <w:pPr>
              <w:spacing w:line="288" w:lineRule="auto"/>
              <w:jc w:val="center"/>
              <w:rPr>
                <w:lang w:val="zh-CN"/>
              </w:rPr>
            </w:pPr>
          </w:p>
        </w:tc>
        <w:tc>
          <w:tcPr>
            <w:tcW w:w="1487" w:type="dxa"/>
            <w:shd w:val="clear" w:color="auto" w:fill="auto"/>
            <w:vAlign w:val="center"/>
          </w:tcPr>
          <w:p w:rsidR="003611CA" w:rsidRPr="00DF24D6" w:rsidRDefault="003611CA" w:rsidP="006942C4">
            <w:pPr>
              <w:spacing w:line="288" w:lineRule="auto"/>
              <w:jc w:val="center"/>
              <w:rPr>
                <w:lang w:val="zh-CN"/>
              </w:rPr>
            </w:pPr>
          </w:p>
        </w:tc>
      </w:tr>
      <w:tr w:rsidR="003611CA" w:rsidRPr="00375435" w:rsidTr="006942C4">
        <w:trPr>
          <w:jc w:val="center"/>
        </w:trPr>
        <w:tc>
          <w:tcPr>
            <w:tcW w:w="1418" w:type="dxa"/>
            <w:vMerge/>
            <w:shd w:val="clear" w:color="auto" w:fill="auto"/>
            <w:vAlign w:val="center"/>
          </w:tcPr>
          <w:p w:rsidR="003611CA" w:rsidRPr="00DF24D6" w:rsidRDefault="003611CA" w:rsidP="006942C4">
            <w:pPr>
              <w:spacing w:line="288" w:lineRule="auto"/>
              <w:jc w:val="center"/>
              <w:rPr>
                <w:lang w:val="zh-CN"/>
              </w:rPr>
            </w:pPr>
          </w:p>
        </w:tc>
        <w:tc>
          <w:tcPr>
            <w:tcW w:w="1842" w:type="dxa"/>
            <w:shd w:val="clear" w:color="auto" w:fill="auto"/>
            <w:vAlign w:val="center"/>
          </w:tcPr>
          <w:p w:rsidR="003611CA" w:rsidRPr="00DF24D6" w:rsidRDefault="003611CA" w:rsidP="006942C4">
            <w:pPr>
              <w:spacing w:line="288" w:lineRule="auto"/>
              <w:jc w:val="center"/>
              <w:rPr>
                <w:lang w:val="zh-CN"/>
              </w:rPr>
            </w:pPr>
            <w:r w:rsidRPr="00DF24D6">
              <w:rPr>
                <w:lang w:val="zh-CN"/>
              </w:rPr>
              <w:t>预制墙板</w:t>
            </w:r>
          </w:p>
        </w:tc>
        <w:tc>
          <w:tcPr>
            <w:tcW w:w="3529" w:type="dxa"/>
            <w:shd w:val="clear" w:color="auto" w:fill="auto"/>
            <w:vAlign w:val="center"/>
          </w:tcPr>
          <w:p w:rsidR="003611CA" w:rsidRPr="00DF24D6" w:rsidRDefault="003611CA" w:rsidP="006942C4">
            <w:pPr>
              <w:spacing w:line="288" w:lineRule="auto"/>
              <w:jc w:val="center"/>
              <w:rPr>
                <w:lang w:val="zh-CN"/>
              </w:rPr>
            </w:pPr>
          </w:p>
        </w:tc>
        <w:tc>
          <w:tcPr>
            <w:tcW w:w="1487" w:type="dxa"/>
            <w:shd w:val="clear" w:color="auto" w:fill="auto"/>
            <w:vAlign w:val="center"/>
          </w:tcPr>
          <w:p w:rsidR="003611CA" w:rsidRPr="00DF24D6" w:rsidRDefault="003611CA" w:rsidP="006942C4">
            <w:pPr>
              <w:spacing w:line="288" w:lineRule="auto"/>
              <w:jc w:val="center"/>
              <w:rPr>
                <w:lang w:val="zh-CN"/>
              </w:rPr>
            </w:pPr>
          </w:p>
        </w:tc>
      </w:tr>
      <w:tr w:rsidR="003611CA" w:rsidRPr="00375435" w:rsidTr="006942C4">
        <w:trPr>
          <w:jc w:val="center"/>
        </w:trPr>
        <w:tc>
          <w:tcPr>
            <w:tcW w:w="1418" w:type="dxa"/>
            <w:vMerge/>
            <w:shd w:val="clear" w:color="auto" w:fill="auto"/>
            <w:vAlign w:val="center"/>
          </w:tcPr>
          <w:p w:rsidR="003611CA" w:rsidRPr="00DF24D6" w:rsidRDefault="003611CA" w:rsidP="006942C4">
            <w:pPr>
              <w:spacing w:line="288" w:lineRule="auto"/>
              <w:jc w:val="center"/>
              <w:rPr>
                <w:lang w:val="zh-CN"/>
              </w:rPr>
            </w:pPr>
          </w:p>
        </w:tc>
        <w:tc>
          <w:tcPr>
            <w:tcW w:w="1842" w:type="dxa"/>
            <w:shd w:val="clear" w:color="auto" w:fill="auto"/>
            <w:vAlign w:val="center"/>
          </w:tcPr>
          <w:p w:rsidR="003611CA" w:rsidRPr="00DF24D6" w:rsidRDefault="003611CA" w:rsidP="006942C4">
            <w:pPr>
              <w:spacing w:line="288" w:lineRule="auto"/>
              <w:jc w:val="center"/>
              <w:rPr>
                <w:lang w:val="zh-CN"/>
              </w:rPr>
            </w:pPr>
            <w:r w:rsidRPr="00DF24D6">
              <w:rPr>
                <w:lang w:val="zh-CN"/>
              </w:rPr>
              <w:t>预制</w:t>
            </w:r>
            <w:r w:rsidRPr="00DF24D6">
              <w:rPr>
                <w:rFonts w:hint="eastAsia"/>
                <w:lang w:val="zh-CN"/>
              </w:rPr>
              <w:t>楼面</w:t>
            </w:r>
            <w:r w:rsidRPr="00DF24D6">
              <w:rPr>
                <w:lang w:val="zh-CN"/>
              </w:rPr>
              <w:t>板</w:t>
            </w:r>
          </w:p>
        </w:tc>
        <w:tc>
          <w:tcPr>
            <w:tcW w:w="3529" w:type="dxa"/>
            <w:shd w:val="clear" w:color="auto" w:fill="auto"/>
            <w:vAlign w:val="center"/>
          </w:tcPr>
          <w:p w:rsidR="003611CA" w:rsidRPr="00DF24D6" w:rsidRDefault="003611CA" w:rsidP="006942C4">
            <w:pPr>
              <w:spacing w:line="288" w:lineRule="auto"/>
              <w:jc w:val="center"/>
              <w:rPr>
                <w:lang w:val="zh-CN"/>
              </w:rPr>
            </w:pPr>
          </w:p>
        </w:tc>
        <w:tc>
          <w:tcPr>
            <w:tcW w:w="1487" w:type="dxa"/>
            <w:shd w:val="clear" w:color="auto" w:fill="auto"/>
            <w:vAlign w:val="center"/>
          </w:tcPr>
          <w:p w:rsidR="003611CA" w:rsidRPr="00DF24D6" w:rsidRDefault="003611CA" w:rsidP="006942C4">
            <w:pPr>
              <w:spacing w:line="288" w:lineRule="auto"/>
              <w:jc w:val="center"/>
              <w:rPr>
                <w:lang w:val="zh-CN"/>
              </w:rPr>
            </w:pPr>
          </w:p>
        </w:tc>
      </w:tr>
      <w:tr w:rsidR="003611CA" w:rsidRPr="00375435" w:rsidTr="006942C4">
        <w:trPr>
          <w:jc w:val="center"/>
        </w:trPr>
        <w:tc>
          <w:tcPr>
            <w:tcW w:w="1418" w:type="dxa"/>
            <w:vMerge/>
            <w:shd w:val="clear" w:color="auto" w:fill="auto"/>
            <w:vAlign w:val="center"/>
          </w:tcPr>
          <w:p w:rsidR="003611CA" w:rsidRPr="00DF24D6" w:rsidRDefault="003611CA" w:rsidP="006942C4">
            <w:pPr>
              <w:spacing w:line="288" w:lineRule="auto"/>
              <w:jc w:val="center"/>
              <w:rPr>
                <w:lang w:val="zh-CN"/>
              </w:rPr>
            </w:pPr>
          </w:p>
        </w:tc>
        <w:tc>
          <w:tcPr>
            <w:tcW w:w="1842" w:type="dxa"/>
            <w:shd w:val="clear" w:color="auto" w:fill="auto"/>
            <w:vAlign w:val="center"/>
          </w:tcPr>
          <w:p w:rsidR="003611CA" w:rsidRPr="00DF24D6" w:rsidRDefault="003611CA" w:rsidP="006942C4">
            <w:pPr>
              <w:spacing w:line="288" w:lineRule="auto"/>
              <w:jc w:val="center"/>
              <w:rPr>
                <w:lang w:val="zh-CN"/>
              </w:rPr>
            </w:pPr>
            <w:r w:rsidRPr="00DF24D6">
              <w:rPr>
                <w:lang w:val="zh-CN"/>
              </w:rPr>
              <w:t>预制阳台板</w:t>
            </w:r>
          </w:p>
        </w:tc>
        <w:tc>
          <w:tcPr>
            <w:tcW w:w="3529" w:type="dxa"/>
            <w:shd w:val="clear" w:color="auto" w:fill="auto"/>
            <w:vAlign w:val="center"/>
          </w:tcPr>
          <w:p w:rsidR="003611CA" w:rsidRPr="00DF24D6" w:rsidRDefault="003611CA" w:rsidP="006942C4">
            <w:pPr>
              <w:spacing w:line="288" w:lineRule="auto"/>
              <w:jc w:val="center"/>
              <w:rPr>
                <w:lang w:val="zh-CN"/>
              </w:rPr>
            </w:pPr>
          </w:p>
        </w:tc>
        <w:tc>
          <w:tcPr>
            <w:tcW w:w="1487" w:type="dxa"/>
            <w:shd w:val="clear" w:color="auto" w:fill="auto"/>
            <w:vAlign w:val="center"/>
          </w:tcPr>
          <w:p w:rsidR="003611CA" w:rsidRPr="00DF24D6" w:rsidRDefault="003611CA" w:rsidP="006942C4">
            <w:pPr>
              <w:spacing w:line="288" w:lineRule="auto"/>
              <w:jc w:val="center"/>
              <w:rPr>
                <w:lang w:val="zh-CN"/>
              </w:rPr>
            </w:pPr>
          </w:p>
        </w:tc>
      </w:tr>
      <w:tr w:rsidR="003611CA" w:rsidRPr="00375435" w:rsidTr="006942C4">
        <w:trPr>
          <w:jc w:val="center"/>
        </w:trPr>
        <w:tc>
          <w:tcPr>
            <w:tcW w:w="1418" w:type="dxa"/>
            <w:vMerge/>
            <w:shd w:val="clear" w:color="auto" w:fill="auto"/>
            <w:vAlign w:val="center"/>
          </w:tcPr>
          <w:p w:rsidR="003611CA" w:rsidRPr="00DF24D6" w:rsidRDefault="003611CA" w:rsidP="006942C4">
            <w:pPr>
              <w:spacing w:line="288" w:lineRule="auto"/>
              <w:jc w:val="center"/>
              <w:rPr>
                <w:lang w:val="zh-CN"/>
              </w:rPr>
            </w:pPr>
          </w:p>
        </w:tc>
        <w:tc>
          <w:tcPr>
            <w:tcW w:w="1842" w:type="dxa"/>
            <w:shd w:val="clear" w:color="auto" w:fill="auto"/>
            <w:vAlign w:val="center"/>
          </w:tcPr>
          <w:p w:rsidR="003611CA" w:rsidRPr="00DF24D6" w:rsidRDefault="003611CA" w:rsidP="006942C4">
            <w:pPr>
              <w:spacing w:line="288" w:lineRule="auto"/>
              <w:jc w:val="center"/>
              <w:rPr>
                <w:lang w:val="zh-CN"/>
              </w:rPr>
            </w:pPr>
            <w:r w:rsidRPr="00DF24D6">
              <w:rPr>
                <w:lang w:val="zh-CN"/>
              </w:rPr>
              <w:t>预制楼梯</w:t>
            </w:r>
          </w:p>
        </w:tc>
        <w:tc>
          <w:tcPr>
            <w:tcW w:w="3529" w:type="dxa"/>
            <w:shd w:val="clear" w:color="auto" w:fill="auto"/>
            <w:vAlign w:val="center"/>
          </w:tcPr>
          <w:p w:rsidR="003611CA" w:rsidRPr="00DF24D6" w:rsidRDefault="003611CA" w:rsidP="006942C4">
            <w:pPr>
              <w:spacing w:line="288" w:lineRule="auto"/>
              <w:jc w:val="center"/>
              <w:rPr>
                <w:lang w:val="zh-CN"/>
              </w:rPr>
            </w:pPr>
          </w:p>
        </w:tc>
        <w:tc>
          <w:tcPr>
            <w:tcW w:w="1487" w:type="dxa"/>
            <w:shd w:val="clear" w:color="auto" w:fill="auto"/>
            <w:vAlign w:val="center"/>
          </w:tcPr>
          <w:p w:rsidR="003611CA" w:rsidRPr="00DF24D6" w:rsidRDefault="003611CA" w:rsidP="006942C4">
            <w:pPr>
              <w:spacing w:line="288" w:lineRule="auto"/>
              <w:jc w:val="center"/>
              <w:rPr>
                <w:lang w:val="zh-CN"/>
              </w:rPr>
            </w:pPr>
          </w:p>
        </w:tc>
      </w:tr>
      <w:tr w:rsidR="003611CA" w:rsidRPr="00375435" w:rsidTr="006942C4">
        <w:trPr>
          <w:jc w:val="center"/>
        </w:trPr>
        <w:tc>
          <w:tcPr>
            <w:tcW w:w="1418" w:type="dxa"/>
            <w:vMerge/>
            <w:shd w:val="clear" w:color="auto" w:fill="auto"/>
            <w:vAlign w:val="center"/>
          </w:tcPr>
          <w:p w:rsidR="003611CA" w:rsidRPr="00DF24D6" w:rsidRDefault="003611CA" w:rsidP="006942C4">
            <w:pPr>
              <w:spacing w:line="288" w:lineRule="auto"/>
              <w:jc w:val="center"/>
              <w:rPr>
                <w:lang w:val="zh-CN"/>
              </w:rPr>
            </w:pPr>
          </w:p>
        </w:tc>
        <w:tc>
          <w:tcPr>
            <w:tcW w:w="1842" w:type="dxa"/>
            <w:shd w:val="clear" w:color="auto" w:fill="auto"/>
            <w:vAlign w:val="center"/>
          </w:tcPr>
          <w:p w:rsidR="003611CA" w:rsidRPr="00DF24D6" w:rsidRDefault="003611CA" w:rsidP="006942C4">
            <w:pPr>
              <w:spacing w:line="288" w:lineRule="auto"/>
              <w:jc w:val="center"/>
              <w:rPr>
                <w:lang w:val="zh-CN"/>
              </w:rPr>
            </w:pPr>
            <w:r w:rsidRPr="00DF24D6">
              <w:rPr>
                <w:rFonts w:hint="eastAsia"/>
                <w:lang w:val="zh-CN"/>
              </w:rPr>
              <w:t>……</w:t>
            </w:r>
          </w:p>
        </w:tc>
        <w:tc>
          <w:tcPr>
            <w:tcW w:w="3529" w:type="dxa"/>
            <w:shd w:val="clear" w:color="auto" w:fill="auto"/>
            <w:vAlign w:val="center"/>
          </w:tcPr>
          <w:p w:rsidR="003611CA" w:rsidRPr="00DF24D6" w:rsidRDefault="003611CA" w:rsidP="006942C4">
            <w:pPr>
              <w:spacing w:line="288" w:lineRule="auto"/>
              <w:jc w:val="center"/>
              <w:rPr>
                <w:lang w:val="zh-CN"/>
              </w:rPr>
            </w:pPr>
          </w:p>
        </w:tc>
        <w:tc>
          <w:tcPr>
            <w:tcW w:w="1487" w:type="dxa"/>
            <w:shd w:val="clear" w:color="auto" w:fill="auto"/>
            <w:vAlign w:val="center"/>
          </w:tcPr>
          <w:p w:rsidR="003611CA" w:rsidRPr="00DF24D6" w:rsidRDefault="003611CA" w:rsidP="006942C4">
            <w:pPr>
              <w:spacing w:line="288" w:lineRule="auto"/>
              <w:jc w:val="center"/>
              <w:rPr>
                <w:lang w:val="zh-CN"/>
              </w:rPr>
            </w:pPr>
          </w:p>
        </w:tc>
      </w:tr>
      <w:tr w:rsidR="003611CA" w:rsidRPr="00375435" w:rsidTr="006942C4">
        <w:trPr>
          <w:jc w:val="center"/>
        </w:trPr>
        <w:tc>
          <w:tcPr>
            <w:tcW w:w="6789" w:type="dxa"/>
            <w:gridSpan w:val="3"/>
            <w:shd w:val="clear" w:color="auto" w:fill="auto"/>
            <w:vAlign w:val="center"/>
          </w:tcPr>
          <w:p w:rsidR="003611CA" w:rsidRPr="00DF24D6" w:rsidRDefault="003611CA" w:rsidP="006942C4">
            <w:pPr>
              <w:spacing w:line="288" w:lineRule="auto"/>
              <w:jc w:val="center"/>
              <w:rPr>
                <w:lang w:val="zh-CN"/>
              </w:rPr>
            </w:pPr>
            <w:r w:rsidRPr="00DF24D6">
              <w:rPr>
                <w:lang w:val="zh-CN"/>
              </w:rPr>
              <w:t>预制构件总重量</w:t>
            </w:r>
          </w:p>
        </w:tc>
        <w:tc>
          <w:tcPr>
            <w:tcW w:w="1487" w:type="dxa"/>
            <w:shd w:val="clear" w:color="auto" w:fill="auto"/>
            <w:vAlign w:val="center"/>
          </w:tcPr>
          <w:p w:rsidR="003611CA" w:rsidRPr="00DF24D6" w:rsidRDefault="003611CA" w:rsidP="006942C4">
            <w:pPr>
              <w:spacing w:line="288" w:lineRule="auto"/>
              <w:jc w:val="center"/>
              <w:rPr>
                <w:b/>
                <w:lang w:val="zh-CN"/>
              </w:rPr>
            </w:pPr>
          </w:p>
        </w:tc>
      </w:tr>
      <w:tr w:rsidR="003611CA" w:rsidRPr="00375435" w:rsidTr="006942C4">
        <w:trPr>
          <w:jc w:val="center"/>
        </w:trPr>
        <w:tc>
          <w:tcPr>
            <w:tcW w:w="6789" w:type="dxa"/>
            <w:gridSpan w:val="3"/>
            <w:shd w:val="clear" w:color="auto" w:fill="auto"/>
            <w:vAlign w:val="center"/>
          </w:tcPr>
          <w:p w:rsidR="003611CA" w:rsidRPr="00F542DE" w:rsidRDefault="003611CA" w:rsidP="006942C4">
            <w:pPr>
              <w:spacing w:line="288" w:lineRule="auto"/>
              <w:jc w:val="center"/>
            </w:pPr>
            <w:r w:rsidRPr="00DF24D6">
              <w:rPr>
                <w:rFonts w:hint="eastAsia"/>
                <w:lang w:val="zh-CN"/>
              </w:rPr>
              <w:t>建筑地上主体土建部分</w:t>
            </w:r>
            <w:r w:rsidRPr="00DF24D6">
              <w:rPr>
                <w:lang w:val="zh-CN"/>
              </w:rPr>
              <w:t>重量</w:t>
            </w:r>
          </w:p>
        </w:tc>
        <w:tc>
          <w:tcPr>
            <w:tcW w:w="1487" w:type="dxa"/>
            <w:shd w:val="clear" w:color="auto" w:fill="auto"/>
            <w:vAlign w:val="center"/>
          </w:tcPr>
          <w:p w:rsidR="003611CA" w:rsidRPr="00DF24D6" w:rsidRDefault="003611CA" w:rsidP="006942C4">
            <w:pPr>
              <w:spacing w:line="288" w:lineRule="auto"/>
              <w:jc w:val="center"/>
              <w:rPr>
                <w:b/>
              </w:rPr>
            </w:pPr>
          </w:p>
        </w:tc>
      </w:tr>
      <w:tr w:rsidR="003611CA" w:rsidRPr="00375435" w:rsidTr="006942C4">
        <w:trPr>
          <w:jc w:val="center"/>
        </w:trPr>
        <w:tc>
          <w:tcPr>
            <w:tcW w:w="6789" w:type="dxa"/>
            <w:gridSpan w:val="3"/>
            <w:shd w:val="clear" w:color="auto" w:fill="auto"/>
            <w:vAlign w:val="center"/>
          </w:tcPr>
          <w:p w:rsidR="003611CA" w:rsidRPr="00DF24D6" w:rsidRDefault="003611CA" w:rsidP="006942C4">
            <w:pPr>
              <w:spacing w:line="288" w:lineRule="auto"/>
              <w:jc w:val="center"/>
              <w:rPr>
                <w:lang w:val="zh-CN"/>
              </w:rPr>
            </w:pPr>
            <w:r w:rsidRPr="00DF24D6">
              <w:rPr>
                <w:lang w:val="zh-CN"/>
              </w:rPr>
              <w:t>预制构件用量比例</w:t>
            </w:r>
            <w:r w:rsidRPr="0075617A">
              <w:rPr>
                <w:rFonts w:hint="eastAsia"/>
              </w:rPr>
              <w:t>R</w:t>
            </w:r>
            <w:r w:rsidRPr="00DF24D6">
              <w:rPr>
                <w:rFonts w:hint="eastAsia"/>
                <w:vertAlign w:val="subscript"/>
              </w:rPr>
              <w:t>PC</w:t>
            </w:r>
            <w:r w:rsidRPr="00DF24D6">
              <w:rPr>
                <w:rFonts w:hint="eastAsia"/>
                <w:lang w:val="zh-CN"/>
              </w:rPr>
              <w:t>（</w:t>
            </w:r>
            <w:r w:rsidRPr="00DF24D6">
              <w:rPr>
                <w:rFonts w:hint="eastAsia"/>
                <w:lang w:val="zh-CN"/>
              </w:rPr>
              <w:t>%</w:t>
            </w:r>
            <w:r w:rsidRPr="00DF24D6">
              <w:rPr>
                <w:rFonts w:hint="eastAsia"/>
                <w:lang w:val="zh-CN"/>
              </w:rPr>
              <w:t>）</w:t>
            </w:r>
          </w:p>
        </w:tc>
        <w:tc>
          <w:tcPr>
            <w:tcW w:w="1487" w:type="dxa"/>
            <w:shd w:val="clear" w:color="auto" w:fill="auto"/>
            <w:vAlign w:val="center"/>
          </w:tcPr>
          <w:p w:rsidR="003611CA" w:rsidRPr="00DF24D6" w:rsidRDefault="003611CA" w:rsidP="006942C4">
            <w:pPr>
              <w:spacing w:line="288" w:lineRule="auto"/>
              <w:jc w:val="center"/>
              <w:rPr>
                <w:lang w:val="zh-CN"/>
              </w:rPr>
            </w:pPr>
          </w:p>
        </w:tc>
      </w:tr>
    </w:tbl>
    <w:p w:rsidR="003611CA" w:rsidRPr="00D16E72" w:rsidRDefault="003611CA" w:rsidP="006942C4">
      <w:pPr>
        <w:spacing w:line="288" w:lineRule="auto"/>
      </w:pPr>
    </w:p>
    <w:p w:rsidR="003611CA" w:rsidRPr="00832215" w:rsidRDefault="003611CA" w:rsidP="003611CA">
      <w:pPr>
        <w:numPr>
          <w:ilvl w:val="0"/>
          <w:numId w:val="100"/>
        </w:numPr>
        <w:spacing w:line="288" w:lineRule="auto"/>
        <w:rPr>
          <w:rFonts w:cs="宋体"/>
          <w:b/>
          <w:bCs/>
          <w:lang w:val="zh-CN"/>
        </w:rPr>
      </w:pPr>
      <w:r w:rsidRPr="00A64C99">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Pr="00DF24D6" w:rsidRDefault="003611CA" w:rsidP="006942C4">
      <w:pPr>
        <w:spacing w:line="288" w:lineRule="auto"/>
      </w:pPr>
      <w:r>
        <w:rPr>
          <w:rFonts w:hint="eastAsia"/>
        </w:rPr>
        <w:t>1</w:t>
      </w:r>
      <w:r>
        <w:rPr>
          <w:rFonts w:hint="eastAsia"/>
        </w:rPr>
        <w:t>、</w:t>
      </w:r>
      <w:r w:rsidRPr="00DF24D6">
        <w:t>建筑</w:t>
      </w:r>
      <w:r w:rsidRPr="00DF24D6">
        <w:rPr>
          <w:rFonts w:hint="eastAsia"/>
        </w:rPr>
        <w:t>专业施工</w:t>
      </w:r>
      <w:r w:rsidRPr="00DF24D6">
        <w:t>图</w:t>
      </w:r>
      <w:r w:rsidRPr="00DF24D6">
        <w:rPr>
          <w:rFonts w:hint="eastAsia"/>
        </w:rPr>
        <w:t>；</w:t>
      </w:r>
    </w:p>
    <w:p w:rsidR="003611CA" w:rsidRPr="00DF24D6" w:rsidRDefault="003611CA" w:rsidP="006942C4">
      <w:pPr>
        <w:spacing w:line="288" w:lineRule="auto"/>
      </w:pPr>
      <w:r w:rsidRPr="00DF24D6">
        <w:rPr>
          <w:rFonts w:hint="eastAsia"/>
        </w:rPr>
        <w:t>2</w:t>
      </w:r>
      <w:r w:rsidRPr="00DF24D6">
        <w:rPr>
          <w:rFonts w:hint="eastAsia"/>
        </w:rPr>
        <w:t>、</w:t>
      </w:r>
      <w:r w:rsidRPr="00DF24D6">
        <w:t>结构</w:t>
      </w:r>
      <w:r w:rsidRPr="00DF24D6">
        <w:rPr>
          <w:rFonts w:hint="eastAsia"/>
        </w:rPr>
        <w:t>专业</w:t>
      </w:r>
      <w:r w:rsidRPr="00DF24D6">
        <w:t>施工图</w:t>
      </w:r>
      <w:r w:rsidRPr="00DF24D6">
        <w:rPr>
          <w:rFonts w:hint="eastAsia"/>
        </w:rPr>
        <w:t>；</w:t>
      </w:r>
    </w:p>
    <w:p w:rsidR="003611CA" w:rsidRPr="00DF24D6" w:rsidRDefault="003611CA" w:rsidP="006942C4">
      <w:pPr>
        <w:spacing w:line="288" w:lineRule="auto"/>
      </w:pPr>
      <w:r w:rsidRPr="00DF24D6">
        <w:rPr>
          <w:rFonts w:hint="eastAsia"/>
        </w:rPr>
        <w:t>3</w:t>
      </w:r>
      <w:r w:rsidRPr="00DF24D6">
        <w:rPr>
          <w:rFonts w:hint="eastAsia"/>
        </w:rPr>
        <w:t>、</w:t>
      </w:r>
      <w:r w:rsidRPr="00DF24D6">
        <w:t>工程材料预算清单</w:t>
      </w:r>
      <w:r w:rsidRPr="00DF24D6">
        <w:rPr>
          <w:rFonts w:hint="eastAsia"/>
        </w:rPr>
        <w:t>；</w:t>
      </w:r>
    </w:p>
    <w:p w:rsidR="003611CA" w:rsidRDefault="003611CA" w:rsidP="006942C4">
      <w:pPr>
        <w:spacing w:line="288" w:lineRule="auto"/>
      </w:pPr>
      <w:r w:rsidRPr="00DF24D6">
        <w:rPr>
          <w:rFonts w:hint="eastAsia"/>
        </w:rPr>
        <w:t>4</w:t>
      </w:r>
      <w:r w:rsidRPr="00DF24D6">
        <w:rPr>
          <w:rFonts w:hint="eastAsia"/>
        </w:rPr>
        <w:t>、</w:t>
      </w:r>
      <w:r w:rsidRPr="00DF24D6">
        <w:t>预制构件用量比例计算书</w:t>
      </w:r>
      <w:r>
        <w:rPr>
          <w:rFonts w:hint="eastAsia"/>
        </w:rPr>
        <w:t>。</w:t>
      </w:r>
    </w:p>
    <w:p w:rsidR="003611CA" w:rsidRPr="00307881" w:rsidRDefault="003611CA" w:rsidP="006942C4">
      <w:pPr>
        <w:tabs>
          <w:tab w:val="num" w:pos="420"/>
        </w:tabs>
        <w:spacing w:line="288" w:lineRule="auto"/>
      </w:pPr>
    </w:p>
    <w:p w:rsidR="003611CA" w:rsidRPr="00A64C99" w:rsidRDefault="003611CA" w:rsidP="006942C4">
      <w:pPr>
        <w:spacing w:line="288" w:lineRule="auto"/>
      </w:pPr>
      <w:r w:rsidRPr="004351BF">
        <w:rPr>
          <w:rFonts w:cs="宋体" w:hint="eastAsia"/>
          <w:b/>
        </w:rPr>
        <w:t>实际提交材料：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3611CA" w:rsidRPr="00A64C99" w:rsidTr="006942C4">
        <w:trPr>
          <w:trHeight w:val="1566"/>
          <w:jc w:val="center"/>
        </w:trPr>
        <w:tc>
          <w:tcPr>
            <w:tcW w:w="8639" w:type="dxa"/>
            <w:tcBorders>
              <w:top w:val="single" w:sz="4" w:space="0" w:color="auto"/>
              <w:left w:val="single" w:sz="4" w:space="0" w:color="auto"/>
              <w:bottom w:val="single" w:sz="4" w:space="0" w:color="auto"/>
              <w:right w:val="single" w:sz="4" w:space="0" w:color="auto"/>
            </w:tcBorders>
          </w:tcPr>
          <w:p w:rsidR="003611CA" w:rsidRPr="00D30A69"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lastRenderedPageBreak/>
        <w:br w:type="page"/>
      </w:r>
    </w:p>
    <w:p w:rsidR="003611CA" w:rsidRPr="003D1B31" w:rsidRDefault="003611CA" w:rsidP="006942C4">
      <w:pPr>
        <w:pStyle w:val="3"/>
      </w:pPr>
      <w:r w:rsidRPr="003D1B31">
        <w:lastRenderedPageBreak/>
        <w:t>7.2.</w:t>
      </w:r>
      <w:r w:rsidRPr="003D1B31">
        <w:rPr>
          <w:rFonts w:hint="eastAsia"/>
        </w:rPr>
        <w:t>6采用整体化定型设计的厨房、卫浴间</w:t>
      </w:r>
      <w:r w:rsidRPr="003D1B31">
        <w:t>。</w:t>
      </w:r>
      <w:r w:rsidRPr="003D1B31">
        <w:rPr>
          <w:rFonts w:hint="eastAsia"/>
        </w:rPr>
        <w:t>（总分6分）</w:t>
      </w:r>
    </w:p>
    <w:p w:rsidR="003611CA" w:rsidRDefault="003611CA" w:rsidP="003611CA">
      <w:pPr>
        <w:numPr>
          <w:ilvl w:val="0"/>
          <w:numId w:val="101"/>
        </w:numPr>
        <w:spacing w:line="288" w:lineRule="auto"/>
        <w:rPr>
          <w:rFonts w:cs="宋体"/>
          <w:b/>
          <w:bCs/>
          <w:lang w:val="zh-CN"/>
        </w:rPr>
      </w:pPr>
      <w:r>
        <w:rPr>
          <w:rFonts w:cs="宋体" w:hint="eastAsia"/>
          <w:b/>
          <w:bCs/>
          <w:lang w:val="zh-CN"/>
        </w:rPr>
        <w:t>得分自评</w:t>
      </w:r>
      <w:r>
        <w:rPr>
          <w:rFonts w:cs="宋体" w:hint="eastAsia"/>
          <w:lang w:val="zh-CN"/>
        </w:rPr>
        <w:t>（</w:t>
      </w:r>
      <w:r w:rsidRPr="009E0C1F">
        <w:rPr>
          <w:rFonts w:cs="宋体" w:hint="eastAsia"/>
          <w:lang w:val="zh-CN"/>
        </w:rPr>
        <w:t>本条适用于居住建筑及旅馆</w:t>
      </w:r>
      <w:r>
        <w:rPr>
          <w:rFonts w:cs="宋体" w:hint="eastAsia"/>
          <w:lang w:val="zh-CN"/>
        </w:rPr>
        <w:t>饭店</w:t>
      </w:r>
      <w:r w:rsidRPr="009E0C1F">
        <w:rPr>
          <w:rFonts w:cs="宋体" w:hint="eastAsia"/>
          <w:lang w:val="zh-CN"/>
        </w:rPr>
        <w:t>建筑的设计、运行评价。对旅馆建筑，本条第</w:t>
      </w:r>
      <w:r w:rsidRPr="009E0C1F">
        <w:rPr>
          <w:rFonts w:cs="宋体" w:hint="eastAsia"/>
          <w:lang w:val="zh-CN"/>
        </w:rPr>
        <w:t>1</w:t>
      </w:r>
      <w:r w:rsidRPr="009E0C1F">
        <w:rPr>
          <w:rFonts w:cs="宋体" w:hint="eastAsia"/>
          <w:lang w:val="zh-CN"/>
        </w:rPr>
        <w:t>款可不参评。</w:t>
      </w:r>
      <w:r>
        <w:rPr>
          <w:rFonts w:cs="宋体" w:hint="eastAsia"/>
          <w:lang w:val="zh-CN"/>
        </w:rPr>
        <w:t>）</w:t>
      </w: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872"/>
        <w:gridCol w:w="1587"/>
      </w:tblGrid>
      <w:tr w:rsidR="003611CA" w:rsidRPr="000B58EA" w:rsidTr="006942C4">
        <w:trPr>
          <w:jc w:val="center"/>
        </w:trPr>
        <w:tc>
          <w:tcPr>
            <w:tcW w:w="4644"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872" w:type="dxa"/>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587" w:type="dxa"/>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4644" w:type="dxa"/>
            <w:shd w:val="clear" w:color="auto" w:fill="auto"/>
            <w:vAlign w:val="center"/>
          </w:tcPr>
          <w:p w:rsidR="003611CA" w:rsidRPr="000B58EA" w:rsidRDefault="003611CA" w:rsidP="006942C4">
            <w:pPr>
              <w:jc w:val="center"/>
            </w:pPr>
            <w:r w:rsidRPr="000B58EA">
              <w:rPr>
                <w:rFonts w:hint="eastAsia"/>
              </w:rPr>
              <w:t>采用整体化定型设计的厨房</w:t>
            </w:r>
          </w:p>
        </w:tc>
        <w:tc>
          <w:tcPr>
            <w:tcW w:w="1872" w:type="dxa"/>
            <w:shd w:val="clear" w:color="auto" w:fill="auto"/>
            <w:vAlign w:val="center"/>
          </w:tcPr>
          <w:p w:rsidR="003611CA" w:rsidRPr="000B58EA" w:rsidRDefault="003611CA" w:rsidP="006942C4">
            <w:pPr>
              <w:jc w:val="center"/>
            </w:pPr>
            <w:r w:rsidRPr="000B58EA">
              <w:rPr>
                <w:rFonts w:hint="eastAsia"/>
              </w:rPr>
              <w:t>3</w:t>
            </w:r>
          </w:p>
        </w:tc>
        <w:tc>
          <w:tcPr>
            <w:tcW w:w="1587" w:type="dxa"/>
            <w:shd w:val="clear" w:color="auto" w:fill="auto"/>
            <w:vAlign w:val="center"/>
          </w:tcPr>
          <w:p w:rsidR="003611CA" w:rsidRPr="000B58EA" w:rsidRDefault="003611CA" w:rsidP="006942C4">
            <w:pPr>
              <w:jc w:val="center"/>
            </w:pPr>
          </w:p>
        </w:tc>
      </w:tr>
      <w:tr w:rsidR="003611CA" w:rsidRPr="000B58EA" w:rsidTr="006942C4">
        <w:trPr>
          <w:jc w:val="center"/>
        </w:trPr>
        <w:tc>
          <w:tcPr>
            <w:tcW w:w="4644" w:type="dxa"/>
            <w:shd w:val="clear" w:color="auto" w:fill="auto"/>
            <w:vAlign w:val="center"/>
          </w:tcPr>
          <w:p w:rsidR="003611CA" w:rsidRPr="000B58EA" w:rsidRDefault="003611CA" w:rsidP="006942C4">
            <w:pPr>
              <w:jc w:val="center"/>
            </w:pPr>
            <w:r w:rsidRPr="000B58EA">
              <w:rPr>
                <w:rFonts w:hint="eastAsia"/>
              </w:rPr>
              <w:t>采用整体化定型设计的卫浴间</w:t>
            </w:r>
          </w:p>
        </w:tc>
        <w:tc>
          <w:tcPr>
            <w:tcW w:w="1872" w:type="dxa"/>
            <w:shd w:val="clear" w:color="auto" w:fill="auto"/>
            <w:vAlign w:val="center"/>
          </w:tcPr>
          <w:p w:rsidR="003611CA" w:rsidRPr="000B58EA" w:rsidRDefault="003611CA" w:rsidP="006942C4">
            <w:pPr>
              <w:jc w:val="center"/>
            </w:pPr>
            <w:r w:rsidRPr="000B58EA">
              <w:rPr>
                <w:rFonts w:hint="eastAsia"/>
              </w:rPr>
              <w:t>3</w:t>
            </w:r>
          </w:p>
        </w:tc>
        <w:tc>
          <w:tcPr>
            <w:tcW w:w="1587" w:type="dxa"/>
            <w:shd w:val="clear" w:color="auto" w:fill="auto"/>
            <w:vAlign w:val="center"/>
          </w:tcPr>
          <w:p w:rsidR="003611CA" w:rsidRPr="000B58EA" w:rsidRDefault="003611CA" w:rsidP="006942C4">
            <w:pPr>
              <w:jc w:val="center"/>
            </w:pPr>
          </w:p>
        </w:tc>
      </w:tr>
      <w:tr w:rsidR="003611CA" w:rsidRPr="000B58EA" w:rsidTr="006942C4">
        <w:trPr>
          <w:jc w:val="center"/>
        </w:trPr>
        <w:tc>
          <w:tcPr>
            <w:tcW w:w="4644" w:type="dxa"/>
            <w:shd w:val="clear" w:color="auto" w:fill="auto"/>
            <w:vAlign w:val="center"/>
          </w:tcPr>
          <w:p w:rsidR="003611CA" w:rsidRPr="000B58EA" w:rsidRDefault="003611CA" w:rsidP="006942C4">
            <w:pPr>
              <w:jc w:val="center"/>
            </w:pPr>
            <w:r w:rsidRPr="000B58EA">
              <w:rPr>
                <w:rFonts w:hint="eastAsia"/>
              </w:rPr>
              <w:t>合计</w:t>
            </w:r>
          </w:p>
        </w:tc>
        <w:tc>
          <w:tcPr>
            <w:tcW w:w="1872" w:type="dxa"/>
            <w:shd w:val="clear" w:color="auto" w:fill="auto"/>
            <w:vAlign w:val="center"/>
          </w:tcPr>
          <w:p w:rsidR="003611CA" w:rsidRPr="000B58EA" w:rsidRDefault="003611CA" w:rsidP="006942C4">
            <w:pPr>
              <w:jc w:val="center"/>
            </w:pPr>
            <w:r w:rsidRPr="000B58EA">
              <w:rPr>
                <w:rFonts w:hint="eastAsia"/>
              </w:rPr>
              <w:t>6</w:t>
            </w:r>
          </w:p>
        </w:tc>
        <w:tc>
          <w:tcPr>
            <w:tcW w:w="1587" w:type="dxa"/>
            <w:shd w:val="clear" w:color="auto" w:fill="auto"/>
            <w:vAlign w:val="center"/>
          </w:tcPr>
          <w:p w:rsidR="003611CA" w:rsidRPr="000B58EA" w:rsidRDefault="003611CA" w:rsidP="006942C4">
            <w:pPr>
              <w:jc w:val="center"/>
            </w:pPr>
          </w:p>
        </w:tc>
      </w:tr>
    </w:tbl>
    <w:p w:rsidR="003611CA" w:rsidRPr="00A96F96" w:rsidRDefault="003611CA" w:rsidP="006942C4">
      <w:pPr>
        <w:pStyle w:val="a8"/>
        <w:spacing w:line="288" w:lineRule="auto"/>
        <w:ind w:left="360" w:firstLineChars="0" w:firstLine="0"/>
        <w:rPr>
          <w:b/>
          <w:bCs/>
          <w:lang w:val="zh-CN"/>
        </w:rPr>
      </w:pPr>
    </w:p>
    <w:p w:rsidR="003611CA" w:rsidRPr="00904F6F" w:rsidRDefault="003611CA" w:rsidP="003611CA">
      <w:pPr>
        <w:numPr>
          <w:ilvl w:val="0"/>
          <w:numId w:val="101"/>
        </w:numPr>
        <w:spacing w:line="288" w:lineRule="auto"/>
        <w:rPr>
          <w:rFonts w:cs="宋体"/>
          <w:b/>
          <w:bCs/>
          <w:lang w:val="zh-CN"/>
        </w:rPr>
      </w:pPr>
      <w:r w:rsidRPr="00A64C99">
        <w:rPr>
          <w:rFonts w:cs="宋体" w:hint="eastAsia"/>
          <w:b/>
          <w:bCs/>
          <w:lang w:val="zh-CN"/>
        </w:rPr>
        <w:t>评价要点</w:t>
      </w:r>
    </w:p>
    <w:p w:rsidR="003611CA" w:rsidRPr="00904F6F" w:rsidRDefault="003611CA" w:rsidP="006942C4">
      <w:pPr>
        <w:spacing w:line="288" w:lineRule="auto"/>
        <w:rPr>
          <w:rFonts w:cs="宋体"/>
          <w:lang w:val="zh-CN"/>
        </w:rPr>
      </w:pPr>
      <w:r w:rsidRPr="00904F6F">
        <w:rPr>
          <w:rFonts w:cs="宋体" w:hint="eastAsia"/>
          <w:lang w:val="zh-CN"/>
        </w:rPr>
        <w:t>简要说明本项目采用整体定型设计的内容</w:t>
      </w:r>
      <w:r>
        <w:rPr>
          <w:rFonts w:cs="宋体" w:hint="eastAsia"/>
          <w:lang w:val="zh-CN"/>
        </w:rPr>
        <w:t>（</w:t>
      </w:r>
      <w:r>
        <w:rPr>
          <w:rFonts w:cs="宋体" w:hint="eastAsia"/>
          <w:lang w:val="zh-CN"/>
        </w:rPr>
        <w:t>200</w:t>
      </w:r>
      <w:r>
        <w:rPr>
          <w:rFonts w:cs="宋体" w:hint="eastAsia"/>
          <w:lang w:val="zh-CN"/>
        </w:rPr>
        <w:t>字</w:t>
      </w:r>
      <w:r>
        <w:rPr>
          <w:rFonts w:cs="宋体"/>
          <w:lang w:val="zh-CN"/>
        </w:rPr>
        <w:t>以内）</w:t>
      </w:r>
      <w:r>
        <w:rPr>
          <w:rFonts w:cs="宋体" w:hint="eastAsia"/>
          <w:lang w:val="zh-CN"/>
        </w:rPr>
        <w:t>。</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tblGrid>
      <w:tr w:rsidR="003611CA" w:rsidRPr="00A64C99" w:rsidTr="006942C4">
        <w:trPr>
          <w:trHeight w:val="1566"/>
          <w:jc w:val="center"/>
        </w:trPr>
        <w:tc>
          <w:tcPr>
            <w:tcW w:w="8639" w:type="dxa"/>
            <w:tcBorders>
              <w:top w:val="single" w:sz="4" w:space="0" w:color="auto"/>
              <w:left w:val="single" w:sz="4" w:space="0" w:color="auto"/>
              <w:bottom w:val="single" w:sz="4" w:space="0" w:color="auto"/>
              <w:right w:val="single" w:sz="4" w:space="0" w:color="auto"/>
            </w:tcBorders>
          </w:tcPr>
          <w:p w:rsidR="003611CA" w:rsidRPr="00D30A69" w:rsidRDefault="003611CA" w:rsidP="006942C4">
            <w:pPr>
              <w:spacing w:line="288" w:lineRule="auto"/>
              <w:rPr>
                <w:b/>
              </w:rPr>
            </w:pPr>
          </w:p>
        </w:tc>
      </w:tr>
    </w:tbl>
    <w:p w:rsidR="003611CA" w:rsidRPr="00904F6F" w:rsidRDefault="003611CA" w:rsidP="006942C4">
      <w:pPr>
        <w:rPr>
          <w:lang w:val="zh-CN"/>
        </w:rPr>
      </w:pPr>
    </w:p>
    <w:p w:rsidR="003611CA" w:rsidRPr="00832215" w:rsidRDefault="003611CA" w:rsidP="003611CA">
      <w:pPr>
        <w:numPr>
          <w:ilvl w:val="0"/>
          <w:numId w:val="101"/>
        </w:numPr>
        <w:spacing w:line="288" w:lineRule="auto"/>
        <w:rPr>
          <w:rFonts w:cs="宋体"/>
          <w:b/>
          <w:bCs/>
          <w:lang w:val="zh-CN"/>
        </w:rPr>
      </w:pPr>
      <w:r w:rsidRPr="00A64C99">
        <w:rPr>
          <w:rFonts w:cs="宋体" w:hint="eastAsia"/>
          <w:b/>
          <w:bCs/>
          <w:lang w:val="zh-CN"/>
        </w:rPr>
        <w:t>证明材料</w:t>
      </w:r>
    </w:p>
    <w:p w:rsidR="003611CA" w:rsidRDefault="003611CA" w:rsidP="006942C4">
      <w:pPr>
        <w:spacing w:line="288" w:lineRule="auto"/>
        <w:rPr>
          <w:b/>
          <w:bCs/>
          <w:lang w:val="zh-CN"/>
        </w:rPr>
      </w:pPr>
      <w:r>
        <w:rPr>
          <w:b/>
          <w:bCs/>
          <w:lang w:val="zh-CN"/>
        </w:rPr>
        <w:t>建议提交材料及要求：</w:t>
      </w:r>
    </w:p>
    <w:p w:rsidR="003611CA" w:rsidRPr="00DF24D6" w:rsidRDefault="003611CA" w:rsidP="006942C4">
      <w:pPr>
        <w:spacing w:line="288" w:lineRule="auto"/>
      </w:pPr>
      <w:r>
        <w:rPr>
          <w:rFonts w:hint="eastAsia"/>
        </w:rPr>
        <w:t>1</w:t>
      </w:r>
      <w:r>
        <w:rPr>
          <w:rFonts w:hint="eastAsia"/>
        </w:rPr>
        <w:t>、</w:t>
      </w:r>
      <w:r w:rsidRPr="00DF24D6">
        <w:t>建筑</w:t>
      </w:r>
      <w:r w:rsidRPr="00DF24D6">
        <w:rPr>
          <w:rFonts w:hint="eastAsia"/>
        </w:rPr>
        <w:t>专业施工</w:t>
      </w:r>
      <w:r w:rsidRPr="00DF24D6">
        <w:t>图</w:t>
      </w:r>
      <w:r w:rsidRPr="00DF24D6">
        <w:rPr>
          <w:rFonts w:hint="eastAsia"/>
        </w:rPr>
        <w:t>；</w:t>
      </w:r>
    </w:p>
    <w:p w:rsidR="003611CA" w:rsidRPr="00DF24D6" w:rsidRDefault="003611CA" w:rsidP="006942C4">
      <w:pPr>
        <w:spacing w:line="288" w:lineRule="auto"/>
      </w:pPr>
      <w:r w:rsidRPr="00DF24D6">
        <w:rPr>
          <w:rFonts w:hint="eastAsia"/>
        </w:rPr>
        <w:t>2</w:t>
      </w:r>
      <w:r w:rsidRPr="00DF24D6">
        <w:rPr>
          <w:rFonts w:hint="eastAsia"/>
        </w:rPr>
        <w:t>、</w:t>
      </w:r>
      <w:r w:rsidRPr="00DF24D6">
        <w:t>装修</w:t>
      </w:r>
      <w:r w:rsidRPr="00DF24D6">
        <w:rPr>
          <w:rFonts w:hint="eastAsia"/>
        </w:rPr>
        <w:t>施工</w:t>
      </w:r>
      <w:r w:rsidRPr="00DF24D6">
        <w:t>图和设计说明</w:t>
      </w:r>
      <w:r w:rsidRPr="00DF24D6">
        <w:rPr>
          <w:rFonts w:hint="eastAsia"/>
        </w:rPr>
        <w:t>；</w:t>
      </w:r>
    </w:p>
    <w:p w:rsidR="003611CA" w:rsidRDefault="003611CA" w:rsidP="006942C4">
      <w:pPr>
        <w:spacing w:line="288" w:lineRule="auto"/>
      </w:pPr>
      <w:r w:rsidRPr="00DF24D6">
        <w:rPr>
          <w:rFonts w:hint="eastAsia"/>
        </w:rPr>
        <w:t>3</w:t>
      </w:r>
      <w:r w:rsidRPr="00DF24D6">
        <w:rPr>
          <w:rFonts w:hint="eastAsia"/>
        </w:rPr>
        <w:t>、</w:t>
      </w:r>
      <w:r w:rsidRPr="00DF24D6">
        <w:t>选用</w:t>
      </w:r>
      <w:r w:rsidRPr="00DF24D6">
        <w:rPr>
          <w:rFonts w:hint="eastAsia"/>
        </w:rPr>
        <w:t>定型化</w:t>
      </w:r>
      <w:r w:rsidRPr="00DF24D6">
        <w:t>产品清单或有关证明材料</w:t>
      </w:r>
      <w:r>
        <w:rPr>
          <w:rFonts w:hint="eastAsia"/>
        </w:rPr>
        <w:t>。</w:t>
      </w:r>
    </w:p>
    <w:p w:rsidR="003611CA" w:rsidRPr="00020EDC" w:rsidRDefault="003611CA" w:rsidP="006942C4">
      <w:pPr>
        <w:tabs>
          <w:tab w:val="num" w:pos="420"/>
        </w:tabs>
        <w:spacing w:line="288" w:lineRule="auto"/>
      </w:pPr>
    </w:p>
    <w:p w:rsidR="003611CA" w:rsidRPr="00A64C99" w:rsidRDefault="003611CA" w:rsidP="006942C4">
      <w:pPr>
        <w:spacing w:line="288" w:lineRule="auto"/>
      </w:pPr>
      <w:r w:rsidRPr="004351BF">
        <w:rPr>
          <w:rFonts w:cs="宋体" w:hint="eastAsia"/>
          <w:b/>
        </w:rPr>
        <w:t>实际提交材料：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3611CA" w:rsidRPr="00A64C99" w:rsidTr="006942C4">
        <w:trPr>
          <w:trHeight w:val="1134"/>
          <w:jc w:val="center"/>
        </w:trPr>
        <w:tc>
          <w:tcPr>
            <w:tcW w:w="8639" w:type="dxa"/>
            <w:tcBorders>
              <w:top w:val="single" w:sz="4" w:space="0" w:color="auto"/>
              <w:left w:val="single" w:sz="4" w:space="0" w:color="auto"/>
              <w:bottom w:val="single" w:sz="4" w:space="0" w:color="auto"/>
              <w:right w:val="single" w:sz="4" w:space="0" w:color="auto"/>
            </w:tcBorders>
          </w:tcPr>
          <w:p w:rsidR="003611CA" w:rsidRPr="00287423"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rPr>
          <w:rFonts w:hint="eastAsia"/>
        </w:rPr>
        <w:lastRenderedPageBreak/>
        <w:t>7.2.7 选用本地生产的建筑材料。（总分10分）</w:t>
      </w:r>
    </w:p>
    <w:p w:rsidR="003611CA" w:rsidRDefault="003611CA" w:rsidP="006942C4">
      <w:pPr>
        <w:spacing w:line="360" w:lineRule="auto"/>
        <w:rPr>
          <w:szCs w:val="21"/>
        </w:rPr>
      </w:pPr>
    </w:p>
    <w:p w:rsidR="003611CA" w:rsidRPr="00C10714" w:rsidRDefault="003611CA" w:rsidP="006942C4">
      <w:pPr>
        <w:pStyle w:val="1"/>
        <w:spacing w:line="360" w:lineRule="auto"/>
        <w:ind w:firstLineChars="0" w:firstLine="0"/>
        <w:rPr>
          <w:b/>
        </w:rPr>
      </w:pPr>
      <w:r w:rsidRPr="00C10714">
        <w:rPr>
          <w:rFonts w:hint="eastAsia"/>
          <w:b/>
        </w:rPr>
        <w:t>设计评价不参评。</w:t>
      </w:r>
    </w:p>
    <w:p w:rsidR="003611CA" w:rsidRDefault="003611CA" w:rsidP="006942C4"/>
    <w:p w:rsidR="003611CA" w:rsidRPr="00227167" w:rsidRDefault="003611CA"/>
    <w:p w:rsidR="003611CA" w:rsidRDefault="003611CA">
      <w:pPr>
        <w:widowControl/>
        <w:jc w:val="left"/>
        <w:rPr>
          <w:rFonts w:ascii="黑体" w:eastAsia="黑体" w:hAnsi="黑体"/>
          <w:b/>
          <w:bCs/>
          <w:sz w:val="24"/>
          <w:szCs w:val="32"/>
        </w:rPr>
      </w:pPr>
      <w:r>
        <w:br w:type="page"/>
      </w:r>
    </w:p>
    <w:p w:rsidR="003611CA" w:rsidRPr="00DF24D6" w:rsidRDefault="003611CA" w:rsidP="006942C4">
      <w:pPr>
        <w:pStyle w:val="3"/>
        <w:rPr>
          <w:color w:val="000000"/>
        </w:rPr>
      </w:pPr>
      <w:r w:rsidRPr="003D1B31">
        <w:rPr>
          <w:rFonts w:hint="eastAsia"/>
        </w:rPr>
        <w:lastRenderedPageBreak/>
        <w:t>7.2.8 现浇</w:t>
      </w:r>
      <w:r w:rsidRPr="003D1B31">
        <w:t>混凝土采用预拌混凝土。</w:t>
      </w:r>
      <w:r w:rsidRPr="003D1B31">
        <w:rPr>
          <w:rFonts w:hint="eastAsia"/>
        </w:rPr>
        <w:t>（总分10分）</w:t>
      </w:r>
    </w:p>
    <w:p w:rsidR="003611CA" w:rsidRPr="00DF24D6" w:rsidRDefault="003611CA" w:rsidP="006942C4">
      <w:pPr>
        <w:spacing w:line="288" w:lineRule="auto"/>
        <w:rPr>
          <w:b/>
          <w:bCs/>
          <w:color w:val="000000"/>
        </w:rPr>
      </w:pPr>
      <w:r w:rsidRPr="00DF24D6">
        <w:rPr>
          <w:rFonts w:hint="eastAsia"/>
          <w:b/>
          <w:bCs/>
          <w:color w:val="000000"/>
        </w:rPr>
        <w:t>1</w:t>
      </w:r>
      <w:r w:rsidRPr="00DF24D6">
        <w:rPr>
          <w:rFonts w:hint="eastAsia"/>
          <w:b/>
          <w:bCs/>
          <w:color w:val="000000"/>
        </w:rPr>
        <w:t>）得分</w:t>
      </w:r>
      <w:r w:rsidRPr="00DF24D6">
        <w:rPr>
          <w:b/>
          <w:bCs/>
          <w:color w:val="000000"/>
        </w:rPr>
        <w:t>自评</w:t>
      </w:r>
    </w:p>
    <w:tbl>
      <w:tblPr>
        <w:tblW w:w="7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1842"/>
        <w:gridCol w:w="1587"/>
      </w:tblGrid>
      <w:tr w:rsidR="003611CA" w:rsidRPr="000B58EA" w:rsidTr="006942C4">
        <w:trPr>
          <w:jc w:val="center"/>
        </w:trPr>
        <w:tc>
          <w:tcPr>
            <w:tcW w:w="4000"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842" w:type="dxa"/>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587" w:type="dxa"/>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4000" w:type="dxa"/>
            <w:shd w:val="clear" w:color="auto" w:fill="auto"/>
            <w:vAlign w:val="center"/>
          </w:tcPr>
          <w:p w:rsidR="003611CA" w:rsidRPr="000B58EA" w:rsidRDefault="003611CA" w:rsidP="006942C4">
            <w:pPr>
              <w:jc w:val="center"/>
            </w:pPr>
            <w:r w:rsidRPr="000B58EA">
              <w:rPr>
                <w:rFonts w:hint="eastAsia"/>
              </w:rPr>
              <w:t>全部采用</w:t>
            </w:r>
            <w:r w:rsidRPr="000B58EA">
              <w:t>预拌混凝土</w:t>
            </w:r>
          </w:p>
        </w:tc>
        <w:tc>
          <w:tcPr>
            <w:tcW w:w="1842" w:type="dxa"/>
            <w:shd w:val="clear" w:color="auto" w:fill="auto"/>
            <w:vAlign w:val="center"/>
          </w:tcPr>
          <w:p w:rsidR="003611CA" w:rsidRPr="000B58EA" w:rsidRDefault="003611CA" w:rsidP="006942C4">
            <w:pPr>
              <w:jc w:val="center"/>
            </w:pPr>
            <w:r w:rsidRPr="000B58EA">
              <w:t>10</w:t>
            </w:r>
          </w:p>
        </w:tc>
        <w:tc>
          <w:tcPr>
            <w:tcW w:w="1587" w:type="dxa"/>
            <w:shd w:val="clear" w:color="auto" w:fill="auto"/>
            <w:vAlign w:val="center"/>
          </w:tcPr>
          <w:p w:rsidR="003611CA" w:rsidRPr="000B58EA" w:rsidRDefault="003611CA" w:rsidP="006942C4">
            <w:pPr>
              <w:jc w:val="center"/>
            </w:pPr>
          </w:p>
        </w:tc>
      </w:tr>
      <w:tr w:rsidR="003611CA" w:rsidRPr="000B58EA" w:rsidTr="006942C4">
        <w:trPr>
          <w:jc w:val="center"/>
        </w:trPr>
        <w:tc>
          <w:tcPr>
            <w:tcW w:w="4000" w:type="dxa"/>
            <w:shd w:val="clear" w:color="auto" w:fill="auto"/>
            <w:vAlign w:val="center"/>
          </w:tcPr>
          <w:p w:rsidR="003611CA" w:rsidRPr="000B58EA" w:rsidRDefault="003611CA" w:rsidP="006942C4">
            <w:pPr>
              <w:jc w:val="center"/>
            </w:pPr>
            <w:r w:rsidRPr="000B58EA">
              <w:rPr>
                <w:rFonts w:hint="eastAsia"/>
              </w:rPr>
              <w:t>合计</w:t>
            </w:r>
          </w:p>
        </w:tc>
        <w:tc>
          <w:tcPr>
            <w:tcW w:w="1842" w:type="dxa"/>
            <w:shd w:val="clear" w:color="auto" w:fill="auto"/>
            <w:vAlign w:val="center"/>
          </w:tcPr>
          <w:p w:rsidR="003611CA" w:rsidRPr="000B58EA" w:rsidRDefault="003611CA" w:rsidP="006942C4">
            <w:pPr>
              <w:jc w:val="center"/>
            </w:pPr>
            <w:r w:rsidRPr="000B58EA">
              <w:t>10</w:t>
            </w:r>
          </w:p>
        </w:tc>
        <w:tc>
          <w:tcPr>
            <w:tcW w:w="1587" w:type="dxa"/>
            <w:shd w:val="clear" w:color="auto" w:fill="auto"/>
            <w:vAlign w:val="center"/>
          </w:tcPr>
          <w:p w:rsidR="003611CA" w:rsidRPr="000B58EA" w:rsidRDefault="003611CA" w:rsidP="006942C4">
            <w:pPr>
              <w:jc w:val="center"/>
            </w:pPr>
          </w:p>
        </w:tc>
      </w:tr>
    </w:tbl>
    <w:p w:rsidR="003611CA" w:rsidRPr="00DF24D6" w:rsidRDefault="003611CA" w:rsidP="006942C4">
      <w:pPr>
        <w:spacing w:line="288" w:lineRule="auto"/>
        <w:rPr>
          <w:b/>
          <w:bCs/>
          <w:color w:val="000000"/>
        </w:rPr>
      </w:pPr>
    </w:p>
    <w:p w:rsidR="003611CA" w:rsidRPr="00DF24D6" w:rsidRDefault="003611CA" w:rsidP="006942C4">
      <w:pPr>
        <w:spacing w:line="288" w:lineRule="auto"/>
        <w:rPr>
          <w:b/>
          <w:bCs/>
          <w:color w:val="000000"/>
        </w:rPr>
      </w:pPr>
      <w:r w:rsidRPr="00DF24D6">
        <w:rPr>
          <w:rFonts w:hint="eastAsia"/>
          <w:b/>
          <w:bCs/>
          <w:color w:val="000000"/>
        </w:rPr>
        <w:t>2</w:t>
      </w:r>
      <w:r w:rsidRPr="00DF24D6">
        <w:rPr>
          <w:rFonts w:hint="eastAsia"/>
          <w:b/>
          <w:bCs/>
          <w:color w:val="000000"/>
        </w:rPr>
        <w:t>）评价</w:t>
      </w:r>
      <w:r w:rsidRPr="00DF24D6">
        <w:rPr>
          <w:b/>
          <w:bCs/>
          <w:color w:val="000000"/>
        </w:rPr>
        <w:t>要点</w:t>
      </w:r>
    </w:p>
    <w:p w:rsidR="003611CA" w:rsidRPr="00B4060C" w:rsidRDefault="003611CA" w:rsidP="006942C4">
      <w:pPr>
        <w:spacing w:line="288" w:lineRule="auto"/>
        <w:rPr>
          <w:rFonts w:cs="宋体"/>
          <w:lang w:val="zh-CN"/>
        </w:rPr>
      </w:pPr>
      <w:r w:rsidRPr="00B4060C">
        <w:rPr>
          <w:rFonts w:cs="宋体" w:hint="eastAsia"/>
          <w:lang w:val="zh-CN"/>
        </w:rPr>
        <w:t>现浇混凝土是否全部采用预拌混凝土：</w:t>
      </w:r>
      <w:r w:rsidRPr="007974F8">
        <w:rPr>
          <w:rFonts w:ascii="宋体" w:hAnsi="宋体"/>
          <w:bCs/>
          <w:lang w:val="zh-CN"/>
        </w:rPr>
        <w:t>□</w:t>
      </w:r>
      <w:r w:rsidRPr="007974F8">
        <w:rPr>
          <w:rFonts w:cs="宋体" w:hint="eastAsia"/>
          <w:lang w:val="zh-CN"/>
        </w:rPr>
        <w:t>是、</w:t>
      </w:r>
      <w:r w:rsidRPr="007974F8">
        <w:rPr>
          <w:rFonts w:eastAsia="仿宋_GB2312" w:cs="仿宋_GB2312" w:hint="eastAsia"/>
        </w:rPr>
        <w:t>□</w:t>
      </w:r>
      <w:r w:rsidRPr="00B4060C">
        <w:rPr>
          <w:rFonts w:cs="宋体" w:hint="eastAsia"/>
          <w:lang w:val="zh-CN"/>
        </w:rPr>
        <w:t>否</w:t>
      </w:r>
    </w:p>
    <w:p w:rsidR="003611CA" w:rsidRPr="00B4060C" w:rsidRDefault="003611CA" w:rsidP="006942C4">
      <w:pPr>
        <w:spacing w:line="288" w:lineRule="auto"/>
        <w:rPr>
          <w:rFonts w:cs="宋体"/>
          <w:lang w:val="zh-CN"/>
        </w:rPr>
      </w:pPr>
    </w:p>
    <w:p w:rsidR="003611CA" w:rsidRPr="00B4060C" w:rsidRDefault="003611CA" w:rsidP="006942C4">
      <w:pPr>
        <w:spacing w:line="288" w:lineRule="auto"/>
        <w:rPr>
          <w:rFonts w:cs="宋体"/>
          <w:b/>
          <w:lang w:val="zh-CN"/>
        </w:rPr>
      </w:pPr>
      <w:r w:rsidRPr="00B4060C">
        <w:rPr>
          <w:rFonts w:cs="宋体" w:hint="eastAsia"/>
          <w:b/>
          <w:lang w:val="zh-CN"/>
        </w:rPr>
        <w:t>3</w:t>
      </w:r>
      <w:r w:rsidRPr="00B4060C">
        <w:rPr>
          <w:rFonts w:cs="宋体" w:hint="eastAsia"/>
          <w:b/>
          <w:lang w:val="zh-CN"/>
        </w:rPr>
        <w:t>）证明</w:t>
      </w:r>
      <w:r w:rsidRPr="00B4060C">
        <w:rPr>
          <w:rFonts w:cs="宋体"/>
          <w:b/>
          <w:lang w:val="zh-CN"/>
        </w:rPr>
        <w:t>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rPr>
          <w:rFonts w:cs="宋体"/>
        </w:rPr>
      </w:pPr>
      <w:r>
        <w:rPr>
          <w:rFonts w:hint="eastAsia"/>
        </w:rPr>
        <w:t>1</w:t>
      </w:r>
      <w:r>
        <w:rPr>
          <w:rFonts w:hint="eastAsia"/>
        </w:rPr>
        <w:t>、</w:t>
      </w:r>
      <w:r>
        <w:t>结构</w:t>
      </w:r>
      <w:r>
        <w:rPr>
          <w:rFonts w:hint="eastAsia"/>
        </w:rPr>
        <w:t>/</w:t>
      </w:r>
      <w:r>
        <w:rPr>
          <w:rFonts w:hint="eastAsia"/>
        </w:rPr>
        <w:t>建筑施工图</w:t>
      </w:r>
      <w:r>
        <w:t>设计说明</w:t>
      </w:r>
      <w:r>
        <w:rPr>
          <w:rFonts w:cs="宋体" w:hint="eastAsia"/>
        </w:rPr>
        <w:t>；</w:t>
      </w:r>
    </w:p>
    <w:p w:rsidR="003611CA" w:rsidRPr="00EA7CCE" w:rsidRDefault="003611CA" w:rsidP="006942C4">
      <w:pPr>
        <w:spacing w:line="288" w:lineRule="auto"/>
        <w:rPr>
          <w:rFonts w:cs="宋体"/>
        </w:rPr>
      </w:pPr>
      <w:r>
        <w:rPr>
          <w:rFonts w:hint="eastAsia"/>
        </w:rPr>
        <w:t>2</w:t>
      </w:r>
      <w:r>
        <w:rPr>
          <w:rFonts w:hint="eastAsia"/>
        </w:rPr>
        <w:t>、</w:t>
      </w:r>
      <w:r w:rsidRPr="00DF24D6">
        <w:rPr>
          <w:rFonts w:hint="eastAsia"/>
        </w:rPr>
        <w:t>项目设计中</w:t>
      </w:r>
      <w:r w:rsidRPr="00DF24D6">
        <w:t>预拌混凝土</w:t>
      </w:r>
      <w:r w:rsidRPr="00DF24D6">
        <w:rPr>
          <w:rFonts w:hint="eastAsia"/>
        </w:rPr>
        <w:t>应用</w:t>
      </w:r>
      <w:r w:rsidRPr="00DF24D6">
        <w:t>的</w:t>
      </w:r>
      <w:r w:rsidRPr="00DF24D6">
        <w:rPr>
          <w:rFonts w:hint="eastAsia"/>
        </w:rPr>
        <w:t>其他</w:t>
      </w:r>
      <w:r w:rsidRPr="00DF24D6">
        <w:t>证明材料</w:t>
      </w:r>
      <w:r w:rsidRPr="00DF24D6">
        <w:rPr>
          <w:rFonts w:hint="eastAsia"/>
        </w:rPr>
        <w:t>。</w:t>
      </w:r>
    </w:p>
    <w:p w:rsidR="003611CA" w:rsidRPr="00A64C99" w:rsidRDefault="003611CA" w:rsidP="006942C4">
      <w:pPr>
        <w:spacing w:line="288" w:lineRule="auto"/>
      </w:pPr>
      <w:r w:rsidRPr="004351BF">
        <w:rPr>
          <w:rFonts w:cs="宋体" w:hint="eastAsia"/>
          <w:b/>
        </w:rPr>
        <w:t>实际提交材料：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3611CA" w:rsidRPr="00A64C99" w:rsidTr="006942C4">
        <w:trPr>
          <w:trHeight w:val="1134"/>
          <w:jc w:val="center"/>
        </w:trPr>
        <w:tc>
          <w:tcPr>
            <w:tcW w:w="8639" w:type="dxa"/>
            <w:tcBorders>
              <w:top w:val="single" w:sz="4" w:space="0" w:color="auto"/>
              <w:left w:val="single" w:sz="4" w:space="0" w:color="auto"/>
              <w:bottom w:val="single" w:sz="4" w:space="0" w:color="auto"/>
              <w:right w:val="single" w:sz="4" w:space="0" w:color="auto"/>
            </w:tcBorders>
          </w:tcPr>
          <w:p w:rsidR="003611CA" w:rsidRPr="00D30A69"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rPr>
          <w:rFonts w:hint="eastAsia"/>
        </w:rPr>
        <w:lastRenderedPageBreak/>
        <w:t>7.2.9 建筑</w:t>
      </w:r>
      <w:r w:rsidRPr="003D1B31">
        <w:t>砂浆</w:t>
      </w:r>
      <w:r w:rsidRPr="003D1B31">
        <w:rPr>
          <w:rFonts w:hint="eastAsia"/>
        </w:rPr>
        <w:t>采用</w:t>
      </w:r>
      <w:r w:rsidRPr="003D1B31">
        <w:t>预拌砂浆</w:t>
      </w:r>
      <w:r w:rsidRPr="003D1B31">
        <w:rPr>
          <w:rFonts w:hint="eastAsia"/>
        </w:rPr>
        <w:t>。（总分5分）</w:t>
      </w:r>
    </w:p>
    <w:p w:rsidR="003611CA" w:rsidRPr="00907AA6" w:rsidRDefault="003611CA" w:rsidP="006942C4">
      <w:pPr>
        <w:spacing w:line="288" w:lineRule="auto"/>
        <w:rPr>
          <w:b/>
        </w:rPr>
      </w:pPr>
      <w:r w:rsidRPr="00907AA6">
        <w:rPr>
          <w:rFonts w:hint="eastAsia"/>
          <w:b/>
        </w:rPr>
        <w:t>1</w:t>
      </w:r>
      <w:r w:rsidRPr="00907AA6">
        <w:rPr>
          <w:rFonts w:hint="eastAsia"/>
          <w:b/>
        </w:rPr>
        <w:t>）</w:t>
      </w:r>
      <w:r>
        <w:rPr>
          <w:rFonts w:hint="eastAsia"/>
          <w:b/>
        </w:rPr>
        <w:t>得分</w:t>
      </w:r>
      <w:r>
        <w:rPr>
          <w:b/>
        </w:rPr>
        <w:t>自评</w:t>
      </w:r>
    </w:p>
    <w:tbl>
      <w:tblPr>
        <w:tblW w:w="7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1730"/>
        <w:gridCol w:w="1701"/>
      </w:tblGrid>
      <w:tr w:rsidR="003611CA" w:rsidRPr="000B58EA" w:rsidTr="006942C4">
        <w:trPr>
          <w:jc w:val="center"/>
        </w:trPr>
        <w:tc>
          <w:tcPr>
            <w:tcW w:w="4002"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730" w:type="dxa"/>
            <w:vMerge w:val="restart"/>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701" w:type="dxa"/>
            <w:vMerge w:val="restart"/>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4002" w:type="dxa"/>
            <w:shd w:val="clear" w:color="auto" w:fill="auto"/>
            <w:vAlign w:val="center"/>
          </w:tcPr>
          <w:p w:rsidR="003611CA" w:rsidRPr="000B58EA" w:rsidRDefault="003611CA" w:rsidP="006942C4">
            <w:pPr>
              <w:jc w:val="center"/>
            </w:pPr>
            <w:r w:rsidRPr="000B58EA">
              <w:rPr>
                <w:rFonts w:hint="eastAsia"/>
              </w:rPr>
              <w:t>建筑砂浆</w:t>
            </w:r>
            <w:r w:rsidRPr="000B58EA">
              <w:t>采用预拌砂浆的比例</w:t>
            </w:r>
          </w:p>
        </w:tc>
        <w:tc>
          <w:tcPr>
            <w:tcW w:w="1730" w:type="dxa"/>
            <w:vMerge/>
            <w:shd w:val="clear" w:color="auto" w:fill="auto"/>
            <w:vAlign w:val="center"/>
          </w:tcPr>
          <w:p w:rsidR="003611CA" w:rsidRPr="000B58EA" w:rsidRDefault="003611CA" w:rsidP="006942C4">
            <w:pPr>
              <w:jc w:val="center"/>
            </w:pPr>
          </w:p>
        </w:tc>
        <w:tc>
          <w:tcPr>
            <w:tcW w:w="1701"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002" w:type="dxa"/>
            <w:shd w:val="clear" w:color="auto" w:fill="auto"/>
            <w:vAlign w:val="center"/>
          </w:tcPr>
          <w:p w:rsidR="003611CA" w:rsidRPr="000B58EA" w:rsidRDefault="003611CA" w:rsidP="006942C4">
            <w:pPr>
              <w:jc w:val="center"/>
            </w:pPr>
            <w:r w:rsidRPr="000B58EA">
              <w:rPr>
                <w:rFonts w:hint="eastAsia"/>
              </w:rPr>
              <w:t>50</w:t>
            </w:r>
            <w:r w:rsidRPr="000B58EA">
              <w:t>%</w:t>
            </w:r>
          </w:p>
        </w:tc>
        <w:tc>
          <w:tcPr>
            <w:tcW w:w="1730" w:type="dxa"/>
            <w:shd w:val="clear" w:color="auto" w:fill="auto"/>
            <w:vAlign w:val="center"/>
          </w:tcPr>
          <w:p w:rsidR="003611CA" w:rsidRPr="000B58EA" w:rsidRDefault="003611CA" w:rsidP="006942C4">
            <w:pPr>
              <w:jc w:val="center"/>
            </w:pPr>
            <w:r w:rsidRPr="000B58EA">
              <w:t>3</w:t>
            </w:r>
          </w:p>
        </w:tc>
        <w:tc>
          <w:tcPr>
            <w:tcW w:w="1701" w:type="dxa"/>
            <w:vMerge w:val="restart"/>
            <w:shd w:val="clear" w:color="auto" w:fill="auto"/>
            <w:vAlign w:val="center"/>
          </w:tcPr>
          <w:p w:rsidR="003611CA" w:rsidRPr="000B58EA" w:rsidRDefault="003611CA" w:rsidP="006942C4">
            <w:pPr>
              <w:jc w:val="center"/>
            </w:pPr>
          </w:p>
        </w:tc>
      </w:tr>
      <w:tr w:rsidR="003611CA" w:rsidRPr="000B58EA" w:rsidTr="006942C4">
        <w:trPr>
          <w:jc w:val="center"/>
        </w:trPr>
        <w:tc>
          <w:tcPr>
            <w:tcW w:w="4002" w:type="dxa"/>
            <w:shd w:val="clear" w:color="auto" w:fill="auto"/>
            <w:vAlign w:val="center"/>
          </w:tcPr>
          <w:p w:rsidR="003611CA" w:rsidRPr="000B58EA" w:rsidRDefault="003611CA" w:rsidP="006942C4">
            <w:pPr>
              <w:jc w:val="center"/>
            </w:pPr>
            <w:r w:rsidRPr="000B58EA">
              <w:rPr>
                <w:rFonts w:hint="eastAsia"/>
              </w:rPr>
              <w:t>100</w:t>
            </w:r>
            <w:r w:rsidRPr="000B58EA">
              <w:t>%</w:t>
            </w:r>
          </w:p>
        </w:tc>
        <w:tc>
          <w:tcPr>
            <w:tcW w:w="1730" w:type="dxa"/>
            <w:shd w:val="clear" w:color="auto" w:fill="auto"/>
            <w:vAlign w:val="center"/>
          </w:tcPr>
          <w:p w:rsidR="003611CA" w:rsidRPr="000B58EA" w:rsidRDefault="003611CA" w:rsidP="006942C4">
            <w:pPr>
              <w:jc w:val="center"/>
            </w:pPr>
            <w:r w:rsidRPr="000B58EA">
              <w:t>5</w:t>
            </w:r>
          </w:p>
        </w:tc>
        <w:tc>
          <w:tcPr>
            <w:tcW w:w="1701"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002" w:type="dxa"/>
            <w:shd w:val="clear" w:color="auto" w:fill="auto"/>
            <w:vAlign w:val="center"/>
          </w:tcPr>
          <w:p w:rsidR="003611CA" w:rsidRPr="000B58EA" w:rsidRDefault="003611CA" w:rsidP="006942C4">
            <w:pPr>
              <w:jc w:val="center"/>
            </w:pPr>
            <w:r w:rsidRPr="000B58EA">
              <w:rPr>
                <w:rFonts w:hint="eastAsia"/>
              </w:rPr>
              <w:t>合计</w:t>
            </w:r>
          </w:p>
        </w:tc>
        <w:tc>
          <w:tcPr>
            <w:tcW w:w="1730" w:type="dxa"/>
            <w:shd w:val="clear" w:color="auto" w:fill="auto"/>
            <w:vAlign w:val="center"/>
          </w:tcPr>
          <w:p w:rsidR="003611CA" w:rsidRPr="000B58EA" w:rsidRDefault="003611CA" w:rsidP="006942C4">
            <w:pPr>
              <w:jc w:val="center"/>
            </w:pPr>
            <w:r w:rsidRPr="000B58EA">
              <w:t>5</w:t>
            </w:r>
          </w:p>
        </w:tc>
        <w:tc>
          <w:tcPr>
            <w:tcW w:w="1701" w:type="dxa"/>
            <w:shd w:val="clear" w:color="auto" w:fill="auto"/>
            <w:vAlign w:val="center"/>
          </w:tcPr>
          <w:p w:rsidR="003611CA" w:rsidRPr="000B58EA" w:rsidRDefault="003611CA" w:rsidP="006942C4">
            <w:pPr>
              <w:jc w:val="center"/>
            </w:pPr>
          </w:p>
        </w:tc>
      </w:tr>
    </w:tbl>
    <w:p w:rsidR="003611CA" w:rsidRDefault="003611CA" w:rsidP="006942C4">
      <w:pPr>
        <w:spacing w:line="288" w:lineRule="auto"/>
      </w:pPr>
    </w:p>
    <w:p w:rsidR="003611CA" w:rsidRPr="00907AA6" w:rsidRDefault="003611CA" w:rsidP="006942C4">
      <w:pPr>
        <w:spacing w:line="288" w:lineRule="auto"/>
        <w:rPr>
          <w:b/>
        </w:rPr>
      </w:pPr>
      <w:r w:rsidRPr="00907AA6">
        <w:rPr>
          <w:rFonts w:hint="eastAsia"/>
          <w:b/>
        </w:rPr>
        <w:t>2</w:t>
      </w:r>
      <w:r w:rsidRPr="00907AA6">
        <w:rPr>
          <w:rFonts w:hint="eastAsia"/>
          <w:b/>
        </w:rPr>
        <w:t>）</w:t>
      </w:r>
      <w:r>
        <w:rPr>
          <w:rFonts w:hint="eastAsia"/>
          <w:b/>
        </w:rPr>
        <w:t>评价</w:t>
      </w:r>
      <w:r>
        <w:rPr>
          <w:b/>
        </w:rPr>
        <w:t>要点</w:t>
      </w:r>
    </w:p>
    <w:p w:rsidR="003611CA" w:rsidRPr="009E7499" w:rsidRDefault="003611CA" w:rsidP="006942C4">
      <w:pPr>
        <w:spacing w:line="288" w:lineRule="auto"/>
        <w:rPr>
          <w:lang w:val="zh-CN"/>
        </w:rPr>
      </w:pPr>
      <w:r>
        <w:rPr>
          <w:rFonts w:cs="宋体" w:hint="eastAsia"/>
          <w:lang w:val="zh-CN"/>
        </w:rPr>
        <w:t>简要说明本项目预拌砂浆</w:t>
      </w:r>
      <w:r>
        <w:rPr>
          <w:rFonts w:cs="宋体"/>
          <w:lang w:val="zh-CN"/>
        </w:rPr>
        <w:t>使用的部位</w:t>
      </w:r>
      <w:r>
        <w:rPr>
          <w:rFonts w:cs="宋体" w:hint="eastAsia"/>
          <w:lang w:val="zh-CN"/>
        </w:rPr>
        <w:t>、用途</w:t>
      </w:r>
      <w:r>
        <w:rPr>
          <w:rFonts w:cs="宋体"/>
          <w:lang w:val="zh-CN"/>
        </w:rPr>
        <w:t>、厚度及预拌砂浆的使用量占建筑砂浆的比例</w:t>
      </w:r>
      <w:r>
        <w:rPr>
          <w:rFonts w:cs="宋体" w:hint="eastAsia"/>
          <w:lang w:val="zh-CN"/>
        </w:rPr>
        <w:t>，且注明</w:t>
      </w:r>
      <w:r>
        <w:rPr>
          <w:rFonts w:cs="宋体"/>
          <w:lang w:val="zh-CN"/>
        </w:rPr>
        <w:t>本项目使用的预拌砂浆是否符合现行标准《</w:t>
      </w:r>
      <w:r>
        <w:rPr>
          <w:rFonts w:cs="宋体" w:hint="eastAsia"/>
          <w:lang w:val="zh-CN"/>
        </w:rPr>
        <w:t>预拌砂浆</w:t>
      </w:r>
      <w:r>
        <w:rPr>
          <w:rFonts w:cs="宋体"/>
          <w:lang w:val="zh-CN"/>
        </w:rPr>
        <w:t>》</w:t>
      </w:r>
      <w:r>
        <w:rPr>
          <w:rFonts w:cs="宋体" w:hint="eastAsia"/>
          <w:lang w:val="zh-CN"/>
        </w:rPr>
        <w:t>GB/T 2181</w:t>
      </w:r>
      <w:r>
        <w:rPr>
          <w:rFonts w:cs="宋体" w:hint="eastAsia"/>
          <w:lang w:val="zh-CN"/>
        </w:rPr>
        <w:t>及</w:t>
      </w:r>
      <w:r>
        <w:rPr>
          <w:rFonts w:cs="宋体"/>
          <w:lang w:val="zh-CN"/>
        </w:rPr>
        <w:t>《</w:t>
      </w:r>
      <w:r>
        <w:rPr>
          <w:rFonts w:cs="宋体" w:hint="eastAsia"/>
          <w:lang w:val="zh-CN"/>
        </w:rPr>
        <w:t>预拌</w:t>
      </w:r>
      <w:r>
        <w:rPr>
          <w:rFonts w:cs="宋体"/>
          <w:lang w:val="zh-CN"/>
        </w:rPr>
        <w:t>砂浆应用技术规程》</w:t>
      </w:r>
      <w:r>
        <w:rPr>
          <w:rFonts w:cs="宋体" w:hint="eastAsia"/>
          <w:lang w:val="zh-CN"/>
        </w:rPr>
        <w:t>JGJ/T 223</w:t>
      </w:r>
      <w:r>
        <w:rPr>
          <w:rFonts w:cs="宋体" w:hint="eastAsia"/>
          <w:lang w:val="zh-CN"/>
        </w:rPr>
        <w:t>的</w:t>
      </w:r>
      <w:r>
        <w:rPr>
          <w:rFonts w:cs="宋体"/>
          <w:lang w:val="zh-CN"/>
        </w:rPr>
        <w:t>规定</w:t>
      </w:r>
      <w:r>
        <w:rPr>
          <w:szCs w:val="21"/>
        </w:rPr>
        <w:t>（</w:t>
      </w:r>
      <w:r>
        <w:rPr>
          <w:szCs w:val="21"/>
        </w:rPr>
        <w:t>200</w:t>
      </w:r>
      <w:r>
        <w:rPr>
          <w:szCs w:val="21"/>
        </w:rPr>
        <w:t>字以内）</w:t>
      </w:r>
      <w:r>
        <w:rPr>
          <w:rFonts w:cs="宋体"/>
          <w:lang w:val="zh-CN"/>
        </w:rPr>
        <w:t>。</w:t>
      </w: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4"/>
      </w:tblGrid>
      <w:tr w:rsidR="003611CA" w:rsidRPr="0004127E" w:rsidTr="006942C4">
        <w:trPr>
          <w:trHeight w:val="2014"/>
          <w:jc w:val="center"/>
        </w:trPr>
        <w:tc>
          <w:tcPr>
            <w:tcW w:w="5000" w:type="pct"/>
            <w:tcBorders>
              <w:top w:val="single" w:sz="4" w:space="0" w:color="auto"/>
              <w:left w:val="single" w:sz="4" w:space="0" w:color="auto"/>
              <w:bottom w:val="single" w:sz="4" w:space="0" w:color="auto"/>
              <w:right w:val="single" w:sz="4" w:space="0" w:color="auto"/>
            </w:tcBorders>
          </w:tcPr>
          <w:p w:rsidR="003611CA" w:rsidRPr="0004127E" w:rsidRDefault="003611CA" w:rsidP="006942C4">
            <w:pPr>
              <w:spacing w:line="288" w:lineRule="auto"/>
              <w:ind w:firstLineChars="200" w:firstLine="420"/>
              <w:rPr>
                <w:lang w:val="zh-CN"/>
              </w:rPr>
            </w:pPr>
          </w:p>
        </w:tc>
      </w:tr>
    </w:tbl>
    <w:p w:rsidR="003611CA" w:rsidRDefault="003611CA" w:rsidP="006942C4">
      <w:pPr>
        <w:spacing w:line="288" w:lineRule="auto"/>
        <w:rPr>
          <w:rFonts w:cs="宋体"/>
          <w:b/>
          <w:bCs/>
          <w:lang w:val="zh-CN"/>
        </w:rPr>
      </w:pPr>
    </w:p>
    <w:p w:rsidR="003611CA" w:rsidRPr="00B4060C" w:rsidRDefault="003611CA" w:rsidP="006942C4">
      <w:pPr>
        <w:spacing w:line="288" w:lineRule="auto"/>
        <w:rPr>
          <w:rFonts w:cs="宋体"/>
          <w:b/>
          <w:lang w:val="zh-CN"/>
        </w:rPr>
      </w:pPr>
      <w:r w:rsidRPr="00B4060C">
        <w:rPr>
          <w:rFonts w:cs="宋体" w:hint="eastAsia"/>
          <w:b/>
          <w:lang w:val="zh-CN"/>
        </w:rPr>
        <w:t>3</w:t>
      </w:r>
      <w:r w:rsidRPr="00B4060C">
        <w:rPr>
          <w:rFonts w:cs="宋体" w:hint="eastAsia"/>
          <w:b/>
          <w:lang w:val="zh-CN"/>
        </w:rPr>
        <w:t>）证明</w:t>
      </w:r>
      <w:r w:rsidRPr="00B4060C">
        <w:rPr>
          <w:rFonts w:cs="宋体"/>
          <w:b/>
          <w:lang w:val="zh-CN"/>
        </w:rPr>
        <w:t>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rPr>
          <w:rFonts w:cs="宋体"/>
        </w:rPr>
      </w:pPr>
      <w:r>
        <w:rPr>
          <w:rFonts w:hint="eastAsia"/>
        </w:rPr>
        <w:t>1</w:t>
      </w:r>
      <w:r>
        <w:rPr>
          <w:rFonts w:hint="eastAsia"/>
        </w:rPr>
        <w:t>、</w:t>
      </w:r>
      <w:r>
        <w:t>结构</w:t>
      </w:r>
      <w:r>
        <w:rPr>
          <w:rFonts w:hint="eastAsia"/>
        </w:rPr>
        <w:t>/</w:t>
      </w:r>
      <w:r>
        <w:rPr>
          <w:rFonts w:hint="eastAsia"/>
        </w:rPr>
        <w:t>建筑施工图</w:t>
      </w:r>
      <w:r>
        <w:t>设计说明</w:t>
      </w:r>
      <w:r>
        <w:rPr>
          <w:rFonts w:cs="宋体" w:hint="eastAsia"/>
        </w:rPr>
        <w:t>；</w:t>
      </w:r>
    </w:p>
    <w:p w:rsidR="003611CA" w:rsidRPr="00EA7CCE" w:rsidRDefault="003611CA" w:rsidP="006942C4">
      <w:pPr>
        <w:spacing w:line="288" w:lineRule="auto"/>
        <w:rPr>
          <w:rFonts w:cs="宋体"/>
        </w:rPr>
      </w:pPr>
      <w:r>
        <w:rPr>
          <w:rFonts w:hint="eastAsia"/>
        </w:rPr>
        <w:t>2</w:t>
      </w:r>
      <w:r>
        <w:rPr>
          <w:rFonts w:hint="eastAsia"/>
        </w:rPr>
        <w:t>、</w:t>
      </w:r>
      <w:r w:rsidRPr="00DF24D6">
        <w:rPr>
          <w:rFonts w:hint="eastAsia"/>
        </w:rPr>
        <w:t>项目设计中</w:t>
      </w:r>
      <w:r w:rsidRPr="00DF24D6">
        <w:t>预拌</w:t>
      </w:r>
      <w:r w:rsidRPr="00DF24D6">
        <w:rPr>
          <w:rFonts w:hint="eastAsia"/>
        </w:rPr>
        <w:t>砂浆应用</w:t>
      </w:r>
      <w:r w:rsidRPr="00DF24D6">
        <w:t>的</w:t>
      </w:r>
      <w:r w:rsidRPr="00DF24D6">
        <w:rPr>
          <w:rFonts w:hint="eastAsia"/>
        </w:rPr>
        <w:t>其他</w:t>
      </w:r>
      <w:r w:rsidRPr="00DF24D6">
        <w:t>证明材料</w:t>
      </w:r>
      <w:r w:rsidRPr="00DF24D6">
        <w:rPr>
          <w:rFonts w:hint="eastAsia"/>
        </w:rPr>
        <w:t>。</w:t>
      </w:r>
    </w:p>
    <w:p w:rsidR="003611CA" w:rsidRPr="00EA7CCE" w:rsidRDefault="003611CA" w:rsidP="006942C4">
      <w:pPr>
        <w:spacing w:line="288" w:lineRule="auto"/>
      </w:pPr>
    </w:p>
    <w:p w:rsidR="003611CA" w:rsidRPr="00A64C99" w:rsidRDefault="003611CA" w:rsidP="006942C4">
      <w:pPr>
        <w:spacing w:line="288" w:lineRule="auto"/>
      </w:pPr>
      <w:r w:rsidRPr="004351BF">
        <w:rPr>
          <w:rFonts w:cs="宋体" w:hint="eastAsia"/>
          <w:b/>
        </w:rPr>
        <w:t>实际提交材料：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3611CA" w:rsidRPr="00A64C99" w:rsidTr="006942C4">
        <w:trPr>
          <w:trHeight w:val="1134"/>
          <w:jc w:val="center"/>
        </w:trPr>
        <w:tc>
          <w:tcPr>
            <w:tcW w:w="8639" w:type="dxa"/>
            <w:tcBorders>
              <w:top w:val="single" w:sz="4" w:space="0" w:color="auto"/>
              <w:left w:val="single" w:sz="4" w:space="0" w:color="auto"/>
              <w:bottom w:val="single" w:sz="4" w:space="0" w:color="auto"/>
              <w:right w:val="single" w:sz="4" w:space="0" w:color="auto"/>
            </w:tcBorders>
          </w:tcPr>
          <w:p w:rsidR="003611CA" w:rsidRPr="00D30A69"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rPr>
          <w:rFonts w:hint="eastAsia"/>
        </w:rPr>
        <w:lastRenderedPageBreak/>
        <w:t>7.2.10 合理</w:t>
      </w:r>
      <w:r w:rsidRPr="003D1B31">
        <w:t>采用高强</w:t>
      </w:r>
      <w:r w:rsidRPr="003D1B31">
        <w:rPr>
          <w:rFonts w:hint="eastAsia"/>
        </w:rPr>
        <w:t>建筑</w:t>
      </w:r>
      <w:r w:rsidRPr="003D1B31">
        <w:t>结构</w:t>
      </w:r>
      <w:r w:rsidRPr="003D1B31">
        <w:rPr>
          <w:rFonts w:hint="eastAsia"/>
        </w:rPr>
        <w:t>材料</w:t>
      </w:r>
      <w:r w:rsidRPr="003D1B31">
        <w:t>。</w:t>
      </w:r>
      <w:r w:rsidRPr="003D1B31">
        <w:rPr>
          <w:rFonts w:hint="eastAsia"/>
        </w:rPr>
        <w:t>（总分10分）</w:t>
      </w:r>
    </w:p>
    <w:p w:rsidR="003611CA" w:rsidRDefault="003611CA" w:rsidP="006942C4">
      <w:pPr>
        <w:spacing w:line="288" w:lineRule="auto"/>
        <w:rPr>
          <w:b/>
        </w:rPr>
      </w:pPr>
    </w:p>
    <w:p w:rsidR="003611CA" w:rsidRPr="008E3DC3" w:rsidRDefault="003611CA" w:rsidP="006942C4">
      <w:pPr>
        <w:spacing w:line="288" w:lineRule="auto"/>
        <w:rPr>
          <w:b/>
        </w:rPr>
      </w:pPr>
      <w:r w:rsidRPr="009C7B7F">
        <w:rPr>
          <w:b/>
        </w:rPr>
        <w:t>1</w:t>
      </w:r>
      <w:r w:rsidRPr="009C7B7F">
        <w:rPr>
          <w:rFonts w:hint="eastAsia"/>
          <w:b/>
        </w:rPr>
        <w:t>）</w:t>
      </w:r>
      <w:r w:rsidRPr="009C7B7F">
        <w:rPr>
          <w:b/>
        </w:rPr>
        <w:t>得分自评</w:t>
      </w:r>
      <w:r w:rsidRPr="008276BB">
        <w:rPr>
          <w:rFonts w:hint="eastAsia"/>
        </w:rPr>
        <w:t>（</w:t>
      </w:r>
      <w:r w:rsidRPr="008276BB">
        <w:rPr>
          <w:rFonts w:ascii="宋体" w:hAnsi="宋体" w:hint="eastAsia"/>
          <w:bCs/>
          <w:lang w:val="zh-CN"/>
        </w:rPr>
        <w:t>砌体</w:t>
      </w:r>
      <w:r w:rsidRPr="008276BB">
        <w:rPr>
          <w:rFonts w:ascii="宋体" w:hAnsi="宋体"/>
          <w:bCs/>
          <w:lang w:val="zh-CN"/>
        </w:rPr>
        <w:t>结构、</w:t>
      </w:r>
      <w:r w:rsidRPr="008276BB">
        <w:rPr>
          <w:rFonts w:ascii="宋体" w:hAnsi="宋体" w:hint="eastAsia"/>
          <w:bCs/>
          <w:lang w:val="zh-CN"/>
        </w:rPr>
        <w:t>木</w:t>
      </w:r>
      <w:r w:rsidRPr="008276BB">
        <w:rPr>
          <w:rFonts w:ascii="宋体" w:hAnsi="宋体"/>
          <w:bCs/>
          <w:lang w:val="zh-CN"/>
        </w:rPr>
        <w:t>结构</w:t>
      </w:r>
      <w:r w:rsidRPr="008276BB">
        <w:rPr>
          <w:rFonts w:ascii="宋体" w:hAnsi="宋体" w:hint="eastAsia"/>
          <w:bCs/>
          <w:lang w:val="zh-CN"/>
        </w:rPr>
        <w:t>不参评</w:t>
      </w:r>
      <w:r w:rsidRPr="008276BB">
        <w:rPr>
          <w:rFonts w:ascii="宋体" w:hAnsi="宋体"/>
          <w:bCs/>
          <w:lang w:val="zh-CN"/>
        </w:rPr>
        <w:t>）</w:t>
      </w:r>
    </w:p>
    <w:p w:rsidR="003611CA" w:rsidRDefault="003611CA" w:rsidP="006942C4">
      <w:pPr>
        <w:pStyle w:val="1"/>
        <w:ind w:firstLineChars="0" w:firstLine="0"/>
        <w:jc w:val="left"/>
        <w:rPr>
          <w:b/>
        </w:rPr>
      </w:pPr>
      <w:r>
        <w:rPr>
          <w:rFonts w:hint="eastAsia"/>
          <w:b/>
        </w:rPr>
        <w:t>□不参评，原因：</w:t>
      </w:r>
      <w:r>
        <w:rPr>
          <w:b/>
        </w:rPr>
        <w:t>____________________</w:t>
      </w:r>
      <w:r>
        <w:rPr>
          <w:rFonts w:hint="eastAsia"/>
          <w:b/>
        </w:rPr>
        <w:t>。</w:t>
      </w:r>
    </w:p>
    <w:p w:rsidR="003611CA" w:rsidRDefault="003611CA" w:rsidP="006942C4">
      <w:pPr>
        <w:spacing w:line="288" w:lineRule="auto"/>
        <w:rPr>
          <w:b/>
        </w:rPr>
      </w:pPr>
      <w:r w:rsidRPr="00F67C2E">
        <w:rPr>
          <w:rFonts w:ascii="宋体" w:hAnsi="宋体"/>
          <w:b/>
          <w:bCs/>
          <w:lang w:val="zh-CN"/>
        </w:rPr>
        <w:t>□</w:t>
      </w:r>
      <w:r>
        <w:rPr>
          <w:rFonts w:ascii="宋体" w:hAnsi="宋体" w:hint="eastAsia"/>
          <w:b/>
          <w:bCs/>
          <w:lang w:val="zh-CN"/>
        </w:rPr>
        <w:t>混凝土</w:t>
      </w:r>
      <w:r>
        <w:rPr>
          <w:rFonts w:ascii="宋体" w:hAnsi="宋体"/>
          <w:b/>
          <w:bCs/>
          <w:lang w:val="zh-CN"/>
        </w:rPr>
        <w:t>结构</w:t>
      </w: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940"/>
        <w:gridCol w:w="1536"/>
        <w:gridCol w:w="1795"/>
      </w:tblGrid>
      <w:tr w:rsidR="003611CA" w:rsidRPr="000B58EA" w:rsidTr="006942C4">
        <w:trPr>
          <w:trHeight w:val="285"/>
          <w:jc w:val="center"/>
        </w:trPr>
        <w:tc>
          <w:tcPr>
            <w:tcW w:w="5551" w:type="dxa"/>
            <w:gridSpan w:val="2"/>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536" w:type="dxa"/>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795" w:type="dxa"/>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trHeight w:val="298"/>
          <w:jc w:val="center"/>
        </w:trPr>
        <w:tc>
          <w:tcPr>
            <w:tcW w:w="3611" w:type="dxa"/>
            <w:vMerge w:val="restart"/>
            <w:shd w:val="clear" w:color="auto" w:fill="auto"/>
            <w:vAlign w:val="center"/>
          </w:tcPr>
          <w:p w:rsidR="003611CA" w:rsidRPr="000B58EA" w:rsidRDefault="003611CA" w:rsidP="006942C4">
            <w:pPr>
              <w:jc w:val="center"/>
            </w:pPr>
            <w:r w:rsidRPr="000B58EA">
              <w:rPr>
                <w:rFonts w:hint="eastAsia"/>
              </w:rPr>
              <w:t>400MPa</w:t>
            </w:r>
            <w:r w:rsidRPr="000B58EA">
              <w:rPr>
                <w:rFonts w:hint="eastAsia"/>
              </w:rPr>
              <w:t>级及以上受力普通钢筋的的比例</w:t>
            </w:r>
            <w:r w:rsidRPr="000B58EA">
              <w:rPr>
                <w:rFonts w:hint="eastAsia"/>
              </w:rPr>
              <w:t>Rsb</w:t>
            </w:r>
          </w:p>
        </w:tc>
        <w:tc>
          <w:tcPr>
            <w:tcW w:w="1940" w:type="dxa"/>
            <w:shd w:val="clear" w:color="auto" w:fill="auto"/>
            <w:vAlign w:val="center"/>
          </w:tcPr>
          <w:p w:rsidR="003611CA" w:rsidRPr="000B58EA" w:rsidRDefault="003611CA" w:rsidP="006942C4">
            <w:pPr>
              <w:jc w:val="center"/>
            </w:pPr>
            <w:r w:rsidRPr="000B58EA">
              <w:rPr>
                <w:rFonts w:hint="eastAsia"/>
              </w:rPr>
              <w:t>30</w:t>
            </w:r>
            <w:r w:rsidRPr="000B58EA">
              <w:t>%</w:t>
            </w:r>
            <w:r w:rsidRPr="000B58EA">
              <w:rPr>
                <w:rFonts w:hint="eastAsia"/>
              </w:rPr>
              <w:t>≤</w:t>
            </w:r>
            <w:r w:rsidRPr="000B58EA">
              <w:rPr>
                <w:rFonts w:hint="eastAsia"/>
              </w:rPr>
              <w:t>Rsb</w:t>
            </w:r>
            <w:r w:rsidRPr="000B58EA">
              <w:rPr>
                <w:rFonts w:hint="eastAsia"/>
              </w:rPr>
              <w:t>＜</w:t>
            </w:r>
            <w:r w:rsidRPr="000B58EA">
              <w:rPr>
                <w:rFonts w:hint="eastAsia"/>
              </w:rPr>
              <w:t>50</w:t>
            </w:r>
            <w:r w:rsidRPr="000B58EA">
              <w:t>%</w:t>
            </w:r>
          </w:p>
        </w:tc>
        <w:tc>
          <w:tcPr>
            <w:tcW w:w="1536" w:type="dxa"/>
            <w:shd w:val="clear" w:color="auto" w:fill="auto"/>
            <w:vAlign w:val="center"/>
          </w:tcPr>
          <w:p w:rsidR="003611CA" w:rsidRPr="000B58EA" w:rsidRDefault="003611CA" w:rsidP="006942C4">
            <w:pPr>
              <w:jc w:val="center"/>
            </w:pPr>
            <w:r w:rsidRPr="000B58EA">
              <w:rPr>
                <w:rFonts w:hint="eastAsia"/>
              </w:rPr>
              <w:t>4</w:t>
            </w:r>
          </w:p>
        </w:tc>
        <w:tc>
          <w:tcPr>
            <w:tcW w:w="1795" w:type="dxa"/>
            <w:vMerge w:val="restart"/>
            <w:shd w:val="clear" w:color="auto" w:fill="auto"/>
            <w:vAlign w:val="center"/>
          </w:tcPr>
          <w:p w:rsidR="003611CA" w:rsidRPr="000B58EA" w:rsidRDefault="003611CA" w:rsidP="006942C4">
            <w:pPr>
              <w:jc w:val="center"/>
            </w:pPr>
          </w:p>
        </w:tc>
      </w:tr>
      <w:tr w:rsidR="003611CA" w:rsidRPr="000B58EA" w:rsidTr="006942C4">
        <w:trPr>
          <w:trHeight w:val="310"/>
          <w:jc w:val="center"/>
        </w:trPr>
        <w:tc>
          <w:tcPr>
            <w:tcW w:w="3611" w:type="dxa"/>
            <w:vMerge/>
            <w:shd w:val="clear" w:color="auto" w:fill="auto"/>
            <w:vAlign w:val="center"/>
          </w:tcPr>
          <w:p w:rsidR="003611CA" w:rsidRPr="000B58EA" w:rsidRDefault="003611CA" w:rsidP="006942C4">
            <w:pPr>
              <w:jc w:val="center"/>
            </w:pPr>
          </w:p>
        </w:tc>
        <w:tc>
          <w:tcPr>
            <w:tcW w:w="1940" w:type="dxa"/>
            <w:shd w:val="clear" w:color="auto" w:fill="auto"/>
            <w:vAlign w:val="center"/>
          </w:tcPr>
          <w:p w:rsidR="003611CA" w:rsidRPr="000B58EA" w:rsidRDefault="003611CA" w:rsidP="006942C4">
            <w:pPr>
              <w:jc w:val="center"/>
            </w:pPr>
            <w:r w:rsidRPr="000B58EA">
              <w:rPr>
                <w:rFonts w:hint="eastAsia"/>
              </w:rPr>
              <w:t>50</w:t>
            </w:r>
            <w:r w:rsidRPr="000B58EA">
              <w:t>%</w:t>
            </w:r>
            <w:r w:rsidRPr="000B58EA">
              <w:rPr>
                <w:rFonts w:hint="eastAsia"/>
              </w:rPr>
              <w:t>≤</w:t>
            </w:r>
            <w:r w:rsidRPr="000B58EA">
              <w:rPr>
                <w:rFonts w:hint="eastAsia"/>
              </w:rPr>
              <w:t>Rsb</w:t>
            </w:r>
            <w:r w:rsidRPr="000B58EA">
              <w:rPr>
                <w:rFonts w:hint="eastAsia"/>
              </w:rPr>
              <w:t>＜</w:t>
            </w:r>
            <w:r w:rsidRPr="000B58EA">
              <w:rPr>
                <w:rFonts w:hint="eastAsia"/>
              </w:rPr>
              <w:t>70</w:t>
            </w:r>
            <w:r w:rsidRPr="000B58EA">
              <w:t>%</w:t>
            </w:r>
          </w:p>
        </w:tc>
        <w:tc>
          <w:tcPr>
            <w:tcW w:w="1536" w:type="dxa"/>
            <w:shd w:val="clear" w:color="auto" w:fill="auto"/>
            <w:vAlign w:val="center"/>
          </w:tcPr>
          <w:p w:rsidR="003611CA" w:rsidRPr="000B58EA" w:rsidRDefault="003611CA" w:rsidP="006942C4">
            <w:pPr>
              <w:jc w:val="center"/>
            </w:pPr>
            <w:r w:rsidRPr="000B58EA">
              <w:t>6</w:t>
            </w:r>
          </w:p>
        </w:tc>
        <w:tc>
          <w:tcPr>
            <w:tcW w:w="1795" w:type="dxa"/>
            <w:vMerge/>
            <w:shd w:val="clear" w:color="auto" w:fill="auto"/>
            <w:vAlign w:val="center"/>
          </w:tcPr>
          <w:p w:rsidR="003611CA" w:rsidRPr="000B58EA" w:rsidRDefault="003611CA" w:rsidP="006942C4">
            <w:pPr>
              <w:jc w:val="center"/>
            </w:pPr>
          </w:p>
        </w:tc>
      </w:tr>
      <w:tr w:rsidR="003611CA" w:rsidRPr="000B58EA" w:rsidTr="006942C4">
        <w:trPr>
          <w:trHeight w:val="298"/>
          <w:jc w:val="center"/>
        </w:trPr>
        <w:tc>
          <w:tcPr>
            <w:tcW w:w="3611" w:type="dxa"/>
            <w:vMerge/>
            <w:shd w:val="clear" w:color="auto" w:fill="auto"/>
            <w:vAlign w:val="center"/>
          </w:tcPr>
          <w:p w:rsidR="003611CA" w:rsidRPr="000B58EA" w:rsidRDefault="003611CA" w:rsidP="006942C4">
            <w:pPr>
              <w:jc w:val="center"/>
            </w:pPr>
          </w:p>
        </w:tc>
        <w:tc>
          <w:tcPr>
            <w:tcW w:w="1940" w:type="dxa"/>
            <w:shd w:val="clear" w:color="auto" w:fill="auto"/>
            <w:vAlign w:val="center"/>
          </w:tcPr>
          <w:p w:rsidR="003611CA" w:rsidRPr="000B58EA" w:rsidRDefault="003611CA" w:rsidP="006942C4">
            <w:pPr>
              <w:jc w:val="center"/>
            </w:pPr>
            <w:r w:rsidRPr="000B58EA">
              <w:rPr>
                <w:rFonts w:hint="eastAsia"/>
              </w:rPr>
              <w:t>70</w:t>
            </w:r>
            <w:r w:rsidRPr="000B58EA">
              <w:t>%</w:t>
            </w:r>
            <w:r w:rsidRPr="000B58EA">
              <w:rPr>
                <w:rFonts w:hint="eastAsia"/>
              </w:rPr>
              <w:t>≤</w:t>
            </w:r>
            <w:r w:rsidRPr="000B58EA">
              <w:rPr>
                <w:rFonts w:hint="eastAsia"/>
              </w:rPr>
              <w:t>Rsb</w:t>
            </w:r>
            <w:r w:rsidRPr="000B58EA">
              <w:rPr>
                <w:rFonts w:hint="eastAsia"/>
              </w:rPr>
              <w:t>＜</w:t>
            </w:r>
            <w:r w:rsidRPr="000B58EA">
              <w:rPr>
                <w:rFonts w:hint="eastAsia"/>
              </w:rPr>
              <w:t>85</w:t>
            </w:r>
            <w:r w:rsidRPr="000B58EA">
              <w:t>%</w:t>
            </w:r>
          </w:p>
        </w:tc>
        <w:tc>
          <w:tcPr>
            <w:tcW w:w="1536" w:type="dxa"/>
            <w:shd w:val="clear" w:color="auto" w:fill="auto"/>
            <w:vAlign w:val="center"/>
          </w:tcPr>
          <w:p w:rsidR="003611CA" w:rsidRPr="000B58EA" w:rsidRDefault="003611CA" w:rsidP="006942C4">
            <w:pPr>
              <w:jc w:val="center"/>
            </w:pPr>
            <w:r w:rsidRPr="000B58EA">
              <w:t>8</w:t>
            </w:r>
          </w:p>
        </w:tc>
        <w:tc>
          <w:tcPr>
            <w:tcW w:w="1795" w:type="dxa"/>
            <w:vMerge/>
            <w:shd w:val="clear" w:color="auto" w:fill="auto"/>
            <w:vAlign w:val="center"/>
          </w:tcPr>
          <w:p w:rsidR="003611CA" w:rsidRPr="000B58EA" w:rsidRDefault="003611CA" w:rsidP="006942C4">
            <w:pPr>
              <w:jc w:val="center"/>
            </w:pPr>
          </w:p>
        </w:tc>
      </w:tr>
      <w:tr w:rsidR="003611CA" w:rsidRPr="000B58EA" w:rsidTr="006942C4">
        <w:trPr>
          <w:trHeight w:val="298"/>
          <w:jc w:val="center"/>
        </w:trPr>
        <w:tc>
          <w:tcPr>
            <w:tcW w:w="3611" w:type="dxa"/>
            <w:vMerge/>
            <w:shd w:val="clear" w:color="auto" w:fill="auto"/>
            <w:vAlign w:val="center"/>
          </w:tcPr>
          <w:p w:rsidR="003611CA" w:rsidRPr="000B58EA" w:rsidRDefault="003611CA" w:rsidP="006942C4">
            <w:pPr>
              <w:jc w:val="center"/>
            </w:pPr>
          </w:p>
        </w:tc>
        <w:tc>
          <w:tcPr>
            <w:tcW w:w="1940" w:type="dxa"/>
            <w:shd w:val="clear" w:color="auto" w:fill="auto"/>
            <w:vAlign w:val="center"/>
          </w:tcPr>
          <w:p w:rsidR="003611CA" w:rsidRPr="000B58EA" w:rsidRDefault="003611CA" w:rsidP="006942C4">
            <w:pPr>
              <w:jc w:val="center"/>
            </w:pPr>
            <w:r w:rsidRPr="000B58EA">
              <w:rPr>
                <w:rFonts w:hint="eastAsia"/>
              </w:rPr>
              <w:t>Rsb</w:t>
            </w:r>
            <w:r w:rsidRPr="000B58EA">
              <w:rPr>
                <w:rFonts w:hint="eastAsia"/>
              </w:rPr>
              <w:t>≥</w:t>
            </w:r>
            <w:r w:rsidRPr="000B58EA">
              <w:rPr>
                <w:rFonts w:hint="eastAsia"/>
              </w:rPr>
              <w:t>85</w:t>
            </w:r>
            <w:r w:rsidRPr="000B58EA">
              <w:t>%</w:t>
            </w:r>
          </w:p>
        </w:tc>
        <w:tc>
          <w:tcPr>
            <w:tcW w:w="1536" w:type="dxa"/>
            <w:shd w:val="clear" w:color="auto" w:fill="auto"/>
            <w:vAlign w:val="center"/>
          </w:tcPr>
          <w:p w:rsidR="003611CA" w:rsidRPr="000B58EA" w:rsidRDefault="003611CA" w:rsidP="006942C4">
            <w:pPr>
              <w:jc w:val="center"/>
            </w:pPr>
            <w:r w:rsidRPr="000B58EA">
              <w:rPr>
                <w:rFonts w:hint="eastAsia"/>
              </w:rPr>
              <w:t>10</w:t>
            </w:r>
          </w:p>
        </w:tc>
        <w:tc>
          <w:tcPr>
            <w:tcW w:w="1795" w:type="dxa"/>
            <w:vMerge/>
            <w:shd w:val="clear" w:color="auto" w:fill="auto"/>
            <w:vAlign w:val="center"/>
          </w:tcPr>
          <w:p w:rsidR="003611CA" w:rsidRPr="000B58EA" w:rsidRDefault="003611CA" w:rsidP="006942C4">
            <w:pPr>
              <w:jc w:val="center"/>
            </w:pPr>
          </w:p>
        </w:tc>
      </w:tr>
      <w:tr w:rsidR="003611CA" w:rsidRPr="000B58EA" w:rsidTr="006942C4">
        <w:trPr>
          <w:trHeight w:val="298"/>
          <w:jc w:val="center"/>
        </w:trPr>
        <w:tc>
          <w:tcPr>
            <w:tcW w:w="3611" w:type="dxa"/>
            <w:shd w:val="clear" w:color="auto" w:fill="auto"/>
            <w:vAlign w:val="center"/>
          </w:tcPr>
          <w:p w:rsidR="003611CA" w:rsidRPr="000B58EA" w:rsidRDefault="003611CA" w:rsidP="006942C4">
            <w:pPr>
              <w:jc w:val="center"/>
            </w:pPr>
            <w:r w:rsidRPr="000B58EA">
              <w:rPr>
                <w:rFonts w:hint="eastAsia"/>
              </w:rPr>
              <w:t>混凝土竖向承重结构采用强度等级不小于</w:t>
            </w:r>
            <w:r w:rsidRPr="000B58EA">
              <w:t>C50</w:t>
            </w:r>
            <w:r w:rsidRPr="000B58EA">
              <w:rPr>
                <w:rFonts w:hint="eastAsia"/>
              </w:rPr>
              <w:t>混凝土用量占竖向承重结构中混凝土总量的比例</w:t>
            </w:r>
          </w:p>
        </w:tc>
        <w:tc>
          <w:tcPr>
            <w:tcW w:w="1940" w:type="dxa"/>
            <w:shd w:val="clear" w:color="auto" w:fill="auto"/>
            <w:vAlign w:val="center"/>
          </w:tcPr>
          <w:p w:rsidR="003611CA" w:rsidRPr="000B58EA" w:rsidRDefault="003611CA" w:rsidP="006942C4">
            <w:pPr>
              <w:jc w:val="center"/>
            </w:pPr>
            <w:r w:rsidRPr="000B58EA">
              <w:rPr>
                <w:rFonts w:hint="eastAsia"/>
              </w:rPr>
              <w:t>50</w:t>
            </w:r>
            <w:r w:rsidRPr="000B58EA">
              <w:t>%</w:t>
            </w:r>
          </w:p>
        </w:tc>
        <w:tc>
          <w:tcPr>
            <w:tcW w:w="1536" w:type="dxa"/>
            <w:shd w:val="clear" w:color="auto" w:fill="auto"/>
            <w:vAlign w:val="center"/>
          </w:tcPr>
          <w:p w:rsidR="003611CA" w:rsidRPr="000B58EA" w:rsidRDefault="003611CA" w:rsidP="006942C4">
            <w:pPr>
              <w:jc w:val="center"/>
            </w:pPr>
            <w:r w:rsidRPr="000B58EA">
              <w:rPr>
                <w:rFonts w:hint="eastAsia"/>
              </w:rPr>
              <w:t>10</w:t>
            </w:r>
          </w:p>
        </w:tc>
        <w:tc>
          <w:tcPr>
            <w:tcW w:w="1795" w:type="dxa"/>
            <w:shd w:val="clear" w:color="auto" w:fill="auto"/>
            <w:vAlign w:val="center"/>
          </w:tcPr>
          <w:p w:rsidR="003611CA" w:rsidRPr="000B58EA" w:rsidRDefault="003611CA" w:rsidP="006942C4">
            <w:pPr>
              <w:jc w:val="center"/>
            </w:pPr>
          </w:p>
        </w:tc>
      </w:tr>
      <w:tr w:rsidR="003611CA" w:rsidRPr="000B58EA" w:rsidTr="006942C4">
        <w:trPr>
          <w:trHeight w:val="298"/>
          <w:jc w:val="center"/>
        </w:trPr>
        <w:tc>
          <w:tcPr>
            <w:tcW w:w="5551" w:type="dxa"/>
            <w:gridSpan w:val="2"/>
            <w:shd w:val="clear" w:color="auto" w:fill="auto"/>
            <w:vAlign w:val="center"/>
          </w:tcPr>
          <w:p w:rsidR="003611CA" w:rsidRPr="000B58EA" w:rsidRDefault="003611CA" w:rsidP="006942C4">
            <w:pPr>
              <w:jc w:val="center"/>
            </w:pPr>
            <w:r w:rsidRPr="000B58EA">
              <w:rPr>
                <w:rFonts w:hint="eastAsia"/>
              </w:rPr>
              <w:t>合计</w:t>
            </w:r>
          </w:p>
        </w:tc>
        <w:tc>
          <w:tcPr>
            <w:tcW w:w="1536" w:type="dxa"/>
            <w:shd w:val="clear" w:color="auto" w:fill="auto"/>
            <w:vAlign w:val="center"/>
          </w:tcPr>
          <w:p w:rsidR="003611CA" w:rsidRPr="000B58EA" w:rsidRDefault="003611CA" w:rsidP="006942C4">
            <w:pPr>
              <w:jc w:val="center"/>
            </w:pPr>
            <w:r w:rsidRPr="000B58EA">
              <w:t>10</w:t>
            </w:r>
          </w:p>
        </w:tc>
        <w:tc>
          <w:tcPr>
            <w:tcW w:w="1795" w:type="dxa"/>
            <w:shd w:val="clear" w:color="auto" w:fill="auto"/>
            <w:vAlign w:val="center"/>
          </w:tcPr>
          <w:p w:rsidR="003611CA" w:rsidRPr="000B58EA" w:rsidRDefault="003611CA" w:rsidP="006942C4">
            <w:pPr>
              <w:jc w:val="center"/>
            </w:pPr>
          </w:p>
        </w:tc>
      </w:tr>
    </w:tbl>
    <w:p w:rsidR="003611CA" w:rsidRDefault="003611CA" w:rsidP="006942C4">
      <w:pPr>
        <w:spacing w:line="288" w:lineRule="auto"/>
        <w:rPr>
          <w:b/>
        </w:rPr>
      </w:pPr>
    </w:p>
    <w:p w:rsidR="003611CA" w:rsidRDefault="003611CA" w:rsidP="006942C4">
      <w:pPr>
        <w:spacing w:line="288" w:lineRule="auto"/>
        <w:rPr>
          <w:b/>
        </w:rPr>
      </w:pPr>
      <w:r w:rsidRPr="00F67C2E">
        <w:rPr>
          <w:rFonts w:ascii="宋体" w:hAnsi="宋体"/>
          <w:b/>
          <w:bCs/>
          <w:lang w:val="zh-CN"/>
        </w:rPr>
        <w:t>□</w:t>
      </w:r>
      <w:r>
        <w:rPr>
          <w:rFonts w:ascii="宋体" w:hAnsi="宋体" w:hint="eastAsia"/>
          <w:b/>
          <w:bCs/>
          <w:lang w:val="zh-CN"/>
        </w:rPr>
        <w:t>钢</w:t>
      </w:r>
      <w:r>
        <w:rPr>
          <w:rFonts w:ascii="宋体" w:hAnsi="宋体"/>
          <w:b/>
          <w:bCs/>
          <w:lang w:val="zh-CN"/>
        </w:rPr>
        <w:t>结构</w:t>
      </w:r>
    </w:p>
    <w:p w:rsidR="003611CA" w:rsidRDefault="003611CA" w:rsidP="006942C4">
      <w:pPr>
        <w:spacing w:line="288" w:lineRule="auto"/>
        <w:rPr>
          <w:b/>
        </w:rPr>
      </w:pPr>
      <w:r>
        <w:rPr>
          <w:rFonts w:hint="eastAsia"/>
          <w:b/>
        </w:rPr>
        <w:t>Q345</w:t>
      </w:r>
      <w:r>
        <w:rPr>
          <w:rFonts w:hint="eastAsia"/>
          <w:b/>
        </w:rPr>
        <w:t>及</w:t>
      </w:r>
      <w:r>
        <w:rPr>
          <w:b/>
        </w:rPr>
        <w:t>以上高强钢材用量占钢材总量的比例：</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891"/>
        <w:gridCol w:w="2693"/>
        <w:gridCol w:w="2268"/>
      </w:tblGrid>
      <w:tr w:rsidR="003611CA" w:rsidRPr="000B58EA" w:rsidTr="006942C4">
        <w:trPr>
          <w:trHeight w:val="345"/>
          <w:jc w:val="center"/>
        </w:trPr>
        <w:tc>
          <w:tcPr>
            <w:tcW w:w="1336" w:type="dxa"/>
            <w:shd w:val="clear" w:color="auto" w:fill="auto"/>
            <w:vAlign w:val="center"/>
          </w:tcPr>
          <w:p w:rsidR="003611CA" w:rsidRPr="000B58EA" w:rsidRDefault="003611CA" w:rsidP="006942C4">
            <w:pPr>
              <w:jc w:val="center"/>
            </w:pPr>
            <w:r w:rsidRPr="000B58EA">
              <w:rPr>
                <w:rFonts w:hint="eastAsia"/>
              </w:rPr>
              <w:t>序号</w:t>
            </w:r>
          </w:p>
        </w:tc>
        <w:tc>
          <w:tcPr>
            <w:tcW w:w="1891"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2693" w:type="dxa"/>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2268" w:type="dxa"/>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trHeight w:val="360"/>
          <w:jc w:val="center"/>
        </w:trPr>
        <w:tc>
          <w:tcPr>
            <w:tcW w:w="1336" w:type="dxa"/>
            <w:shd w:val="clear" w:color="auto" w:fill="auto"/>
            <w:vAlign w:val="center"/>
          </w:tcPr>
          <w:p w:rsidR="003611CA" w:rsidRPr="000B58EA" w:rsidRDefault="003611CA" w:rsidP="006942C4">
            <w:pPr>
              <w:jc w:val="center"/>
            </w:pPr>
            <w:r w:rsidRPr="000B58EA">
              <w:rPr>
                <w:rFonts w:hint="eastAsia"/>
              </w:rPr>
              <w:t>1</w:t>
            </w:r>
          </w:p>
        </w:tc>
        <w:tc>
          <w:tcPr>
            <w:tcW w:w="1891" w:type="dxa"/>
            <w:shd w:val="clear" w:color="auto" w:fill="auto"/>
            <w:vAlign w:val="center"/>
          </w:tcPr>
          <w:p w:rsidR="003611CA" w:rsidRPr="000B58EA" w:rsidRDefault="003611CA" w:rsidP="006942C4">
            <w:pPr>
              <w:jc w:val="center"/>
            </w:pPr>
            <w:r w:rsidRPr="000B58EA">
              <w:t>5</w:t>
            </w:r>
            <w:r w:rsidRPr="000B58EA">
              <w:rPr>
                <w:rFonts w:hint="eastAsia"/>
              </w:rPr>
              <w:t>0</w:t>
            </w:r>
            <w:r w:rsidRPr="000B58EA">
              <w:t>%</w:t>
            </w:r>
          </w:p>
        </w:tc>
        <w:tc>
          <w:tcPr>
            <w:tcW w:w="2693" w:type="dxa"/>
            <w:shd w:val="clear" w:color="auto" w:fill="auto"/>
            <w:vAlign w:val="center"/>
          </w:tcPr>
          <w:p w:rsidR="003611CA" w:rsidRPr="000B58EA" w:rsidRDefault="003611CA" w:rsidP="006942C4">
            <w:pPr>
              <w:jc w:val="center"/>
            </w:pPr>
            <w:r w:rsidRPr="000B58EA">
              <w:t>8</w:t>
            </w:r>
          </w:p>
        </w:tc>
        <w:tc>
          <w:tcPr>
            <w:tcW w:w="2268" w:type="dxa"/>
            <w:shd w:val="clear" w:color="auto" w:fill="auto"/>
            <w:vAlign w:val="center"/>
          </w:tcPr>
          <w:p w:rsidR="003611CA" w:rsidRPr="000B58EA" w:rsidRDefault="003611CA" w:rsidP="006942C4">
            <w:pPr>
              <w:jc w:val="center"/>
            </w:pPr>
          </w:p>
        </w:tc>
      </w:tr>
      <w:tr w:rsidR="003611CA" w:rsidRPr="000B58EA" w:rsidTr="006942C4">
        <w:trPr>
          <w:trHeight w:val="360"/>
          <w:jc w:val="center"/>
        </w:trPr>
        <w:tc>
          <w:tcPr>
            <w:tcW w:w="1336" w:type="dxa"/>
            <w:shd w:val="clear" w:color="auto" w:fill="auto"/>
            <w:vAlign w:val="center"/>
          </w:tcPr>
          <w:p w:rsidR="003611CA" w:rsidRPr="000B58EA" w:rsidRDefault="003611CA" w:rsidP="006942C4">
            <w:pPr>
              <w:jc w:val="center"/>
            </w:pPr>
            <w:r w:rsidRPr="000B58EA">
              <w:rPr>
                <w:rFonts w:hint="eastAsia"/>
              </w:rPr>
              <w:t>2</w:t>
            </w:r>
          </w:p>
        </w:tc>
        <w:tc>
          <w:tcPr>
            <w:tcW w:w="1891" w:type="dxa"/>
            <w:shd w:val="clear" w:color="auto" w:fill="auto"/>
            <w:vAlign w:val="center"/>
          </w:tcPr>
          <w:p w:rsidR="003611CA" w:rsidRPr="000B58EA" w:rsidRDefault="003611CA" w:rsidP="006942C4">
            <w:pPr>
              <w:jc w:val="center"/>
            </w:pPr>
            <w:r w:rsidRPr="000B58EA">
              <w:rPr>
                <w:rFonts w:hint="eastAsia"/>
              </w:rPr>
              <w:t>70</w:t>
            </w:r>
            <w:r w:rsidRPr="000B58EA">
              <w:t>%</w:t>
            </w:r>
          </w:p>
        </w:tc>
        <w:tc>
          <w:tcPr>
            <w:tcW w:w="2693" w:type="dxa"/>
            <w:shd w:val="clear" w:color="auto" w:fill="auto"/>
            <w:vAlign w:val="center"/>
          </w:tcPr>
          <w:p w:rsidR="003611CA" w:rsidRPr="000B58EA" w:rsidRDefault="003611CA" w:rsidP="006942C4">
            <w:pPr>
              <w:jc w:val="center"/>
            </w:pPr>
            <w:r w:rsidRPr="000B58EA">
              <w:rPr>
                <w:rFonts w:hint="eastAsia"/>
              </w:rPr>
              <w:t>10</w:t>
            </w:r>
          </w:p>
        </w:tc>
        <w:tc>
          <w:tcPr>
            <w:tcW w:w="2268" w:type="dxa"/>
            <w:shd w:val="clear" w:color="auto" w:fill="auto"/>
            <w:vAlign w:val="center"/>
          </w:tcPr>
          <w:p w:rsidR="003611CA" w:rsidRPr="000B58EA" w:rsidRDefault="003611CA" w:rsidP="006942C4">
            <w:pPr>
              <w:jc w:val="center"/>
            </w:pPr>
          </w:p>
        </w:tc>
      </w:tr>
      <w:tr w:rsidR="003611CA" w:rsidRPr="000B58EA" w:rsidTr="006942C4">
        <w:trPr>
          <w:trHeight w:val="360"/>
          <w:jc w:val="center"/>
        </w:trPr>
        <w:tc>
          <w:tcPr>
            <w:tcW w:w="3227" w:type="dxa"/>
            <w:gridSpan w:val="2"/>
            <w:shd w:val="clear" w:color="auto" w:fill="auto"/>
            <w:vAlign w:val="center"/>
          </w:tcPr>
          <w:p w:rsidR="003611CA" w:rsidRPr="000B58EA" w:rsidRDefault="003611CA" w:rsidP="006942C4">
            <w:pPr>
              <w:jc w:val="center"/>
            </w:pPr>
            <w:r w:rsidRPr="000B58EA">
              <w:rPr>
                <w:rFonts w:hint="eastAsia"/>
              </w:rPr>
              <w:t>合计</w:t>
            </w:r>
          </w:p>
        </w:tc>
        <w:tc>
          <w:tcPr>
            <w:tcW w:w="2693" w:type="dxa"/>
            <w:shd w:val="clear" w:color="auto" w:fill="auto"/>
            <w:vAlign w:val="center"/>
          </w:tcPr>
          <w:p w:rsidR="003611CA" w:rsidRPr="000B58EA" w:rsidRDefault="003611CA" w:rsidP="006942C4">
            <w:pPr>
              <w:jc w:val="center"/>
            </w:pPr>
            <w:r w:rsidRPr="000B58EA">
              <w:t>10</w:t>
            </w:r>
          </w:p>
        </w:tc>
        <w:tc>
          <w:tcPr>
            <w:tcW w:w="2268" w:type="dxa"/>
            <w:shd w:val="clear" w:color="auto" w:fill="auto"/>
            <w:vAlign w:val="center"/>
          </w:tcPr>
          <w:p w:rsidR="003611CA" w:rsidRPr="000B58EA" w:rsidRDefault="003611CA" w:rsidP="006942C4">
            <w:pPr>
              <w:jc w:val="center"/>
            </w:pPr>
          </w:p>
        </w:tc>
      </w:tr>
    </w:tbl>
    <w:p w:rsidR="003611CA" w:rsidRDefault="003611CA" w:rsidP="006942C4">
      <w:pPr>
        <w:spacing w:line="288" w:lineRule="auto"/>
        <w:rPr>
          <w:b/>
        </w:rPr>
      </w:pPr>
    </w:p>
    <w:p w:rsidR="003611CA" w:rsidRPr="00160B9C" w:rsidRDefault="003611CA" w:rsidP="006942C4">
      <w:pPr>
        <w:spacing w:line="288" w:lineRule="auto"/>
        <w:rPr>
          <w:b/>
        </w:rPr>
      </w:pPr>
      <w:r w:rsidRPr="00F67C2E">
        <w:rPr>
          <w:rFonts w:ascii="宋体" w:hAnsi="宋体"/>
          <w:b/>
          <w:bCs/>
          <w:lang w:val="zh-CN"/>
        </w:rPr>
        <w:t>□</w:t>
      </w:r>
      <w:r>
        <w:rPr>
          <w:rFonts w:ascii="宋体" w:hAnsi="宋体" w:hint="eastAsia"/>
          <w:b/>
          <w:bCs/>
          <w:lang w:val="zh-CN"/>
        </w:rPr>
        <w:t>混合</w:t>
      </w:r>
      <w:r>
        <w:rPr>
          <w:rFonts w:ascii="宋体" w:hAnsi="宋体"/>
          <w:b/>
          <w:bCs/>
          <w:lang w:val="zh-CN"/>
        </w:rPr>
        <w:t>结构</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866"/>
        <w:gridCol w:w="2660"/>
        <w:gridCol w:w="2292"/>
      </w:tblGrid>
      <w:tr w:rsidR="003611CA" w:rsidRPr="000B58EA" w:rsidTr="006942C4">
        <w:trPr>
          <w:trHeight w:val="345"/>
          <w:jc w:val="center"/>
        </w:trPr>
        <w:tc>
          <w:tcPr>
            <w:tcW w:w="1336" w:type="dxa"/>
            <w:shd w:val="clear" w:color="auto" w:fill="auto"/>
            <w:vAlign w:val="center"/>
          </w:tcPr>
          <w:p w:rsidR="003611CA" w:rsidRPr="000B58EA" w:rsidRDefault="003611CA" w:rsidP="006942C4">
            <w:pPr>
              <w:jc w:val="center"/>
            </w:pPr>
            <w:r w:rsidRPr="000B58EA">
              <w:rPr>
                <w:rFonts w:hint="eastAsia"/>
              </w:rPr>
              <w:t>序号</w:t>
            </w:r>
          </w:p>
        </w:tc>
        <w:tc>
          <w:tcPr>
            <w:tcW w:w="1866"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2660" w:type="dxa"/>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2292" w:type="dxa"/>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trHeight w:val="360"/>
          <w:jc w:val="center"/>
        </w:trPr>
        <w:tc>
          <w:tcPr>
            <w:tcW w:w="1336" w:type="dxa"/>
            <w:shd w:val="clear" w:color="auto" w:fill="auto"/>
            <w:vAlign w:val="center"/>
          </w:tcPr>
          <w:p w:rsidR="003611CA" w:rsidRPr="000B58EA" w:rsidRDefault="003611CA" w:rsidP="006942C4">
            <w:pPr>
              <w:jc w:val="center"/>
            </w:pPr>
            <w:r w:rsidRPr="000B58EA">
              <w:rPr>
                <w:rFonts w:hint="eastAsia"/>
              </w:rPr>
              <w:t>1</w:t>
            </w:r>
          </w:p>
        </w:tc>
        <w:tc>
          <w:tcPr>
            <w:tcW w:w="1866" w:type="dxa"/>
            <w:shd w:val="clear" w:color="auto" w:fill="auto"/>
            <w:vAlign w:val="center"/>
          </w:tcPr>
          <w:p w:rsidR="003611CA" w:rsidRPr="000B58EA" w:rsidRDefault="003611CA" w:rsidP="006942C4">
            <w:pPr>
              <w:jc w:val="center"/>
            </w:pPr>
            <w:r w:rsidRPr="000B58EA">
              <w:rPr>
                <w:rFonts w:hint="eastAsia"/>
              </w:rPr>
              <w:t>混凝土结构部分</w:t>
            </w:r>
          </w:p>
        </w:tc>
        <w:tc>
          <w:tcPr>
            <w:tcW w:w="2660" w:type="dxa"/>
            <w:shd w:val="clear" w:color="auto" w:fill="auto"/>
            <w:vAlign w:val="center"/>
          </w:tcPr>
          <w:p w:rsidR="003611CA" w:rsidRPr="000B58EA" w:rsidRDefault="003611CA" w:rsidP="006942C4">
            <w:pPr>
              <w:jc w:val="center"/>
            </w:pPr>
            <w:r w:rsidRPr="000B58EA">
              <w:t>10</w:t>
            </w:r>
          </w:p>
        </w:tc>
        <w:tc>
          <w:tcPr>
            <w:tcW w:w="2292" w:type="dxa"/>
            <w:shd w:val="clear" w:color="auto" w:fill="auto"/>
            <w:vAlign w:val="center"/>
          </w:tcPr>
          <w:p w:rsidR="003611CA" w:rsidRPr="000B58EA" w:rsidRDefault="003611CA" w:rsidP="006942C4">
            <w:pPr>
              <w:jc w:val="center"/>
            </w:pPr>
          </w:p>
        </w:tc>
      </w:tr>
      <w:tr w:rsidR="003611CA" w:rsidRPr="000B58EA" w:rsidTr="006942C4">
        <w:trPr>
          <w:trHeight w:val="360"/>
          <w:jc w:val="center"/>
        </w:trPr>
        <w:tc>
          <w:tcPr>
            <w:tcW w:w="1336" w:type="dxa"/>
            <w:shd w:val="clear" w:color="auto" w:fill="auto"/>
            <w:vAlign w:val="center"/>
          </w:tcPr>
          <w:p w:rsidR="003611CA" w:rsidRPr="000B58EA" w:rsidRDefault="003611CA" w:rsidP="006942C4">
            <w:pPr>
              <w:jc w:val="center"/>
            </w:pPr>
            <w:r w:rsidRPr="000B58EA">
              <w:rPr>
                <w:rFonts w:hint="eastAsia"/>
              </w:rPr>
              <w:t>2</w:t>
            </w:r>
          </w:p>
        </w:tc>
        <w:tc>
          <w:tcPr>
            <w:tcW w:w="1866" w:type="dxa"/>
            <w:shd w:val="clear" w:color="auto" w:fill="auto"/>
            <w:vAlign w:val="center"/>
          </w:tcPr>
          <w:p w:rsidR="003611CA" w:rsidRPr="000B58EA" w:rsidRDefault="003611CA" w:rsidP="006942C4">
            <w:pPr>
              <w:jc w:val="center"/>
            </w:pPr>
            <w:r w:rsidRPr="000B58EA">
              <w:rPr>
                <w:rFonts w:hint="eastAsia"/>
              </w:rPr>
              <w:t>钢结构部分</w:t>
            </w:r>
          </w:p>
        </w:tc>
        <w:tc>
          <w:tcPr>
            <w:tcW w:w="2660" w:type="dxa"/>
            <w:shd w:val="clear" w:color="auto" w:fill="auto"/>
            <w:vAlign w:val="center"/>
          </w:tcPr>
          <w:p w:rsidR="003611CA" w:rsidRPr="000B58EA" w:rsidRDefault="003611CA" w:rsidP="006942C4">
            <w:pPr>
              <w:jc w:val="center"/>
            </w:pPr>
            <w:r w:rsidRPr="000B58EA">
              <w:rPr>
                <w:rFonts w:hint="eastAsia"/>
              </w:rPr>
              <w:t>10</w:t>
            </w:r>
          </w:p>
        </w:tc>
        <w:tc>
          <w:tcPr>
            <w:tcW w:w="2292" w:type="dxa"/>
            <w:shd w:val="clear" w:color="auto" w:fill="auto"/>
            <w:vAlign w:val="center"/>
          </w:tcPr>
          <w:p w:rsidR="003611CA" w:rsidRPr="000B58EA" w:rsidRDefault="003611CA" w:rsidP="006942C4">
            <w:pPr>
              <w:jc w:val="center"/>
            </w:pPr>
          </w:p>
        </w:tc>
      </w:tr>
      <w:tr w:rsidR="003611CA" w:rsidRPr="000B58EA" w:rsidTr="006942C4">
        <w:trPr>
          <w:trHeight w:val="360"/>
          <w:jc w:val="center"/>
        </w:trPr>
        <w:tc>
          <w:tcPr>
            <w:tcW w:w="3202" w:type="dxa"/>
            <w:gridSpan w:val="2"/>
            <w:shd w:val="clear" w:color="auto" w:fill="auto"/>
            <w:vAlign w:val="center"/>
          </w:tcPr>
          <w:p w:rsidR="003611CA" w:rsidRPr="000B58EA" w:rsidRDefault="003611CA" w:rsidP="006942C4">
            <w:pPr>
              <w:jc w:val="center"/>
            </w:pPr>
            <w:r w:rsidRPr="000B58EA">
              <w:rPr>
                <w:rFonts w:hint="eastAsia"/>
              </w:rPr>
              <w:t>合计（取</w:t>
            </w:r>
            <w:r w:rsidRPr="000B58EA">
              <w:t>平均值）</w:t>
            </w:r>
          </w:p>
        </w:tc>
        <w:tc>
          <w:tcPr>
            <w:tcW w:w="2660" w:type="dxa"/>
            <w:shd w:val="clear" w:color="auto" w:fill="auto"/>
            <w:vAlign w:val="center"/>
          </w:tcPr>
          <w:p w:rsidR="003611CA" w:rsidRPr="000B58EA" w:rsidRDefault="003611CA" w:rsidP="006942C4">
            <w:pPr>
              <w:jc w:val="center"/>
            </w:pPr>
            <w:r w:rsidRPr="000B58EA">
              <w:rPr>
                <w:rFonts w:hint="eastAsia"/>
              </w:rPr>
              <w:t>10</w:t>
            </w:r>
          </w:p>
        </w:tc>
        <w:tc>
          <w:tcPr>
            <w:tcW w:w="2292" w:type="dxa"/>
            <w:shd w:val="clear" w:color="auto" w:fill="auto"/>
            <w:vAlign w:val="center"/>
          </w:tcPr>
          <w:p w:rsidR="003611CA" w:rsidRPr="000B58EA" w:rsidRDefault="003611CA" w:rsidP="006942C4">
            <w:pPr>
              <w:jc w:val="center"/>
            </w:pPr>
          </w:p>
        </w:tc>
      </w:tr>
    </w:tbl>
    <w:p w:rsidR="003611CA" w:rsidRDefault="003611CA" w:rsidP="006942C4">
      <w:pPr>
        <w:spacing w:line="288" w:lineRule="auto"/>
        <w:rPr>
          <w:b/>
        </w:rPr>
      </w:pPr>
    </w:p>
    <w:p w:rsidR="003611CA" w:rsidRDefault="003611CA" w:rsidP="006942C4">
      <w:pPr>
        <w:spacing w:line="288" w:lineRule="auto"/>
        <w:rPr>
          <w:b/>
        </w:rPr>
      </w:pPr>
      <w:r>
        <w:rPr>
          <w:b/>
        </w:rPr>
        <w:t>2</w:t>
      </w:r>
      <w:r>
        <w:rPr>
          <w:rFonts w:hint="eastAsia"/>
          <w:b/>
        </w:rPr>
        <w:t>）</w:t>
      </w:r>
      <w:r>
        <w:rPr>
          <w:b/>
        </w:rPr>
        <w:t>评价要点</w:t>
      </w:r>
    </w:p>
    <w:p w:rsidR="003611CA" w:rsidRPr="00A64C99" w:rsidRDefault="003611CA" w:rsidP="006942C4">
      <w:pPr>
        <w:spacing w:line="288" w:lineRule="auto"/>
        <w:rPr>
          <w:u w:val="single"/>
        </w:rPr>
      </w:pPr>
      <w:r>
        <w:rPr>
          <w:rFonts w:hint="eastAsia"/>
          <w:lang w:val="zh-CN"/>
        </w:rPr>
        <w:t>1</w:t>
      </w:r>
      <w:r>
        <w:rPr>
          <w:rFonts w:hint="eastAsia"/>
          <w:lang w:val="zh-CN"/>
        </w:rPr>
        <w:t>、混凝土结构建筑</w:t>
      </w:r>
      <w:r>
        <w:rPr>
          <w:lang w:val="zh-CN"/>
        </w:rPr>
        <w:t>的</w:t>
      </w:r>
      <w:r w:rsidRPr="00A64C99">
        <w:rPr>
          <w:rFonts w:cs="宋体" w:hint="eastAsia"/>
          <w:lang w:val="zh-CN"/>
        </w:rPr>
        <w:t>主体结构</w:t>
      </w:r>
      <w:r>
        <w:rPr>
          <w:rFonts w:cs="宋体" w:hint="eastAsia"/>
          <w:lang w:val="zh-CN"/>
        </w:rPr>
        <w:t>4</w:t>
      </w:r>
      <w:r w:rsidRPr="00160B9C">
        <w:rPr>
          <w:rFonts w:hint="eastAsia"/>
          <w:lang w:val="zh-CN"/>
        </w:rPr>
        <w:t>00Mpa</w:t>
      </w:r>
      <w:r w:rsidRPr="00160B9C">
        <w:rPr>
          <w:rFonts w:hint="eastAsia"/>
          <w:lang w:val="zh-CN"/>
        </w:rPr>
        <w:t>级及以上受力普通钢筋</w:t>
      </w:r>
      <w:r w:rsidRPr="00A64C99">
        <w:rPr>
          <w:rFonts w:cs="宋体" w:hint="eastAsia"/>
          <w:lang w:val="zh-CN"/>
        </w:rPr>
        <w:t>用量</w:t>
      </w:r>
      <w:r w:rsidRPr="00A64C99">
        <w:rPr>
          <w:rFonts w:cs="宋体" w:hint="eastAsia"/>
        </w:rPr>
        <w:t>：</w:t>
      </w:r>
      <w:r w:rsidRPr="00FD196A">
        <w:rPr>
          <w:rFonts w:cs="宋体" w:hint="eastAsia"/>
          <w:szCs w:val="21"/>
          <w:u w:val="single"/>
        </w:rPr>
        <w:t xml:space="preserve">  </w:t>
      </w:r>
      <w:r>
        <w:rPr>
          <w:rFonts w:cs="宋体" w:hint="eastAsia"/>
          <w:szCs w:val="21"/>
          <w:u w:val="single"/>
        </w:rPr>
        <w:t xml:space="preserve">  </w:t>
      </w:r>
      <w:r w:rsidRPr="00A64C99">
        <w:rPr>
          <w:rFonts w:cs="宋体" w:hint="eastAsia"/>
        </w:rPr>
        <w:t>吨；</w:t>
      </w:r>
      <w:r>
        <w:rPr>
          <w:rFonts w:cs="宋体" w:hint="eastAsia"/>
          <w:lang w:val="zh-CN"/>
        </w:rPr>
        <w:t>钢筋总</w:t>
      </w:r>
      <w:r w:rsidRPr="00A64C99">
        <w:rPr>
          <w:rFonts w:cs="宋体" w:hint="eastAsia"/>
          <w:lang w:val="zh-CN"/>
        </w:rPr>
        <w:t>用量</w:t>
      </w:r>
      <w:r w:rsidRPr="00A64C99">
        <w:rPr>
          <w:rFonts w:cs="宋体" w:hint="eastAsia"/>
        </w:rPr>
        <w:t>：</w:t>
      </w:r>
      <w:r w:rsidRPr="00FD196A">
        <w:rPr>
          <w:rFonts w:cs="宋体" w:hint="eastAsia"/>
          <w:szCs w:val="21"/>
          <w:u w:val="single"/>
        </w:rPr>
        <w:t xml:space="preserve">  </w:t>
      </w:r>
      <w:r>
        <w:rPr>
          <w:rFonts w:cs="宋体" w:hint="eastAsia"/>
          <w:szCs w:val="21"/>
          <w:u w:val="single"/>
        </w:rPr>
        <w:t xml:space="preserve">  </w:t>
      </w:r>
      <w:r w:rsidRPr="00A64C99">
        <w:rPr>
          <w:rFonts w:cs="宋体" w:hint="eastAsia"/>
        </w:rPr>
        <w:t>吨；</w:t>
      </w:r>
      <w:r>
        <w:rPr>
          <w:rFonts w:cs="宋体" w:hint="eastAsia"/>
          <w:lang w:val="zh-CN"/>
        </w:rPr>
        <w:t>4</w:t>
      </w:r>
      <w:r w:rsidRPr="00160B9C">
        <w:rPr>
          <w:rFonts w:hint="eastAsia"/>
          <w:lang w:val="zh-CN"/>
        </w:rPr>
        <w:t>00M</w:t>
      </w:r>
      <w:r>
        <w:rPr>
          <w:rFonts w:hint="eastAsia"/>
          <w:lang w:val="zh-CN"/>
        </w:rPr>
        <w:t>P</w:t>
      </w:r>
      <w:r w:rsidRPr="00160B9C">
        <w:rPr>
          <w:rFonts w:hint="eastAsia"/>
          <w:lang w:val="zh-CN"/>
        </w:rPr>
        <w:t>a</w:t>
      </w:r>
      <w:r w:rsidRPr="00160B9C">
        <w:rPr>
          <w:rFonts w:hint="eastAsia"/>
          <w:lang w:val="zh-CN"/>
        </w:rPr>
        <w:t>级及以上受力普通钢筋</w:t>
      </w:r>
      <w:r w:rsidRPr="00A64C99">
        <w:rPr>
          <w:rFonts w:cs="宋体" w:hint="eastAsia"/>
          <w:lang w:val="zh-CN"/>
        </w:rPr>
        <w:t>用量的比例：</w:t>
      </w:r>
      <w:r w:rsidRPr="00FD196A">
        <w:rPr>
          <w:rFonts w:cs="宋体" w:hint="eastAsia"/>
          <w:szCs w:val="21"/>
          <w:u w:val="single"/>
        </w:rPr>
        <w:t xml:space="preserve">  </w:t>
      </w:r>
      <w:r>
        <w:rPr>
          <w:rFonts w:cs="宋体" w:hint="eastAsia"/>
          <w:szCs w:val="21"/>
          <w:u w:val="single"/>
        </w:rPr>
        <w:t xml:space="preserve">  </w:t>
      </w:r>
      <w:r w:rsidRPr="00A64C99">
        <w:rPr>
          <w:lang w:val="zh-CN"/>
        </w:rPr>
        <w:t xml:space="preserve"> %</w:t>
      </w:r>
      <w:r w:rsidRPr="00A64C99">
        <w:rPr>
          <w:rFonts w:cs="宋体" w:hint="eastAsia"/>
          <w:lang w:val="zh-CN"/>
        </w:rPr>
        <w:t>；</w:t>
      </w:r>
    </w:p>
    <w:p w:rsidR="003611CA" w:rsidRPr="00A64C99" w:rsidRDefault="003611CA" w:rsidP="006942C4">
      <w:pPr>
        <w:spacing w:line="288" w:lineRule="auto"/>
        <w:rPr>
          <w:lang w:val="zh-CN"/>
        </w:rPr>
      </w:pPr>
      <w:r>
        <w:rPr>
          <w:rFonts w:hint="eastAsia"/>
          <w:lang w:val="zh-CN"/>
        </w:rPr>
        <w:t>2</w:t>
      </w:r>
      <w:r>
        <w:rPr>
          <w:rFonts w:hint="eastAsia"/>
          <w:lang w:val="zh-CN"/>
        </w:rPr>
        <w:t>、混凝土结构建筑</w:t>
      </w:r>
      <w:r>
        <w:rPr>
          <w:lang w:val="zh-CN"/>
        </w:rPr>
        <w:t>的</w:t>
      </w:r>
      <w:r w:rsidRPr="00A64C99">
        <w:rPr>
          <w:rFonts w:cs="宋体" w:hint="eastAsia"/>
          <w:lang w:val="zh-CN"/>
        </w:rPr>
        <w:t>混凝土承重结构中采用强度等级在</w:t>
      </w:r>
      <w:r w:rsidRPr="00A64C99">
        <w:rPr>
          <w:lang w:val="zh-CN"/>
        </w:rPr>
        <w:t>C50</w:t>
      </w:r>
      <w:r w:rsidRPr="00A64C99">
        <w:rPr>
          <w:rFonts w:cs="宋体" w:hint="eastAsia"/>
          <w:lang w:val="zh-CN"/>
        </w:rPr>
        <w:t>（或以上）混凝土用量：</w:t>
      </w:r>
      <w:r w:rsidRPr="00FD196A">
        <w:rPr>
          <w:rFonts w:cs="宋体" w:hint="eastAsia"/>
          <w:szCs w:val="21"/>
          <w:u w:val="single"/>
        </w:rPr>
        <w:t xml:space="preserve">  </w:t>
      </w:r>
      <w:r>
        <w:rPr>
          <w:rFonts w:cs="宋体" w:hint="eastAsia"/>
          <w:szCs w:val="21"/>
          <w:u w:val="single"/>
        </w:rPr>
        <w:t xml:space="preserve">  </w:t>
      </w:r>
      <w:r w:rsidRPr="00A64C99">
        <w:rPr>
          <w:rFonts w:cs="宋体" w:hint="eastAsia"/>
          <w:lang w:val="zh-CN"/>
        </w:rPr>
        <w:t>方；承重结构中混凝土用量：</w:t>
      </w:r>
      <w:r w:rsidRPr="00FD196A">
        <w:rPr>
          <w:rFonts w:cs="宋体" w:hint="eastAsia"/>
          <w:szCs w:val="21"/>
          <w:u w:val="single"/>
        </w:rPr>
        <w:t xml:space="preserve">  </w:t>
      </w:r>
      <w:r>
        <w:rPr>
          <w:rFonts w:cs="宋体" w:hint="eastAsia"/>
          <w:szCs w:val="21"/>
          <w:u w:val="single"/>
        </w:rPr>
        <w:t xml:space="preserve">  </w:t>
      </w:r>
      <w:r w:rsidRPr="00A64C99">
        <w:rPr>
          <w:rFonts w:cs="宋体" w:hint="eastAsia"/>
          <w:lang w:val="zh-CN"/>
        </w:rPr>
        <w:t>方；强度等级在</w:t>
      </w:r>
      <w:r w:rsidRPr="00A64C99">
        <w:rPr>
          <w:lang w:val="zh-CN"/>
        </w:rPr>
        <w:t>C50</w:t>
      </w:r>
      <w:r w:rsidRPr="00A64C99">
        <w:rPr>
          <w:rFonts w:cs="宋体" w:hint="eastAsia"/>
          <w:lang w:val="zh-CN"/>
        </w:rPr>
        <w:t>（或以上）混凝土占承重结构中混凝土总量的比例：</w:t>
      </w:r>
      <w:r w:rsidRPr="00FD196A">
        <w:rPr>
          <w:rFonts w:cs="宋体" w:hint="eastAsia"/>
          <w:szCs w:val="21"/>
          <w:u w:val="single"/>
        </w:rPr>
        <w:t xml:space="preserve">  </w:t>
      </w:r>
      <w:r>
        <w:rPr>
          <w:rFonts w:cs="宋体" w:hint="eastAsia"/>
          <w:szCs w:val="21"/>
          <w:u w:val="single"/>
        </w:rPr>
        <w:t xml:space="preserve">  </w:t>
      </w:r>
      <w:r w:rsidRPr="00A64C99">
        <w:rPr>
          <w:lang w:val="zh-CN"/>
        </w:rPr>
        <w:t xml:space="preserve"> %</w:t>
      </w:r>
      <w:r w:rsidRPr="00A64C99">
        <w:rPr>
          <w:rFonts w:cs="宋体" w:hint="eastAsia"/>
          <w:lang w:val="zh-CN"/>
        </w:rPr>
        <w:t>；</w:t>
      </w:r>
    </w:p>
    <w:p w:rsidR="003611CA" w:rsidRPr="00160B9C" w:rsidRDefault="003611CA" w:rsidP="006942C4">
      <w:pPr>
        <w:spacing w:line="288" w:lineRule="auto"/>
      </w:pPr>
      <w:r>
        <w:rPr>
          <w:rFonts w:cs="宋体" w:hint="eastAsia"/>
          <w:lang w:val="zh-CN"/>
        </w:rPr>
        <w:t>3</w:t>
      </w:r>
      <w:r>
        <w:rPr>
          <w:rFonts w:cs="宋体" w:hint="eastAsia"/>
          <w:lang w:val="zh-CN"/>
        </w:rPr>
        <w:t>、钢结构建筑</w:t>
      </w:r>
      <w:r>
        <w:rPr>
          <w:rFonts w:cs="宋体"/>
          <w:lang w:val="zh-CN"/>
        </w:rPr>
        <w:t>的</w:t>
      </w:r>
      <w:r w:rsidRPr="00E173EB">
        <w:rPr>
          <w:rFonts w:cs="宋体" w:hint="eastAsia"/>
          <w:lang w:val="zh-CN"/>
        </w:rPr>
        <w:t>Q345</w:t>
      </w:r>
      <w:r w:rsidRPr="00E173EB">
        <w:rPr>
          <w:rFonts w:cs="宋体" w:hint="eastAsia"/>
          <w:lang w:val="zh-CN"/>
        </w:rPr>
        <w:t>及以上高强钢材用量</w:t>
      </w:r>
      <w:r>
        <w:rPr>
          <w:rFonts w:cs="宋体" w:hint="eastAsia"/>
          <w:lang w:val="zh-CN"/>
        </w:rPr>
        <w:t>：</w:t>
      </w:r>
      <w:r w:rsidRPr="00FD196A">
        <w:rPr>
          <w:rFonts w:cs="宋体" w:hint="eastAsia"/>
          <w:szCs w:val="21"/>
          <w:u w:val="single"/>
        </w:rPr>
        <w:t xml:space="preserve">  </w:t>
      </w:r>
      <w:r>
        <w:rPr>
          <w:rFonts w:cs="宋体" w:hint="eastAsia"/>
          <w:szCs w:val="21"/>
          <w:u w:val="single"/>
        </w:rPr>
        <w:t xml:space="preserve">  </w:t>
      </w:r>
      <w:r w:rsidRPr="00A64C99">
        <w:rPr>
          <w:rFonts w:cs="宋体" w:hint="eastAsia"/>
        </w:rPr>
        <w:t>吨；</w:t>
      </w:r>
      <w:r>
        <w:rPr>
          <w:rFonts w:cs="宋体" w:hint="eastAsia"/>
          <w:lang w:val="zh-CN"/>
        </w:rPr>
        <w:t>钢材总</w:t>
      </w:r>
      <w:r w:rsidRPr="00A64C99">
        <w:rPr>
          <w:rFonts w:cs="宋体" w:hint="eastAsia"/>
          <w:lang w:val="zh-CN"/>
        </w:rPr>
        <w:t>用量</w:t>
      </w:r>
      <w:r w:rsidRPr="00A64C99">
        <w:rPr>
          <w:rFonts w:cs="宋体" w:hint="eastAsia"/>
        </w:rPr>
        <w:t>：</w:t>
      </w:r>
      <w:r w:rsidRPr="00FD196A">
        <w:rPr>
          <w:rFonts w:cs="宋体" w:hint="eastAsia"/>
          <w:szCs w:val="21"/>
          <w:u w:val="single"/>
        </w:rPr>
        <w:t xml:space="preserve">  </w:t>
      </w:r>
      <w:r>
        <w:rPr>
          <w:rFonts w:cs="宋体" w:hint="eastAsia"/>
          <w:szCs w:val="21"/>
          <w:u w:val="single"/>
        </w:rPr>
        <w:t xml:space="preserve">  </w:t>
      </w:r>
      <w:r w:rsidRPr="00A64C99">
        <w:rPr>
          <w:rFonts w:cs="宋体" w:hint="eastAsia"/>
        </w:rPr>
        <w:t>吨；</w:t>
      </w:r>
      <w:r w:rsidRPr="00E173EB">
        <w:rPr>
          <w:rFonts w:cs="宋体" w:hint="eastAsia"/>
          <w:lang w:val="zh-CN"/>
        </w:rPr>
        <w:t>Q345</w:t>
      </w:r>
      <w:r w:rsidRPr="00E173EB">
        <w:rPr>
          <w:rFonts w:cs="宋体" w:hint="eastAsia"/>
          <w:lang w:val="zh-CN"/>
        </w:rPr>
        <w:t>及以上高强钢材用</w:t>
      </w:r>
      <w:r w:rsidRPr="00A64C99">
        <w:rPr>
          <w:rFonts w:cs="宋体" w:hint="eastAsia"/>
          <w:lang w:val="zh-CN"/>
        </w:rPr>
        <w:t>量的比例：</w:t>
      </w:r>
      <w:r w:rsidRPr="00FD196A">
        <w:rPr>
          <w:rFonts w:cs="宋体" w:hint="eastAsia"/>
          <w:szCs w:val="21"/>
          <w:u w:val="single"/>
        </w:rPr>
        <w:t xml:space="preserve">  </w:t>
      </w:r>
      <w:r>
        <w:rPr>
          <w:rFonts w:cs="宋体" w:hint="eastAsia"/>
          <w:szCs w:val="21"/>
          <w:u w:val="single"/>
        </w:rPr>
        <w:t xml:space="preserve">  </w:t>
      </w:r>
      <w:r w:rsidRPr="00A64C99">
        <w:rPr>
          <w:lang w:val="zh-CN"/>
        </w:rPr>
        <w:t xml:space="preserve"> %</w:t>
      </w:r>
      <w:r>
        <w:rPr>
          <w:rFonts w:cs="宋体" w:hint="eastAsia"/>
          <w:lang w:val="zh-CN"/>
        </w:rPr>
        <w:t>。</w:t>
      </w:r>
    </w:p>
    <w:p w:rsidR="003611CA" w:rsidRDefault="003611CA" w:rsidP="006942C4">
      <w:pPr>
        <w:spacing w:line="288" w:lineRule="auto"/>
        <w:rPr>
          <w:b/>
        </w:rPr>
      </w:pPr>
    </w:p>
    <w:p w:rsidR="003611CA" w:rsidRPr="00B4060C" w:rsidRDefault="003611CA" w:rsidP="006942C4">
      <w:pPr>
        <w:spacing w:line="288" w:lineRule="auto"/>
        <w:rPr>
          <w:rFonts w:cs="宋体"/>
          <w:b/>
          <w:lang w:val="zh-CN"/>
        </w:rPr>
      </w:pPr>
      <w:r>
        <w:rPr>
          <w:rFonts w:cs="宋体"/>
          <w:b/>
          <w:lang w:val="zh-CN"/>
        </w:rPr>
        <w:t>3</w:t>
      </w:r>
      <w:r w:rsidRPr="00B4060C">
        <w:rPr>
          <w:rFonts w:cs="宋体" w:hint="eastAsia"/>
          <w:b/>
          <w:lang w:val="zh-CN"/>
        </w:rPr>
        <w:t>）证明</w:t>
      </w:r>
      <w:r w:rsidRPr="00B4060C">
        <w:rPr>
          <w:rFonts w:cs="宋体"/>
          <w:b/>
          <w:lang w:val="zh-CN"/>
        </w:rPr>
        <w:t>材料</w:t>
      </w:r>
    </w:p>
    <w:p w:rsidR="003611CA" w:rsidRDefault="003611CA" w:rsidP="006942C4">
      <w:pPr>
        <w:spacing w:line="288" w:lineRule="auto"/>
        <w:rPr>
          <w:b/>
          <w:bCs/>
          <w:lang w:val="zh-CN"/>
        </w:rPr>
      </w:pPr>
      <w:r>
        <w:rPr>
          <w:b/>
          <w:bCs/>
          <w:lang w:val="zh-CN"/>
        </w:rPr>
        <w:lastRenderedPageBreak/>
        <w:t>建议提交材料及要求：</w:t>
      </w:r>
    </w:p>
    <w:p w:rsidR="003611CA" w:rsidRPr="009E7499" w:rsidRDefault="003611CA" w:rsidP="006942C4">
      <w:pPr>
        <w:spacing w:line="288" w:lineRule="auto"/>
        <w:rPr>
          <w:lang w:val="zh-CN"/>
        </w:rPr>
      </w:pPr>
      <w:r>
        <w:rPr>
          <w:rFonts w:hint="eastAsia"/>
        </w:rPr>
        <w:t>1</w:t>
      </w:r>
      <w:r>
        <w:rPr>
          <w:rFonts w:hint="eastAsia"/>
        </w:rPr>
        <w:t>、</w:t>
      </w:r>
      <w:r>
        <w:t>结构</w:t>
      </w:r>
      <w:r>
        <w:rPr>
          <w:rFonts w:hint="eastAsia"/>
        </w:rPr>
        <w:t>专业施工图</w:t>
      </w:r>
      <w:r>
        <w:rPr>
          <w:rFonts w:cs="宋体" w:hint="eastAsia"/>
          <w:lang w:val="zh-CN"/>
        </w:rPr>
        <w:t>；</w:t>
      </w:r>
    </w:p>
    <w:p w:rsidR="003611CA" w:rsidRDefault="003611CA" w:rsidP="006942C4">
      <w:pPr>
        <w:spacing w:line="288" w:lineRule="auto"/>
        <w:rPr>
          <w:rFonts w:cs="宋体"/>
        </w:rPr>
      </w:pPr>
      <w:r>
        <w:rPr>
          <w:rFonts w:cs="宋体" w:hint="eastAsia"/>
        </w:rPr>
        <w:t>2</w:t>
      </w:r>
      <w:r>
        <w:rPr>
          <w:rFonts w:cs="宋体" w:hint="eastAsia"/>
        </w:rPr>
        <w:t>、所</w:t>
      </w:r>
      <w:r>
        <w:rPr>
          <w:rFonts w:cs="宋体"/>
        </w:rPr>
        <w:t>采用</w:t>
      </w:r>
      <w:r>
        <w:rPr>
          <w:rFonts w:cs="宋体" w:hint="eastAsia"/>
        </w:rPr>
        <w:t>的</w:t>
      </w:r>
      <w:r>
        <w:rPr>
          <w:rFonts w:cs="宋体"/>
        </w:rPr>
        <w:t>高强度材料用量比例计算书</w:t>
      </w:r>
      <w:r>
        <w:rPr>
          <w:rFonts w:cs="宋体" w:hint="eastAsia"/>
        </w:rPr>
        <w:t>：混凝土</w:t>
      </w:r>
      <w:r>
        <w:rPr>
          <w:rFonts w:cs="宋体"/>
        </w:rPr>
        <w:t>结构中需体现</w:t>
      </w:r>
      <w:r>
        <w:rPr>
          <w:rFonts w:cs="宋体" w:hint="eastAsia"/>
        </w:rPr>
        <w:t>混凝土</w:t>
      </w:r>
      <w:r>
        <w:rPr>
          <w:rFonts w:cs="宋体"/>
        </w:rPr>
        <w:t>竖向承重结构</w:t>
      </w:r>
      <w:r>
        <w:rPr>
          <w:rFonts w:cs="宋体" w:hint="eastAsia"/>
        </w:rPr>
        <w:t>高强</w:t>
      </w:r>
      <w:r>
        <w:rPr>
          <w:rFonts w:cs="宋体"/>
        </w:rPr>
        <w:t>混凝土和高强</w:t>
      </w:r>
      <w:r>
        <w:rPr>
          <w:rFonts w:cs="宋体" w:hint="eastAsia"/>
        </w:rPr>
        <w:t>钢筋</w:t>
      </w:r>
      <w:r>
        <w:rPr>
          <w:rFonts w:cs="宋体"/>
        </w:rPr>
        <w:t>的使用比例计算书</w:t>
      </w:r>
      <w:r>
        <w:rPr>
          <w:rFonts w:cs="宋体" w:hint="eastAsia"/>
        </w:rPr>
        <w:t>并明确</w:t>
      </w:r>
      <w:r>
        <w:rPr>
          <w:rFonts w:cs="宋体"/>
        </w:rPr>
        <w:t>高性能混凝土</w:t>
      </w:r>
      <w:r>
        <w:rPr>
          <w:rFonts w:cs="宋体" w:hint="eastAsia"/>
        </w:rPr>
        <w:t>或</w:t>
      </w:r>
      <w:r>
        <w:rPr>
          <w:rFonts w:cs="宋体"/>
        </w:rPr>
        <w:t>高强度钢的使用比例；</w:t>
      </w:r>
      <w:r>
        <w:rPr>
          <w:rFonts w:cs="宋体" w:hint="eastAsia"/>
        </w:rPr>
        <w:t>钢结构</w:t>
      </w:r>
      <w:r>
        <w:rPr>
          <w:rFonts w:cs="宋体"/>
        </w:rPr>
        <w:t>中高强度钢的比例计算书</w:t>
      </w:r>
      <w:r>
        <w:rPr>
          <w:rFonts w:cs="宋体" w:hint="eastAsia"/>
        </w:rPr>
        <w:t>并</w:t>
      </w:r>
      <w:r>
        <w:rPr>
          <w:rFonts w:cs="宋体"/>
        </w:rPr>
        <w:t>明确高强度钢的比例</w:t>
      </w:r>
      <w:r>
        <w:rPr>
          <w:rFonts w:cs="宋体" w:hint="eastAsia"/>
        </w:rPr>
        <w:t>；</w:t>
      </w:r>
    </w:p>
    <w:p w:rsidR="003611CA" w:rsidRPr="00EA7CCE" w:rsidRDefault="003611CA" w:rsidP="006942C4">
      <w:pPr>
        <w:spacing w:line="288" w:lineRule="auto"/>
        <w:rPr>
          <w:rFonts w:cs="宋体"/>
        </w:rPr>
      </w:pPr>
      <w:r>
        <w:rPr>
          <w:rFonts w:cs="宋体" w:hint="eastAsia"/>
        </w:rPr>
        <w:t>3</w:t>
      </w:r>
      <w:r>
        <w:rPr>
          <w:rFonts w:cs="宋体" w:hint="eastAsia"/>
        </w:rPr>
        <w:t>、工程预算清单。</w:t>
      </w:r>
    </w:p>
    <w:p w:rsidR="003611CA" w:rsidRPr="00C46792" w:rsidRDefault="003611CA" w:rsidP="006942C4">
      <w:pPr>
        <w:spacing w:line="288" w:lineRule="auto"/>
        <w:rPr>
          <w:rFonts w:cs="宋体"/>
        </w:rPr>
      </w:pPr>
    </w:p>
    <w:p w:rsidR="003611CA" w:rsidRPr="00A64C99" w:rsidRDefault="003611CA" w:rsidP="006942C4">
      <w:pPr>
        <w:spacing w:line="288" w:lineRule="auto"/>
      </w:pPr>
      <w:r w:rsidRPr="004351BF">
        <w:rPr>
          <w:rFonts w:cs="宋体" w:hint="eastAsia"/>
          <w:b/>
        </w:rPr>
        <w:t>实际提交材料：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3611CA" w:rsidRPr="00A64C99" w:rsidTr="006942C4">
        <w:trPr>
          <w:trHeight w:val="1134"/>
          <w:jc w:val="center"/>
        </w:trPr>
        <w:tc>
          <w:tcPr>
            <w:tcW w:w="8639" w:type="dxa"/>
            <w:tcBorders>
              <w:top w:val="single" w:sz="4" w:space="0" w:color="auto"/>
              <w:left w:val="single" w:sz="4" w:space="0" w:color="auto"/>
              <w:bottom w:val="single" w:sz="4" w:space="0" w:color="auto"/>
              <w:right w:val="single" w:sz="4" w:space="0" w:color="auto"/>
            </w:tcBorders>
          </w:tcPr>
          <w:p w:rsidR="003611CA" w:rsidRPr="009F42AA" w:rsidRDefault="003611CA" w:rsidP="006942C4">
            <w:pPr>
              <w:spacing w:line="288" w:lineRule="auto"/>
              <w:rPr>
                <w:b/>
              </w:rPr>
            </w:pPr>
          </w:p>
        </w:tc>
      </w:tr>
    </w:tbl>
    <w:p w:rsidR="003611CA" w:rsidRPr="008367D3"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lastRenderedPageBreak/>
        <w:t xml:space="preserve">7.2.11 </w:t>
      </w:r>
      <w:r w:rsidRPr="003D1B31">
        <w:rPr>
          <w:rFonts w:hint="eastAsia"/>
        </w:rPr>
        <w:t>合理</w:t>
      </w:r>
      <w:r w:rsidRPr="003D1B31">
        <w:t>采用高耐久性建筑结构材料。</w:t>
      </w:r>
      <w:r w:rsidRPr="003D1B31">
        <w:rPr>
          <w:rFonts w:hint="eastAsia"/>
        </w:rPr>
        <w:t>（总分5分）</w:t>
      </w:r>
    </w:p>
    <w:p w:rsidR="003611CA" w:rsidRDefault="003611CA" w:rsidP="006942C4">
      <w:pPr>
        <w:spacing w:line="288" w:lineRule="auto"/>
        <w:rPr>
          <w:b/>
        </w:rPr>
      </w:pPr>
      <w:r>
        <w:rPr>
          <w:rFonts w:hint="eastAsia"/>
          <w:b/>
        </w:rPr>
        <w:t>1</w:t>
      </w:r>
      <w:r>
        <w:rPr>
          <w:rFonts w:hint="eastAsia"/>
          <w:b/>
        </w:rPr>
        <w:t>）</w:t>
      </w:r>
      <w:r>
        <w:rPr>
          <w:b/>
        </w:rPr>
        <w:t>得分自评</w:t>
      </w:r>
      <w:r w:rsidRPr="008276BB">
        <w:rPr>
          <w:rFonts w:hint="eastAsia"/>
        </w:rPr>
        <w:t>（砌体结构和木结构不参评</w:t>
      </w:r>
      <w:r w:rsidRPr="008276BB">
        <w:t>）</w:t>
      </w:r>
    </w:p>
    <w:p w:rsidR="003611CA" w:rsidRPr="00326FAA" w:rsidRDefault="003611CA" w:rsidP="006942C4">
      <w:pPr>
        <w:pStyle w:val="1"/>
        <w:ind w:firstLineChars="0" w:firstLine="0"/>
        <w:jc w:val="left"/>
        <w:rPr>
          <w:b/>
          <w:u w:val="single"/>
        </w:rPr>
      </w:pPr>
      <w:r>
        <w:rPr>
          <w:rFonts w:ascii="宋体" w:hAnsi="宋体"/>
          <w:b/>
          <w:bCs/>
          <w:lang w:val="zh-CN"/>
        </w:rPr>
        <w:t>□</w:t>
      </w:r>
      <w:r>
        <w:rPr>
          <w:rFonts w:hint="eastAsia"/>
          <w:b/>
        </w:rPr>
        <w:t>不参评，原因：</w:t>
      </w:r>
    </w:p>
    <w:p w:rsidR="003611CA" w:rsidRDefault="003611CA" w:rsidP="006942C4">
      <w:pPr>
        <w:spacing w:line="288" w:lineRule="auto"/>
        <w:rPr>
          <w:rFonts w:eastAsia="仿宋_GB2312" w:cs="仿宋_GB2312"/>
          <w:b/>
        </w:rPr>
      </w:pPr>
    </w:p>
    <w:p w:rsidR="003611CA" w:rsidRPr="00944596" w:rsidRDefault="003611CA" w:rsidP="006942C4">
      <w:pPr>
        <w:spacing w:line="288" w:lineRule="auto"/>
        <w:rPr>
          <w:b/>
        </w:rPr>
      </w:pPr>
      <w:r>
        <w:rPr>
          <w:rFonts w:hint="eastAsia"/>
          <w:b/>
        </w:rPr>
        <w:t>□</w:t>
      </w:r>
      <w:r w:rsidRPr="00944596">
        <w:rPr>
          <w:rFonts w:hint="eastAsia"/>
          <w:b/>
        </w:rPr>
        <w:t>混凝土</w:t>
      </w:r>
      <w:r w:rsidRPr="00944596">
        <w:rPr>
          <w:b/>
        </w:rPr>
        <w:t>结构</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1842"/>
        <w:gridCol w:w="1587"/>
      </w:tblGrid>
      <w:tr w:rsidR="003611CA" w:rsidRPr="000B58EA" w:rsidTr="006942C4">
        <w:trPr>
          <w:jc w:val="center"/>
        </w:trPr>
        <w:tc>
          <w:tcPr>
            <w:tcW w:w="5034"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842" w:type="dxa"/>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587" w:type="dxa"/>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5034" w:type="dxa"/>
            <w:shd w:val="clear" w:color="auto" w:fill="auto"/>
            <w:vAlign w:val="center"/>
          </w:tcPr>
          <w:p w:rsidR="003611CA" w:rsidRPr="000B58EA" w:rsidRDefault="003611CA" w:rsidP="006942C4">
            <w:pPr>
              <w:jc w:val="center"/>
            </w:pPr>
            <w:r w:rsidRPr="000B58EA">
              <w:rPr>
                <w:rFonts w:hint="eastAsia"/>
              </w:rPr>
              <w:t>高耐久性</w:t>
            </w:r>
            <w:r w:rsidRPr="000B58EA">
              <w:t>混凝土用量占混凝土总量的比例达到</w:t>
            </w:r>
            <w:r w:rsidRPr="000B58EA">
              <w:rPr>
                <w:rFonts w:hint="eastAsia"/>
              </w:rPr>
              <w:t>50</w:t>
            </w:r>
            <w:r w:rsidRPr="000B58EA">
              <w:t>%</w:t>
            </w:r>
          </w:p>
        </w:tc>
        <w:tc>
          <w:tcPr>
            <w:tcW w:w="1842" w:type="dxa"/>
            <w:shd w:val="clear" w:color="auto" w:fill="auto"/>
            <w:vAlign w:val="center"/>
          </w:tcPr>
          <w:p w:rsidR="003611CA" w:rsidRPr="000B58EA" w:rsidRDefault="003611CA" w:rsidP="006942C4">
            <w:pPr>
              <w:jc w:val="center"/>
            </w:pPr>
            <w:r w:rsidRPr="000B58EA">
              <w:t>5</w:t>
            </w:r>
          </w:p>
        </w:tc>
        <w:tc>
          <w:tcPr>
            <w:tcW w:w="1587" w:type="dxa"/>
            <w:shd w:val="clear" w:color="auto" w:fill="auto"/>
            <w:vAlign w:val="center"/>
          </w:tcPr>
          <w:p w:rsidR="003611CA" w:rsidRPr="000B58EA" w:rsidRDefault="003611CA" w:rsidP="006942C4">
            <w:pPr>
              <w:jc w:val="center"/>
            </w:pPr>
          </w:p>
        </w:tc>
      </w:tr>
      <w:tr w:rsidR="003611CA" w:rsidRPr="000B58EA" w:rsidTr="006942C4">
        <w:trPr>
          <w:jc w:val="center"/>
        </w:trPr>
        <w:tc>
          <w:tcPr>
            <w:tcW w:w="5034" w:type="dxa"/>
            <w:shd w:val="clear" w:color="auto" w:fill="auto"/>
            <w:vAlign w:val="center"/>
          </w:tcPr>
          <w:p w:rsidR="003611CA" w:rsidRPr="000B58EA" w:rsidRDefault="003611CA" w:rsidP="006942C4">
            <w:pPr>
              <w:jc w:val="center"/>
            </w:pPr>
            <w:r w:rsidRPr="000B58EA">
              <w:rPr>
                <w:rFonts w:hint="eastAsia"/>
              </w:rPr>
              <w:t>合计</w:t>
            </w:r>
          </w:p>
        </w:tc>
        <w:tc>
          <w:tcPr>
            <w:tcW w:w="1842" w:type="dxa"/>
            <w:shd w:val="clear" w:color="auto" w:fill="auto"/>
            <w:vAlign w:val="center"/>
          </w:tcPr>
          <w:p w:rsidR="003611CA" w:rsidRPr="000B58EA" w:rsidRDefault="003611CA" w:rsidP="006942C4">
            <w:pPr>
              <w:jc w:val="center"/>
            </w:pPr>
            <w:r w:rsidRPr="000B58EA">
              <w:t>5</w:t>
            </w:r>
          </w:p>
        </w:tc>
        <w:tc>
          <w:tcPr>
            <w:tcW w:w="1587" w:type="dxa"/>
            <w:shd w:val="clear" w:color="auto" w:fill="auto"/>
            <w:vAlign w:val="center"/>
          </w:tcPr>
          <w:p w:rsidR="003611CA" w:rsidRPr="000B58EA" w:rsidRDefault="003611CA" w:rsidP="006942C4">
            <w:pPr>
              <w:jc w:val="center"/>
            </w:pPr>
          </w:p>
        </w:tc>
      </w:tr>
    </w:tbl>
    <w:p w:rsidR="003611CA" w:rsidRDefault="003611CA" w:rsidP="006942C4">
      <w:pPr>
        <w:spacing w:line="288" w:lineRule="auto"/>
        <w:rPr>
          <w:b/>
        </w:rPr>
      </w:pPr>
    </w:p>
    <w:p w:rsidR="003611CA" w:rsidRPr="00504FC0" w:rsidRDefault="003611CA" w:rsidP="006942C4">
      <w:pPr>
        <w:spacing w:line="288" w:lineRule="auto"/>
        <w:rPr>
          <w:b/>
        </w:rPr>
      </w:pPr>
      <w:r w:rsidRPr="00504FC0">
        <w:rPr>
          <w:rFonts w:eastAsia="仿宋_GB2312" w:cs="仿宋_GB2312" w:hint="eastAsia"/>
          <w:b/>
        </w:rPr>
        <w:t>□</w:t>
      </w:r>
      <w:r w:rsidRPr="00504FC0">
        <w:rPr>
          <w:rFonts w:hint="eastAsia"/>
          <w:b/>
        </w:rPr>
        <w:t>钢</w:t>
      </w:r>
      <w:r w:rsidRPr="00504FC0">
        <w:rPr>
          <w:b/>
        </w:rPr>
        <w:t>结构</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65"/>
        <w:gridCol w:w="1587"/>
      </w:tblGrid>
      <w:tr w:rsidR="003611CA" w:rsidRPr="000B58EA" w:rsidTr="006942C4">
        <w:trPr>
          <w:jc w:val="center"/>
        </w:trPr>
        <w:tc>
          <w:tcPr>
            <w:tcW w:w="5070"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865" w:type="dxa"/>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587" w:type="dxa"/>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5070" w:type="dxa"/>
            <w:shd w:val="clear" w:color="auto" w:fill="auto"/>
            <w:vAlign w:val="center"/>
          </w:tcPr>
          <w:p w:rsidR="003611CA" w:rsidRPr="000B58EA" w:rsidRDefault="003611CA" w:rsidP="006942C4">
            <w:pPr>
              <w:jc w:val="center"/>
            </w:pPr>
            <w:r w:rsidRPr="000B58EA">
              <w:t>采用耐候结构钢或耐候型防腐涂料</w:t>
            </w:r>
          </w:p>
        </w:tc>
        <w:tc>
          <w:tcPr>
            <w:tcW w:w="1865" w:type="dxa"/>
            <w:shd w:val="clear" w:color="auto" w:fill="auto"/>
            <w:vAlign w:val="center"/>
          </w:tcPr>
          <w:p w:rsidR="003611CA" w:rsidRPr="000B58EA" w:rsidRDefault="003611CA" w:rsidP="006942C4">
            <w:pPr>
              <w:jc w:val="center"/>
            </w:pPr>
            <w:r w:rsidRPr="000B58EA">
              <w:rPr>
                <w:rFonts w:hint="eastAsia"/>
              </w:rPr>
              <w:t>5</w:t>
            </w:r>
          </w:p>
        </w:tc>
        <w:tc>
          <w:tcPr>
            <w:tcW w:w="1587" w:type="dxa"/>
            <w:shd w:val="clear" w:color="auto" w:fill="auto"/>
            <w:vAlign w:val="center"/>
          </w:tcPr>
          <w:p w:rsidR="003611CA" w:rsidRPr="000B58EA" w:rsidRDefault="003611CA" w:rsidP="006942C4">
            <w:pPr>
              <w:jc w:val="center"/>
            </w:pPr>
          </w:p>
        </w:tc>
      </w:tr>
      <w:tr w:rsidR="003611CA" w:rsidRPr="000B58EA" w:rsidTr="006942C4">
        <w:trPr>
          <w:jc w:val="center"/>
        </w:trPr>
        <w:tc>
          <w:tcPr>
            <w:tcW w:w="5070" w:type="dxa"/>
            <w:shd w:val="clear" w:color="auto" w:fill="auto"/>
            <w:vAlign w:val="center"/>
          </w:tcPr>
          <w:p w:rsidR="003611CA" w:rsidRPr="000B58EA" w:rsidRDefault="003611CA" w:rsidP="006942C4">
            <w:pPr>
              <w:jc w:val="center"/>
            </w:pPr>
            <w:r w:rsidRPr="000B58EA">
              <w:rPr>
                <w:rFonts w:hint="eastAsia"/>
              </w:rPr>
              <w:t>合计</w:t>
            </w:r>
          </w:p>
        </w:tc>
        <w:tc>
          <w:tcPr>
            <w:tcW w:w="1865" w:type="dxa"/>
            <w:shd w:val="clear" w:color="auto" w:fill="auto"/>
            <w:vAlign w:val="center"/>
          </w:tcPr>
          <w:p w:rsidR="003611CA" w:rsidRPr="000B58EA" w:rsidRDefault="003611CA" w:rsidP="006942C4">
            <w:pPr>
              <w:jc w:val="center"/>
            </w:pPr>
            <w:r w:rsidRPr="000B58EA">
              <w:t>5</w:t>
            </w:r>
          </w:p>
        </w:tc>
        <w:tc>
          <w:tcPr>
            <w:tcW w:w="1587" w:type="dxa"/>
            <w:shd w:val="clear" w:color="auto" w:fill="auto"/>
            <w:vAlign w:val="center"/>
          </w:tcPr>
          <w:p w:rsidR="003611CA" w:rsidRPr="000B58EA" w:rsidRDefault="003611CA" w:rsidP="006942C4">
            <w:pPr>
              <w:jc w:val="center"/>
            </w:pPr>
          </w:p>
        </w:tc>
      </w:tr>
    </w:tbl>
    <w:p w:rsidR="003611CA" w:rsidRPr="00504FC0" w:rsidRDefault="003611CA" w:rsidP="006942C4">
      <w:pPr>
        <w:spacing w:line="288" w:lineRule="auto"/>
        <w:rPr>
          <w:b/>
        </w:rPr>
      </w:pPr>
    </w:p>
    <w:p w:rsidR="003611CA" w:rsidRDefault="003611CA" w:rsidP="006942C4">
      <w:pPr>
        <w:spacing w:line="288" w:lineRule="auto"/>
        <w:rPr>
          <w:b/>
        </w:rPr>
      </w:pPr>
      <w:r>
        <w:rPr>
          <w:b/>
        </w:rPr>
        <w:t>2</w:t>
      </w:r>
      <w:r>
        <w:rPr>
          <w:rFonts w:hint="eastAsia"/>
          <w:b/>
        </w:rPr>
        <w:t>）</w:t>
      </w:r>
      <w:r>
        <w:rPr>
          <w:b/>
        </w:rPr>
        <w:t>评价要点</w:t>
      </w:r>
    </w:p>
    <w:p w:rsidR="003611CA" w:rsidRDefault="003611CA" w:rsidP="006942C4">
      <w:pPr>
        <w:spacing w:line="288" w:lineRule="auto"/>
        <w:rPr>
          <w:rFonts w:cs="宋体"/>
          <w:lang w:val="zh-CN"/>
        </w:rPr>
      </w:pPr>
      <w:r w:rsidRPr="0004127E">
        <w:t>1</w:t>
      </w:r>
      <w:r>
        <w:rPr>
          <w:rFonts w:cs="宋体" w:hint="eastAsia"/>
          <w:lang w:val="zh-CN"/>
        </w:rPr>
        <w:t>、请简要说明本项目采用的</w:t>
      </w:r>
      <w:r>
        <w:rPr>
          <w:rFonts w:cs="宋体"/>
          <w:lang w:val="zh-CN"/>
        </w:rPr>
        <w:t>结构形式、高性能材料的使用范围及参数</w:t>
      </w:r>
      <w:r>
        <w:rPr>
          <w:rFonts w:cs="宋体" w:hint="eastAsia"/>
          <w:lang w:val="zh-CN"/>
        </w:rPr>
        <w:t>，应</w:t>
      </w:r>
      <w:r>
        <w:rPr>
          <w:rFonts w:cs="宋体"/>
          <w:lang w:val="zh-CN"/>
        </w:rPr>
        <w:t>有本项目采用高性能材料的专项</w:t>
      </w:r>
      <w:r>
        <w:rPr>
          <w:rFonts w:cs="宋体" w:hint="eastAsia"/>
          <w:lang w:val="zh-CN"/>
        </w:rPr>
        <w:t>说明</w:t>
      </w:r>
      <w:r>
        <w:rPr>
          <w:rFonts w:cs="宋体"/>
          <w:lang w:val="zh-CN"/>
        </w:rPr>
        <w:t>文件；</w:t>
      </w:r>
    </w:p>
    <w:p w:rsidR="003611CA" w:rsidRPr="009E7499" w:rsidRDefault="003611CA" w:rsidP="006942C4">
      <w:pPr>
        <w:spacing w:line="288" w:lineRule="auto"/>
        <w:rPr>
          <w:lang w:val="zh-CN"/>
        </w:rPr>
      </w:pPr>
      <w:r>
        <w:rPr>
          <w:rFonts w:cs="宋体" w:hint="eastAsia"/>
          <w:lang w:val="zh-CN"/>
        </w:rPr>
        <w:t>2</w:t>
      </w:r>
      <w:r>
        <w:rPr>
          <w:rFonts w:cs="宋体" w:hint="eastAsia"/>
          <w:lang w:val="zh-CN"/>
        </w:rPr>
        <w:t>、</w:t>
      </w:r>
      <w:r>
        <w:rPr>
          <w:rFonts w:cs="宋体"/>
          <w:lang w:val="zh-CN"/>
        </w:rPr>
        <w:t>本项目</w:t>
      </w:r>
      <w:r>
        <w:rPr>
          <w:rFonts w:cs="宋体" w:hint="eastAsia"/>
          <w:lang w:val="zh-CN"/>
        </w:rPr>
        <w:t>中</w:t>
      </w:r>
      <w:r>
        <w:rPr>
          <w:rFonts w:cs="宋体"/>
          <w:lang w:val="zh-CN"/>
        </w:rPr>
        <w:t>使用的高</w:t>
      </w:r>
      <w:r>
        <w:rPr>
          <w:rFonts w:cs="宋体" w:hint="eastAsia"/>
          <w:lang w:val="zh-CN"/>
        </w:rPr>
        <w:t>耐久性</w:t>
      </w:r>
      <w:r>
        <w:rPr>
          <w:rFonts w:cs="宋体"/>
          <w:lang w:val="zh-CN"/>
        </w:rPr>
        <w:t>材料是否满足</w:t>
      </w:r>
      <w:r>
        <w:rPr>
          <w:rFonts w:cs="宋体" w:hint="eastAsia"/>
          <w:lang w:val="zh-CN"/>
        </w:rPr>
        <w:t>现行</w:t>
      </w:r>
      <w:r>
        <w:rPr>
          <w:rFonts w:cs="宋体"/>
          <w:lang w:val="zh-CN"/>
        </w:rPr>
        <w:t>标准要求。</w:t>
      </w: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4"/>
      </w:tblGrid>
      <w:tr w:rsidR="003611CA" w:rsidRPr="0004127E" w:rsidTr="006942C4">
        <w:trPr>
          <w:trHeight w:val="950"/>
          <w:jc w:val="center"/>
        </w:trPr>
        <w:tc>
          <w:tcPr>
            <w:tcW w:w="5000" w:type="pct"/>
            <w:tcBorders>
              <w:top w:val="single" w:sz="4" w:space="0" w:color="auto"/>
              <w:left w:val="single" w:sz="4" w:space="0" w:color="auto"/>
              <w:bottom w:val="single" w:sz="4" w:space="0" w:color="auto"/>
              <w:right w:val="single" w:sz="4" w:space="0" w:color="auto"/>
            </w:tcBorders>
          </w:tcPr>
          <w:p w:rsidR="003611CA" w:rsidRPr="0004127E" w:rsidRDefault="003611CA" w:rsidP="006942C4">
            <w:pPr>
              <w:spacing w:line="288" w:lineRule="auto"/>
              <w:rPr>
                <w:lang w:val="zh-CN"/>
              </w:rPr>
            </w:pPr>
          </w:p>
        </w:tc>
      </w:tr>
    </w:tbl>
    <w:p w:rsidR="003611CA" w:rsidRPr="00897269" w:rsidRDefault="003611CA" w:rsidP="006942C4">
      <w:pPr>
        <w:spacing w:line="288" w:lineRule="auto"/>
      </w:pPr>
    </w:p>
    <w:p w:rsidR="003611CA" w:rsidRPr="00B4060C" w:rsidRDefault="003611CA" w:rsidP="006942C4">
      <w:pPr>
        <w:spacing w:line="288" w:lineRule="auto"/>
        <w:rPr>
          <w:rFonts w:cs="宋体"/>
          <w:b/>
          <w:lang w:val="zh-CN"/>
        </w:rPr>
      </w:pPr>
      <w:r>
        <w:rPr>
          <w:rFonts w:cs="宋体"/>
          <w:b/>
          <w:lang w:val="zh-CN"/>
        </w:rPr>
        <w:t>3</w:t>
      </w:r>
      <w:r w:rsidRPr="00B4060C">
        <w:rPr>
          <w:rFonts w:cs="宋体" w:hint="eastAsia"/>
          <w:b/>
          <w:lang w:val="zh-CN"/>
        </w:rPr>
        <w:t>）证明</w:t>
      </w:r>
      <w:r w:rsidRPr="00B4060C">
        <w:rPr>
          <w:rFonts w:cs="宋体"/>
          <w:b/>
          <w:lang w:val="zh-CN"/>
        </w:rPr>
        <w:t>材料</w:t>
      </w:r>
    </w:p>
    <w:p w:rsidR="003611CA" w:rsidRDefault="003611CA" w:rsidP="006942C4">
      <w:pPr>
        <w:spacing w:line="288" w:lineRule="auto"/>
        <w:rPr>
          <w:b/>
          <w:bCs/>
          <w:lang w:val="zh-CN"/>
        </w:rPr>
      </w:pPr>
      <w:r>
        <w:rPr>
          <w:b/>
          <w:bCs/>
          <w:lang w:val="zh-CN"/>
        </w:rPr>
        <w:t>建议提交材料及要求：</w:t>
      </w:r>
    </w:p>
    <w:p w:rsidR="003611CA" w:rsidRPr="00DF24D6" w:rsidRDefault="003611CA" w:rsidP="006942C4">
      <w:pPr>
        <w:spacing w:line="288" w:lineRule="auto"/>
      </w:pPr>
      <w:r>
        <w:rPr>
          <w:rFonts w:hint="eastAsia"/>
        </w:rPr>
        <w:t>1</w:t>
      </w:r>
      <w:r>
        <w:rPr>
          <w:rFonts w:hint="eastAsia"/>
        </w:rPr>
        <w:t>、</w:t>
      </w:r>
      <w:r w:rsidRPr="00DF24D6">
        <w:t>建筑</w:t>
      </w:r>
      <w:r w:rsidRPr="00DF24D6">
        <w:rPr>
          <w:rFonts w:hint="eastAsia"/>
        </w:rPr>
        <w:t>专业施工</w:t>
      </w:r>
      <w:r w:rsidRPr="00DF24D6">
        <w:t>图</w:t>
      </w:r>
      <w:r w:rsidRPr="00DF24D6">
        <w:rPr>
          <w:rFonts w:hint="eastAsia"/>
        </w:rPr>
        <w:t>；</w:t>
      </w:r>
    </w:p>
    <w:p w:rsidR="003611CA" w:rsidRPr="00DF24D6" w:rsidRDefault="003611CA" w:rsidP="006942C4">
      <w:pPr>
        <w:spacing w:line="288" w:lineRule="auto"/>
      </w:pPr>
      <w:r w:rsidRPr="00DF24D6">
        <w:rPr>
          <w:rFonts w:hint="eastAsia"/>
        </w:rPr>
        <w:t>2</w:t>
      </w:r>
      <w:r w:rsidRPr="00DF24D6">
        <w:rPr>
          <w:rFonts w:hint="eastAsia"/>
        </w:rPr>
        <w:t>、</w:t>
      </w:r>
      <w:r w:rsidRPr="00DF24D6">
        <w:t>结构</w:t>
      </w:r>
      <w:r w:rsidRPr="00DF24D6">
        <w:rPr>
          <w:rFonts w:hint="eastAsia"/>
        </w:rPr>
        <w:t>专业</w:t>
      </w:r>
      <w:r w:rsidRPr="00DF24D6">
        <w:t>施工图</w:t>
      </w:r>
      <w:r w:rsidRPr="00DF24D6">
        <w:rPr>
          <w:rFonts w:hint="eastAsia"/>
        </w:rPr>
        <w:t>；</w:t>
      </w:r>
    </w:p>
    <w:p w:rsidR="003611CA" w:rsidRPr="00DF24D6" w:rsidRDefault="003611CA" w:rsidP="006942C4">
      <w:pPr>
        <w:spacing w:line="288" w:lineRule="auto"/>
      </w:pPr>
      <w:r w:rsidRPr="00DF24D6">
        <w:rPr>
          <w:rFonts w:hint="eastAsia"/>
        </w:rPr>
        <w:t>3</w:t>
      </w:r>
      <w:r w:rsidRPr="00DF24D6">
        <w:rPr>
          <w:rFonts w:hint="eastAsia"/>
        </w:rPr>
        <w:t>、</w:t>
      </w:r>
      <w:r w:rsidRPr="00DF24D6">
        <w:t>高耐久性混凝土用量比例计算书</w:t>
      </w:r>
      <w:r w:rsidRPr="00DF24D6">
        <w:rPr>
          <w:rFonts w:hint="eastAsia"/>
        </w:rPr>
        <w:t>；</w:t>
      </w:r>
    </w:p>
    <w:p w:rsidR="003611CA" w:rsidRDefault="003611CA" w:rsidP="006942C4">
      <w:pPr>
        <w:spacing w:line="288" w:lineRule="auto"/>
      </w:pPr>
      <w:r w:rsidRPr="00DF24D6">
        <w:rPr>
          <w:rFonts w:hint="eastAsia"/>
        </w:rPr>
        <w:t>4</w:t>
      </w:r>
      <w:r w:rsidRPr="00DF24D6">
        <w:rPr>
          <w:rFonts w:hint="eastAsia"/>
        </w:rPr>
        <w:t>、材料预算清单（</w:t>
      </w:r>
      <w:r w:rsidRPr="00DF24D6">
        <w:t>高耐久性建筑结构材料的使用情况</w:t>
      </w:r>
      <w:r w:rsidRPr="00DF24D6">
        <w:rPr>
          <w:rFonts w:hint="eastAsia"/>
        </w:rPr>
        <w:t>）。</w:t>
      </w:r>
    </w:p>
    <w:p w:rsidR="003611CA" w:rsidRPr="00DF24D6" w:rsidRDefault="003611CA" w:rsidP="006942C4">
      <w:pPr>
        <w:spacing w:line="288" w:lineRule="auto"/>
        <w:rPr>
          <w:bCs/>
          <w:color w:val="000000"/>
        </w:rPr>
      </w:pPr>
    </w:p>
    <w:p w:rsidR="003611CA" w:rsidRPr="00A64C99" w:rsidRDefault="003611CA" w:rsidP="006942C4">
      <w:pPr>
        <w:spacing w:line="288" w:lineRule="auto"/>
      </w:pPr>
      <w:r w:rsidRPr="004351BF">
        <w:rPr>
          <w:rFonts w:cs="宋体" w:hint="eastAsia"/>
          <w:b/>
        </w:rPr>
        <w:t>实际提交材料：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3611CA" w:rsidRPr="00A64C99" w:rsidTr="006942C4">
        <w:trPr>
          <w:trHeight w:val="752"/>
          <w:jc w:val="center"/>
        </w:trPr>
        <w:tc>
          <w:tcPr>
            <w:tcW w:w="8639" w:type="dxa"/>
            <w:tcBorders>
              <w:top w:val="single" w:sz="4" w:space="0" w:color="auto"/>
              <w:left w:val="single" w:sz="4" w:space="0" w:color="auto"/>
              <w:bottom w:val="single" w:sz="4" w:space="0" w:color="auto"/>
              <w:right w:val="single" w:sz="4" w:space="0" w:color="auto"/>
            </w:tcBorders>
          </w:tcPr>
          <w:p w:rsidR="003611CA" w:rsidRPr="00D30A69"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rPr>
          <w:rFonts w:hint="eastAsia"/>
        </w:rPr>
        <w:lastRenderedPageBreak/>
        <w:t>7.2.12 采用</w:t>
      </w:r>
      <w:r w:rsidRPr="003D1B31">
        <w:t>可</w:t>
      </w:r>
      <w:r w:rsidRPr="003D1B31">
        <w:rPr>
          <w:rFonts w:hint="eastAsia"/>
        </w:rPr>
        <w:t>再</w:t>
      </w:r>
      <w:r w:rsidRPr="003D1B31">
        <w:t>利用材料和</w:t>
      </w:r>
      <w:r w:rsidRPr="003D1B31">
        <w:rPr>
          <w:rFonts w:hint="eastAsia"/>
        </w:rPr>
        <w:t>可再循环</w:t>
      </w:r>
      <w:r w:rsidRPr="003D1B31">
        <w:t>材料。</w:t>
      </w:r>
      <w:r w:rsidRPr="003D1B31">
        <w:rPr>
          <w:rFonts w:hint="eastAsia"/>
        </w:rPr>
        <w:t>（总分10分）</w:t>
      </w:r>
    </w:p>
    <w:p w:rsidR="003611CA" w:rsidRDefault="003611CA" w:rsidP="006942C4">
      <w:pPr>
        <w:spacing w:line="288" w:lineRule="auto"/>
        <w:rPr>
          <w:b/>
        </w:rPr>
      </w:pPr>
    </w:p>
    <w:p w:rsidR="003611CA" w:rsidRPr="00504FC0" w:rsidRDefault="003611CA" w:rsidP="006942C4">
      <w:pPr>
        <w:spacing w:line="288" w:lineRule="auto"/>
        <w:rPr>
          <w:b/>
        </w:rPr>
      </w:pPr>
      <w:r w:rsidRPr="00504FC0">
        <w:rPr>
          <w:b/>
        </w:rPr>
        <w:t>1</w:t>
      </w:r>
      <w:r w:rsidRPr="00504FC0">
        <w:rPr>
          <w:rFonts w:hint="eastAsia"/>
          <w:b/>
        </w:rPr>
        <w:t>）</w:t>
      </w:r>
      <w:r w:rsidRPr="00504FC0">
        <w:rPr>
          <w:b/>
        </w:rPr>
        <w:t>得分自评</w:t>
      </w:r>
    </w:p>
    <w:p w:rsidR="003611CA" w:rsidRDefault="003611CA" w:rsidP="006942C4">
      <w:pPr>
        <w:spacing w:line="288" w:lineRule="auto"/>
        <w:rPr>
          <w:b/>
        </w:rPr>
      </w:pPr>
      <w:r w:rsidRPr="00504FC0">
        <w:rPr>
          <w:rFonts w:eastAsia="仿宋_GB2312" w:cs="仿宋_GB2312" w:hint="eastAsia"/>
          <w:b/>
        </w:rPr>
        <w:t>□</w:t>
      </w:r>
      <w:r w:rsidRPr="00504FC0">
        <w:rPr>
          <w:rFonts w:hint="eastAsia"/>
          <w:b/>
        </w:rPr>
        <w:t>住宅建筑</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72"/>
        <w:gridCol w:w="1700"/>
      </w:tblGrid>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872" w:type="dxa"/>
            <w:vMerge w:val="restart"/>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700" w:type="dxa"/>
            <w:vMerge w:val="restart"/>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rPr>
                <w:rFonts w:hint="eastAsia"/>
              </w:rPr>
              <w:t>可再利用</w:t>
            </w:r>
            <w:r w:rsidRPr="000B58EA">
              <w:t>材料和可再循环材料用量比例</w:t>
            </w:r>
          </w:p>
        </w:tc>
        <w:tc>
          <w:tcPr>
            <w:tcW w:w="1872" w:type="dxa"/>
            <w:vMerge/>
            <w:shd w:val="clear" w:color="auto" w:fill="auto"/>
            <w:vAlign w:val="center"/>
          </w:tcPr>
          <w:p w:rsidR="003611CA" w:rsidRPr="000B58EA" w:rsidRDefault="003611CA" w:rsidP="006942C4">
            <w:pPr>
              <w:jc w:val="center"/>
            </w:pPr>
          </w:p>
        </w:tc>
        <w:tc>
          <w:tcPr>
            <w:tcW w:w="1700"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rPr>
                <w:rFonts w:hint="eastAsia"/>
              </w:rPr>
              <w:t>6</w:t>
            </w:r>
            <w:r w:rsidRPr="000B58EA">
              <w:t>%</w:t>
            </w:r>
          </w:p>
        </w:tc>
        <w:tc>
          <w:tcPr>
            <w:tcW w:w="1872" w:type="dxa"/>
            <w:shd w:val="clear" w:color="auto" w:fill="auto"/>
            <w:vAlign w:val="center"/>
          </w:tcPr>
          <w:p w:rsidR="003611CA" w:rsidRPr="000B58EA" w:rsidRDefault="003611CA" w:rsidP="006942C4">
            <w:pPr>
              <w:jc w:val="center"/>
            </w:pPr>
            <w:r w:rsidRPr="000B58EA">
              <w:t>8</w:t>
            </w:r>
          </w:p>
        </w:tc>
        <w:tc>
          <w:tcPr>
            <w:tcW w:w="1700" w:type="dxa"/>
            <w:vMerge w:val="restart"/>
            <w:shd w:val="clear" w:color="auto" w:fill="auto"/>
            <w:vAlign w:val="center"/>
          </w:tcPr>
          <w:p w:rsidR="003611CA" w:rsidRPr="000B58EA" w:rsidRDefault="003611CA" w:rsidP="006942C4">
            <w:pPr>
              <w:jc w:val="center"/>
            </w:pP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t>10%</w:t>
            </w:r>
          </w:p>
        </w:tc>
        <w:tc>
          <w:tcPr>
            <w:tcW w:w="1872" w:type="dxa"/>
            <w:shd w:val="clear" w:color="auto" w:fill="auto"/>
            <w:vAlign w:val="center"/>
          </w:tcPr>
          <w:p w:rsidR="003611CA" w:rsidRPr="000B58EA" w:rsidRDefault="003611CA" w:rsidP="006942C4">
            <w:pPr>
              <w:jc w:val="center"/>
            </w:pPr>
            <w:r w:rsidRPr="000B58EA">
              <w:rPr>
                <w:rFonts w:hint="eastAsia"/>
              </w:rPr>
              <w:t>10</w:t>
            </w:r>
          </w:p>
        </w:tc>
        <w:tc>
          <w:tcPr>
            <w:tcW w:w="1700"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rPr>
                <w:rFonts w:hint="eastAsia"/>
              </w:rPr>
              <w:t>合计</w:t>
            </w:r>
          </w:p>
        </w:tc>
        <w:tc>
          <w:tcPr>
            <w:tcW w:w="1872" w:type="dxa"/>
            <w:shd w:val="clear" w:color="auto" w:fill="auto"/>
            <w:vAlign w:val="center"/>
          </w:tcPr>
          <w:p w:rsidR="003611CA" w:rsidRPr="000B58EA" w:rsidRDefault="003611CA" w:rsidP="006942C4">
            <w:pPr>
              <w:jc w:val="center"/>
            </w:pPr>
            <w:r w:rsidRPr="000B58EA">
              <w:t>10</w:t>
            </w:r>
          </w:p>
        </w:tc>
        <w:tc>
          <w:tcPr>
            <w:tcW w:w="1700" w:type="dxa"/>
            <w:shd w:val="clear" w:color="auto" w:fill="auto"/>
            <w:vAlign w:val="center"/>
          </w:tcPr>
          <w:p w:rsidR="003611CA" w:rsidRPr="000B58EA" w:rsidRDefault="003611CA" w:rsidP="006942C4">
            <w:pPr>
              <w:jc w:val="center"/>
            </w:pPr>
          </w:p>
        </w:tc>
      </w:tr>
    </w:tbl>
    <w:p w:rsidR="003611CA" w:rsidRDefault="003611CA" w:rsidP="006942C4">
      <w:pPr>
        <w:spacing w:line="288" w:lineRule="auto"/>
        <w:rPr>
          <w:b/>
        </w:rPr>
      </w:pPr>
    </w:p>
    <w:p w:rsidR="003611CA" w:rsidRPr="00504FC0" w:rsidRDefault="003611CA" w:rsidP="006942C4">
      <w:pPr>
        <w:spacing w:line="288" w:lineRule="auto"/>
        <w:rPr>
          <w:b/>
        </w:rPr>
      </w:pPr>
      <w:r w:rsidRPr="00504FC0">
        <w:rPr>
          <w:rFonts w:eastAsia="仿宋_GB2312" w:cs="仿宋_GB2312" w:hint="eastAsia"/>
          <w:b/>
        </w:rPr>
        <w:t>□</w:t>
      </w:r>
      <w:r w:rsidRPr="00504FC0">
        <w:rPr>
          <w:rFonts w:hint="eastAsia"/>
          <w:b/>
        </w:rPr>
        <w:t>公共建筑</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72"/>
        <w:gridCol w:w="1700"/>
      </w:tblGrid>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rPr>
                <w:rFonts w:hint="eastAsia"/>
              </w:rPr>
              <w:t>评价</w:t>
            </w:r>
            <w:r w:rsidRPr="000B58EA">
              <w:t>内容</w:t>
            </w:r>
          </w:p>
        </w:tc>
        <w:tc>
          <w:tcPr>
            <w:tcW w:w="1872" w:type="dxa"/>
            <w:vMerge w:val="restart"/>
            <w:shd w:val="clear" w:color="auto" w:fill="auto"/>
            <w:vAlign w:val="center"/>
          </w:tcPr>
          <w:p w:rsidR="003611CA" w:rsidRPr="000B58EA" w:rsidRDefault="003611CA" w:rsidP="006942C4">
            <w:pPr>
              <w:jc w:val="center"/>
            </w:pPr>
            <w:r w:rsidRPr="000B58EA">
              <w:rPr>
                <w:rFonts w:hint="eastAsia"/>
              </w:rPr>
              <w:t>评价</w:t>
            </w:r>
            <w:r w:rsidRPr="000B58EA">
              <w:t>分值</w:t>
            </w:r>
            <w:r w:rsidRPr="000B58EA">
              <w:rPr>
                <w:rFonts w:hint="eastAsia"/>
              </w:rPr>
              <w:t>（分</w:t>
            </w:r>
            <w:r w:rsidRPr="000B58EA">
              <w:t>）</w:t>
            </w:r>
          </w:p>
        </w:tc>
        <w:tc>
          <w:tcPr>
            <w:tcW w:w="1700" w:type="dxa"/>
            <w:vMerge w:val="restart"/>
            <w:shd w:val="clear" w:color="auto" w:fill="auto"/>
            <w:vAlign w:val="center"/>
          </w:tcPr>
          <w:p w:rsidR="003611CA" w:rsidRPr="000B58EA" w:rsidRDefault="003611CA" w:rsidP="006942C4">
            <w:pPr>
              <w:jc w:val="center"/>
            </w:pPr>
            <w:r w:rsidRPr="000B58EA">
              <w:rPr>
                <w:rFonts w:hint="eastAsia"/>
              </w:rPr>
              <w:t>自评得分（分）</w:t>
            </w: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rPr>
                <w:rFonts w:hint="eastAsia"/>
              </w:rPr>
              <w:t>可再利用</w:t>
            </w:r>
            <w:r w:rsidRPr="000B58EA">
              <w:t>材料和可再循环材料用量比例</w:t>
            </w:r>
          </w:p>
        </w:tc>
        <w:tc>
          <w:tcPr>
            <w:tcW w:w="1872" w:type="dxa"/>
            <w:vMerge/>
            <w:shd w:val="clear" w:color="auto" w:fill="auto"/>
            <w:vAlign w:val="center"/>
          </w:tcPr>
          <w:p w:rsidR="003611CA" w:rsidRPr="000B58EA" w:rsidRDefault="003611CA" w:rsidP="006942C4">
            <w:pPr>
              <w:jc w:val="center"/>
            </w:pPr>
          </w:p>
        </w:tc>
        <w:tc>
          <w:tcPr>
            <w:tcW w:w="1700"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t>10%</w:t>
            </w:r>
          </w:p>
        </w:tc>
        <w:tc>
          <w:tcPr>
            <w:tcW w:w="1872" w:type="dxa"/>
            <w:shd w:val="clear" w:color="auto" w:fill="auto"/>
            <w:vAlign w:val="center"/>
          </w:tcPr>
          <w:p w:rsidR="003611CA" w:rsidRPr="000B58EA" w:rsidRDefault="003611CA" w:rsidP="006942C4">
            <w:pPr>
              <w:jc w:val="center"/>
            </w:pPr>
            <w:r w:rsidRPr="000B58EA">
              <w:t>8</w:t>
            </w:r>
          </w:p>
        </w:tc>
        <w:tc>
          <w:tcPr>
            <w:tcW w:w="1700" w:type="dxa"/>
            <w:vMerge w:val="restart"/>
            <w:shd w:val="clear" w:color="auto" w:fill="auto"/>
            <w:vAlign w:val="center"/>
          </w:tcPr>
          <w:p w:rsidR="003611CA" w:rsidRPr="000B58EA" w:rsidRDefault="003611CA" w:rsidP="006942C4">
            <w:pPr>
              <w:jc w:val="center"/>
            </w:pP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t>15%</w:t>
            </w:r>
          </w:p>
        </w:tc>
        <w:tc>
          <w:tcPr>
            <w:tcW w:w="1872" w:type="dxa"/>
            <w:shd w:val="clear" w:color="auto" w:fill="auto"/>
            <w:vAlign w:val="center"/>
          </w:tcPr>
          <w:p w:rsidR="003611CA" w:rsidRPr="000B58EA" w:rsidRDefault="003611CA" w:rsidP="006942C4">
            <w:pPr>
              <w:jc w:val="center"/>
            </w:pPr>
            <w:r w:rsidRPr="000B58EA">
              <w:rPr>
                <w:rFonts w:hint="eastAsia"/>
              </w:rPr>
              <w:t>10</w:t>
            </w:r>
          </w:p>
        </w:tc>
        <w:tc>
          <w:tcPr>
            <w:tcW w:w="1700" w:type="dxa"/>
            <w:vMerge/>
            <w:shd w:val="clear" w:color="auto" w:fill="auto"/>
            <w:vAlign w:val="center"/>
          </w:tcPr>
          <w:p w:rsidR="003611CA" w:rsidRPr="000B58EA" w:rsidRDefault="003611CA" w:rsidP="006942C4">
            <w:pPr>
              <w:jc w:val="center"/>
            </w:pPr>
          </w:p>
        </w:tc>
      </w:tr>
      <w:tr w:rsidR="003611CA" w:rsidRPr="000B58EA" w:rsidTr="006942C4">
        <w:trPr>
          <w:jc w:val="center"/>
        </w:trPr>
        <w:tc>
          <w:tcPr>
            <w:tcW w:w="4503" w:type="dxa"/>
            <w:shd w:val="clear" w:color="auto" w:fill="auto"/>
            <w:vAlign w:val="center"/>
          </w:tcPr>
          <w:p w:rsidR="003611CA" w:rsidRPr="000B58EA" w:rsidRDefault="003611CA" w:rsidP="006942C4">
            <w:pPr>
              <w:jc w:val="center"/>
            </w:pPr>
            <w:r w:rsidRPr="000B58EA">
              <w:rPr>
                <w:rFonts w:hint="eastAsia"/>
              </w:rPr>
              <w:t>合计</w:t>
            </w:r>
          </w:p>
        </w:tc>
        <w:tc>
          <w:tcPr>
            <w:tcW w:w="1872" w:type="dxa"/>
            <w:shd w:val="clear" w:color="auto" w:fill="auto"/>
            <w:vAlign w:val="center"/>
          </w:tcPr>
          <w:p w:rsidR="003611CA" w:rsidRPr="000B58EA" w:rsidRDefault="003611CA" w:rsidP="006942C4">
            <w:pPr>
              <w:jc w:val="center"/>
            </w:pPr>
            <w:r w:rsidRPr="000B58EA">
              <w:t>10</w:t>
            </w:r>
          </w:p>
        </w:tc>
        <w:tc>
          <w:tcPr>
            <w:tcW w:w="1700" w:type="dxa"/>
            <w:shd w:val="clear" w:color="auto" w:fill="auto"/>
            <w:vAlign w:val="center"/>
          </w:tcPr>
          <w:p w:rsidR="003611CA" w:rsidRPr="000B58EA" w:rsidRDefault="003611CA" w:rsidP="006942C4">
            <w:pPr>
              <w:jc w:val="center"/>
            </w:pPr>
          </w:p>
        </w:tc>
      </w:tr>
    </w:tbl>
    <w:p w:rsidR="003611CA" w:rsidRDefault="003611CA" w:rsidP="006942C4">
      <w:pPr>
        <w:spacing w:line="288" w:lineRule="auto"/>
        <w:rPr>
          <w:b/>
        </w:rPr>
      </w:pPr>
    </w:p>
    <w:p w:rsidR="003611CA" w:rsidRDefault="003611CA" w:rsidP="006942C4">
      <w:pPr>
        <w:spacing w:line="288" w:lineRule="auto"/>
        <w:rPr>
          <w:b/>
        </w:rPr>
      </w:pPr>
      <w:r>
        <w:rPr>
          <w:rFonts w:hint="eastAsia"/>
          <w:b/>
        </w:rPr>
        <w:t>2</w:t>
      </w:r>
      <w:r>
        <w:rPr>
          <w:rFonts w:hint="eastAsia"/>
          <w:b/>
        </w:rPr>
        <w:t>）</w:t>
      </w:r>
      <w:r>
        <w:rPr>
          <w:b/>
        </w:rPr>
        <w:t>评价要点</w:t>
      </w:r>
    </w:p>
    <w:p w:rsidR="003611CA" w:rsidRPr="007E0F8B" w:rsidRDefault="003611CA" w:rsidP="006942C4">
      <w:pPr>
        <w:spacing w:line="288" w:lineRule="auto"/>
        <w:rPr>
          <w:rFonts w:cs="宋体"/>
        </w:rPr>
      </w:pPr>
      <w:r w:rsidRPr="0004127E">
        <w:t>1</w:t>
      </w:r>
      <w:r>
        <w:rPr>
          <w:rFonts w:cs="宋体" w:hint="eastAsia"/>
          <w:lang w:val="zh-CN"/>
        </w:rPr>
        <w:t>、建筑可</w:t>
      </w:r>
      <w:r>
        <w:rPr>
          <w:rFonts w:cs="宋体"/>
          <w:lang w:val="zh-CN"/>
        </w:rPr>
        <w:t>再利用材料</w:t>
      </w:r>
      <w:r>
        <w:rPr>
          <w:rFonts w:cs="宋体" w:hint="eastAsia"/>
          <w:lang w:val="zh-CN"/>
        </w:rPr>
        <w:t>使用重量</w:t>
      </w:r>
      <w:r w:rsidRPr="007E0F8B">
        <w:rPr>
          <w:rFonts w:cs="宋体" w:hint="eastAsia"/>
        </w:rPr>
        <w:t>：</w:t>
      </w:r>
      <w:r w:rsidRPr="00FD196A">
        <w:rPr>
          <w:rFonts w:cs="宋体" w:hint="eastAsia"/>
          <w:szCs w:val="21"/>
          <w:u w:val="single"/>
        </w:rPr>
        <w:t xml:space="preserve">  </w:t>
      </w:r>
      <w:r>
        <w:rPr>
          <w:rFonts w:cs="宋体" w:hint="eastAsia"/>
          <w:szCs w:val="21"/>
          <w:u w:val="single"/>
        </w:rPr>
        <w:t xml:space="preserve">  </w:t>
      </w:r>
      <w:r>
        <w:rPr>
          <w:rFonts w:cs="宋体" w:hint="eastAsia"/>
          <w:lang w:val="zh-CN"/>
        </w:rPr>
        <w:t>吨</w:t>
      </w:r>
      <w:r w:rsidRPr="007E0F8B">
        <w:rPr>
          <w:rFonts w:cs="宋体"/>
        </w:rPr>
        <w:t>；</w:t>
      </w:r>
    </w:p>
    <w:p w:rsidR="003611CA" w:rsidRDefault="003611CA" w:rsidP="006942C4">
      <w:pPr>
        <w:spacing w:line="288" w:lineRule="auto"/>
        <w:rPr>
          <w:rFonts w:cs="宋体"/>
        </w:rPr>
      </w:pPr>
      <w:r>
        <w:rPr>
          <w:rFonts w:cs="宋体" w:hint="eastAsia"/>
          <w:lang w:val="zh-CN"/>
        </w:rPr>
        <w:t>2</w:t>
      </w:r>
      <w:r>
        <w:rPr>
          <w:rFonts w:cs="宋体" w:hint="eastAsia"/>
          <w:lang w:val="zh-CN"/>
        </w:rPr>
        <w:t>、建筑可再循环</w:t>
      </w:r>
      <w:r>
        <w:rPr>
          <w:rFonts w:cs="宋体"/>
          <w:lang w:val="zh-CN"/>
        </w:rPr>
        <w:t>材料使用重量：</w:t>
      </w:r>
      <w:r w:rsidRPr="00FD196A">
        <w:rPr>
          <w:rFonts w:cs="宋体" w:hint="eastAsia"/>
          <w:szCs w:val="21"/>
          <w:u w:val="single"/>
        </w:rPr>
        <w:t xml:space="preserve">  </w:t>
      </w:r>
      <w:r>
        <w:rPr>
          <w:rFonts w:cs="宋体" w:hint="eastAsia"/>
          <w:szCs w:val="21"/>
          <w:u w:val="single"/>
        </w:rPr>
        <w:t xml:space="preserve">  </w:t>
      </w:r>
      <w:r>
        <w:rPr>
          <w:rFonts w:cs="宋体" w:hint="eastAsia"/>
          <w:lang w:val="zh-CN"/>
        </w:rPr>
        <w:t>吨</w:t>
      </w:r>
      <w:r w:rsidRPr="007E0F8B">
        <w:rPr>
          <w:rFonts w:cs="宋体"/>
        </w:rPr>
        <w:t>；</w:t>
      </w:r>
    </w:p>
    <w:p w:rsidR="003611CA" w:rsidRDefault="003611CA" w:rsidP="006942C4">
      <w:pPr>
        <w:spacing w:line="288" w:lineRule="auto"/>
        <w:rPr>
          <w:rFonts w:cs="宋体"/>
        </w:rPr>
      </w:pPr>
      <w:r>
        <w:rPr>
          <w:rFonts w:cs="宋体" w:hint="eastAsia"/>
        </w:rPr>
        <w:t>3</w:t>
      </w:r>
      <w:r>
        <w:rPr>
          <w:rFonts w:cs="宋体" w:hint="eastAsia"/>
        </w:rPr>
        <w:t>、</w:t>
      </w:r>
      <w:r>
        <w:rPr>
          <w:rFonts w:cs="宋体"/>
        </w:rPr>
        <w:t>本项目</w:t>
      </w:r>
      <w:r>
        <w:rPr>
          <w:rFonts w:cs="宋体" w:hint="eastAsia"/>
        </w:rPr>
        <w:t>所有</w:t>
      </w:r>
      <w:r>
        <w:rPr>
          <w:rFonts w:cs="宋体"/>
        </w:rPr>
        <w:t>建筑材料总重量：</w:t>
      </w:r>
      <w:r w:rsidRPr="00FD196A">
        <w:rPr>
          <w:rFonts w:cs="宋体" w:hint="eastAsia"/>
          <w:szCs w:val="21"/>
          <w:u w:val="single"/>
        </w:rPr>
        <w:t xml:space="preserve">  </w:t>
      </w:r>
      <w:r>
        <w:rPr>
          <w:rFonts w:cs="宋体" w:hint="eastAsia"/>
          <w:szCs w:val="21"/>
          <w:u w:val="single"/>
        </w:rPr>
        <w:t xml:space="preserve">  </w:t>
      </w:r>
      <w:r>
        <w:rPr>
          <w:rFonts w:cs="宋体" w:hint="eastAsia"/>
          <w:lang w:val="zh-CN"/>
        </w:rPr>
        <w:t>吨</w:t>
      </w:r>
      <w:r w:rsidRPr="007E0F8B">
        <w:rPr>
          <w:rFonts w:cs="宋体"/>
        </w:rPr>
        <w:t>；</w:t>
      </w:r>
    </w:p>
    <w:p w:rsidR="003611CA" w:rsidRPr="007E0F8B" w:rsidRDefault="003611CA" w:rsidP="006942C4">
      <w:pPr>
        <w:spacing w:line="288" w:lineRule="auto"/>
        <w:rPr>
          <w:lang w:val="zh-CN"/>
        </w:rPr>
      </w:pPr>
      <w:r>
        <w:rPr>
          <w:rFonts w:cs="宋体" w:hint="eastAsia"/>
        </w:rPr>
        <w:t>可再利用材料</w:t>
      </w:r>
      <w:r>
        <w:rPr>
          <w:rFonts w:cs="宋体"/>
        </w:rPr>
        <w:t>和可再循环材料使用重量占所有建筑材料总重量的比例：</w:t>
      </w:r>
      <w:r w:rsidRPr="00FD196A">
        <w:rPr>
          <w:rFonts w:cs="宋体" w:hint="eastAsia"/>
          <w:szCs w:val="21"/>
          <w:u w:val="single"/>
        </w:rPr>
        <w:t xml:space="preserve">  </w:t>
      </w:r>
      <w:r>
        <w:rPr>
          <w:rFonts w:cs="宋体" w:hint="eastAsia"/>
          <w:szCs w:val="21"/>
          <w:u w:val="single"/>
        </w:rPr>
        <w:t xml:space="preserve">  </w:t>
      </w:r>
      <w:r>
        <w:rPr>
          <w:rFonts w:cs="宋体"/>
        </w:rPr>
        <w:t xml:space="preserve"> %</w:t>
      </w:r>
      <w:r>
        <w:rPr>
          <w:rFonts w:cs="宋体"/>
        </w:rPr>
        <w:t>。</w:t>
      </w:r>
    </w:p>
    <w:p w:rsidR="003611CA" w:rsidRPr="00897269" w:rsidRDefault="003611CA" w:rsidP="006942C4">
      <w:pPr>
        <w:spacing w:line="288" w:lineRule="auto"/>
      </w:pPr>
    </w:p>
    <w:p w:rsidR="003611CA" w:rsidRPr="00B4060C" w:rsidRDefault="003611CA" w:rsidP="006942C4">
      <w:pPr>
        <w:spacing w:line="288" w:lineRule="auto"/>
        <w:rPr>
          <w:rFonts w:cs="宋体"/>
          <w:b/>
          <w:lang w:val="zh-CN"/>
        </w:rPr>
      </w:pPr>
      <w:r>
        <w:rPr>
          <w:rFonts w:cs="宋体"/>
          <w:b/>
          <w:lang w:val="zh-CN"/>
        </w:rPr>
        <w:t>3</w:t>
      </w:r>
      <w:r w:rsidRPr="00B4060C">
        <w:rPr>
          <w:rFonts w:cs="宋体" w:hint="eastAsia"/>
          <w:b/>
          <w:lang w:val="zh-CN"/>
        </w:rPr>
        <w:t>）证</w:t>
      </w:r>
      <w:r w:rsidRPr="00504FC0">
        <w:rPr>
          <w:rFonts w:cs="宋体" w:hint="eastAsia"/>
          <w:b/>
          <w:lang w:val="zh-CN"/>
        </w:rPr>
        <w:t>明</w:t>
      </w:r>
      <w:r w:rsidRPr="00504FC0">
        <w:rPr>
          <w:rFonts w:cs="宋体"/>
          <w:b/>
          <w:lang w:val="zh-CN"/>
        </w:rPr>
        <w:t>材</w:t>
      </w:r>
      <w:r w:rsidRPr="00B4060C">
        <w:rPr>
          <w:rFonts w:cs="宋体"/>
          <w:b/>
          <w:lang w:val="zh-CN"/>
        </w:rPr>
        <w:t>料</w:t>
      </w:r>
    </w:p>
    <w:p w:rsidR="003611CA" w:rsidRPr="00DF24D6" w:rsidRDefault="003611CA" w:rsidP="006942C4">
      <w:pPr>
        <w:spacing w:line="288" w:lineRule="auto"/>
        <w:rPr>
          <w:b/>
          <w:bCs/>
          <w:color w:val="000000"/>
        </w:rPr>
      </w:pPr>
      <w:r w:rsidRPr="00DF24D6">
        <w:rPr>
          <w:rFonts w:hint="eastAsia"/>
          <w:b/>
          <w:bCs/>
          <w:color w:val="000000"/>
        </w:rPr>
        <w:t>建议提交材料及要求：</w:t>
      </w:r>
    </w:p>
    <w:p w:rsidR="003611CA" w:rsidRDefault="003611CA" w:rsidP="006942C4">
      <w:pPr>
        <w:spacing w:line="288" w:lineRule="auto"/>
        <w:rPr>
          <w:b/>
          <w:bCs/>
          <w:lang w:val="zh-CN"/>
        </w:rPr>
      </w:pPr>
      <w:r>
        <w:rPr>
          <w:b/>
          <w:bCs/>
          <w:lang w:val="zh-CN"/>
        </w:rPr>
        <w:t>建议提交材料及要求：</w:t>
      </w:r>
    </w:p>
    <w:p w:rsidR="003611CA" w:rsidRPr="00192F5F" w:rsidRDefault="003611CA" w:rsidP="006942C4">
      <w:pPr>
        <w:spacing w:line="288" w:lineRule="auto"/>
        <w:rPr>
          <w:rFonts w:cs="宋体"/>
          <w:lang w:val="zh-CN"/>
        </w:rPr>
      </w:pPr>
      <w:r>
        <w:rPr>
          <w:rFonts w:cs="宋体" w:hint="eastAsia"/>
          <w:lang w:val="zh-CN"/>
        </w:rPr>
        <w:t>1</w:t>
      </w:r>
      <w:r>
        <w:rPr>
          <w:rFonts w:cs="宋体" w:hint="eastAsia"/>
          <w:lang w:val="zh-CN"/>
        </w:rPr>
        <w:t>、</w:t>
      </w:r>
      <w:r w:rsidRPr="00192F5F">
        <w:rPr>
          <w:rFonts w:cs="宋体" w:hint="eastAsia"/>
          <w:lang w:val="zh-CN"/>
        </w:rPr>
        <w:t>可再利用材料和可再循环材料使用比例计算书</w:t>
      </w:r>
      <w:r>
        <w:rPr>
          <w:rFonts w:cs="宋体" w:hint="eastAsia"/>
          <w:lang w:val="zh-CN"/>
        </w:rPr>
        <w:t>；</w:t>
      </w:r>
    </w:p>
    <w:p w:rsidR="003611CA" w:rsidRPr="007E0F8B" w:rsidRDefault="003611CA" w:rsidP="006942C4">
      <w:pPr>
        <w:spacing w:line="288" w:lineRule="auto"/>
        <w:rPr>
          <w:rFonts w:cs="宋体"/>
        </w:rPr>
      </w:pPr>
      <w:r>
        <w:rPr>
          <w:rFonts w:cs="宋体" w:hint="eastAsia"/>
        </w:rPr>
        <w:t>2</w:t>
      </w:r>
      <w:r>
        <w:rPr>
          <w:rFonts w:cs="宋体" w:hint="eastAsia"/>
        </w:rPr>
        <w:t>、</w:t>
      </w:r>
      <w:r>
        <w:rPr>
          <w:rFonts w:cs="宋体"/>
        </w:rPr>
        <w:t>工程材料预算清单。</w:t>
      </w:r>
    </w:p>
    <w:p w:rsidR="003611CA" w:rsidRDefault="003611CA" w:rsidP="006942C4">
      <w:pPr>
        <w:spacing w:line="288" w:lineRule="auto"/>
        <w:rPr>
          <w:rFonts w:cs="宋体"/>
        </w:rPr>
      </w:pPr>
    </w:p>
    <w:p w:rsidR="003611CA" w:rsidRPr="00A64C99" w:rsidRDefault="003611CA" w:rsidP="006942C4">
      <w:pPr>
        <w:spacing w:line="288" w:lineRule="auto"/>
      </w:pPr>
      <w:r w:rsidRPr="004351BF">
        <w:rPr>
          <w:rFonts w:cs="宋体" w:hint="eastAsia"/>
          <w:b/>
        </w:rPr>
        <w:t>实际提交材料：</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3611CA" w:rsidRPr="00A64C99" w:rsidTr="006942C4">
        <w:trPr>
          <w:trHeight w:val="938"/>
          <w:jc w:val="center"/>
        </w:trPr>
        <w:tc>
          <w:tcPr>
            <w:tcW w:w="8639" w:type="dxa"/>
            <w:tcBorders>
              <w:top w:val="single" w:sz="4" w:space="0" w:color="auto"/>
              <w:left w:val="single" w:sz="4" w:space="0" w:color="auto"/>
              <w:bottom w:val="single" w:sz="4" w:space="0" w:color="auto"/>
              <w:right w:val="single" w:sz="4" w:space="0" w:color="auto"/>
            </w:tcBorders>
          </w:tcPr>
          <w:p w:rsidR="003611CA" w:rsidRPr="004A686A" w:rsidRDefault="003611CA" w:rsidP="006942C4">
            <w:pPr>
              <w:spacing w:line="288" w:lineRule="auto"/>
              <w:rPr>
                <w:b/>
              </w:rPr>
            </w:pPr>
          </w:p>
        </w:tc>
      </w:tr>
    </w:tbl>
    <w:p w:rsidR="003611CA" w:rsidRPr="00CD7904"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rPr>
          <w:rFonts w:hint="eastAsia"/>
        </w:rPr>
        <w:lastRenderedPageBreak/>
        <w:t>7.2.13 使用以废弃物为原料生产的建筑材料。（总分5分）</w:t>
      </w:r>
    </w:p>
    <w:p w:rsidR="003611CA" w:rsidRDefault="003611CA" w:rsidP="006942C4">
      <w:pPr>
        <w:spacing w:line="360" w:lineRule="auto"/>
        <w:rPr>
          <w:szCs w:val="21"/>
        </w:rPr>
      </w:pPr>
    </w:p>
    <w:p w:rsidR="003611CA" w:rsidRPr="00C10714" w:rsidRDefault="003611CA" w:rsidP="006942C4">
      <w:pPr>
        <w:pStyle w:val="1"/>
        <w:spacing w:line="360" w:lineRule="auto"/>
        <w:ind w:firstLineChars="0" w:firstLine="0"/>
        <w:rPr>
          <w:b/>
        </w:rPr>
      </w:pPr>
      <w:r w:rsidRPr="00C10714">
        <w:rPr>
          <w:rFonts w:hint="eastAsia"/>
          <w:b/>
        </w:rPr>
        <w:t>设计评价不参评。</w:t>
      </w:r>
    </w:p>
    <w:p w:rsidR="003611CA" w:rsidRDefault="003611CA" w:rsidP="006942C4">
      <w:pPr>
        <w:spacing w:line="288" w:lineRule="auto"/>
      </w:pPr>
    </w:p>
    <w:p w:rsidR="003611CA" w:rsidRPr="00A873D0" w:rsidRDefault="003611CA"/>
    <w:p w:rsidR="003611CA" w:rsidRDefault="003611CA">
      <w:pPr>
        <w:widowControl/>
        <w:jc w:val="left"/>
        <w:rPr>
          <w:rFonts w:ascii="黑体" w:eastAsia="黑体" w:hAnsi="黑体"/>
          <w:b/>
          <w:bCs/>
          <w:sz w:val="24"/>
          <w:szCs w:val="32"/>
        </w:rPr>
      </w:pPr>
      <w:r>
        <w:br w:type="page"/>
      </w:r>
    </w:p>
    <w:p w:rsidR="003611CA" w:rsidRPr="003D1B31" w:rsidRDefault="003611CA" w:rsidP="006942C4">
      <w:pPr>
        <w:pStyle w:val="3"/>
      </w:pPr>
      <w:r w:rsidRPr="003D1B31">
        <w:rPr>
          <w:rFonts w:hint="eastAsia"/>
        </w:rPr>
        <w:lastRenderedPageBreak/>
        <w:t>7.2.14 合理采用耐久性好、易维护的装饰修建筑材料。（总分5分）</w:t>
      </w:r>
    </w:p>
    <w:p w:rsidR="003611CA" w:rsidRDefault="003611CA" w:rsidP="006942C4">
      <w:pPr>
        <w:spacing w:line="360" w:lineRule="auto"/>
        <w:rPr>
          <w:szCs w:val="21"/>
        </w:rPr>
      </w:pPr>
    </w:p>
    <w:p w:rsidR="003611CA" w:rsidRPr="00C10714" w:rsidRDefault="003611CA" w:rsidP="006942C4">
      <w:pPr>
        <w:pStyle w:val="1"/>
        <w:spacing w:line="360" w:lineRule="auto"/>
        <w:ind w:firstLineChars="0" w:firstLine="0"/>
        <w:rPr>
          <w:b/>
        </w:rPr>
      </w:pPr>
      <w:r w:rsidRPr="00C10714">
        <w:rPr>
          <w:rFonts w:hint="eastAsia"/>
          <w:b/>
        </w:rPr>
        <w:t>设计评价不参评。</w:t>
      </w:r>
    </w:p>
    <w:p w:rsidR="003611CA" w:rsidRDefault="003611CA" w:rsidP="006942C4">
      <w:pPr>
        <w:spacing w:line="288" w:lineRule="auto"/>
        <w:rPr>
          <w:b/>
          <w:bCs/>
          <w:sz w:val="24"/>
        </w:rPr>
      </w:pPr>
    </w:p>
    <w:p w:rsidR="003611CA" w:rsidRPr="00F13DB1" w:rsidRDefault="003611CA"/>
    <w:p w:rsidR="003611CA" w:rsidRDefault="003611CA">
      <w:pPr>
        <w:jc w:val="center"/>
      </w:pPr>
      <w:r>
        <w:rPr>
          <w:rFonts w:ascii="宋体" w:hAnsi="宋体"/>
          <w:b/>
          <w:bCs/>
          <w:color w:val="000000"/>
          <w:sz w:val="24"/>
        </w:rPr>
        <w:br w:type="page"/>
      </w:r>
      <w:r>
        <w:rPr>
          <w:rFonts w:ascii="宋体" w:hAnsi="宋体" w:hint="eastAsia"/>
          <w:b/>
          <w:bCs/>
          <w:color w:val="000000"/>
          <w:sz w:val="24"/>
        </w:rPr>
        <w:lastRenderedPageBreak/>
        <w:t>8 室内环境质量</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5"/>
        <w:gridCol w:w="876"/>
        <w:gridCol w:w="4278"/>
        <w:gridCol w:w="759"/>
        <w:gridCol w:w="741"/>
        <w:gridCol w:w="741"/>
      </w:tblGrid>
      <w:tr w:rsidR="003611CA">
        <w:trPr>
          <w:jc w:val="center"/>
        </w:trPr>
        <w:tc>
          <w:tcPr>
            <w:tcW w:w="1000" w:type="dxa"/>
            <w:shd w:val="clear" w:color="auto" w:fill="DCDCDC"/>
            <w:vAlign w:val="center"/>
          </w:tcPr>
          <w:p w:rsidR="003611CA" w:rsidRDefault="003611CA">
            <w:pPr>
              <w:jc w:val="center"/>
            </w:pPr>
            <w:r>
              <w:rPr>
                <w:rFonts w:ascii="宋体" w:hAnsi="宋体" w:hint="eastAsia"/>
                <w:b/>
                <w:bCs/>
                <w:color w:val="000000"/>
                <w:sz w:val="20"/>
                <w:szCs w:val="20"/>
              </w:rPr>
              <w:t>子项</w:t>
            </w:r>
          </w:p>
        </w:tc>
        <w:tc>
          <w:tcPr>
            <w:tcW w:w="800" w:type="dxa"/>
            <w:shd w:val="clear" w:color="auto" w:fill="DCDCDC"/>
            <w:vAlign w:val="center"/>
          </w:tcPr>
          <w:p w:rsidR="003611CA" w:rsidRDefault="003611CA">
            <w:pPr>
              <w:jc w:val="center"/>
            </w:pPr>
            <w:r>
              <w:rPr>
                <w:rFonts w:ascii="宋体" w:hAnsi="宋体" w:hint="eastAsia"/>
                <w:b/>
                <w:bCs/>
                <w:color w:val="000000"/>
                <w:sz w:val="22"/>
                <w:szCs w:val="22"/>
              </w:rPr>
              <w:t>条文编号</w:t>
            </w:r>
          </w:p>
        </w:tc>
        <w:tc>
          <w:tcPr>
            <w:tcW w:w="5000" w:type="dxa"/>
            <w:shd w:val="clear" w:color="auto" w:fill="DCDCDC"/>
            <w:vAlign w:val="center"/>
          </w:tcPr>
          <w:p w:rsidR="003611CA" w:rsidRDefault="003611CA">
            <w:pPr>
              <w:jc w:val="center"/>
            </w:pPr>
            <w:r>
              <w:rPr>
                <w:rFonts w:ascii="宋体" w:hAnsi="宋体" w:hint="eastAsia"/>
                <w:b/>
                <w:bCs/>
                <w:color w:val="000000"/>
                <w:sz w:val="20"/>
                <w:szCs w:val="20"/>
              </w:rPr>
              <w:t>条文</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满分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不参评分</w:t>
            </w:r>
          </w:p>
        </w:tc>
        <w:tc>
          <w:tcPr>
            <w:tcW w:w="800" w:type="dxa"/>
            <w:shd w:val="clear" w:color="auto" w:fill="DCDCDC"/>
            <w:vAlign w:val="center"/>
          </w:tcPr>
          <w:p w:rsidR="003611CA" w:rsidRDefault="003611CA">
            <w:pPr>
              <w:jc w:val="center"/>
            </w:pPr>
            <w:r>
              <w:rPr>
                <w:rFonts w:ascii="宋体" w:hAnsi="宋体" w:hint="eastAsia"/>
                <w:b/>
                <w:bCs/>
                <w:color w:val="000000"/>
                <w:sz w:val="20"/>
                <w:szCs w:val="20"/>
              </w:rPr>
              <w:t>达标/得分</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控制项</w:t>
            </w:r>
          </w:p>
        </w:tc>
        <w:tc>
          <w:tcPr>
            <w:tcW w:w="800" w:type="dxa"/>
            <w:vAlign w:val="center"/>
          </w:tcPr>
          <w:p w:rsidR="003611CA" w:rsidRDefault="003611CA">
            <w:r>
              <w:rPr>
                <w:rFonts w:ascii="宋体" w:hAnsi="宋体" w:hint="eastAsia"/>
                <w:bCs/>
                <w:color w:val="000000"/>
                <w:sz w:val="22"/>
                <w:szCs w:val="22"/>
              </w:rPr>
              <w:t>8.1.1</w:t>
            </w:r>
          </w:p>
        </w:tc>
        <w:tc>
          <w:tcPr>
            <w:tcW w:w="5000" w:type="dxa"/>
            <w:vAlign w:val="center"/>
          </w:tcPr>
          <w:p w:rsidR="003611CA" w:rsidRDefault="003611CA">
            <w:r>
              <w:rPr>
                <w:rFonts w:ascii="宋体" w:hAnsi="宋体" w:hint="eastAsia"/>
                <w:bCs/>
                <w:color w:val="000000"/>
                <w:sz w:val="22"/>
                <w:szCs w:val="22"/>
              </w:rPr>
              <w:t>室内噪声级</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8.1.2</w:t>
            </w:r>
          </w:p>
        </w:tc>
        <w:tc>
          <w:tcPr>
            <w:tcW w:w="5000" w:type="dxa"/>
            <w:vAlign w:val="center"/>
          </w:tcPr>
          <w:p w:rsidR="003611CA" w:rsidRDefault="003611CA">
            <w:r>
              <w:rPr>
                <w:rFonts w:ascii="宋体" w:hAnsi="宋体" w:hint="eastAsia"/>
                <w:bCs/>
                <w:color w:val="000000"/>
                <w:sz w:val="22"/>
                <w:szCs w:val="22"/>
              </w:rPr>
              <w:t>构件隔声性能</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8.1.3</w:t>
            </w:r>
          </w:p>
        </w:tc>
        <w:tc>
          <w:tcPr>
            <w:tcW w:w="5000" w:type="dxa"/>
            <w:vAlign w:val="center"/>
          </w:tcPr>
          <w:p w:rsidR="003611CA" w:rsidRDefault="003611CA">
            <w:r>
              <w:rPr>
                <w:rFonts w:ascii="宋体" w:hAnsi="宋体" w:hint="eastAsia"/>
                <w:bCs/>
                <w:color w:val="000000"/>
                <w:sz w:val="22"/>
                <w:szCs w:val="22"/>
              </w:rPr>
              <w:t>照明数量质量</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8.1.4</w:t>
            </w:r>
          </w:p>
        </w:tc>
        <w:tc>
          <w:tcPr>
            <w:tcW w:w="5000" w:type="dxa"/>
            <w:vAlign w:val="center"/>
          </w:tcPr>
          <w:p w:rsidR="003611CA" w:rsidRDefault="003611CA">
            <w:r>
              <w:rPr>
                <w:rFonts w:ascii="宋体" w:hAnsi="宋体" w:hint="eastAsia"/>
                <w:bCs/>
                <w:color w:val="000000"/>
                <w:sz w:val="22"/>
                <w:szCs w:val="22"/>
              </w:rPr>
              <w:t>暖通设计参数</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8.1.5</w:t>
            </w:r>
          </w:p>
        </w:tc>
        <w:tc>
          <w:tcPr>
            <w:tcW w:w="5000" w:type="dxa"/>
            <w:vAlign w:val="center"/>
          </w:tcPr>
          <w:p w:rsidR="003611CA" w:rsidRDefault="003611CA">
            <w:r>
              <w:rPr>
                <w:rFonts w:ascii="宋体" w:hAnsi="宋体" w:hint="eastAsia"/>
                <w:bCs/>
                <w:color w:val="000000"/>
                <w:sz w:val="22"/>
                <w:szCs w:val="22"/>
              </w:rPr>
              <w:t>内表面结露</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8.1.6</w:t>
            </w:r>
          </w:p>
        </w:tc>
        <w:tc>
          <w:tcPr>
            <w:tcW w:w="5000" w:type="dxa"/>
            <w:vAlign w:val="center"/>
          </w:tcPr>
          <w:p w:rsidR="003611CA" w:rsidRDefault="003611CA">
            <w:r>
              <w:rPr>
                <w:rFonts w:ascii="宋体" w:hAnsi="宋体" w:hint="eastAsia"/>
                <w:bCs/>
                <w:color w:val="000000"/>
                <w:sz w:val="22"/>
                <w:szCs w:val="22"/>
              </w:rPr>
              <w:t>内表面温度</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8.1.7</w:t>
            </w:r>
          </w:p>
        </w:tc>
        <w:tc>
          <w:tcPr>
            <w:tcW w:w="5000" w:type="dxa"/>
            <w:vAlign w:val="center"/>
          </w:tcPr>
          <w:p w:rsidR="003611CA" w:rsidRDefault="003611CA">
            <w:r>
              <w:rPr>
                <w:rFonts w:ascii="宋体" w:hAnsi="宋体" w:hint="eastAsia"/>
                <w:bCs/>
                <w:color w:val="000000"/>
                <w:sz w:val="22"/>
                <w:szCs w:val="22"/>
              </w:rPr>
              <w:t>空气污染物浓度</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w:t>
            </w:r>
          </w:p>
        </w:tc>
      </w:tr>
      <w:tr w:rsidR="003611CA">
        <w:trPr>
          <w:jc w:val="center"/>
        </w:trPr>
        <w:tc>
          <w:tcPr>
            <w:tcW w:w="1000" w:type="dxa"/>
            <w:vMerge w:val="restart"/>
            <w:shd w:val="clear" w:color="auto" w:fill="DCDCDC"/>
            <w:vAlign w:val="center"/>
          </w:tcPr>
          <w:p w:rsidR="003611CA" w:rsidRDefault="003611CA">
            <w:pPr>
              <w:jc w:val="center"/>
            </w:pPr>
            <w:r>
              <w:rPr>
                <w:rFonts w:ascii="宋体" w:hAnsi="宋体" w:hint="eastAsia"/>
                <w:b/>
                <w:bCs/>
                <w:color w:val="000000"/>
                <w:sz w:val="20"/>
                <w:szCs w:val="20"/>
              </w:rPr>
              <w:t>评分项</w:t>
            </w:r>
          </w:p>
        </w:tc>
        <w:tc>
          <w:tcPr>
            <w:tcW w:w="800" w:type="dxa"/>
            <w:vAlign w:val="center"/>
          </w:tcPr>
          <w:p w:rsidR="003611CA" w:rsidRDefault="003611CA">
            <w:r>
              <w:rPr>
                <w:rFonts w:ascii="宋体" w:hAnsi="宋体" w:hint="eastAsia"/>
                <w:bCs/>
                <w:color w:val="000000"/>
                <w:sz w:val="22"/>
                <w:szCs w:val="22"/>
              </w:rPr>
              <w:t>8.2.1</w:t>
            </w:r>
          </w:p>
        </w:tc>
        <w:tc>
          <w:tcPr>
            <w:tcW w:w="5000" w:type="dxa"/>
            <w:vAlign w:val="center"/>
          </w:tcPr>
          <w:p w:rsidR="003611CA" w:rsidRDefault="003611CA">
            <w:r>
              <w:rPr>
                <w:rFonts w:ascii="宋体" w:hAnsi="宋体" w:hint="eastAsia"/>
                <w:bCs/>
                <w:color w:val="000000"/>
                <w:sz w:val="22"/>
                <w:szCs w:val="22"/>
              </w:rPr>
              <w:t>室内噪声级</w:t>
            </w:r>
          </w:p>
        </w:tc>
        <w:tc>
          <w:tcPr>
            <w:tcW w:w="800" w:type="dxa"/>
            <w:vAlign w:val="center"/>
          </w:tcPr>
          <w:p w:rsidR="003611CA" w:rsidRDefault="003611CA">
            <w:pPr>
              <w:jc w:val="center"/>
            </w:pPr>
            <w:r>
              <w:rPr>
                <w:rFonts w:ascii="宋体" w:hAnsi="宋体" w:hint="eastAsia"/>
                <w:bCs/>
                <w:color w:val="000000"/>
                <w:sz w:val="22"/>
                <w:szCs w:val="22"/>
              </w:rPr>
              <w:t>6</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8.2.2</w:t>
            </w:r>
          </w:p>
        </w:tc>
        <w:tc>
          <w:tcPr>
            <w:tcW w:w="5000" w:type="dxa"/>
            <w:vAlign w:val="center"/>
          </w:tcPr>
          <w:p w:rsidR="003611CA" w:rsidRDefault="003611CA">
            <w:r>
              <w:rPr>
                <w:rFonts w:ascii="宋体" w:hAnsi="宋体" w:hint="eastAsia"/>
                <w:bCs/>
                <w:color w:val="000000"/>
                <w:sz w:val="22"/>
                <w:szCs w:val="22"/>
              </w:rPr>
              <w:t>构件隔声性能</w:t>
            </w:r>
          </w:p>
        </w:tc>
        <w:tc>
          <w:tcPr>
            <w:tcW w:w="800" w:type="dxa"/>
            <w:vAlign w:val="center"/>
          </w:tcPr>
          <w:p w:rsidR="003611CA" w:rsidRDefault="003611CA">
            <w:pPr>
              <w:jc w:val="center"/>
            </w:pPr>
            <w:r>
              <w:rPr>
                <w:rFonts w:ascii="宋体" w:hAnsi="宋体" w:hint="eastAsia"/>
                <w:bCs/>
                <w:color w:val="000000"/>
                <w:sz w:val="22"/>
                <w:szCs w:val="22"/>
              </w:rPr>
              <w:t>9</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6</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8.2.3</w:t>
            </w:r>
          </w:p>
        </w:tc>
        <w:tc>
          <w:tcPr>
            <w:tcW w:w="5000" w:type="dxa"/>
            <w:vAlign w:val="center"/>
          </w:tcPr>
          <w:p w:rsidR="003611CA" w:rsidRDefault="003611CA">
            <w:r>
              <w:rPr>
                <w:rFonts w:ascii="宋体" w:hAnsi="宋体" w:hint="eastAsia"/>
                <w:bCs/>
                <w:color w:val="000000"/>
                <w:sz w:val="22"/>
                <w:szCs w:val="22"/>
              </w:rPr>
              <w:t>噪声干扰</w:t>
            </w:r>
          </w:p>
        </w:tc>
        <w:tc>
          <w:tcPr>
            <w:tcW w:w="800" w:type="dxa"/>
            <w:vAlign w:val="center"/>
          </w:tcPr>
          <w:p w:rsidR="003611CA" w:rsidRDefault="003611CA">
            <w:pPr>
              <w:jc w:val="center"/>
            </w:pPr>
            <w:r>
              <w:rPr>
                <w:rFonts w:ascii="宋体" w:hAnsi="宋体" w:hint="eastAsia"/>
                <w:bCs/>
                <w:color w:val="000000"/>
                <w:sz w:val="22"/>
                <w:szCs w:val="22"/>
              </w:rPr>
              <w:t>4</w:t>
            </w:r>
          </w:p>
        </w:tc>
        <w:tc>
          <w:tcPr>
            <w:tcW w:w="800" w:type="dxa"/>
            <w:vAlign w:val="center"/>
          </w:tcPr>
          <w:p w:rsidR="003611CA" w:rsidRDefault="003611CA">
            <w:pPr>
              <w:jc w:val="center"/>
            </w:pPr>
            <w:r>
              <w:rPr>
                <w:rFonts w:ascii="宋体" w:hAnsi="宋体" w:hint="eastAsia"/>
                <w:bCs/>
                <w:color w:val="000000"/>
                <w:sz w:val="22"/>
                <w:szCs w:val="22"/>
              </w:rPr>
              <w:t>2</w:t>
            </w:r>
          </w:p>
        </w:tc>
        <w:tc>
          <w:tcPr>
            <w:tcW w:w="800" w:type="dxa"/>
            <w:vAlign w:val="center"/>
          </w:tcPr>
          <w:p w:rsidR="003611CA" w:rsidRDefault="003611CA">
            <w:pPr>
              <w:jc w:val="center"/>
            </w:pPr>
            <w:r>
              <w:rPr>
                <w:rFonts w:ascii="宋体" w:hAnsi="宋体" w:hint="eastAsia"/>
                <w:bCs/>
                <w:color w:val="000000"/>
                <w:sz w:val="22"/>
                <w:szCs w:val="22"/>
              </w:rPr>
              <w:t>2</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8.2.4</w:t>
            </w:r>
          </w:p>
        </w:tc>
        <w:tc>
          <w:tcPr>
            <w:tcW w:w="5000" w:type="dxa"/>
            <w:vAlign w:val="center"/>
          </w:tcPr>
          <w:p w:rsidR="003611CA" w:rsidRDefault="003611CA">
            <w:r>
              <w:rPr>
                <w:rFonts w:ascii="宋体" w:hAnsi="宋体" w:hint="eastAsia"/>
                <w:bCs/>
                <w:color w:val="000000"/>
                <w:sz w:val="22"/>
                <w:szCs w:val="22"/>
              </w:rPr>
              <w:t>专项声学设计</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8.2.5</w:t>
            </w:r>
          </w:p>
        </w:tc>
        <w:tc>
          <w:tcPr>
            <w:tcW w:w="5000" w:type="dxa"/>
            <w:vAlign w:val="center"/>
          </w:tcPr>
          <w:p w:rsidR="003611CA" w:rsidRDefault="003611CA">
            <w:r>
              <w:rPr>
                <w:rFonts w:ascii="宋体" w:hAnsi="宋体" w:hint="eastAsia"/>
                <w:bCs/>
                <w:color w:val="000000"/>
                <w:sz w:val="22"/>
                <w:szCs w:val="22"/>
              </w:rPr>
              <w:t>户外视野</w:t>
            </w:r>
          </w:p>
        </w:tc>
        <w:tc>
          <w:tcPr>
            <w:tcW w:w="800" w:type="dxa"/>
            <w:vAlign w:val="center"/>
          </w:tcPr>
          <w:p w:rsidR="003611CA" w:rsidRDefault="003611CA">
            <w:pPr>
              <w:jc w:val="center"/>
            </w:pPr>
            <w:r>
              <w:rPr>
                <w:rFonts w:ascii="宋体" w:hAnsi="宋体" w:hint="eastAsia"/>
                <w:bCs/>
                <w:color w:val="000000"/>
                <w:sz w:val="22"/>
                <w:szCs w:val="22"/>
              </w:rPr>
              <w:t>3</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3</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8.2.6</w:t>
            </w:r>
          </w:p>
        </w:tc>
        <w:tc>
          <w:tcPr>
            <w:tcW w:w="5000" w:type="dxa"/>
            <w:vAlign w:val="center"/>
          </w:tcPr>
          <w:p w:rsidR="003611CA" w:rsidRDefault="003611CA">
            <w:r>
              <w:rPr>
                <w:rFonts w:ascii="宋体" w:hAnsi="宋体" w:hint="eastAsia"/>
                <w:bCs/>
                <w:color w:val="000000"/>
                <w:sz w:val="22"/>
                <w:szCs w:val="22"/>
              </w:rPr>
              <w:t>采光系数</w:t>
            </w:r>
          </w:p>
        </w:tc>
        <w:tc>
          <w:tcPr>
            <w:tcW w:w="800" w:type="dxa"/>
            <w:vAlign w:val="center"/>
          </w:tcPr>
          <w:p w:rsidR="003611CA" w:rsidRDefault="003611CA">
            <w:pPr>
              <w:jc w:val="center"/>
            </w:pPr>
            <w:r>
              <w:rPr>
                <w:rFonts w:ascii="宋体" w:hAnsi="宋体" w:hint="eastAsia"/>
                <w:bCs/>
                <w:color w:val="000000"/>
                <w:sz w:val="22"/>
                <w:szCs w:val="22"/>
              </w:rPr>
              <w:t>8</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8</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8.2.7</w:t>
            </w:r>
          </w:p>
        </w:tc>
        <w:tc>
          <w:tcPr>
            <w:tcW w:w="5000" w:type="dxa"/>
            <w:vAlign w:val="center"/>
          </w:tcPr>
          <w:p w:rsidR="003611CA" w:rsidRDefault="003611CA">
            <w:r>
              <w:rPr>
                <w:rFonts w:ascii="宋体" w:hAnsi="宋体" w:hint="eastAsia"/>
                <w:bCs/>
                <w:color w:val="000000"/>
                <w:sz w:val="22"/>
                <w:szCs w:val="22"/>
              </w:rPr>
              <w:t>天然采光优化</w:t>
            </w:r>
          </w:p>
        </w:tc>
        <w:tc>
          <w:tcPr>
            <w:tcW w:w="800" w:type="dxa"/>
            <w:vAlign w:val="center"/>
          </w:tcPr>
          <w:p w:rsidR="003611CA" w:rsidRDefault="003611CA">
            <w:pPr>
              <w:jc w:val="center"/>
            </w:pPr>
            <w:r>
              <w:rPr>
                <w:rFonts w:ascii="宋体" w:hAnsi="宋体" w:hint="eastAsia"/>
                <w:bCs/>
                <w:color w:val="000000"/>
                <w:sz w:val="22"/>
                <w:szCs w:val="22"/>
              </w:rPr>
              <w:t>14</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8.2.8</w:t>
            </w:r>
          </w:p>
        </w:tc>
        <w:tc>
          <w:tcPr>
            <w:tcW w:w="5000" w:type="dxa"/>
            <w:vAlign w:val="center"/>
          </w:tcPr>
          <w:p w:rsidR="003611CA" w:rsidRDefault="003611CA">
            <w:r>
              <w:rPr>
                <w:rFonts w:ascii="宋体" w:hAnsi="宋体" w:hint="eastAsia"/>
                <w:bCs/>
                <w:color w:val="000000"/>
                <w:sz w:val="22"/>
                <w:szCs w:val="22"/>
              </w:rPr>
              <w:t>可调节遮阳</w:t>
            </w:r>
          </w:p>
        </w:tc>
        <w:tc>
          <w:tcPr>
            <w:tcW w:w="800" w:type="dxa"/>
            <w:vAlign w:val="center"/>
          </w:tcPr>
          <w:p w:rsidR="003611CA" w:rsidRDefault="003611CA">
            <w:pPr>
              <w:jc w:val="center"/>
            </w:pPr>
            <w:r>
              <w:rPr>
                <w:rFonts w:ascii="宋体" w:hAnsi="宋体" w:hint="eastAsia"/>
                <w:bCs/>
                <w:color w:val="000000"/>
                <w:sz w:val="22"/>
                <w:szCs w:val="22"/>
              </w:rPr>
              <w:t>12</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12</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8.2.9</w:t>
            </w:r>
          </w:p>
        </w:tc>
        <w:tc>
          <w:tcPr>
            <w:tcW w:w="5000" w:type="dxa"/>
            <w:vAlign w:val="center"/>
          </w:tcPr>
          <w:p w:rsidR="003611CA" w:rsidRDefault="003611CA">
            <w:r>
              <w:rPr>
                <w:rFonts w:ascii="宋体" w:hAnsi="宋体" w:hint="eastAsia"/>
                <w:bCs/>
                <w:color w:val="000000"/>
                <w:sz w:val="22"/>
                <w:szCs w:val="22"/>
              </w:rPr>
              <w:t>空调末端调节</w:t>
            </w:r>
          </w:p>
        </w:tc>
        <w:tc>
          <w:tcPr>
            <w:tcW w:w="800" w:type="dxa"/>
            <w:vAlign w:val="center"/>
          </w:tcPr>
          <w:p w:rsidR="003611CA" w:rsidRDefault="003611CA">
            <w:pPr>
              <w:jc w:val="center"/>
            </w:pPr>
            <w:r>
              <w:rPr>
                <w:rFonts w:ascii="宋体" w:hAnsi="宋体" w:hint="eastAsia"/>
                <w:bCs/>
                <w:color w:val="000000"/>
                <w:sz w:val="22"/>
                <w:szCs w:val="22"/>
              </w:rPr>
              <w:t>8</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8</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8.2.10</w:t>
            </w:r>
          </w:p>
        </w:tc>
        <w:tc>
          <w:tcPr>
            <w:tcW w:w="5000" w:type="dxa"/>
            <w:vAlign w:val="center"/>
          </w:tcPr>
          <w:p w:rsidR="003611CA" w:rsidRDefault="003611CA">
            <w:r>
              <w:rPr>
                <w:rFonts w:ascii="宋体" w:hAnsi="宋体" w:hint="eastAsia"/>
                <w:bCs/>
                <w:color w:val="000000"/>
                <w:sz w:val="22"/>
                <w:szCs w:val="22"/>
              </w:rPr>
              <w:t>自然通风优化</w:t>
            </w:r>
          </w:p>
        </w:tc>
        <w:tc>
          <w:tcPr>
            <w:tcW w:w="800" w:type="dxa"/>
            <w:vAlign w:val="center"/>
          </w:tcPr>
          <w:p w:rsidR="003611CA" w:rsidRDefault="003611CA">
            <w:pPr>
              <w:jc w:val="center"/>
            </w:pPr>
            <w:r>
              <w:rPr>
                <w:rFonts w:ascii="宋体" w:hAnsi="宋体" w:hint="eastAsia"/>
                <w:bCs/>
                <w:color w:val="000000"/>
                <w:sz w:val="22"/>
                <w:szCs w:val="22"/>
              </w:rPr>
              <w:t>13</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13</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8.2.11</w:t>
            </w:r>
          </w:p>
        </w:tc>
        <w:tc>
          <w:tcPr>
            <w:tcW w:w="5000" w:type="dxa"/>
            <w:vAlign w:val="center"/>
          </w:tcPr>
          <w:p w:rsidR="003611CA" w:rsidRDefault="003611CA">
            <w:r>
              <w:rPr>
                <w:rFonts w:ascii="宋体" w:hAnsi="宋体" w:hint="eastAsia"/>
                <w:bCs/>
                <w:color w:val="000000"/>
                <w:sz w:val="22"/>
                <w:szCs w:val="22"/>
              </w:rPr>
              <w:t>气流组织</w:t>
            </w:r>
          </w:p>
        </w:tc>
        <w:tc>
          <w:tcPr>
            <w:tcW w:w="800" w:type="dxa"/>
            <w:vAlign w:val="center"/>
          </w:tcPr>
          <w:p w:rsidR="003611CA" w:rsidRDefault="003611CA">
            <w:pPr>
              <w:jc w:val="center"/>
            </w:pPr>
            <w:r>
              <w:rPr>
                <w:rFonts w:ascii="宋体" w:hAnsi="宋体" w:hint="eastAsia"/>
                <w:bCs/>
                <w:color w:val="000000"/>
                <w:sz w:val="22"/>
                <w:szCs w:val="22"/>
              </w:rPr>
              <w:t>7</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3</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8.2.12</w:t>
            </w:r>
          </w:p>
        </w:tc>
        <w:tc>
          <w:tcPr>
            <w:tcW w:w="5000" w:type="dxa"/>
            <w:vAlign w:val="center"/>
          </w:tcPr>
          <w:p w:rsidR="003611CA" w:rsidRDefault="003611CA">
            <w:r>
              <w:rPr>
                <w:rFonts w:ascii="宋体" w:hAnsi="宋体" w:hint="eastAsia"/>
                <w:bCs/>
                <w:color w:val="000000"/>
                <w:sz w:val="22"/>
                <w:szCs w:val="22"/>
              </w:rPr>
              <w:t>IAQ监控</w:t>
            </w:r>
          </w:p>
        </w:tc>
        <w:tc>
          <w:tcPr>
            <w:tcW w:w="800" w:type="dxa"/>
            <w:vAlign w:val="center"/>
          </w:tcPr>
          <w:p w:rsidR="003611CA" w:rsidRDefault="003611CA">
            <w:pPr>
              <w:jc w:val="center"/>
            </w:pPr>
            <w:r>
              <w:rPr>
                <w:rFonts w:ascii="宋体" w:hAnsi="宋体" w:hint="eastAsia"/>
                <w:bCs/>
                <w:color w:val="000000"/>
                <w:sz w:val="22"/>
                <w:szCs w:val="22"/>
              </w:rPr>
              <w:t>8</w:t>
            </w:r>
          </w:p>
        </w:tc>
        <w:tc>
          <w:tcPr>
            <w:tcW w:w="800" w:type="dxa"/>
            <w:vAlign w:val="center"/>
          </w:tcPr>
          <w:p w:rsidR="003611CA" w:rsidRDefault="003611CA">
            <w:pPr>
              <w:jc w:val="center"/>
            </w:pPr>
            <w:r>
              <w:rPr>
                <w:rFonts w:ascii="宋体" w:hAnsi="宋体" w:hint="eastAsia"/>
                <w:bCs/>
                <w:color w:val="000000"/>
                <w:sz w:val="22"/>
                <w:szCs w:val="22"/>
              </w:rPr>
              <w:t>8</w:t>
            </w:r>
          </w:p>
        </w:tc>
        <w:tc>
          <w:tcPr>
            <w:tcW w:w="800" w:type="dxa"/>
            <w:vAlign w:val="center"/>
          </w:tcPr>
          <w:p w:rsidR="003611CA" w:rsidRDefault="003611CA">
            <w:pPr>
              <w:jc w:val="center"/>
            </w:pPr>
            <w:r>
              <w:rPr>
                <w:rFonts w:ascii="宋体" w:hAnsi="宋体" w:hint="eastAsia"/>
                <w:bCs/>
                <w:color w:val="000000"/>
                <w:sz w:val="22"/>
                <w:szCs w:val="22"/>
              </w:rPr>
              <w:t>0</w:t>
            </w:r>
          </w:p>
        </w:tc>
      </w:tr>
      <w:tr w:rsidR="003611CA">
        <w:trPr>
          <w:jc w:val="center"/>
        </w:trPr>
        <w:tc>
          <w:tcPr>
            <w:tcW w:w="1000" w:type="dxa"/>
            <w:vMerge/>
            <w:shd w:val="clear" w:color="auto" w:fill="DCDCDC"/>
            <w:vAlign w:val="center"/>
          </w:tcPr>
          <w:p w:rsidR="003611CA" w:rsidRDefault="003611CA">
            <w:pPr>
              <w:jc w:val="center"/>
            </w:pPr>
          </w:p>
        </w:tc>
        <w:tc>
          <w:tcPr>
            <w:tcW w:w="800" w:type="dxa"/>
            <w:vAlign w:val="center"/>
          </w:tcPr>
          <w:p w:rsidR="003611CA" w:rsidRDefault="003611CA">
            <w:r>
              <w:rPr>
                <w:rFonts w:ascii="宋体" w:hAnsi="宋体" w:hint="eastAsia"/>
                <w:bCs/>
                <w:color w:val="000000"/>
                <w:sz w:val="22"/>
                <w:szCs w:val="22"/>
              </w:rPr>
              <w:t>8.2.13</w:t>
            </w:r>
          </w:p>
        </w:tc>
        <w:tc>
          <w:tcPr>
            <w:tcW w:w="5000" w:type="dxa"/>
            <w:vAlign w:val="center"/>
          </w:tcPr>
          <w:p w:rsidR="003611CA" w:rsidRDefault="003611CA">
            <w:r>
              <w:rPr>
                <w:rFonts w:ascii="宋体" w:hAnsi="宋体" w:hint="eastAsia"/>
                <w:bCs/>
                <w:color w:val="000000"/>
                <w:sz w:val="22"/>
                <w:szCs w:val="22"/>
              </w:rPr>
              <w:t>CO检测</w:t>
            </w:r>
          </w:p>
        </w:tc>
        <w:tc>
          <w:tcPr>
            <w:tcW w:w="800" w:type="dxa"/>
            <w:vAlign w:val="center"/>
          </w:tcPr>
          <w:p w:rsidR="003611CA" w:rsidRDefault="003611CA">
            <w:pPr>
              <w:jc w:val="center"/>
            </w:pPr>
            <w:r>
              <w:rPr>
                <w:rFonts w:ascii="宋体" w:hAnsi="宋体" w:hint="eastAsia"/>
                <w:bCs/>
                <w:color w:val="000000"/>
                <w:sz w:val="22"/>
                <w:szCs w:val="22"/>
              </w:rPr>
              <w:t>5</w:t>
            </w:r>
          </w:p>
        </w:tc>
        <w:tc>
          <w:tcPr>
            <w:tcW w:w="800" w:type="dxa"/>
            <w:vAlign w:val="center"/>
          </w:tcPr>
          <w:p w:rsidR="003611CA" w:rsidRDefault="003611CA">
            <w:pPr>
              <w:jc w:val="center"/>
            </w:pPr>
            <w:r>
              <w:rPr>
                <w:rFonts w:ascii="宋体" w:hAnsi="宋体" w:hint="eastAsia"/>
                <w:bCs/>
                <w:color w:val="000000"/>
                <w:sz w:val="22"/>
                <w:szCs w:val="22"/>
              </w:rPr>
              <w:t>—</w:t>
            </w:r>
          </w:p>
        </w:tc>
        <w:tc>
          <w:tcPr>
            <w:tcW w:w="800" w:type="dxa"/>
            <w:vAlign w:val="center"/>
          </w:tcPr>
          <w:p w:rsidR="003611CA" w:rsidRDefault="003611CA">
            <w:pPr>
              <w:jc w:val="center"/>
            </w:pPr>
            <w:r>
              <w:rPr>
                <w:rFonts w:ascii="宋体" w:hAnsi="宋体" w:hint="eastAsia"/>
                <w:bCs/>
                <w:color w:val="000000"/>
                <w:sz w:val="22"/>
                <w:szCs w:val="22"/>
              </w:rPr>
              <w:t>0</w:t>
            </w:r>
          </w:p>
        </w:tc>
      </w:tr>
      <w:tr w:rsidR="00CE6168" w:rsidTr="00CE6168">
        <w:trPr>
          <w:jc w:val="center"/>
        </w:trPr>
        <w:tc>
          <w:tcPr>
            <w:tcW w:w="1000" w:type="dxa"/>
            <w:gridSpan w:val="3"/>
            <w:shd w:val="clear" w:color="auto" w:fill="DCDCDC"/>
            <w:vAlign w:val="center"/>
          </w:tcPr>
          <w:p w:rsidR="003611CA" w:rsidRDefault="003611CA">
            <w:pPr>
              <w:jc w:val="center"/>
            </w:pPr>
            <w:r>
              <w:rPr>
                <w:rFonts w:ascii="宋体" w:hAnsi="宋体" w:hint="eastAsia"/>
                <w:b/>
                <w:bCs/>
                <w:color w:val="000000"/>
                <w:sz w:val="20"/>
                <w:szCs w:val="20"/>
              </w:rPr>
              <w:t>合计</w:t>
            </w:r>
          </w:p>
        </w:tc>
        <w:tc>
          <w:tcPr>
            <w:tcW w:w="800" w:type="dxa"/>
            <w:vAlign w:val="center"/>
          </w:tcPr>
          <w:p w:rsidR="003611CA" w:rsidRDefault="003611CA">
            <w:pPr>
              <w:jc w:val="center"/>
            </w:pPr>
            <w:r>
              <w:rPr>
                <w:rFonts w:ascii="宋体" w:hAnsi="宋体" w:hint="eastAsia"/>
                <w:bCs/>
                <w:color w:val="000000"/>
                <w:sz w:val="22"/>
                <w:szCs w:val="22"/>
              </w:rPr>
              <w:t>100</w:t>
            </w:r>
          </w:p>
        </w:tc>
        <w:tc>
          <w:tcPr>
            <w:tcW w:w="800" w:type="dxa"/>
            <w:vAlign w:val="center"/>
          </w:tcPr>
          <w:p w:rsidR="003611CA" w:rsidRDefault="003611CA">
            <w:pPr>
              <w:jc w:val="center"/>
            </w:pPr>
            <w:r>
              <w:rPr>
                <w:rFonts w:ascii="宋体" w:hAnsi="宋体" w:hint="eastAsia"/>
                <w:bCs/>
                <w:color w:val="000000"/>
                <w:sz w:val="22"/>
                <w:szCs w:val="22"/>
              </w:rPr>
              <w:t>10</w:t>
            </w:r>
          </w:p>
        </w:tc>
        <w:tc>
          <w:tcPr>
            <w:tcW w:w="800" w:type="dxa"/>
            <w:vAlign w:val="center"/>
          </w:tcPr>
          <w:p w:rsidR="003611CA" w:rsidRDefault="003611CA">
            <w:pPr>
              <w:jc w:val="center"/>
            </w:pPr>
            <w:r>
              <w:rPr>
                <w:rFonts w:ascii="宋体" w:hAnsi="宋体" w:hint="eastAsia"/>
                <w:bCs/>
                <w:color w:val="000000"/>
                <w:sz w:val="22"/>
                <w:szCs w:val="22"/>
              </w:rPr>
              <w:t>71</w:t>
            </w: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8.1.1 </w:t>
      </w:r>
      <w:r>
        <w:rPr>
          <w:rFonts w:hint="eastAsia"/>
        </w:rPr>
        <w:t>主要功能房间的室内噪声级应满足现行国家标准《民用建筑隔声设计规范》</w:t>
      </w:r>
      <w:r>
        <w:t>GB 50118</w:t>
      </w:r>
      <w:r>
        <w:rPr>
          <w:rFonts w:hint="eastAsia"/>
        </w:rPr>
        <w:t>中的低限要求。</w:t>
      </w:r>
    </w:p>
    <w:p w:rsidR="003611CA" w:rsidRPr="001F4279" w:rsidRDefault="003611CA" w:rsidP="006942C4">
      <w:pPr>
        <w:adjustRightInd w:val="0"/>
        <w:snapToGrid w:val="0"/>
        <w:spacing w:before="120" w:after="120" w:line="360" w:lineRule="auto"/>
        <w:ind w:leftChars="-203" w:left="-426" w:firstLineChars="400" w:firstLine="964"/>
        <w:rPr>
          <w:rFonts w:eastAsia="黑体" w:cs="黑体"/>
          <w:b/>
          <w:bCs/>
          <w:sz w:val="24"/>
          <w:szCs w:val="32"/>
        </w:rPr>
      </w:pPr>
    </w:p>
    <w:p w:rsidR="003611CA" w:rsidRDefault="003611CA" w:rsidP="003611CA">
      <w:pPr>
        <w:pStyle w:val="1"/>
        <w:numPr>
          <w:ilvl w:val="0"/>
          <w:numId w:val="103"/>
        </w:numPr>
        <w:adjustRightInd w:val="0"/>
        <w:snapToGrid w:val="0"/>
        <w:spacing w:line="460" w:lineRule="exact"/>
        <w:ind w:firstLineChars="0"/>
        <w:rPr>
          <w:rFonts w:ascii="宋体" w:hAnsi="宋体" w:cs="宋体"/>
          <w:b/>
          <w:kern w:val="0"/>
          <w:szCs w:val="21"/>
        </w:rPr>
      </w:pPr>
      <w:r>
        <w:rPr>
          <w:rFonts w:ascii="宋体" w:hAnsi="宋体" w:cs="宋体" w:hint="eastAsia"/>
          <w:b/>
          <w:kern w:val="0"/>
          <w:szCs w:val="21"/>
        </w:rPr>
        <w:t>达标自评</w:t>
      </w:r>
    </w:p>
    <w:p w:rsidR="003611CA" w:rsidRDefault="003611CA" w:rsidP="006942C4">
      <w:pPr>
        <w:adjustRightInd w:val="0"/>
        <w:snapToGrid w:val="0"/>
        <w:spacing w:line="460" w:lineRule="exact"/>
        <w:rPr>
          <w:rFonts w:ascii="宋体" w:hAnsi="宋体" w:cs="宋体"/>
          <w:kern w:val="0"/>
          <w:szCs w:val="21"/>
        </w:rPr>
      </w:pPr>
      <w:r>
        <w:rPr>
          <w:rFonts w:ascii="宋体" w:hAnsi="宋体" w:cs="宋体" w:hint="eastAsia"/>
          <w:kern w:val="0"/>
          <w:szCs w:val="21"/>
        </w:rPr>
        <w:t>□达标  □不达标</w:t>
      </w:r>
    </w:p>
    <w:p w:rsidR="003611CA" w:rsidRDefault="003611CA" w:rsidP="006942C4">
      <w:pPr>
        <w:adjustRightInd w:val="0"/>
        <w:snapToGrid w:val="0"/>
        <w:spacing w:line="460" w:lineRule="exact"/>
        <w:rPr>
          <w:rFonts w:ascii="宋体" w:hAnsi="宋体" w:cs="宋体"/>
          <w:kern w:val="0"/>
          <w:sz w:val="24"/>
        </w:rPr>
      </w:pPr>
    </w:p>
    <w:p w:rsidR="003611CA" w:rsidRDefault="003611CA" w:rsidP="003611CA">
      <w:pPr>
        <w:pStyle w:val="1"/>
        <w:numPr>
          <w:ilvl w:val="0"/>
          <w:numId w:val="103"/>
        </w:numPr>
        <w:adjustRightInd w:val="0"/>
        <w:snapToGrid w:val="0"/>
        <w:spacing w:line="460" w:lineRule="exact"/>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adjustRightInd w:val="0"/>
        <w:snapToGrid w:val="0"/>
        <w:spacing w:line="288" w:lineRule="auto"/>
        <w:rPr>
          <w:rFonts w:ascii="宋体" w:hAnsi="宋体" w:cs="宋体"/>
          <w:szCs w:val="21"/>
        </w:rPr>
      </w:pPr>
      <w:r>
        <w:rPr>
          <w:rFonts w:ascii="宋体" w:hAnsi="宋体" w:cs="宋体" w:hint="eastAsia"/>
          <w:szCs w:val="21"/>
        </w:rPr>
        <w:t>简要说明建筑室内、外噪声源及其传播途径、采用的降噪措施。（</w:t>
      </w:r>
      <w:r>
        <w:rPr>
          <w:rFonts w:ascii="宋体" w:hAnsi="宋体" w:hint="eastAsia"/>
          <w:szCs w:val="21"/>
        </w:rPr>
        <w:t>2</w:t>
      </w:r>
      <w:r>
        <w:rPr>
          <w:rFonts w:ascii="宋体" w:hAnsi="宋体"/>
          <w:szCs w:val="21"/>
        </w:rPr>
        <w:t>00</w:t>
      </w:r>
      <w:r>
        <w:rPr>
          <w:rFonts w:ascii="宋体" w:hAnsi="宋体" w:cs="宋体" w:hint="eastAsia"/>
          <w:szCs w:val="21"/>
        </w:rPr>
        <w:t>字以内）</w:t>
      </w:r>
    </w:p>
    <w:tbl>
      <w:tblPr>
        <w:tblW w:w="84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7"/>
      </w:tblGrid>
      <w:tr w:rsidR="003611CA" w:rsidTr="006942C4">
        <w:trPr>
          <w:trHeight w:val="1701"/>
        </w:trPr>
        <w:tc>
          <w:tcPr>
            <w:tcW w:w="8457" w:type="dxa"/>
          </w:tcPr>
          <w:p w:rsidR="003611CA" w:rsidRDefault="003611CA" w:rsidP="006942C4">
            <w:pPr>
              <w:adjustRightInd w:val="0"/>
              <w:snapToGrid w:val="0"/>
              <w:spacing w:line="288" w:lineRule="auto"/>
              <w:ind w:firstLine="200"/>
              <w:rPr>
                <w:rFonts w:ascii="宋体" w:hAnsi="宋体" w:cs="宋体"/>
                <w:szCs w:val="21"/>
              </w:rPr>
            </w:pPr>
          </w:p>
        </w:tc>
      </w:tr>
    </w:tbl>
    <w:p w:rsidR="003611CA" w:rsidRDefault="003611CA" w:rsidP="006942C4">
      <w:pPr>
        <w:spacing w:line="288" w:lineRule="auto"/>
        <w:rPr>
          <w:rFonts w:ascii="宋体" w:hAnsi="宋体"/>
          <w:szCs w:val="21"/>
        </w:rPr>
      </w:pPr>
      <w:r>
        <w:rPr>
          <w:rFonts w:ascii="宋体" w:hAnsi="宋体" w:hint="eastAsia"/>
          <w:szCs w:val="21"/>
        </w:rPr>
        <w:t>主要功能房间室内噪声值列表：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9"/>
        <w:gridCol w:w="2429"/>
        <w:gridCol w:w="3438"/>
      </w:tblGrid>
      <w:tr w:rsidR="003611CA" w:rsidTr="006942C4">
        <w:trPr>
          <w:trHeight w:val="397"/>
        </w:trPr>
        <w:tc>
          <w:tcPr>
            <w:tcW w:w="1464" w:type="pct"/>
            <w:vMerge w:val="restart"/>
            <w:vAlign w:val="center"/>
          </w:tcPr>
          <w:p w:rsidR="003611CA" w:rsidRDefault="003611CA" w:rsidP="006942C4">
            <w:pPr>
              <w:spacing w:line="288" w:lineRule="auto"/>
              <w:jc w:val="center"/>
              <w:rPr>
                <w:rFonts w:ascii="宋体" w:hAnsi="宋体"/>
                <w:szCs w:val="21"/>
              </w:rPr>
            </w:pPr>
            <w:r>
              <w:rPr>
                <w:rFonts w:ascii="宋体" w:hAnsi="宋体" w:hint="eastAsia"/>
                <w:szCs w:val="21"/>
              </w:rPr>
              <w:t>主要功能房间名称</w:t>
            </w:r>
          </w:p>
        </w:tc>
        <w:tc>
          <w:tcPr>
            <w:tcW w:w="1464" w:type="pct"/>
            <w:vMerge w:val="restart"/>
            <w:vAlign w:val="center"/>
          </w:tcPr>
          <w:p w:rsidR="003611CA" w:rsidRDefault="003611CA" w:rsidP="006942C4">
            <w:pPr>
              <w:spacing w:line="288" w:lineRule="auto"/>
              <w:jc w:val="center"/>
              <w:rPr>
                <w:rFonts w:ascii="宋体" w:hAnsi="宋体"/>
                <w:szCs w:val="21"/>
              </w:rPr>
            </w:pPr>
            <w:r>
              <w:rPr>
                <w:rFonts w:ascii="宋体" w:hAnsi="宋体" w:hint="eastAsia"/>
                <w:szCs w:val="21"/>
              </w:rPr>
              <w:t>室内噪声值（dB(A)）</w:t>
            </w:r>
          </w:p>
        </w:tc>
        <w:tc>
          <w:tcPr>
            <w:tcW w:w="2072" w:type="pct"/>
            <w:vAlign w:val="center"/>
          </w:tcPr>
          <w:p w:rsidR="003611CA" w:rsidRDefault="003611CA" w:rsidP="006942C4">
            <w:pPr>
              <w:spacing w:line="288" w:lineRule="auto"/>
              <w:jc w:val="center"/>
              <w:rPr>
                <w:rFonts w:ascii="宋体" w:hAnsi="宋体"/>
                <w:szCs w:val="21"/>
              </w:rPr>
            </w:pPr>
            <w:r>
              <w:rPr>
                <w:rFonts w:ascii="宋体" w:hAnsi="宋体" w:hint="eastAsia"/>
                <w:szCs w:val="21"/>
              </w:rPr>
              <w:t>允许噪声级（A声级，dB）</w:t>
            </w:r>
          </w:p>
        </w:tc>
      </w:tr>
      <w:tr w:rsidR="003611CA" w:rsidTr="006942C4">
        <w:trPr>
          <w:trHeight w:val="397"/>
        </w:trPr>
        <w:tc>
          <w:tcPr>
            <w:tcW w:w="1464" w:type="pct"/>
            <w:vMerge/>
            <w:vAlign w:val="center"/>
          </w:tcPr>
          <w:p w:rsidR="003611CA" w:rsidRDefault="003611CA" w:rsidP="006942C4">
            <w:pPr>
              <w:spacing w:line="288" w:lineRule="auto"/>
              <w:jc w:val="center"/>
              <w:rPr>
                <w:rFonts w:ascii="宋体" w:hAnsi="宋体"/>
                <w:szCs w:val="21"/>
              </w:rPr>
            </w:pPr>
          </w:p>
        </w:tc>
        <w:tc>
          <w:tcPr>
            <w:tcW w:w="1464" w:type="pct"/>
            <w:vMerge/>
            <w:vAlign w:val="center"/>
          </w:tcPr>
          <w:p w:rsidR="003611CA" w:rsidRDefault="003611CA" w:rsidP="006942C4">
            <w:pPr>
              <w:spacing w:line="288" w:lineRule="auto"/>
              <w:jc w:val="center"/>
              <w:rPr>
                <w:rFonts w:ascii="宋体" w:hAnsi="宋体"/>
                <w:szCs w:val="21"/>
              </w:rPr>
            </w:pPr>
          </w:p>
        </w:tc>
        <w:tc>
          <w:tcPr>
            <w:tcW w:w="2072" w:type="pct"/>
            <w:vAlign w:val="center"/>
          </w:tcPr>
          <w:p w:rsidR="003611CA" w:rsidRDefault="003611CA" w:rsidP="006942C4">
            <w:pPr>
              <w:spacing w:line="288" w:lineRule="auto"/>
              <w:jc w:val="center"/>
              <w:rPr>
                <w:rFonts w:ascii="宋体" w:hAnsi="宋体"/>
                <w:szCs w:val="21"/>
              </w:rPr>
            </w:pPr>
            <w:r>
              <w:rPr>
                <w:rFonts w:ascii="宋体" w:hAnsi="宋体" w:hint="eastAsia"/>
                <w:szCs w:val="21"/>
              </w:rPr>
              <w:t>低限标准</w:t>
            </w:r>
          </w:p>
        </w:tc>
      </w:tr>
      <w:tr w:rsidR="003611CA" w:rsidTr="006942C4">
        <w:trPr>
          <w:trHeight w:val="397"/>
        </w:trPr>
        <w:tc>
          <w:tcPr>
            <w:tcW w:w="1464" w:type="pct"/>
            <w:vAlign w:val="center"/>
          </w:tcPr>
          <w:p w:rsidR="003611CA" w:rsidRDefault="003611CA" w:rsidP="006942C4">
            <w:pPr>
              <w:spacing w:line="288" w:lineRule="auto"/>
              <w:jc w:val="center"/>
              <w:rPr>
                <w:rFonts w:ascii="宋体" w:hAnsi="宋体"/>
                <w:color w:val="FF0000"/>
                <w:sz w:val="18"/>
                <w:szCs w:val="18"/>
              </w:rPr>
            </w:pPr>
          </w:p>
        </w:tc>
        <w:tc>
          <w:tcPr>
            <w:tcW w:w="1464" w:type="pct"/>
            <w:vAlign w:val="center"/>
          </w:tcPr>
          <w:p w:rsidR="003611CA" w:rsidRDefault="003611CA" w:rsidP="006942C4">
            <w:pPr>
              <w:spacing w:line="288" w:lineRule="auto"/>
              <w:jc w:val="center"/>
              <w:rPr>
                <w:rFonts w:ascii="宋体" w:hAnsi="宋体"/>
                <w:color w:val="FF0000"/>
                <w:sz w:val="18"/>
                <w:szCs w:val="18"/>
              </w:rPr>
            </w:pPr>
          </w:p>
        </w:tc>
        <w:tc>
          <w:tcPr>
            <w:tcW w:w="2072" w:type="pct"/>
            <w:vAlign w:val="center"/>
          </w:tcPr>
          <w:p w:rsidR="003611CA" w:rsidRDefault="003611CA" w:rsidP="006942C4">
            <w:pPr>
              <w:spacing w:line="288" w:lineRule="auto"/>
              <w:jc w:val="center"/>
              <w:rPr>
                <w:rFonts w:ascii="宋体" w:hAnsi="宋体"/>
                <w:color w:val="FF0000"/>
                <w:sz w:val="18"/>
                <w:szCs w:val="18"/>
              </w:rPr>
            </w:pPr>
          </w:p>
        </w:tc>
      </w:tr>
      <w:tr w:rsidR="003611CA" w:rsidTr="006942C4">
        <w:trPr>
          <w:trHeight w:val="397"/>
        </w:trPr>
        <w:tc>
          <w:tcPr>
            <w:tcW w:w="1464" w:type="pct"/>
            <w:vAlign w:val="center"/>
          </w:tcPr>
          <w:p w:rsidR="003611CA" w:rsidRDefault="003611CA" w:rsidP="006942C4">
            <w:pPr>
              <w:spacing w:line="288" w:lineRule="auto"/>
              <w:jc w:val="center"/>
              <w:rPr>
                <w:rFonts w:ascii="宋体" w:hAnsi="宋体"/>
                <w:sz w:val="18"/>
                <w:szCs w:val="18"/>
              </w:rPr>
            </w:pPr>
          </w:p>
        </w:tc>
        <w:tc>
          <w:tcPr>
            <w:tcW w:w="1464" w:type="pct"/>
            <w:vAlign w:val="center"/>
          </w:tcPr>
          <w:p w:rsidR="003611CA" w:rsidRDefault="003611CA" w:rsidP="006942C4">
            <w:pPr>
              <w:spacing w:line="288" w:lineRule="auto"/>
              <w:jc w:val="center"/>
              <w:rPr>
                <w:rFonts w:ascii="宋体" w:hAnsi="宋体"/>
                <w:sz w:val="18"/>
                <w:szCs w:val="18"/>
              </w:rPr>
            </w:pPr>
          </w:p>
        </w:tc>
        <w:tc>
          <w:tcPr>
            <w:tcW w:w="2072" w:type="pct"/>
            <w:vAlign w:val="center"/>
          </w:tcPr>
          <w:p w:rsidR="003611CA" w:rsidRDefault="003611CA" w:rsidP="006942C4">
            <w:pPr>
              <w:spacing w:line="288" w:lineRule="auto"/>
              <w:jc w:val="center"/>
              <w:rPr>
                <w:rFonts w:ascii="宋体" w:hAnsi="宋体"/>
                <w:sz w:val="18"/>
                <w:szCs w:val="18"/>
              </w:rPr>
            </w:pPr>
          </w:p>
        </w:tc>
      </w:tr>
      <w:tr w:rsidR="003611CA" w:rsidTr="006942C4">
        <w:trPr>
          <w:trHeight w:val="397"/>
        </w:trPr>
        <w:tc>
          <w:tcPr>
            <w:tcW w:w="1464" w:type="pct"/>
            <w:vAlign w:val="center"/>
          </w:tcPr>
          <w:p w:rsidR="003611CA" w:rsidRDefault="003611CA" w:rsidP="006942C4">
            <w:pPr>
              <w:spacing w:line="288" w:lineRule="auto"/>
              <w:jc w:val="center"/>
              <w:rPr>
                <w:rFonts w:ascii="宋体" w:hAnsi="宋体"/>
                <w:sz w:val="18"/>
                <w:szCs w:val="18"/>
              </w:rPr>
            </w:pPr>
          </w:p>
        </w:tc>
        <w:tc>
          <w:tcPr>
            <w:tcW w:w="1464" w:type="pct"/>
            <w:vAlign w:val="center"/>
          </w:tcPr>
          <w:p w:rsidR="003611CA" w:rsidRDefault="003611CA" w:rsidP="006942C4">
            <w:pPr>
              <w:spacing w:line="288" w:lineRule="auto"/>
              <w:jc w:val="center"/>
              <w:rPr>
                <w:rFonts w:ascii="宋体" w:hAnsi="宋体"/>
                <w:sz w:val="18"/>
                <w:szCs w:val="18"/>
              </w:rPr>
            </w:pPr>
          </w:p>
        </w:tc>
        <w:tc>
          <w:tcPr>
            <w:tcW w:w="2072" w:type="pct"/>
            <w:vAlign w:val="center"/>
          </w:tcPr>
          <w:p w:rsidR="003611CA" w:rsidRDefault="003611CA" w:rsidP="006942C4">
            <w:pPr>
              <w:spacing w:line="288" w:lineRule="auto"/>
              <w:jc w:val="center"/>
              <w:rPr>
                <w:rFonts w:ascii="宋体" w:hAnsi="宋体"/>
                <w:sz w:val="18"/>
                <w:szCs w:val="18"/>
              </w:rPr>
            </w:pPr>
          </w:p>
        </w:tc>
      </w:tr>
    </w:tbl>
    <w:p w:rsidR="003611CA" w:rsidRDefault="003611CA" w:rsidP="006942C4">
      <w:pPr>
        <w:adjustRightInd w:val="0"/>
        <w:snapToGrid w:val="0"/>
        <w:spacing w:line="460" w:lineRule="exact"/>
        <w:rPr>
          <w:rFonts w:ascii="宋体" w:hAnsi="宋体" w:cs="宋体"/>
          <w:kern w:val="0"/>
          <w:sz w:val="24"/>
        </w:rPr>
      </w:pPr>
    </w:p>
    <w:p w:rsidR="003611CA" w:rsidRDefault="003611CA" w:rsidP="003611CA">
      <w:pPr>
        <w:pStyle w:val="1"/>
        <w:numPr>
          <w:ilvl w:val="0"/>
          <w:numId w:val="103"/>
        </w:numPr>
        <w:adjustRightInd w:val="0"/>
        <w:snapToGrid w:val="0"/>
        <w:spacing w:line="460" w:lineRule="exact"/>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Pr>
          <w:b/>
          <w:bCs/>
          <w:lang w:val="zh-CN"/>
        </w:rPr>
        <w:t>建议提交材料及要求：</w:t>
      </w:r>
    </w:p>
    <w:p w:rsidR="003611CA" w:rsidRPr="00EA351C" w:rsidRDefault="003611CA" w:rsidP="006942C4">
      <w:pPr>
        <w:spacing w:line="288" w:lineRule="auto"/>
      </w:pPr>
      <w:r w:rsidRPr="00EA351C">
        <w:rPr>
          <w:rFonts w:hint="eastAsia"/>
        </w:rPr>
        <w:t>1</w:t>
      </w:r>
      <w:r w:rsidRPr="00EA351C">
        <w:rPr>
          <w:rFonts w:hint="eastAsia"/>
        </w:rPr>
        <w:t>、建筑设计说明及平面图：应包括对建筑室内噪声级要求的说明，同时应有对建筑围护结构类型的描述，如外墙构造形式、门窗类型等；</w:t>
      </w:r>
    </w:p>
    <w:p w:rsidR="003611CA" w:rsidRPr="00EA351C" w:rsidRDefault="003611CA" w:rsidP="006942C4">
      <w:pPr>
        <w:spacing w:line="288" w:lineRule="auto"/>
      </w:pPr>
      <w:r w:rsidRPr="00EA351C">
        <w:rPr>
          <w:rFonts w:hint="eastAsia"/>
        </w:rPr>
        <w:t>2</w:t>
      </w:r>
      <w:r w:rsidRPr="00EA351C">
        <w:rPr>
          <w:rFonts w:hint="eastAsia"/>
        </w:rPr>
        <w:t>、暖通空调设计说明：应包括设备噪声值、空调房间噪声限值、噪声与振动控制的要求和措施等；</w:t>
      </w:r>
    </w:p>
    <w:p w:rsidR="003611CA" w:rsidRPr="00EA351C" w:rsidRDefault="003611CA" w:rsidP="006942C4">
      <w:pPr>
        <w:spacing w:line="288" w:lineRule="auto"/>
      </w:pPr>
      <w:r w:rsidRPr="00EA351C">
        <w:rPr>
          <w:rFonts w:hint="eastAsia"/>
        </w:rPr>
        <w:t>3</w:t>
      </w:r>
      <w:r w:rsidRPr="00EA351C">
        <w:rPr>
          <w:rFonts w:hint="eastAsia"/>
        </w:rPr>
        <w:t>、场地环评报告书：应包括室外噪声源类型、场地环境噪声测试结果以及防护降噪措施等；</w:t>
      </w:r>
    </w:p>
    <w:p w:rsidR="003611CA" w:rsidRPr="00EA351C" w:rsidRDefault="003611CA" w:rsidP="006942C4">
      <w:pPr>
        <w:spacing w:line="288" w:lineRule="auto"/>
      </w:pPr>
      <w:r w:rsidRPr="00EA351C" w:rsidDel="003C2954">
        <w:rPr>
          <w:rFonts w:hint="eastAsia"/>
        </w:rPr>
        <w:t>3</w:t>
      </w:r>
      <w:r w:rsidRPr="00EA351C">
        <w:rPr>
          <w:rFonts w:hint="eastAsia"/>
        </w:rPr>
        <w:t>4</w:t>
      </w:r>
      <w:r w:rsidRPr="00EA351C">
        <w:rPr>
          <w:rFonts w:hint="eastAsia"/>
        </w:rPr>
        <w:t>、室内噪声预测分析报告：应包括室外噪声级现状、场地环境条件变化（如道路车流量的增长）后对应噪声改变情况的预测及相应降噪方案与措施；围护结构的类型、隔声能力及其证明文件（如隔声性能检验报告）；建筑内部噪声源种类、噪声级大小、传播途径及降噪措施（如设备及机房的隔声减振消声设计）；噪声敏感房间室内噪声源种类、噪声级大小、传播途径及降噪措施（如空调系统消声设计计算书）等内容，以及根据上述内容分析确定主要功能房间（应含易受噪声影响的房间）的室内噪声级的预测值。</w:t>
      </w:r>
    </w:p>
    <w:p w:rsidR="003611CA" w:rsidRPr="00EA351C" w:rsidRDefault="003611CA" w:rsidP="006942C4">
      <w:pPr>
        <w:spacing w:line="288" w:lineRule="auto"/>
      </w:pPr>
    </w:p>
    <w:p w:rsidR="003611CA" w:rsidRDefault="003611CA" w:rsidP="006942C4">
      <w:pPr>
        <w:adjustRightInd w:val="0"/>
        <w:snapToGrid w:val="0"/>
        <w:spacing w:line="460" w:lineRule="exact"/>
        <w:rPr>
          <w:rFonts w:ascii="宋体" w:hAnsi="宋体" w:cs="宋体"/>
          <w:b/>
          <w:kern w:val="0"/>
          <w:szCs w:val="21"/>
        </w:rPr>
      </w:pPr>
      <w:r>
        <w:rPr>
          <w:rFonts w:ascii="宋体" w:hAnsi="宋体" w:cs="宋体" w:hint="eastAsia"/>
          <w:b/>
          <w:kern w:val="0"/>
          <w:szCs w:val="21"/>
        </w:rPr>
        <w:t>实际提交资料：</w:t>
      </w:r>
    </w:p>
    <w:tbl>
      <w:tblPr>
        <w:tblW w:w="846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003611CA" w:rsidTr="006942C4">
        <w:trPr>
          <w:trHeight w:val="1984"/>
        </w:trPr>
        <w:tc>
          <w:tcPr>
            <w:tcW w:w="8469" w:type="dxa"/>
          </w:tcPr>
          <w:p w:rsidR="003611CA" w:rsidRPr="0034042A" w:rsidRDefault="003611CA" w:rsidP="006942C4">
            <w:pPr>
              <w:spacing w:line="288" w:lineRule="auto"/>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8.1.2 </w:t>
      </w:r>
      <w:r>
        <w:rPr>
          <w:rFonts w:hint="eastAsia"/>
        </w:rPr>
        <w:t>主要功能房间的外墙、隔墙、楼板和门窗的隔声性能应满足现行国家标准《民用建筑隔声设计规范》</w:t>
      </w:r>
      <w:r>
        <w:t>GB 50118</w:t>
      </w:r>
      <w:r>
        <w:rPr>
          <w:rFonts w:hint="eastAsia"/>
        </w:rPr>
        <w:t>中的低限要求。</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04"/>
        </w:numPr>
        <w:adjustRightInd w:val="0"/>
        <w:snapToGrid w:val="0"/>
        <w:spacing w:line="288" w:lineRule="auto"/>
        <w:ind w:left="312" w:firstLineChars="0"/>
        <w:rPr>
          <w:rFonts w:ascii="宋体" w:hAnsi="宋体" w:cs="宋体"/>
          <w:b/>
          <w:kern w:val="0"/>
          <w:szCs w:val="21"/>
        </w:rPr>
      </w:pPr>
      <w:r>
        <w:rPr>
          <w:rFonts w:ascii="宋体" w:hAnsi="宋体" w:cs="宋体" w:hint="eastAsia"/>
          <w:b/>
          <w:kern w:val="0"/>
          <w:szCs w:val="21"/>
        </w:rPr>
        <w:t>达标自评</w:t>
      </w:r>
    </w:p>
    <w:p w:rsidR="003611CA" w:rsidRDefault="003611CA" w:rsidP="006942C4">
      <w:pPr>
        <w:adjustRightInd w:val="0"/>
        <w:snapToGrid w:val="0"/>
        <w:spacing w:line="288" w:lineRule="auto"/>
        <w:ind w:leftChars="-203" w:left="-426" w:firstLineChars="150" w:firstLine="315"/>
        <w:rPr>
          <w:rFonts w:ascii="宋体" w:hAnsi="宋体" w:cs="宋体"/>
          <w:kern w:val="0"/>
          <w:szCs w:val="21"/>
        </w:rPr>
      </w:pPr>
      <w:r>
        <w:rPr>
          <w:rFonts w:ascii="宋体" w:hAnsi="宋体" w:cs="宋体" w:hint="eastAsia"/>
          <w:kern w:val="0"/>
          <w:szCs w:val="21"/>
        </w:rPr>
        <w:t>□达标   □不达标</w:t>
      </w:r>
    </w:p>
    <w:p w:rsidR="003611CA" w:rsidRDefault="003611CA" w:rsidP="006942C4">
      <w:pPr>
        <w:adjustRightInd w:val="0"/>
        <w:snapToGrid w:val="0"/>
        <w:spacing w:line="288" w:lineRule="auto"/>
        <w:ind w:leftChars="-203" w:left="-426" w:firstLineChars="150" w:firstLine="360"/>
        <w:rPr>
          <w:rFonts w:ascii="宋体" w:hAnsi="宋体" w:cs="宋体"/>
          <w:kern w:val="0"/>
          <w:sz w:val="24"/>
        </w:rPr>
      </w:pPr>
    </w:p>
    <w:p w:rsidR="003611CA" w:rsidRDefault="003611CA" w:rsidP="003611CA">
      <w:pPr>
        <w:pStyle w:val="1"/>
        <w:numPr>
          <w:ilvl w:val="0"/>
          <w:numId w:val="104"/>
        </w:numPr>
        <w:adjustRightInd w:val="0"/>
        <w:snapToGrid w:val="0"/>
        <w:spacing w:line="288" w:lineRule="auto"/>
        <w:ind w:left="312"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adjustRightInd w:val="0"/>
        <w:snapToGrid w:val="0"/>
        <w:spacing w:line="288" w:lineRule="auto"/>
        <w:rPr>
          <w:rFonts w:ascii="宋体" w:hAnsi="宋体" w:cs="宋体"/>
          <w:kern w:val="0"/>
          <w:szCs w:val="21"/>
        </w:rPr>
      </w:pPr>
      <w:r w:rsidRPr="009C013C">
        <w:rPr>
          <w:rFonts w:ascii="宋体" w:hAnsi="宋体" w:cs="宋体" w:hint="eastAsia"/>
          <w:kern w:val="0"/>
          <w:szCs w:val="21"/>
        </w:rPr>
        <w:t>简要说明建筑周边主要噪声源，围护结构隔声措施。（200字以内）</w:t>
      </w:r>
    </w:p>
    <w:tbl>
      <w:tblPr>
        <w:tblW w:w="87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5"/>
      </w:tblGrid>
      <w:tr w:rsidR="003611CA" w:rsidTr="006942C4">
        <w:trPr>
          <w:trHeight w:val="1701"/>
        </w:trPr>
        <w:tc>
          <w:tcPr>
            <w:tcW w:w="8765" w:type="dxa"/>
          </w:tcPr>
          <w:p w:rsidR="003611CA" w:rsidRPr="00603B29" w:rsidRDefault="003611CA" w:rsidP="006942C4">
            <w:pPr>
              <w:adjustRightInd w:val="0"/>
              <w:snapToGrid w:val="0"/>
              <w:spacing w:line="288" w:lineRule="auto"/>
              <w:ind w:firstLineChars="200" w:firstLine="420"/>
              <w:rPr>
                <w:kern w:val="0"/>
                <w:szCs w:val="21"/>
              </w:rPr>
            </w:pPr>
          </w:p>
        </w:tc>
      </w:tr>
    </w:tbl>
    <w:p w:rsidR="003611CA" w:rsidRDefault="003611CA" w:rsidP="006942C4">
      <w:pPr>
        <w:adjustRightInd w:val="0"/>
        <w:snapToGrid w:val="0"/>
        <w:spacing w:line="288" w:lineRule="auto"/>
        <w:rPr>
          <w:rFonts w:ascii="宋体" w:hAnsi="宋体" w:cs="宋体"/>
          <w:kern w:val="0"/>
          <w:szCs w:val="21"/>
        </w:rPr>
      </w:pPr>
      <w:r>
        <w:rPr>
          <w:rFonts w:ascii="宋体" w:hAnsi="宋体" w:cs="宋体" w:hint="eastAsia"/>
          <w:kern w:val="0"/>
          <w:szCs w:val="21"/>
        </w:rPr>
        <w:t>主要功能房间外墙、隔墙、楼板、门窗及相邻房间之间的空气声隔声性能列表：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1"/>
        <w:gridCol w:w="2208"/>
        <w:gridCol w:w="2947"/>
      </w:tblGrid>
      <w:tr w:rsidR="003611CA" w:rsidRPr="00C31B00" w:rsidTr="006942C4">
        <w:trPr>
          <w:jc w:val="center"/>
        </w:trPr>
        <w:tc>
          <w:tcPr>
            <w:tcW w:w="1893" w:type="pct"/>
            <w:vAlign w:val="center"/>
          </w:tcPr>
          <w:p w:rsidR="003611CA" w:rsidRPr="00597C6C" w:rsidRDefault="003611CA" w:rsidP="006942C4">
            <w:pPr>
              <w:pStyle w:val="a5"/>
              <w:spacing w:line="288" w:lineRule="auto"/>
              <w:jc w:val="center"/>
              <w:outlineLvl w:val="3"/>
              <w:rPr>
                <w:sz w:val="21"/>
                <w:szCs w:val="18"/>
              </w:rPr>
            </w:pPr>
            <w:r w:rsidRPr="00597C6C">
              <w:rPr>
                <w:sz w:val="21"/>
                <w:szCs w:val="18"/>
              </w:rPr>
              <w:t>主要功能房间</w:t>
            </w:r>
            <w:r w:rsidRPr="00597C6C">
              <w:rPr>
                <w:rFonts w:hint="eastAsia"/>
                <w:sz w:val="21"/>
                <w:szCs w:val="18"/>
              </w:rPr>
              <w:t>名称</w:t>
            </w:r>
            <w:r w:rsidRPr="00597C6C">
              <w:rPr>
                <w:rFonts w:hint="eastAsia"/>
                <w:sz w:val="21"/>
                <w:szCs w:val="18"/>
              </w:rPr>
              <w:t>/</w:t>
            </w:r>
            <w:r w:rsidRPr="00597C6C">
              <w:rPr>
                <w:rFonts w:hint="eastAsia"/>
                <w:sz w:val="21"/>
                <w:szCs w:val="18"/>
              </w:rPr>
              <w:t>构件名称</w:t>
            </w:r>
          </w:p>
        </w:tc>
        <w:tc>
          <w:tcPr>
            <w:tcW w:w="1331" w:type="pct"/>
            <w:vAlign w:val="center"/>
          </w:tcPr>
          <w:p w:rsidR="003611CA" w:rsidRPr="00597C6C" w:rsidRDefault="003611CA" w:rsidP="006942C4">
            <w:pPr>
              <w:pStyle w:val="a5"/>
              <w:spacing w:line="288" w:lineRule="auto"/>
              <w:jc w:val="center"/>
              <w:outlineLvl w:val="9"/>
              <w:rPr>
                <w:sz w:val="21"/>
                <w:szCs w:val="18"/>
              </w:rPr>
            </w:pPr>
            <w:r w:rsidRPr="00597C6C">
              <w:rPr>
                <w:rFonts w:hint="eastAsia"/>
                <w:sz w:val="21"/>
                <w:szCs w:val="18"/>
              </w:rPr>
              <w:t>空气声隔声值（</w:t>
            </w:r>
            <w:r w:rsidRPr="00597C6C">
              <w:rPr>
                <w:rFonts w:hint="eastAsia"/>
                <w:sz w:val="21"/>
                <w:szCs w:val="18"/>
              </w:rPr>
              <w:t>dB</w:t>
            </w:r>
            <w:r w:rsidRPr="00597C6C">
              <w:rPr>
                <w:rFonts w:hint="eastAsia"/>
                <w:sz w:val="21"/>
                <w:szCs w:val="18"/>
              </w:rPr>
              <w:t>）</w:t>
            </w:r>
          </w:p>
        </w:tc>
        <w:tc>
          <w:tcPr>
            <w:tcW w:w="1776" w:type="pct"/>
            <w:vAlign w:val="center"/>
          </w:tcPr>
          <w:p w:rsidR="003611CA" w:rsidRPr="00597C6C" w:rsidRDefault="003611CA" w:rsidP="006942C4">
            <w:pPr>
              <w:pStyle w:val="a5"/>
              <w:spacing w:line="288" w:lineRule="auto"/>
              <w:jc w:val="center"/>
              <w:outlineLvl w:val="9"/>
              <w:rPr>
                <w:sz w:val="21"/>
                <w:szCs w:val="18"/>
              </w:rPr>
            </w:pPr>
            <w:r w:rsidRPr="00597C6C">
              <w:rPr>
                <w:rFonts w:hint="eastAsia"/>
                <w:sz w:val="21"/>
                <w:szCs w:val="18"/>
              </w:rPr>
              <w:t>GB 50118</w:t>
            </w:r>
            <w:r w:rsidRPr="00597C6C">
              <w:rPr>
                <w:rFonts w:hint="eastAsia"/>
                <w:sz w:val="21"/>
                <w:szCs w:val="18"/>
              </w:rPr>
              <w:t>标准低限要求（</w:t>
            </w:r>
            <w:r w:rsidRPr="00597C6C">
              <w:rPr>
                <w:rFonts w:hint="eastAsia"/>
                <w:sz w:val="21"/>
                <w:szCs w:val="18"/>
              </w:rPr>
              <w:t>dB</w:t>
            </w:r>
            <w:r w:rsidRPr="00597C6C">
              <w:rPr>
                <w:rFonts w:hint="eastAsia"/>
                <w:sz w:val="21"/>
                <w:szCs w:val="18"/>
              </w:rPr>
              <w:t>）</w:t>
            </w:r>
          </w:p>
        </w:tc>
      </w:tr>
      <w:tr w:rsidR="003611CA" w:rsidRPr="00C31B00" w:rsidTr="006942C4">
        <w:trPr>
          <w:jc w:val="center"/>
        </w:trPr>
        <w:tc>
          <w:tcPr>
            <w:tcW w:w="1893" w:type="pct"/>
            <w:vAlign w:val="center"/>
          </w:tcPr>
          <w:p w:rsidR="003611CA" w:rsidRPr="00597C6C" w:rsidRDefault="003611CA" w:rsidP="006942C4">
            <w:pPr>
              <w:pStyle w:val="a5"/>
              <w:spacing w:line="288" w:lineRule="auto"/>
              <w:jc w:val="center"/>
              <w:outlineLvl w:val="9"/>
              <w:rPr>
                <w:sz w:val="21"/>
                <w:szCs w:val="18"/>
              </w:rPr>
            </w:pPr>
          </w:p>
        </w:tc>
        <w:tc>
          <w:tcPr>
            <w:tcW w:w="1331" w:type="pct"/>
            <w:vAlign w:val="center"/>
          </w:tcPr>
          <w:p w:rsidR="003611CA" w:rsidRPr="00597C6C" w:rsidRDefault="003611CA" w:rsidP="006942C4">
            <w:pPr>
              <w:pStyle w:val="a5"/>
              <w:spacing w:line="288" w:lineRule="auto"/>
              <w:jc w:val="center"/>
              <w:outlineLvl w:val="9"/>
              <w:rPr>
                <w:sz w:val="21"/>
                <w:szCs w:val="18"/>
              </w:rPr>
            </w:pPr>
          </w:p>
        </w:tc>
        <w:tc>
          <w:tcPr>
            <w:tcW w:w="1776" w:type="pct"/>
            <w:vAlign w:val="center"/>
          </w:tcPr>
          <w:p w:rsidR="003611CA" w:rsidRPr="00597C6C" w:rsidRDefault="003611CA" w:rsidP="006942C4">
            <w:pPr>
              <w:pStyle w:val="a5"/>
              <w:spacing w:line="288" w:lineRule="auto"/>
              <w:jc w:val="center"/>
              <w:outlineLvl w:val="9"/>
              <w:rPr>
                <w:sz w:val="21"/>
                <w:szCs w:val="18"/>
              </w:rPr>
            </w:pPr>
          </w:p>
        </w:tc>
      </w:tr>
      <w:tr w:rsidR="003611CA" w:rsidRPr="00C31B00" w:rsidTr="006942C4">
        <w:trPr>
          <w:jc w:val="center"/>
        </w:trPr>
        <w:tc>
          <w:tcPr>
            <w:tcW w:w="1893" w:type="pct"/>
            <w:vAlign w:val="center"/>
          </w:tcPr>
          <w:p w:rsidR="003611CA" w:rsidRPr="00597C6C" w:rsidRDefault="003611CA" w:rsidP="006942C4">
            <w:pPr>
              <w:pStyle w:val="a5"/>
              <w:spacing w:line="288" w:lineRule="auto"/>
              <w:jc w:val="center"/>
              <w:outlineLvl w:val="9"/>
              <w:rPr>
                <w:sz w:val="21"/>
                <w:szCs w:val="18"/>
              </w:rPr>
            </w:pPr>
          </w:p>
        </w:tc>
        <w:tc>
          <w:tcPr>
            <w:tcW w:w="1331" w:type="pct"/>
            <w:vAlign w:val="center"/>
          </w:tcPr>
          <w:p w:rsidR="003611CA" w:rsidRPr="00597C6C" w:rsidRDefault="003611CA" w:rsidP="006942C4">
            <w:pPr>
              <w:pStyle w:val="a5"/>
              <w:spacing w:line="288" w:lineRule="auto"/>
              <w:jc w:val="center"/>
              <w:outlineLvl w:val="9"/>
              <w:rPr>
                <w:sz w:val="21"/>
                <w:szCs w:val="18"/>
              </w:rPr>
            </w:pPr>
          </w:p>
        </w:tc>
        <w:tc>
          <w:tcPr>
            <w:tcW w:w="1776" w:type="pct"/>
            <w:vAlign w:val="center"/>
          </w:tcPr>
          <w:p w:rsidR="003611CA" w:rsidRPr="00597C6C" w:rsidRDefault="003611CA" w:rsidP="006942C4">
            <w:pPr>
              <w:pStyle w:val="a5"/>
              <w:spacing w:line="288" w:lineRule="auto"/>
              <w:jc w:val="center"/>
              <w:outlineLvl w:val="9"/>
              <w:rPr>
                <w:sz w:val="21"/>
                <w:szCs w:val="18"/>
              </w:rPr>
            </w:pPr>
          </w:p>
        </w:tc>
      </w:tr>
      <w:tr w:rsidR="003611CA" w:rsidRPr="00C31B00" w:rsidTr="006942C4">
        <w:trPr>
          <w:jc w:val="center"/>
        </w:trPr>
        <w:tc>
          <w:tcPr>
            <w:tcW w:w="1893" w:type="pct"/>
            <w:vAlign w:val="center"/>
          </w:tcPr>
          <w:p w:rsidR="003611CA" w:rsidRPr="00597C6C" w:rsidRDefault="003611CA" w:rsidP="006942C4">
            <w:pPr>
              <w:pStyle w:val="a5"/>
              <w:spacing w:line="288" w:lineRule="auto"/>
              <w:jc w:val="center"/>
              <w:outlineLvl w:val="9"/>
              <w:rPr>
                <w:sz w:val="21"/>
                <w:szCs w:val="18"/>
              </w:rPr>
            </w:pPr>
          </w:p>
        </w:tc>
        <w:tc>
          <w:tcPr>
            <w:tcW w:w="1331" w:type="pct"/>
            <w:vAlign w:val="center"/>
          </w:tcPr>
          <w:p w:rsidR="003611CA" w:rsidRPr="00597C6C" w:rsidRDefault="003611CA" w:rsidP="006942C4">
            <w:pPr>
              <w:pStyle w:val="a5"/>
              <w:spacing w:line="288" w:lineRule="auto"/>
              <w:jc w:val="center"/>
              <w:outlineLvl w:val="9"/>
              <w:rPr>
                <w:sz w:val="21"/>
                <w:szCs w:val="18"/>
              </w:rPr>
            </w:pPr>
          </w:p>
        </w:tc>
        <w:tc>
          <w:tcPr>
            <w:tcW w:w="1776" w:type="pct"/>
            <w:vAlign w:val="center"/>
          </w:tcPr>
          <w:p w:rsidR="003611CA" w:rsidRPr="00597C6C" w:rsidRDefault="003611CA" w:rsidP="006942C4">
            <w:pPr>
              <w:pStyle w:val="a5"/>
              <w:spacing w:line="288" w:lineRule="auto"/>
              <w:jc w:val="center"/>
              <w:outlineLvl w:val="9"/>
              <w:rPr>
                <w:sz w:val="21"/>
                <w:szCs w:val="18"/>
              </w:rPr>
            </w:pPr>
          </w:p>
        </w:tc>
      </w:tr>
      <w:tr w:rsidR="003611CA" w:rsidRPr="00C31B00" w:rsidTr="006942C4">
        <w:trPr>
          <w:jc w:val="center"/>
        </w:trPr>
        <w:tc>
          <w:tcPr>
            <w:tcW w:w="1893" w:type="pct"/>
            <w:vAlign w:val="center"/>
          </w:tcPr>
          <w:p w:rsidR="003611CA" w:rsidRPr="00597C6C" w:rsidRDefault="003611CA" w:rsidP="006942C4">
            <w:pPr>
              <w:pStyle w:val="a5"/>
              <w:spacing w:line="288" w:lineRule="auto"/>
              <w:jc w:val="center"/>
              <w:outlineLvl w:val="9"/>
              <w:rPr>
                <w:sz w:val="21"/>
                <w:szCs w:val="18"/>
                <w:lang w:val="zh-CN"/>
              </w:rPr>
            </w:pPr>
          </w:p>
        </w:tc>
        <w:tc>
          <w:tcPr>
            <w:tcW w:w="1331" w:type="pct"/>
            <w:vAlign w:val="center"/>
          </w:tcPr>
          <w:p w:rsidR="003611CA" w:rsidRPr="00597C6C" w:rsidRDefault="003611CA" w:rsidP="006942C4">
            <w:pPr>
              <w:pStyle w:val="a5"/>
              <w:spacing w:line="288" w:lineRule="auto"/>
              <w:jc w:val="center"/>
              <w:outlineLvl w:val="9"/>
              <w:rPr>
                <w:sz w:val="21"/>
                <w:szCs w:val="18"/>
                <w:lang w:val="zh-CN"/>
              </w:rPr>
            </w:pPr>
          </w:p>
        </w:tc>
        <w:tc>
          <w:tcPr>
            <w:tcW w:w="1776" w:type="pct"/>
            <w:vAlign w:val="center"/>
          </w:tcPr>
          <w:p w:rsidR="003611CA" w:rsidRPr="00597C6C" w:rsidRDefault="003611CA" w:rsidP="006942C4">
            <w:pPr>
              <w:pStyle w:val="a5"/>
              <w:spacing w:line="288" w:lineRule="auto"/>
              <w:jc w:val="center"/>
              <w:outlineLvl w:val="9"/>
              <w:rPr>
                <w:sz w:val="21"/>
                <w:szCs w:val="18"/>
                <w:lang w:val="zh-CN"/>
              </w:rPr>
            </w:pPr>
          </w:p>
        </w:tc>
      </w:tr>
      <w:tr w:rsidR="003611CA" w:rsidRPr="00C31B00" w:rsidTr="006942C4">
        <w:trPr>
          <w:jc w:val="center"/>
        </w:trPr>
        <w:tc>
          <w:tcPr>
            <w:tcW w:w="1893" w:type="pct"/>
            <w:vAlign w:val="center"/>
          </w:tcPr>
          <w:p w:rsidR="003611CA" w:rsidRPr="00597C6C" w:rsidRDefault="003611CA" w:rsidP="006942C4">
            <w:pPr>
              <w:pStyle w:val="a5"/>
              <w:spacing w:line="288" w:lineRule="auto"/>
              <w:jc w:val="center"/>
              <w:outlineLvl w:val="9"/>
              <w:rPr>
                <w:sz w:val="21"/>
                <w:szCs w:val="18"/>
                <w:lang w:val="zh-CN"/>
              </w:rPr>
            </w:pPr>
          </w:p>
        </w:tc>
        <w:tc>
          <w:tcPr>
            <w:tcW w:w="1331" w:type="pct"/>
            <w:vAlign w:val="center"/>
          </w:tcPr>
          <w:p w:rsidR="003611CA" w:rsidRPr="00597C6C" w:rsidRDefault="003611CA" w:rsidP="006942C4">
            <w:pPr>
              <w:pStyle w:val="a5"/>
              <w:spacing w:line="288" w:lineRule="auto"/>
              <w:jc w:val="center"/>
              <w:outlineLvl w:val="9"/>
              <w:rPr>
                <w:sz w:val="21"/>
                <w:szCs w:val="18"/>
                <w:lang w:val="zh-CN"/>
              </w:rPr>
            </w:pPr>
          </w:p>
        </w:tc>
        <w:tc>
          <w:tcPr>
            <w:tcW w:w="1776" w:type="pct"/>
            <w:vAlign w:val="center"/>
          </w:tcPr>
          <w:p w:rsidR="003611CA" w:rsidRPr="00597C6C" w:rsidRDefault="003611CA" w:rsidP="006942C4">
            <w:pPr>
              <w:pStyle w:val="a5"/>
              <w:spacing w:line="288" w:lineRule="auto"/>
              <w:jc w:val="center"/>
              <w:outlineLvl w:val="9"/>
              <w:rPr>
                <w:sz w:val="21"/>
                <w:szCs w:val="18"/>
                <w:lang w:val="zh-CN"/>
              </w:rPr>
            </w:pPr>
          </w:p>
        </w:tc>
      </w:tr>
    </w:tbl>
    <w:p w:rsidR="003611CA" w:rsidRDefault="003611CA" w:rsidP="006942C4">
      <w:pPr>
        <w:adjustRightInd w:val="0"/>
        <w:snapToGrid w:val="0"/>
        <w:spacing w:line="288" w:lineRule="auto"/>
        <w:rPr>
          <w:rFonts w:ascii="宋体" w:hAnsi="宋体" w:cs="宋体"/>
          <w:kern w:val="0"/>
          <w:szCs w:val="21"/>
        </w:rPr>
      </w:pPr>
      <w:r w:rsidRPr="005865A2">
        <w:rPr>
          <w:rFonts w:ascii="宋体" w:hAnsi="宋体" w:cs="宋体" w:hint="eastAsia"/>
          <w:kern w:val="0"/>
          <w:szCs w:val="21"/>
        </w:rPr>
        <w:t>主要功能房间楼板撞击声隔声性能列表</w:t>
      </w:r>
      <w:r>
        <w:rPr>
          <w:rFonts w:ascii="宋体" w:hAnsi="宋体" w:cs="宋体" w:hint="eastAsia"/>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101"/>
        <w:gridCol w:w="3561"/>
      </w:tblGrid>
      <w:tr w:rsidR="003611CA" w:rsidRPr="00CE3CB8" w:rsidTr="006942C4">
        <w:trPr>
          <w:trHeight w:val="397"/>
        </w:trPr>
        <w:tc>
          <w:tcPr>
            <w:tcW w:w="1588" w:type="pct"/>
            <w:vAlign w:val="center"/>
          </w:tcPr>
          <w:p w:rsidR="003611CA" w:rsidRPr="00CE3CB8" w:rsidRDefault="003611CA" w:rsidP="006942C4">
            <w:pPr>
              <w:spacing w:line="288" w:lineRule="auto"/>
              <w:jc w:val="center"/>
              <w:rPr>
                <w:szCs w:val="21"/>
              </w:rPr>
            </w:pPr>
            <w:r w:rsidRPr="00CE3CB8">
              <w:rPr>
                <w:rFonts w:hAnsi="宋体"/>
                <w:szCs w:val="21"/>
              </w:rPr>
              <w:t>主要功能房间</w:t>
            </w:r>
            <w:r>
              <w:rPr>
                <w:rFonts w:hAnsi="宋体" w:hint="eastAsia"/>
                <w:szCs w:val="21"/>
              </w:rPr>
              <w:t>楼板部位</w:t>
            </w:r>
          </w:p>
        </w:tc>
        <w:tc>
          <w:tcPr>
            <w:tcW w:w="1266" w:type="pct"/>
            <w:vAlign w:val="center"/>
          </w:tcPr>
          <w:p w:rsidR="003611CA" w:rsidRPr="00CE3CB8" w:rsidRDefault="003611CA" w:rsidP="006942C4">
            <w:pPr>
              <w:spacing w:line="288" w:lineRule="auto"/>
              <w:jc w:val="center"/>
              <w:rPr>
                <w:szCs w:val="21"/>
              </w:rPr>
            </w:pPr>
            <w:r>
              <w:rPr>
                <w:rFonts w:hAnsi="宋体" w:hint="eastAsia"/>
                <w:szCs w:val="21"/>
              </w:rPr>
              <w:t>撞击声</w:t>
            </w:r>
            <w:r w:rsidRPr="00CE3CB8">
              <w:rPr>
                <w:rFonts w:hAnsi="宋体"/>
                <w:szCs w:val="21"/>
              </w:rPr>
              <w:t>隔声值（</w:t>
            </w:r>
            <w:r w:rsidRPr="00CE3CB8">
              <w:rPr>
                <w:szCs w:val="21"/>
              </w:rPr>
              <w:t>dB</w:t>
            </w:r>
            <w:r w:rsidRPr="00CE3CB8">
              <w:rPr>
                <w:rFonts w:hAnsi="宋体"/>
                <w:szCs w:val="21"/>
              </w:rPr>
              <w:t>）</w:t>
            </w:r>
          </w:p>
        </w:tc>
        <w:tc>
          <w:tcPr>
            <w:tcW w:w="2146" w:type="pct"/>
            <w:vAlign w:val="center"/>
          </w:tcPr>
          <w:p w:rsidR="003611CA" w:rsidRPr="00CE3CB8" w:rsidRDefault="003611CA" w:rsidP="006942C4">
            <w:pPr>
              <w:spacing w:line="288" w:lineRule="auto"/>
              <w:jc w:val="center"/>
              <w:rPr>
                <w:szCs w:val="21"/>
              </w:rPr>
            </w:pPr>
            <w:r w:rsidRPr="00873A2C">
              <w:rPr>
                <w:rFonts w:hint="eastAsia"/>
                <w:sz w:val="18"/>
                <w:szCs w:val="18"/>
              </w:rPr>
              <w:t>GB 50118</w:t>
            </w:r>
            <w:r w:rsidRPr="00CE3CB8">
              <w:rPr>
                <w:rFonts w:hAnsi="宋体"/>
                <w:szCs w:val="21"/>
              </w:rPr>
              <w:t>标准低限要求（</w:t>
            </w:r>
            <w:r w:rsidRPr="00CE3CB8">
              <w:rPr>
                <w:szCs w:val="21"/>
              </w:rPr>
              <w:t>dB</w:t>
            </w:r>
            <w:r w:rsidRPr="00CE3CB8">
              <w:rPr>
                <w:rFonts w:hAnsi="宋体"/>
                <w:szCs w:val="21"/>
              </w:rPr>
              <w:t>）</w:t>
            </w:r>
          </w:p>
        </w:tc>
      </w:tr>
      <w:tr w:rsidR="003611CA" w:rsidRPr="00CE3CB8" w:rsidTr="006942C4">
        <w:trPr>
          <w:trHeight w:val="397"/>
        </w:trPr>
        <w:tc>
          <w:tcPr>
            <w:tcW w:w="1588" w:type="pct"/>
            <w:vAlign w:val="center"/>
          </w:tcPr>
          <w:p w:rsidR="003611CA" w:rsidRPr="009943D9" w:rsidRDefault="003611CA" w:rsidP="006942C4">
            <w:pPr>
              <w:tabs>
                <w:tab w:val="left" w:pos="555"/>
              </w:tabs>
              <w:spacing w:line="288" w:lineRule="auto"/>
              <w:jc w:val="center"/>
              <w:rPr>
                <w:rFonts w:hAnsi="宋体"/>
                <w:szCs w:val="21"/>
              </w:rPr>
            </w:pPr>
          </w:p>
        </w:tc>
        <w:tc>
          <w:tcPr>
            <w:tcW w:w="1266" w:type="pct"/>
            <w:vAlign w:val="center"/>
          </w:tcPr>
          <w:p w:rsidR="003611CA" w:rsidRPr="009943D9" w:rsidRDefault="003611CA" w:rsidP="006942C4">
            <w:pPr>
              <w:spacing w:line="288" w:lineRule="auto"/>
              <w:jc w:val="center"/>
              <w:rPr>
                <w:rFonts w:hAnsi="宋体"/>
                <w:szCs w:val="21"/>
              </w:rPr>
            </w:pPr>
          </w:p>
        </w:tc>
        <w:tc>
          <w:tcPr>
            <w:tcW w:w="2146" w:type="pct"/>
            <w:vAlign w:val="center"/>
          </w:tcPr>
          <w:p w:rsidR="003611CA" w:rsidRPr="009943D9" w:rsidRDefault="003611CA" w:rsidP="006942C4">
            <w:pPr>
              <w:spacing w:line="288" w:lineRule="auto"/>
              <w:jc w:val="center"/>
              <w:rPr>
                <w:rFonts w:hAnsi="宋体"/>
                <w:szCs w:val="21"/>
              </w:rPr>
            </w:pPr>
          </w:p>
        </w:tc>
      </w:tr>
      <w:tr w:rsidR="003611CA" w:rsidRPr="00CE3CB8" w:rsidTr="006942C4">
        <w:trPr>
          <w:trHeight w:val="397"/>
        </w:trPr>
        <w:tc>
          <w:tcPr>
            <w:tcW w:w="1588" w:type="pct"/>
            <w:vAlign w:val="center"/>
          </w:tcPr>
          <w:p w:rsidR="003611CA" w:rsidRPr="009943D9" w:rsidRDefault="003611CA" w:rsidP="006942C4">
            <w:pPr>
              <w:spacing w:line="288" w:lineRule="auto"/>
              <w:jc w:val="center"/>
              <w:rPr>
                <w:rFonts w:hAnsi="宋体"/>
                <w:szCs w:val="21"/>
              </w:rPr>
            </w:pPr>
          </w:p>
        </w:tc>
        <w:tc>
          <w:tcPr>
            <w:tcW w:w="1266" w:type="pct"/>
            <w:vAlign w:val="center"/>
          </w:tcPr>
          <w:p w:rsidR="003611CA" w:rsidRPr="009943D9" w:rsidRDefault="003611CA" w:rsidP="006942C4">
            <w:pPr>
              <w:spacing w:line="288" w:lineRule="auto"/>
              <w:jc w:val="center"/>
              <w:rPr>
                <w:rFonts w:hAnsi="宋体"/>
                <w:szCs w:val="21"/>
              </w:rPr>
            </w:pPr>
          </w:p>
        </w:tc>
        <w:tc>
          <w:tcPr>
            <w:tcW w:w="2146" w:type="pct"/>
            <w:vAlign w:val="center"/>
          </w:tcPr>
          <w:p w:rsidR="003611CA" w:rsidRPr="009943D9" w:rsidRDefault="003611CA" w:rsidP="006942C4">
            <w:pPr>
              <w:spacing w:line="288" w:lineRule="auto"/>
              <w:jc w:val="center"/>
              <w:rPr>
                <w:rFonts w:hAnsi="宋体"/>
                <w:szCs w:val="21"/>
              </w:rPr>
            </w:pPr>
          </w:p>
        </w:tc>
      </w:tr>
      <w:tr w:rsidR="003611CA" w:rsidRPr="00CE3CB8" w:rsidTr="006942C4">
        <w:trPr>
          <w:trHeight w:val="397"/>
        </w:trPr>
        <w:tc>
          <w:tcPr>
            <w:tcW w:w="1588" w:type="pct"/>
            <w:vAlign w:val="center"/>
          </w:tcPr>
          <w:p w:rsidR="003611CA" w:rsidRPr="009943D9" w:rsidRDefault="003611CA" w:rsidP="006942C4">
            <w:pPr>
              <w:spacing w:line="288" w:lineRule="auto"/>
              <w:jc w:val="center"/>
              <w:rPr>
                <w:rFonts w:hAnsi="宋体"/>
                <w:szCs w:val="21"/>
              </w:rPr>
            </w:pPr>
          </w:p>
        </w:tc>
        <w:tc>
          <w:tcPr>
            <w:tcW w:w="1266" w:type="pct"/>
            <w:vAlign w:val="center"/>
          </w:tcPr>
          <w:p w:rsidR="003611CA" w:rsidRPr="009943D9" w:rsidRDefault="003611CA" w:rsidP="006942C4">
            <w:pPr>
              <w:spacing w:line="288" w:lineRule="auto"/>
              <w:jc w:val="center"/>
              <w:rPr>
                <w:rFonts w:hAnsi="宋体"/>
                <w:szCs w:val="21"/>
              </w:rPr>
            </w:pPr>
          </w:p>
        </w:tc>
        <w:tc>
          <w:tcPr>
            <w:tcW w:w="2146" w:type="pct"/>
            <w:vAlign w:val="center"/>
          </w:tcPr>
          <w:p w:rsidR="003611CA" w:rsidRPr="009943D9" w:rsidRDefault="003611CA" w:rsidP="006942C4">
            <w:pPr>
              <w:spacing w:line="288" w:lineRule="auto"/>
              <w:jc w:val="center"/>
              <w:rPr>
                <w:rFonts w:hAnsi="宋体"/>
                <w:szCs w:val="21"/>
              </w:rPr>
            </w:pPr>
          </w:p>
        </w:tc>
      </w:tr>
    </w:tbl>
    <w:p w:rsidR="003611CA" w:rsidRDefault="003611CA" w:rsidP="006942C4">
      <w:pPr>
        <w:adjustRightInd w:val="0"/>
        <w:snapToGrid w:val="0"/>
        <w:spacing w:line="460" w:lineRule="exact"/>
        <w:rPr>
          <w:rFonts w:ascii="宋体" w:hAnsi="宋体" w:cs="宋体"/>
          <w:kern w:val="0"/>
          <w:sz w:val="24"/>
        </w:rPr>
      </w:pPr>
    </w:p>
    <w:p w:rsidR="003611CA" w:rsidRDefault="003611CA" w:rsidP="003611CA">
      <w:pPr>
        <w:pStyle w:val="1"/>
        <w:numPr>
          <w:ilvl w:val="0"/>
          <w:numId w:val="104"/>
        </w:numPr>
        <w:adjustRightInd w:val="0"/>
        <w:snapToGrid w:val="0"/>
        <w:spacing w:line="288" w:lineRule="auto"/>
        <w:ind w:left="312"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Pr>
          <w:b/>
          <w:bCs/>
          <w:lang w:val="zh-CN"/>
        </w:rPr>
        <w:t>建议提交材料及要求：</w:t>
      </w:r>
    </w:p>
    <w:p w:rsidR="003611CA" w:rsidRPr="00EA351C" w:rsidRDefault="003611CA" w:rsidP="006942C4">
      <w:pPr>
        <w:adjustRightInd w:val="0"/>
        <w:snapToGrid w:val="0"/>
        <w:spacing w:line="288" w:lineRule="auto"/>
      </w:pPr>
      <w:r w:rsidRPr="00EA351C">
        <w:rPr>
          <w:rFonts w:hint="eastAsia"/>
        </w:rPr>
        <w:t>1</w:t>
      </w:r>
      <w:r w:rsidRPr="00EA351C">
        <w:rPr>
          <w:rFonts w:hint="eastAsia"/>
        </w:rPr>
        <w:t>、建筑设计说明：应包括对建筑围护结构隔声性能要求的说明，同时应有对建筑围护结构类型的描述，如外墙构造形式、楼板构造形式、门窗类型等；</w:t>
      </w:r>
    </w:p>
    <w:p w:rsidR="003611CA" w:rsidRPr="00EA351C" w:rsidRDefault="003611CA" w:rsidP="006942C4">
      <w:pPr>
        <w:adjustRightInd w:val="0"/>
        <w:snapToGrid w:val="0"/>
        <w:spacing w:line="288" w:lineRule="auto"/>
      </w:pPr>
      <w:r w:rsidRPr="00EA351C">
        <w:rPr>
          <w:rFonts w:hint="eastAsia"/>
        </w:rPr>
        <w:t>2</w:t>
      </w:r>
      <w:r w:rsidRPr="00EA351C">
        <w:rPr>
          <w:rFonts w:hint="eastAsia"/>
        </w:rPr>
        <w:t>、建筑设计节点详图：应提供围护结构做法详图；</w:t>
      </w:r>
    </w:p>
    <w:p w:rsidR="003611CA" w:rsidRPr="00EA351C" w:rsidRDefault="003611CA" w:rsidP="006942C4">
      <w:pPr>
        <w:adjustRightInd w:val="0"/>
        <w:snapToGrid w:val="0"/>
        <w:spacing w:line="288" w:lineRule="auto"/>
      </w:pPr>
      <w:r w:rsidRPr="00EA351C">
        <w:rPr>
          <w:rFonts w:hint="eastAsia"/>
        </w:rPr>
        <w:t>3</w:t>
      </w:r>
      <w:r w:rsidRPr="00EA351C">
        <w:rPr>
          <w:rFonts w:hint="eastAsia"/>
        </w:rPr>
        <w:t>、围护结构（应包括门、窗、外墙、隔墙和楼板）隔声性能分析报告或构件隔声性能实验室检验报告。</w:t>
      </w:r>
    </w:p>
    <w:p w:rsidR="003611CA" w:rsidRPr="00EA351C" w:rsidRDefault="003611CA" w:rsidP="006942C4">
      <w:pPr>
        <w:adjustRightInd w:val="0"/>
        <w:snapToGrid w:val="0"/>
        <w:spacing w:line="288" w:lineRule="auto"/>
        <w:rPr>
          <w:rFonts w:ascii="宋体" w:hAnsi="宋体" w:cs="宋体"/>
          <w:b/>
          <w:kern w:val="0"/>
          <w:szCs w:val="21"/>
        </w:rPr>
      </w:pPr>
    </w:p>
    <w:p w:rsidR="003611CA" w:rsidRDefault="003611CA" w:rsidP="006942C4">
      <w:pPr>
        <w:adjustRightInd w:val="0"/>
        <w:snapToGrid w:val="0"/>
        <w:spacing w:line="288" w:lineRule="auto"/>
        <w:rPr>
          <w:rFonts w:ascii="宋体" w:hAnsi="宋体" w:cs="宋体"/>
          <w:b/>
          <w:kern w:val="0"/>
          <w:szCs w:val="21"/>
        </w:rPr>
      </w:pPr>
      <w:r>
        <w:rPr>
          <w:rFonts w:ascii="宋体" w:hAnsi="宋体" w:cs="宋体" w:hint="eastAsia"/>
          <w:b/>
          <w:kern w:val="0"/>
          <w:szCs w:val="21"/>
        </w:rPr>
        <w:t>实际提交资料：</w:t>
      </w:r>
    </w:p>
    <w:tbl>
      <w:tblPr>
        <w:tblW w:w="84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7"/>
      </w:tblGrid>
      <w:tr w:rsidR="003611CA" w:rsidTr="006942C4">
        <w:trPr>
          <w:trHeight w:val="1984"/>
        </w:trPr>
        <w:tc>
          <w:tcPr>
            <w:tcW w:w="8457" w:type="dxa"/>
          </w:tcPr>
          <w:p w:rsidR="003611CA" w:rsidRPr="001E5383" w:rsidRDefault="003611CA" w:rsidP="006942C4">
            <w:pPr>
              <w:adjustRightInd w:val="0"/>
              <w:snapToGrid w:val="0"/>
              <w:spacing w:line="288" w:lineRule="auto"/>
              <w:rPr>
                <w:rFonts w:hAnsi="宋体"/>
                <w:kern w:val="0"/>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8.1.3 建筑照明数量和质量应符合现行国家标准《建筑照明设计标准》</w:t>
      </w:r>
      <w:r>
        <w:t>GB 50034</w:t>
      </w:r>
      <w:r>
        <w:rPr>
          <w:rFonts w:hint="eastAsia"/>
        </w:rPr>
        <w:t>的规定。</w:t>
      </w:r>
    </w:p>
    <w:p w:rsidR="003611CA" w:rsidRDefault="003611CA" w:rsidP="006942C4">
      <w:pPr>
        <w:autoSpaceDE w:val="0"/>
        <w:autoSpaceDN w:val="0"/>
        <w:adjustRightInd w:val="0"/>
        <w:spacing w:before="120" w:after="120" w:line="360" w:lineRule="auto"/>
        <w:ind w:left="-2"/>
        <w:rPr>
          <w:rFonts w:eastAsia="黑体" w:cs="黑体"/>
          <w:b/>
          <w:bCs/>
          <w:sz w:val="24"/>
          <w:szCs w:val="32"/>
        </w:rPr>
      </w:pPr>
    </w:p>
    <w:p w:rsidR="003611CA" w:rsidRDefault="003611CA" w:rsidP="003611CA">
      <w:pPr>
        <w:pStyle w:val="1"/>
        <w:numPr>
          <w:ilvl w:val="0"/>
          <w:numId w:val="105"/>
        </w:numPr>
        <w:autoSpaceDE w:val="0"/>
        <w:autoSpaceDN w:val="0"/>
        <w:adjustRightInd w:val="0"/>
        <w:spacing w:before="120" w:after="120" w:line="360" w:lineRule="auto"/>
        <w:ind w:firstLineChars="0"/>
        <w:rPr>
          <w:rFonts w:eastAsia="黑体" w:cs="黑体"/>
          <w:b/>
          <w:bCs/>
          <w:szCs w:val="21"/>
        </w:rPr>
      </w:pPr>
      <w:r>
        <w:rPr>
          <w:rFonts w:ascii="宋体" w:hAnsi="宋体" w:cs="宋体" w:hint="eastAsia"/>
          <w:b/>
          <w:kern w:val="0"/>
          <w:szCs w:val="21"/>
        </w:rPr>
        <w:t>达标自评</w:t>
      </w:r>
    </w:p>
    <w:p w:rsidR="003611CA" w:rsidRDefault="003611CA" w:rsidP="006942C4">
      <w:pPr>
        <w:adjustRightInd w:val="0"/>
        <w:snapToGrid w:val="0"/>
        <w:spacing w:line="288" w:lineRule="auto"/>
        <w:ind w:leftChars="-52" w:left="-109" w:firstLineChars="50" w:firstLine="105"/>
        <w:rPr>
          <w:rFonts w:ascii="宋体" w:hAnsi="宋体" w:cs="宋体"/>
          <w:kern w:val="0"/>
          <w:szCs w:val="21"/>
        </w:rPr>
      </w:pPr>
      <w:r>
        <w:rPr>
          <w:rFonts w:ascii="宋体" w:hAnsi="宋体" w:cs="宋体" w:hint="eastAsia"/>
          <w:kern w:val="0"/>
          <w:szCs w:val="21"/>
        </w:rPr>
        <w:t>□达标  □不达标</w:t>
      </w:r>
    </w:p>
    <w:p w:rsidR="003611CA" w:rsidRDefault="003611CA" w:rsidP="006942C4">
      <w:pPr>
        <w:adjustRightInd w:val="0"/>
        <w:snapToGrid w:val="0"/>
        <w:spacing w:line="288" w:lineRule="auto"/>
        <w:ind w:leftChars="-52" w:left="-109" w:firstLineChars="50" w:firstLine="105"/>
        <w:rPr>
          <w:rFonts w:ascii="宋体" w:hAnsi="宋体" w:cs="宋体"/>
          <w:kern w:val="0"/>
          <w:szCs w:val="21"/>
        </w:rPr>
      </w:pPr>
    </w:p>
    <w:p w:rsidR="003611CA" w:rsidRDefault="003611CA" w:rsidP="003611CA">
      <w:pPr>
        <w:pStyle w:val="1"/>
        <w:numPr>
          <w:ilvl w:val="0"/>
          <w:numId w:val="105"/>
        </w:numPr>
        <w:autoSpaceDE w:val="0"/>
        <w:autoSpaceDN w:val="0"/>
        <w:adjustRightInd w:val="0"/>
        <w:spacing w:before="120" w:after="120" w:line="360" w:lineRule="auto"/>
        <w:ind w:firstLineChars="0"/>
        <w:rPr>
          <w:rFonts w:ascii="宋体" w:hAnsi="宋体" w:cs="宋体"/>
          <w:b/>
          <w:kern w:val="0"/>
          <w:szCs w:val="21"/>
        </w:rPr>
      </w:pPr>
      <w:r>
        <w:rPr>
          <w:rFonts w:ascii="宋体" w:hAnsi="宋体" w:cs="宋体" w:hint="eastAsia"/>
          <w:b/>
          <w:kern w:val="0"/>
          <w:szCs w:val="21"/>
        </w:rPr>
        <w:t>评价要点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32"/>
        <w:gridCol w:w="831"/>
        <w:gridCol w:w="831"/>
        <w:gridCol w:w="831"/>
        <w:gridCol w:w="831"/>
        <w:gridCol w:w="831"/>
        <w:gridCol w:w="831"/>
        <w:gridCol w:w="831"/>
      </w:tblGrid>
      <w:tr w:rsidR="003611CA" w:rsidRPr="00597C6C" w:rsidTr="006942C4">
        <w:trPr>
          <w:trHeight w:val="397"/>
          <w:jc w:val="center"/>
        </w:trPr>
        <w:tc>
          <w:tcPr>
            <w:tcW w:w="992" w:type="pct"/>
            <w:vMerge w:val="restar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房间</w:t>
            </w:r>
            <w:r w:rsidRPr="00597C6C">
              <w:rPr>
                <w:rFonts w:hAnsi="宋体" w:hint="eastAsia"/>
                <w:sz w:val="21"/>
                <w:szCs w:val="21"/>
              </w:rPr>
              <w:t>或场所</w:t>
            </w:r>
          </w:p>
        </w:tc>
        <w:tc>
          <w:tcPr>
            <w:tcW w:w="1002" w:type="pct"/>
            <w:gridSpan w:val="2"/>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照度（</w:t>
            </w:r>
            <w:r w:rsidRPr="00597C6C">
              <w:rPr>
                <w:sz w:val="21"/>
                <w:szCs w:val="21"/>
              </w:rPr>
              <w:t>Lx</w:t>
            </w:r>
            <w:r w:rsidRPr="00597C6C">
              <w:rPr>
                <w:rFonts w:hAnsi="宋体"/>
                <w:sz w:val="21"/>
                <w:szCs w:val="21"/>
              </w:rPr>
              <w:t>）</w:t>
            </w:r>
          </w:p>
        </w:tc>
        <w:tc>
          <w:tcPr>
            <w:tcW w:w="1002" w:type="pct"/>
            <w:gridSpan w:val="2"/>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统一眩光值</w:t>
            </w:r>
          </w:p>
        </w:tc>
        <w:tc>
          <w:tcPr>
            <w:tcW w:w="1002" w:type="pct"/>
            <w:gridSpan w:val="2"/>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rFonts w:hAnsi="宋体"/>
                <w:sz w:val="21"/>
                <w:szCs w:val="21"/>
              </w:rPr>
            </w:pPr>
            <w:r w:rsidRPr="00597C6C">
              <w:rPr>
                <w:rFonts w:hAnsi="宋体" w:hint="eastAsia"/>
                <w:sz w:val="21"/>
                <w:szCs w:val="21"/>
              </w:rPr>
              <w:t>照度均匀度</w:t>
            </w:r>
          </w:p>
        </w:tc>
        <w:tc>
          <w:tcPr>
            <w:tcW w:w="1002" w:type="pct"/>
            <w:gridSpan w:val="2"/>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一般显色指数</w:t>
            </w:r>
          </w:p>
        </w:tc>
      </w:tr>
      <w:tr w:rsidR="003611CA" w:rsidRPr="00597C6C" w:rsidTr="006942C4">
        <w:trPr>
          <w:trHeight w:val="397"/>
          <w:jc w:val="center"/>
        </w:trPr>
        <w:tc>
          <w:tcPr>
            <w:tcW w:w="992" w:type="pct"/>
            <w:vMerge/>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设计值</w:t>
            </w: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标准值</w:t>
            </w: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设计值</w:t>
            </w: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标准值</w:t>
            </w: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rFonts w:hAnsi="宋体"/>
                <w:sz w:val="21"/>
                <w:szCs w:val="21"/>
              </w:rPr>
            </w:pPr>
            <w:r w:rsidRPr="00597C6C">
              <w:rPr>
                <w:rFonts w:hAnsi="宋体"/>
                <w:sz w:val="21"/>
                <w:szCs w:val="21"/>
              </w:rPr>
              <w:t>设计值</w:t>
            </w: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rFonts w:hAnsi="宋体"/>
                <w:sz w:val="21"/>
                <w:szCs w:val="21"/>
              </w:rPr>
            </w:pPr>
            <w:r w:rsidRPr="00597C6C">
              <w:rPr>
                <w:rFonts w:hAnsi="宋体"/>
                <w:sz w:val="21"/>
                <w:szCs w:val="21"/>
              </w:rPr>
              <w:t>标准值</w:t>
            </w: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设计值</w:t>
            </w: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rPr>
            </w:pPr>
            <w:r w:rsidRPr="00597C6C">
              <w:rPr>
                <w:rFonts w:hAnsi="宋体"/>
                <w:sz w:val="21"/>
                <w:szCs w:val="21"/>
              </w:rPr>
              <w:t>标准值</w:t>
            </w:r>
          </w:p>
        </w:tc>
      </w:tr>
      <w:tr w:rsidR="003611CA" w:rsidRPr="00597C6C" w:rsidTr="006942C4">
        <w:trPr>
          <w:trHeight w:val="397"/>
          <w:jc w:val="center"/>
        </w:trPr>
        <w:tc>
          <w:tcPr>
            <w:tcW w:w="992"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r>
      <w:tr w:rsidR="003611CA" w:rsidRPr="00597C6C" w:rsidTr="006942C4">
        <w:trPr>
          <w:trHeight w:val="397"/>
          <w:jc w:val="center"/>
        </w:trPr>
        <w:tc>
          <w:tcPr>
            <w:tcW w:w="992"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r>
      <w:tr w:rsidR="003611CA" w:rsidRPr="00597C6C" w:rsidTr="006942C4">
        <w:trPr>
          <w:trHeight w:val="397"/>
          <w:jc w:val="center"/>
        </w:trPr>
        <w:tc>
          <w:tcPr>
            <w:tcW w:w="992"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r>
      <w:tr w:rsidR="003611CA" w:rsidRPr="00597C6C" w:rsidTr="006942C4">
        <w:trPr>
          <w:trHeight w:val="397"/>
          <w:jc w:val="center"/>
        </w:trPr>
        <w:tc>
          <w:tcPr>
            <w:tcW w:w="992"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r>
      <w:tr w:rsidR="003611CA" w:rsidRPr="00597C6C" w:rsidTr="006942C4">
        <w:trPr>
          <w:trHeight w:val="397"/>
          <w:jc w:val="center"/>
        </w:trPr>
        <w:tc>
          <w:tcPr>
            <w:tcW w:w="992"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widowControl/>
              <w:jc w:val="center"/>
              <w:rPr>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c>
          <w:tcPr>
            <w:tcW w:w="501" w:type="pct"/>
            <w:tcBorders>
              <w:top w:val="single" w:sz="4" w:space="0" w:color="auto"/>
              <w:left w:val="single" w:sz="4" w:space="0" w:color="auto"/>
              <w:bottom w:val="single" w:sz="4" w:space="0" w:color="auto"/>
              <w:right w:val="single" w:sz="4" w:space="0" w:color="auto"/>
            </w:tcBorders>
            <w:vAlign w:val="center"/>
          </w:tcPr>
          <w:p w:rsidR="003611CA" w:rsidRPr="00597C6C" w:rsidRDefault="003611CA" w:rsidP="006942C4">
            <w:pPr>
              <w:pStyle w:val="a5"/>
              <w:spacing w:line="288" w:lineRule="auto"/>
              <w:jc w:val="center"/>
              <w:outlineLvl w:val="9"/>
              <w:rPr>
                <w:sz w:val="21"/>
                <w:szCs w:val="21"/>
                <w:lang w:val="zh-CN"/>
              </w:rPr>
            </w:pPr>
          </w:p>
        </w:tc>
      </w:tr>
    </w:tbl>
    <w:p w:rsidR="003611CA" w:rsidRDefault="003611CA" w:rsidP="006942C4">
      <w:pPr>
        <w:adjustRightInd w:val="0"/>
        <w:snapToGrid w:val="0"/>
        <w:spacing w:line="288" w:lineRule="auto"/>
        <w:ind w:leftChars="-52" w:left="-109" w:firstLineChars="50" w:firstLine="105"/>
        <w:rPr>
          <w:rFonts w:ascii="宋体" w:hAnsi="宋体" w:cs="宋体"/>
          <w:kern w:val="0"/>
          <w:szCs w:val="21"/>
        </w:rPr>
      </w:pPr>
    </w:p>
    <w:p w:rsidR="003611CA" w:rsidRDefault="003611CA" w:rsidP="003611CA">
      <w:pPr>
        <w:pStyle w:val="1"/>
        <w:numPr>
          <w:ilvl w:val="0"/>
          <w:numId w:val="105"/>
        </w:numPr>
        <w:autoSpaceDE w:val="0"/>
        <w:autoSpaceDN w:val="0"/>
        <w:adjustRightInd w:val="0"/>
        <w:spacing w:before="120" w:after="120" w:line="360" w:lineRule="auto"/>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pPr>
      <w:r>
        <w:rPr>
          <w:rFonts w:hint="eastAsia"/>
        </w:rPr>
        <w:t>1</w:t>
      </w:r>
      <w:r>
        <w:rPr>
          <w:rFonts w:hint="eastAsia"/>
        </w:rPr>
        <w:t>、照明设计图纸：应</w:t>
      </w:r>
      <w:r w:rsidRPr="00AC65DD">
        <w:rPr>
          <w:rFonts w:hint="eastAsia"/>
        </w:rPr>
        <w:t>包含功能房间照度值、照度均匀度、眩光值、一般显色指数等，拟选灯具的名称、型号、性能参数等相关内容</w:t>
      </w:r>
      <w:r>
        <w:rPr>
          <w:rFonts w:hint="eastAsia"/>
        </w:rPr>
        <w:t>；</w:t>
      </w:r>
    </w:p>
    <w:p w:rsidR="003611CA" w:rsidRDefault="003611CA" w:rsidP="006942C4">
      <w:pPr>
        <w:spacing w:line="288" w:lineRule="auto"/>
      </w:pPr>
      <w:r>
        <w:rPr>
          <w:rFonts w:hint="eastAsia"/>
        </w:rPr>
        <w:t>2</w:t>
      </w:r>
      <w:r>
        <w:rPr>
          <w:rFonts w:hint="eastAsia"/>
        </w:rPr>
        <w:t>、</w:t>
      </w:r>
      <w:r w:rsidRPr="00AC65DD">
        <w:rPr>
          <w:rFonts w:hint="eastAsia"/>
        </w:rPr>
        <w:t>照明设计计算书：应包含主要功能房间照度的计算结果，所选用灯具色温、统一眩光值以及一般显色指数等内容</w:t>
      </w:r>
      <w:r>
        <w:rPr>
          <w:rFonts w:hint="eastAsia"/>
        </w:rPr>
        <w:t>；</w:t>
      </w:r>
    </w:p>
    <w:p w:rsidR="003611CA" w:rsidRDefault="003611CA" w:rsidP="006942C4">
      <w:pPr>
        <w:spacing w:line="288" w:lineRule="auto"/>
      </w:pPr>
      <w:r>
        <w:rPr>
          <w:rFonts w:hint="eastAsia"/>
        </w:rPr>
        <w:t>3</w:t>
      </w:r>
      <w:r>
        <w:rPr>
          <w:rFonts w:hint="eastAsia"/>
        </w:rPr>
        <w:t>、</w:t>
      </w:r>
      <w:r w:rsidRPr="00AC65DD">
        <w:rPr>
          <w:rFonts w:hint="eastAsia"/>
        </w:rPr>
        <w:t>拟选或使用灯具的产品说明</w:t>
      </w:r>
      <w:r>
        <w:rPr>
          <w:rFonts w:hint="eastAsia"/>
        </w:rPr>
        <w:t>。</w:t>
      </w:r>
    </w:p>
    <w:p w:rsidR="003611CA" w:rsidRPr="00AC65DD" w:rsidRDefault="003611CA" w:rsidP="006942C4">
      <w:pPr>
        <w:adjustRightInd w:val="0"/>
        <w:snapToGrid w:val="0"/>
        <w:spacing w:line="460" w:lineRule="exact"/>
        <w:ind w:leftChars="-203" w:left="-426" w:firstLineChars="200" w:firstLine="422"/>
        <w:rPr>
          <w:rFonts w:ascii="宋体" w:hAnsi="宋体" w:cs="宋体"/>
          <w:b/>
          <w:kern w:val="0"/>
          <w:szCs w:val="21"/>
        </w:rPr>
      </w:pPr>
    </w:p>
    <w:p w:rsidR="003611CA" w:rsidRDefault="003611CA" w:rsidP="006942C4">
      <w:pPr>
        <w:adjustRightInd w:val="0"/>
        <w:snapToGrid w:val="0"/>
        <w:spacing w:line="460" w:lineRule="exact"/>
        <w:ind w:leftChars="-203" w:left="-426" w:firstLineChars="200" w:firstLine="422"/>
        <w:rPr>
          <w:rFonts w:ascii="宋体" w:hAnsi="宋体" w:cs="宋体"/>
          <w:b/>
          <w:kern w:val="0"/>
          <w:szCs w:val="21"/>
        </w:rPr>
      </w:pPr>
      <w:r>
        <w:rPr>
          <w:rFonts w:ascii="宋体" w:hAnsi="宋体" w:cs="宋体" w:hint="eastAsia"/>
          <w:b/>
          <w:kern w:val="0"/>
          <w:szCs w:val="21"/>
        </w:rPr>
        <w:t>实际提交资料：</w:t>
      </w:r>
    </w:p>
    <w:tbl>
      <w:tblPr>
        <w:tblW w:w="85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1"/>
      </w:tblGrid>
      <w:tr w:rsidR="003611CA" w:rsidTr="006942C4">
        <w:trPr>
          <w:trHeight w:val="1984"/>
        </w:trPr>
        <w:tc>
          <w:tcPr>
            <w:tcW w:w="8541" w:type="dxa"/>
          </w:tcPr>
          <w:p w:rsidR="003611CA" w:rsidRDefault="003611CA" w:rsidP="006942C4">
            <w:pPr>
              <w:adjustRightInd w:val="0"/>
              <w:snapToGrid w:val="0"/>
              <w:spacing w:line="288" w:lineRule="auto"/>
              <w:rPr>
                <w:rFonts w:ascii="宋体" w:hAnsi="宋体" w:cs="宋体"/>
                <w:kern w:val="0"/>
                <w:sz w:val="24"/>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8.1.4 采用集中供暖空调系统的建筑，房间内的温度、湿度、新风量等设计参数应符合现行国家标准《民用建筑供暖通风与空气调节设计规范》GB 50736的规定。</w:t>
      </w:r>
    </w:p>
    <w:p w:rsidR="003611CA" w:rsidRDefault="003611CA" w:rsidP="006942C4">
      <w:pPr>
        <w:widowControl/>
        <w:jc w:val="left"/>
        <w:rPr>
          <w:rFonts w:ascii="宋体" w:hAnsi="宋体"/>
          <w:b/>
          <w:sz w:val="24"/>
        </w:rPr>
      </w:pPr>
    </w:p>
    <w:p w:rsidR="003611CA" w:rsidRDefault="003611CA" w:rsidP="003611CA">
      <w:pPr>
        <w:pStyle w:val="1"/>
        <w:numPr>
          <w:ilvl w:val="0"/>
          <w:numId w:val="106"/>
        </w:numPr>
        <w:adjustRightInd w:val="0"/>
        <w:snapToGrid w:val="0"/>
        <w:spacing w:line="288" w:lineRule="auto"/>
        <w:ind w:firstLineChars="0"/>
        <w:rPr>
          <w:rFonts w:ascii="宋体" w:hAnsi="宋体"/>
          <w:b/>
          <w:sz w:val="24"/>
        </w:rPr>
      </w:pPr>
      <w:r>
        <w:rPr>
          <w:rFonts w:ascii="宋体" w:hAnsi="宋体" w:hint="eastAsia"/>
          <w:b/>
          <w:szCs w:val="21"/>
          <w:lang w:val="zh-CN"/>
        </w:rPr>
        <w:t>达标自评</w:t>
      </w:r>
      <w:r>
        <w:rPr>
          <w:rFonts w:ascii="宋体" w:hAnsi="宋体" w:cs="宋体" w:hint="eastAsia"/>
          <w:kern w:val="0"/>
          <w:szCs w:val="21"/>
        </w:rPr>
        <w:t>（非集中供暖空调的建筑，本项目不参评。）</w:t>
      </w:r>
    </w:p>
    <w:p w:rsidR="003611CA" w:rsidRDefault="003611CA" w:rsidP="006942C4">
      <w:pPr>
        <w:adjustRightInd w:val="0"/>
        <w:snapToGrid w:val="0"/>
        <w:spacing w:line="288" w:lineRule="auto"/>
        <w:ind w:leftChars="-203" w:left="-426" w:firstLineChars="200" w:firstLine="420"/>
        <w:rPr>
          <w:rFonts w:ascii="宋体" w:hAnsi="宋体" w:cs="宋体"/>
          <w:kern w:val="0"/>
          <w:szCs w:val="21"/>
        </w:rPr>
      </w:pPr>
      <w:r w:rsidRPr="001C4419">
        <w:rPr>
          <w:rFonts w:ascii="宋体" w:hAnsi="宋体" w:cs="宋体" w:hint="eastAsia"/>
          <w:kern w:val="0"/>
          <w:szCs w:val="21"/>
        </w:rPr>
        <w:t xml:space="preserve">□达标   □不达标   </w:t>
      </w:r>
      <w:r>
        <w:rPr>
          <w:rFonts w:ascii="宋体" w:hAnsi="宋体" w:cs="宋体" w:hint="eastAsia"/>
          <w:kern w:val="0"/>
          <w:szCs w:val="21"/>
        </w:rPr>
        <w:t>□不参评</w:t>
      </w:r>
      <w:r>
        <w:rPr>
          <w:rFonts w:cs="宋体" w:hint="eastAsia"/>
        </w:rPr>
        <w:t>，原因：</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adjustRightInd w:val="0"/>
        <w:snapToGrid w:val="0"/>
        <w:spacing w:line="288" w:lineRule="auto"/>
        <w:ind w:leftChars="-203" w:left="-426" w:firstLineChars="200" w:firstLine="420"/>
        <w:rPr>
          <w:rFonts w:ascii="宋体" w:hAnsi="宋体"/>
          <w:szCs w:val="21"/>
        </w:rPr>
      </w:pPr>
    </w:p>
    <w:p w:rsidR="003611CA" w:rsidRDefault="003611CA" w:rsidP="003611CA">
      <w:pPr>
        <w:pStyle w:val="1"/>
        <w:numPr>
          <w:ilvl w:val="0"/>
          <w:numId w:val="106"/>
        </w:numPr>
        <w:adjustRightInd w:val="0"/>
        <w:snapToGrid w:val="0"/>
        <w:spacing w:line="288" w:lineRule="auto"/>
        <w:ind w:firstLineChars="0"/>
        <w:rPr>
          <w:rFonts w:ascii="宋体" w:hAnsi="宋体"/>
          <w:b/>
          <w:szCs w:val="21"/>
        </w:rPr>
      </w:pPr>
      <w:r>
        <w:rPr>
          <w:rFonts w:ascii="宋体" w:hAnsi="宋体" w:hint="eastAsia"/>
          <w:b/>
          <w:szCs w:val="21"/>
          <w:lang w:val="zh-CN"/>
        </w:rPr>
        <w:t>评价要点</w:t>
      </w:r>
    </w:p>
    <w:p w:rsidR="003611CA" w:rsidRDefault="003611CA" w:rsidP="006942C4">
      <w:pPr>
        <w:adjustRightInd w:val="0"/>
        <w:snapToGrid w:val="0"/>
        <w:spacing w:line="288" w:lineRule="auto"/>
        <w:rPr>
          <w:rFonts w:ascii="宋体" w:hAnsi="宋体"/>
          <w:szCs w:val="21"/>
        </w:rPr>
      </w:pPr>
      <w:r>
        <w:rPr>
          <w:rFonts w:ascii="宋体" w:hAnsi="宋体" w:hint="eastAsia"/>
          <w:szCs w:val="21"/>
        </w:rPr>
        <w:t>主要功能房间室内设计温湿度：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828"/>
        <w:gridCol w:w="828"/>
        <w:gridCol w:w="828"/>
        <w:gridCol w:w="830"/>
        <w:gridCol w:w="830"/>
        <w:gridCol w:w="830"/>
        <w:gridCol w:w="828"/>
        <w:gridCol w:w="871"/>
      </w:tblGrid>
      <w:tr w:rsidR="003611CA" w:rsidRPr="0096693A" w:rsidTr="006942C4">
        <w:trPr>
          <w:trHeight w:val="397"/>
        </w:trPr>
        <w:tc>
          <w:tcPr>
            <w:tcW w:w="979" w:type="pct"/>
            <w:vMerge w:val="restart"/>
            <w:tcBorders>
              <w:top w:val="single" w:sz="4" w:space="0" w:color="auto"/>
              <w:left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房间类型</w:t>
            </w: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温度（℃）</w:t>
            </w:r>
          </w:p>
        </w:tc>
        <w:tc>
          <w:tcPr>
            <w:tcW w:w="2025" w:type="pct"/>
            <w:gridSpan w:val="4"/>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相对湿度（％）</w:t>
            </w:r>
          </w:p>
        </w:tc>
      </w:tr>
      <w:tr w:rsidR="003611CA" w:rsidRPr="0096693A" w:rsidTr="006942C4">
        <w:trPr>
          <w:trHeight w:val="397"/>
        </w:trPr>
        <w:tc>
          <w:tcPr>
            <w:tcW w:w="979" w:type="pct"/>
            <w:vMerge/>
            <w:tcBorders>
              <w:left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p>
        </w:tc>
        <w:tc>
          <w:tcPr>
            <w:tcW w:w="998" w:type="pct"/>
            <w:gridSpan w:val="2"/>
            <w:tcBorders>
              <w:top w:val="single" w:sz="4" w:space="0" w:color="auto"/>
              <w:left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夏季空调</w:t>
            </w:r>
          </w:p>
        </w:tc>
        <w:tc>
          <w:tcPr>
            <w:tcW w:w="999" w:type="pct"/>
            <w:gridSpan w:val="2"/>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冬季采暖</w:t>
            </w:r>
          </w:p>
        </w:tc>
        <w:tc>
          <w:tcPr>
            <w:tcW w:w="1000" w:type="pct"/>
            <w:gridSpan w:val="2"/>
            <w:tcBorders>
              <w:top w:val="single" w:sz="4" w:space="0" w:color="auto"/>
              <w:left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夏季空调</w:t>
            </w:r>
          </w:p>
        </w:tc>
        <w:tc>
          <w:tcPr>
            <w:tcW w:w="1025" w:type="pct"/>
            <w:gridSpan w:val="2"/>
            <w:tcBorders>
              <w:top w:val="single" w:sz="4" w:space="0" w:color="auto"/>
              <w:left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冬季采暖</w:t>
            </w:r>
          </w:p>
        </w:tc>
      </w:tr>
      <w:tr w:rsidR="003611CA" w:rsidRPr="0096693A" w:rsidTr="006942C4">
        <w:trPr>
          <w:trHeight w:val="397"/>
        </w:trPr>
        <w:tc>
          <w:tcPr>
            <w:tcW w:w="979" w:type="pct"/>
            <w:vMerge/>
            <w:tcBorders>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p>
        </w:tc>
        <w:tc>
          <w:tcPr>
            <w:tcW w:w="499" w:type="pct"/>
            <w:tcBorders>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设计值</w:t>
            </w:r>
          </w:p>
        </w:tc>
        <w:tc>
          <w:tcPr>
            <w:tcW w:w="499" w:type="pct"/>
            <w:tcBorders>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标准值</w:t>
            </w: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设计值</w:t>
            </w: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标准值</w:t>
            </w:r>
          </w:p>
        </w:tc>
        <w:tc>
          <w:tcPr>
            <w:tcW w:w="500" w:type="pct"/>
            <w:tcBorders>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设计值</w:t>
            </w:r>
          </w:p>
        </w:tc>
        <w:tc>
          <w:tcPr>
            <w:tcW w:w="500" w:type="pct"/>
            <w:tcBorders>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标准值</w:t>
            </w:r>
          </w:p>
        </w:tc>
        <w:tc>
          <w:tcPr>
            <w:tcW w:w="499" w:type="pct"/>
            <w:tcBorders>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设计值</w:t>
            </w:r>
          </w:p>
        </w:tc>
        <w:tc>
          <w:tcPr>
            <w:tcW w:w="526" w:type="pct"/>
            <w:tcBorders>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标准值</w:t>
            </w:r>
          </w:p>
        </w:tc>
      </w:tr>
      <w:tr w:rsidR="003611CA" w:rsidRPr="0096693A" w:rsidTr="006942C4">
        <w:trPr>
          <w:trHeight w:val="397"/>
        </w:trPr>
        <w:tc>
          <w:tcPr>
            <w:tcW w:w="97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r>
      <w:tr w:rsidR="003611CA" w:rsidRPr="0096693A" w:rsidTr="006942C4">
        <w:trPr>
          <w:trHeight w:val="397"/>
        </w:trPr>
        <w:tc>
          <w:tcPr>
            <w:tcW w:w="97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r>
      <w:tr w:rsidR="003611CA" w:rsidRPr="0096693A" w:rsidTr="006942C4">
        <w:trPr>
          <w:trHeight w:val="397"/>
        </w:trPr>
        <w:tc>
          <w:tcPr>
            <w:tcW w:w="97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jc w:val="center"/>
            </w:pPr>
          </w:p>
        </w:tc>
        <w:tc>
          <w:tcPr>
            <w:tcW w:w="50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r>
    </w:tbl>
    <w:p w:rsidR="003611CA" w:rsidRDefault="003611CA" w:rsidP="006942C4">
      <w:pPr>
        <w:adjustRightInd w:val="0"/>
        <w:snapToGrid w:val="0"/>
        <w:spacing w:line="288" w:lineRule="auto"/>
        <w:rPr>
          <w:rFonts w:ascii="宋体" w:hAnsi="宋体"/>
          <w:szCs w:val="21"/>
        </w:rPr>
      </w:pPr>
      <w:r>
        <w:rPr>
          <w:rFonts w:ascii="宋体" w:hAnsi="宋体" w:hint="eastAsia"/>
          <w:szCs w:val="21"/>
        </w:rPr>
        <w:t>主要功能房间室内设计新风量：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704"/>
        <w:gridCol w:w="2704"/>
      </w:tblGrid>
      <w:tr w:rsidR="003611CA" w:rsidRPr="0096693A" w:rsidTr="006942C4">
        <w:trPr>
          <w:trHeight w:val="397"/>
        </w:trPr>
        <w:tc>
          <w:tcPr>
            <w:tcW w:w="1740" w:type="pct"/>
            <w:vMerge w:val="restart"/>
            <w:tcBorders>
              <w:top w:val="single" w:sz="4" w:space="0" w:color="auto"/>
              <w:left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r w:rsidRPr="0096693A">
              <w:rPr>
                <w:rFonts w:hAnsi="宋体"/>
                <w:kern w:val="0"/>
                <w:szCs w:val="21"/>
              </w:rPr>
              <w:t>房间类型</w:t>
            </w:r>
          </w:p>
        </w:tc>
        <w:tc>
          <w:tcPr>
            <w:tcW w:w="3260" w:type="pct"/>
            <w:gridSpan w:val="2"/>
            <w:tcBorders>
              <w:top w:val="single" w:sz="4" w:space="0" w:color="auto"/>
              <w:left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新风量</w:t>
            </w:r>
            <w:r>
              <w:rPr>
                <w:rFonts w:hAnsi="宋体" w:hint="eastAsia"/>
                <w:kern w:val="0"/>
                <w:szCs w:val="21"/>
              </w:rPr>
              <w:t>[m</w:t>
            </w:r>
            <w:r w:rsidRPr="00DE3AD2">
              <w:rPr>
                <w:rFonts w:hAnsi="宋体"/>
                <w:kern w:val="0"/>
                <w:szCs w:val="21"/>
                <w:vertAlign w:val="superscript"/>
              </w:rPr>
              <w:t>3</w:t>
            </w:r>
            <w:r>
              <w:rPr>
                <w:rFonts w:hAnsi="宋体" w:hint="eastAsia"/>
                <w:kern w:val="0"/>
                <w:szCs w:val="21"/>
              </w:rPr>
              <w:t>/(h</w:t>
            </w:r>
            <w:r>
              <w:rPr>
                <w:rFonts w:hAnsi="宋体" w:hint="eastAsia"/>
                <w:kern w:val="0"/>
                <w:szCs w:val="21"/>
              </w:rPr>
              <w:t>·人</w:t>
            </w:r>
            <w:r>
              <w:rPr>
                <w:rFonts w:hAnsi="宋体" w:hint="eastAsia"/>
                <w:kern w:val="0"/>
                <w:szCs w:val="21"/>
              </w:rPr>
              <w:t>)]</w:t>
            </w:r>
          </w:p>
        </w:tc>
      </w:tr>
      <w:tr w:rsidR="003611CA" w:rsidRPr="0096693A" w:rsidTr="006942C4">
        <w:trPr>
          <w:trHeight w:val="397"/>
        </w:trPr>
        <w:tc>
          <w:tcPr>
            <w:tcW w:w="1740" w:type="pct"/>
            <w:vMerge/>
            <w:tcBorders>
              <w:left w:val="single" w:sz="4" w:space="0" w:color="auto"/>
              <w:bottom w:val="single" w:sz="4" w:space="0" w:color="auto"/>
              <w:right w:val="single" w:sz="4" w:space="0" w:color="auto"/>
            </w:tcBorders>
            <w:vAlign w:val="center"/>
          </w:tcPr>
          <w:p w:rsidR="003611CA" w:rsidRPr="0096693A" w:rsidRDefault="003611CA" w:rsidP="006942C4">
            <w:pPr>
              <w:widowControl/>
              <w:adjustRightInd w:val="0"/>
              <w:snapToGrid w:val="0"/>
              <w:jc w:val="center"/>
              <w:rPr>
                <w:kern w:val="0"/>
                <w:szCs w:val="21"/>
              </w:rPr>
            </w:pPr>
          </w:p>
        </w:tc>
        <w:tc>
          <w:tcPr>
            <w:tcW w:w="1630" w:type="pct"/>
            <w:tcBorders>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设计值</w:t>
            </w:r>
          </w:p>
        </w:tc>
        <w:tc>
          <w:tcPr>
            <w:tcW w:w="1630" w:type="pct"/>
            <w:tcBorders>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kern w:val="0"/>
                <w:szCs w:val="21"/>
              </w:rPr>
            </w:pPr>
            <w:r w:rsidRPr="0096693A">
              <w:rPr>
                <w:rFonts w:hAnsi="宋体"/>
                <w:kern w:val="0"/>
                <w:szCs w:val="21"/>
              </w:rPr>
              <w:t>标准值</w:t>
            </w:r>
          </w:p>
        </w:tc>
      </w:tr>
      <w:tr w:rsidR="003611CA" w:rsidRPr="0096693A" w:rsidTr="006942C4">
        <w:trPr>
          <w:trHeight w:val="397"/>
        </w:trPr>
        <w:tc>
          <w:tcPr>
            <w:tcW w:w="174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163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163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r>
      <w:tr w:rsidR="003611CA" w:rsidRPr="0096693A" w:rsidTr="006942C4">
        <w:trPr>
          <w:trHeight w:val="397"/>
        </w:trPr>
        <w:tc>
          <w:tcPr>
            <w:tcW w:w="174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163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163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r>
      <w:tr w:rsidR="003611CA" w:rsidRPr="0096693A" w:rsidTr="006942C4">
        <w:trPr>
          <w:trHeight w:val="397"/>
        </w:trPr>
        <w:tc>
          <w:tcPr>
            <w:tcW w:w="174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163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c>
          <w:tcPr>
            <w:tcW w:w="1630" w:type="pct"/>
            <w:tcBorders>
              <w:top w:val="single" w:sz="4" w:space="0" w:color="auto"/>
              <w:left w:val="single" w:sz="4" w:space="0" w:color="auto"/>
              <w:bottom w:val="single" w:sz="4" w:space="0" w:color="auto"/>
              <w:right w:val="single" w:sz="4" w:space="0" w:color="auto"/>
            </w:tcBorders>
            <w:vAlign w:val="center"/>
          </w:tcPr>
          <w:p w:rsidR="003611CA" w:rsidRPr="0096693A" w:rsidRDefault="003611CA" w:rsidP="006942C4">
            <w:pPr>
              <w:adjustRightInd w:val="0"/>
              <w:snapToGrid w:val="0"/>
              <w:jc w:val="center"/>
              <w:rPr>
                <w:szCs w:val="21"/>
              </w:rPr>
            </w:pPr>
          </w:p>
        </w:tc>
      </w:tr>
    </w:tbl>
    <w:p w:rsidR="003611CA" w:rsidRDefault="003611CA" w:rsidP="006942C4">
      <w:pPr>
        <w:adjustRightInd w:val="0"/>
        <w:snapToGrid w:val="0"/>
        <w:spacing w:line="460" w:lineRule="exact"/>
        <w:ind w:leftChars="-337" w:left="-426" w:hangingChars="117" w:hanging="282"/>
        <w:rPr>
          <w:rFonts w:ascii="宋体" w:hAnsi="宋体"/>
          <w:b/>
          <w:sz w:val="24"/>
        </w:rPr>
      </w:pPr>
    </w:p>
    <w:p w:rsidR="003611CA" w:rsidRDefault="003611CA" w:rsidP="003611CA">
      <w:pPr>
        <w:pStyle w:val="1"/>
        <w:numPr>
          <w:ilvl w:val="0"/>
          <w:numId w:val="106"/>
        </w:numPr>
        <w:adjustRightInd w:val="0"/>
        <w:snapToGrid w:val="0"/>
        <w:spacing w:line="288" w:lineRule="auto"/>
        <w:ind w:firstLineChars="0"/>
        <w:rPr>
          <w:rFonts w:ascii="宋体" w:hAnsi="宋体"/>
          <w:b/>
          <w:szCs w:val="21"/>
          <w:lang w:val="zh-CN"/>
        </w:rPr>
      </w:pPr>
      <w:r>
        <w:rPr>
          <w:rFonts w:ascii="宋体" w:hAnsi="宋体" w:hint="eastAsia"/>
          <w:b/>
          <w:szCs w:val="21"/>
          <w:lang w:val="zh-CN"/>
        </w:rPr>
        <w:t>证明材料</w:t>
      </w:r>
    </w:p>
    <w:p w:rsidR="003611CA" w:rsidRDefault="003611CA" w:rsidP="006942C4">
      <w:pPr>
        <w:spacing w:line="288" w:lineRule="auto"/>
        <w:rPr>
          <w:b/>
          <w:bCs/>
          <w:lang w:val="zh-CN"/>
        </w:rPr>
      </w:pPr>
      <w:r>
        <w:rPr>
          <w:b/>
          <w:bCs/>
          <w:lang w:val="zh-CN"/>
        </w:rPr>
        <w:t>建议提交材料及要求：</w:t>
      </w:r>
    </w:p>
    <w:p w:rsidR="003611CA" w:rsidRDefault="003611CA" w:rsidP="006942C4">
      <w:pPr>
        <w:spacing w:line="288" w:lineRule="auto"/>
      </w:pPr>
      <w:r>
        <w:rPr>
          <w:rFonts w:hint="eastAsia"/>
        </w:rPr>
        <w:t>1</w:t>
      </w:r>
      <w:r>
        <w:rPr>
          <w:rFonts w:hint="eastAsia"/>
        </w:rPr>
        <w:t>、</w:t>
      </w:r>
      <w:r w:rsidRPr="00126D96">
        <w:rPr>
          <w:rFonts w:hint="eastAsia"/>
        </w:rPr>
        <w:t>暖通设计说明</w:t>
      </w:r>
      <w:r>
        <w:rPr>
          <w:rFonts w:hint="eastAsia"/>
        </w:rPr>
        <w:t>及计算书：应说明</w:t>
      </w:r>
      <w:r w:rsidRPr="00126D96">
        <w:rPr>
          <w:rFonts w:hint="eastAsia"/>
        </w:rPr>
        <w:t>集中供暖空调系统的室内设计参数，包括温湿度、风速和新风量等以及参照的设计标准</w:t>
      </w:r>
      <w:r>
        <w:rPr>
          <w:rFonts w:hint="eastAsia"/>
        </w:rPr>
        <w:t>；</w:t>
      </w:r>
    </w:p>
    <w:p w:rsidR="003611CA" w:rsidRDefault="003611CA" w:rsidP="006942C4">
      <w:pPr>
        <w:spacing w:line="288" w:lineRule="auto"/>
      </w:pPr>
      <w:r>
        <w:rPr>
          <w:rFonts w:hint="eastAsia"/>
        </w:rPr>
        <w:t>2</w:t>
      </w:r>
      <w:r>
        <w:rPr>
          <w:rFonts w:hint="eastAsia"/>
        </w:rPr>
        <w:t>、空调系统设计图纸</w:t>
      </w:r>
      <w:r w:rsidRPr="00AC65DD">
        <w:rPr>
          <w:rFonts w:hint="eastAsia"/>
        </w:rPr>
        <w:t>：</w:t>
      </w:r>
      <w:r w:rsidRPr="007C7E35">
        <w:rPr>
          <w:rFonts w:hint="eastAsia"/>
        </w:rPr>
        <w:t>应提供为达到设计参数所采用的空调系统的设计图纸，包括温湿度调节设施、风速保障和调节措施、新风量设计值和新风量控制措施等</w:t>
      </w:r>
      <w:r>
        <w:rPr>
          <w:rFonts w:hint="eastAsia"/>
        </w:rPr>
        <w:t>。</w:t>
      </w:r>
    </w:p>
    <w:p w:rsidR="003611CA" w:rsidRPr="00126D96" w:rsidRDefault="003611CA" w:rsidP="006942C4">
      <w:pPr>
        <w:pStyle w:val="a5"/>
        <w:tabs>
          <w:tab w:val="left" w:pos="0"/>
          <w:tab w:val="left" w:pos="360"/>
        </w:tabs>
        <w:spacing w:line="288" w:lineRule="auto"/>
        <w:ind w:firstLineChars="100" w:firstLine="211"/>
        <w:outlineLvl w:val="9"/>
        <w:rPr>
          <w:rFonts w:ascii="宋体" w:hAnsi="宋体"/>
          <w:b/>
          <w:sz w:val="21"/>
          <w:szCs w:val="21"/>
        </w:rPr>
      </w:pPr>
    </w:p>
    <w:p w:rsidR="003611CA" w:rsidRDefault="003611CA" w:rsidP="006942C4">
      <w:pPr>
        <w:pStyle w:val="a5"/>
        <w:tabs>
          <w:tab w:val="left" w:pos="0"/>
          <w:tab w:val="left" w:pos="360"/>
        </w:tabs>
        <w:spacing w:line="288" w:lineRule="auto"/>
        <w:ind w:firstLineChars="100" w:firstLine="211"/>
        <w:outlineLvl w:val="9"/>
        <w:rPr>
          <w:rFonts w:ascii="宋体" w:hAnsi="宋体"/>
          <w:b/>
          <w:sz w:val="21"/>
          <w:szCs w:val="21"/>
        </w:rPr>
      </w:pPr>
      <w:r>
        <w:rPr>
          <w:rFonts w:ascii="宋体" w:hAnsi="宋体" w:hint="eastAsia"/>
          <w:b/>
          <w:sz w:val="21"/>
          <w:szCs w:val="21"/>
        </w:rPr>
        <w:t>实际提交材料</w:t>
      </w:r>
      <w:r>
        <w:rPr>
          <w:rFonts w:ascii="宋体" w:hAnsi="宋体" w:hint="eastAsia"/>
          <w:sz w:val="21"/>
          <w:szCs w:val="21"/>
        </w:rPr>
        <w:t>：</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2"/>
      </w:tblGrid>
      <w:tr w:rsidR="003611CA" w:rsidTr="006942C4">
        <w:trPr>
          <w:cantSplit/>
          <w:trHeight w:val="1984"/>
          <w:jc w:val="center"/>
        </w:trPr>
        <w:tc>
          <w:tcPr>
            <w:tcW w:w="8532" w:type="dxa"/>
          </w:tcPr>
          <w:p w:rsidR="003611CA" w:rsidRPr="0096693A" w:rsidRDefault="003611CA" w:rsidP="006942C4">
            <w:pPr>
              <w:spacing w:line="288" w:lineRule="auto"/>
              <w:rPr>
                <w:b/>
                <w:szCs w:val="21"/>
              </w:rPr>
            </w:pPr>
          </w:p>
        </w:tc>
      </w:tr>
    </w:tbl>
    <w:p w:rsidR="003611CA" w:rsidRDefault="003611CA"/>
    <w:p w:rsidR="003611CA" w:rsidRDefault="003611CA">
      <w:pPr>
        <w:widowControl/>
        <w:jc w:val="left"/>
        <w:rPr>
          <w:rFonts w:ascii="黑体" w:eastAsia="黑体" w:hAnsi="黑体"/>
          <w:b/>
          <w:bCs/>
          <w:sz w:val="24"/>
          <w:szCs w:val="32"/>
        </w:rPr>
      </w:pPr>
      <w:r>
        <w:lastRenderedPageBreak/>
        <w:br w:type="page"/>
      </w:r>
    </w:p>
    <w:p w:rsidR="003611CA" w:rsidRDefault="003611CA" w:rsidP="006942C4">
      <w:pPr>
        <w:pStyle w:val="3"/>
      </w:pPr>
      <w:r>
        <w:rPr>
          <w:rFonts w:hint="eastAsia"/>
        </w:rPr>
        <w:lastRenderedPageBreak/>
        <w:t>8.1.5 在室内设计温、湿度条件下，建筑围护结构内表面不得结露。</w:t>
      </w:r>
    </w:p>
    <w:p w:rsidR="003611CA" w:rsidRDefault="003611CA" w:rsidP="006942C4">
      <w:pPr>
        <w:spacing w:line="288" w:lineRule="auto"/>
        <w:rPr>
          <w:rFonts w:ascii="宋体" w:hAnsi="宋体"/>
          <w:b/>
          <w:sz w:val="24"/>
        </w:rPr>
      </w:pPr>
    </w:p>
    <w:p w:rsidR="003611CA" w:rsidRDefault="003611CA" w:rsidP="003611CA">
      <w:pPr>
        <w:pStyle w:val="1"/>
        <w:numPr>
          <w:ilvl w:val="0"/>
          <w:numId w:val="107"/>
        </w:numPr>
        <w:spacing w:line="288" w:lineRule="auto"/>
        <w:ind w:firstLineChars="0"/>
        <w:rPr>
          <w:rFonts w:ascii="宋体" w:hAnsi="宋体"/>
          <w:b/>
          <w:sz w:val="24"/>
        </w:rPr>
      </w:pPr>
      <w:r>
        <w:rPr>
          <w:rFonts w:ascii="宋体" w:hAnsi="宋体" w:hint="eastAsia"/>
          <w:b/>
          <w:szCs w:val="21"/>
          <w:lang w:val="zh-CN"/>
        </w:rPr>
        <w:t>达标自评</w:t>
      </w:r>
      <w:r w:rsidRPr="00177AB0">
        <w:rPr>
          <w:rFonts w:ascii="宋体" w:hAnsi="宋体" w:cs="宋体" w:hint="eastAsia"/>
          <w:kern w:val="0"/>
          <w:szCs w:val="21"/>
        </w:rPr>
        <w:t>（</w:t>
      </w:r>
      <w:r>
        <w:rPr>
          <w:rFonts w:ascii="宋体" w:hAnsi="宋体" w:cs="宋体" w:hint="eastAsia"/>
          <w:kern w:val="0"/>
          <w:szCs w:val="21"/>
        </w:rPr>
        <w:t>温和地区和夏热冬暖地区或没有采暖需求</w:t>
      </w:r>
      <w:r w:rsidRPr="00177AB0">
        <w:rPr>
          <w:rFonts w:ascii="宋体" w:hAnsi="宋体" w:cs="宋体" w:hint="eastAsia"/>
          <w:kern w:val="0"/>
          <w:szCs w:val="21"/>
        </w:rPr>
        <w:t>的建筑，本项目不参评。）</w:t>
      </w:r>
    </w:p>
    <w:p w:rsidR="003611CA" w:rsidRDefault="003611CA" w:rsidP="006942C4">
      <w:pPr>
        <w:adjustRightInd w:val="0"/>
        <w:snapToGrid w:val="0"/>
        <w:spacing w:line="288" w:lineRule="auto"/>
        <w:ind w:leftChars="-203" w:left="-426" w:firstLineChars="200" w:firstLine="420"/>
        <w:rPr>
          <w:rFonts w:ascii="宋体" w:hAnsi="宋体" w:cs="宋体"/>
          <w:kern w:val="0"/>
        </w:rPr>
      </w:pPr>
      <w:r w:rsidRPr="00177AB0">
        <w:rPr>
          <w:rFonts w:ascii="宋体" w:hAnsi="宋体" w:cs="宋体" w:hint="eastAsia"/>
          <w:kern w:val="0"/>
          <w:szCs w:val="21"/>
        </w:rPr>
        <w:t>□达标   □不达标   □不参评</w:t>
      </w:r>
      <w:r>
        <w:rPr>
          <w:rFonts w:cs="宋体" w:hint="eastAsia"/>
        </w:rPr>
        <w:t>，原因：</w:t>
      </w:r>
      <w:r w:rsidRPr="00FD196A">
        <w:rPr>
          <w:rFonts w:cs="宋体" w:hint="eastAsia"/>
          <w:szCs w:val="21"/>
          <w:u w:val="single"/>
        </w:rPr>
        <w:t xml:space="preserve">  </w:t>
      </w:r>
      <w:r>
        <w:rPr>
          <w:rFonts w:cs="宋体" w:hint="eastAsia"/>
          <w:szCs w:val="21"/>
          <w:u w:val="single"/>
        </w:rPr>
        <w:t xml:space="preserve">  </w:t>
      </w:r>
    </w:p>
    <w:p w:rsidR="003611CA" w:rsidRDefault="003611CA" w:rsidP="006942C4">
      <w:pPr>
        <w:adjustRightInd w:val="0"/>
        <w:snapToGrid w:val="0"/>
        <w:spacing w:line="288" w:lineRule="auto"/>
        <w:ind w:leftChars="-203" w:left="-426" w:firstLineChars="200" w:firstLine="420"/>
        <w:rPr>
          <w:rFonts w:ascii="宋体" w:hAnsi="宋体"/>
        </w:rPr>
      </w:pPr>
    </w:p>
    <w:p w:rsidR="003611CA" w:rsidRDefault="003611CA" w:rsidP="003611CA">
      <w:pPr>
        <w:pStyle w:val="1"/>
        <w:numPr>
          <w:ilvl w:val="0"/>
          <w:numId w:val="107"/>
        </w:numPr>
        <w:spacing w:line="288" w:lineRule="auto"/>
        <w:ind w:firstLineChars="0"/>
        <w:rPr>
          <w:rFonts w:ascii="宋体" w:hAnsi="宋体"/>
          <w:b/>
          <w:sz w:val="24"/>
          <w:lang w:val="zh-CN"/>
        </w:rPr>
      </w:pPr>
      <w:r>
        <w:rPr>
          <w:rFonts w:ascii="宋体" w:hAnsi="宋体" w:hint="eastAsia"/>
          <w:b/>
          <w:szCs w:val="21"/>
          <w:lang w:val="zh-CN"/>
        </w:rPr>
        <w:t>评价要点</w:t>
      </w:r>
    </w:p>
    <w:p w:rsidR="003611CA" w:rsidRDefault="003611CA" w:rsidP="006942C4">
      <w:pPr>
        <w:adjustRightInd w:val="0"/>
        <w:snapToGrid w:val="0"/>
        <w:spacing w:line="288" w:lineRule="auto"/>
        <w:ind w:leftChars="-203" w:left="-426" w:firstLineChars="150" w:firstLine="315"/>
        <w:rPr>
          <w:rFonts w:ascii="宋体" w:hAnsi="宋体"/>
          <w:szCs w:val="21"/>
        </w:rPr>
      </w:pPr>
      <w:r>
        <w:rPr>
          <w:rFonts w:ascii="宋体" w:hAnsi="宋体" w:cs="宋体" w:hint="eastAsia"/>
          <w:szCs w:val="21"/>
        </w:rPr>
        <w:t>简要说明防结露、防潮措施</w:t>
      </w:r>
      <w:r>
        <w:rPr>
          <w:rFonts w:ascii="宋体" w:hAnsi="宋体" w:cs="宋体" w:hint="eastAsia"/>
          <w:sz w:val="24"/>
        </w:rPr>
        <w:t>：</w:t>
      </w:r>
      <w:r>
        <w:rPr>
          <w:rFonts w:ascii="宋体" w:hAnsi="宋体" w:cs="宋体" w:hint="eastAsia"/>
          <w:szCs w:val="21"/>
        </w:rPr>
        <w:t>（</w:t>
      </w:r>
      <w:r>
        <w:rPr>
          <w:rFonts w:ascii="宋体" w:hAnsi="宋体" w:hint="eastAsia"/>
          <w:szCs w:val="21"/>
        </w:rPr>
        <w:t>20</w:t>
      </w:r>
      <w:r>
        <w:rPr>
          <w:rFonts w:ascii="宋体" w:hAnsi="宋体"/>
          <w:szCs w:val="21"/>
        </w:rPr>
        <w:t>0</w:t>
      </w:r>
      <w:r>
        <w:rPr>
          <w:rFonts w:ascii="宋体" w:hAnsi="宋体" w:cs="宋体" w:hint="eastAsia"/>
          <w:szCs w:val="21"/>
        </w:rPr>
        <w:t>字以内）</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tblGrid>
      <w:tr w:rsidR="003611CA" w:rsidTr="006942C4">
        <w:trPr>
          <w:cantSplit/>
          <w:trHeight w:val="1701"/>
          <w:jc w:val="center"/>
        </w:trPr>
        <w:tc>
          <w:tcPr>
            <w:tcW w:w="8455" w:type="dxa"/>
          </w:tcPr>
          <w:p w:rsidR="003611CA" w:rsidRDefault="003611CA" w:rsidP="006942C4">
            <w:pPr>
              <w:spacing w:line="288" w:lineRule="auto"/>
              <w:ind w:firstLineChars="200" w:firstLine="420"/>
              <w:rPr>
                <w:rFonts w:ascii="宋体" w:hAnsi="宋体"/>
                <w:szCs w:val="21"/>
              </w:rPr>
            </w:pPr>
          </w:p>
        </w:tc>
      </w:tr>
    </w:tbl>
    <w:p w:rsidR="003611CA" w:rsidRDefault="003611CA" w:rsidP="006942C4">
      <w:pPr>
        <w:spacing w:line="288" w:lineRule="auto"/>
        <w:rPr>
          <w:rFonts w:ascii="宋体" w:hAnsi="宋体"/>
          <w:b/>
          <w:szCs w:val="21"/>
          <w:lang w:val="zh-CN"/>
        </w:rPr>
      </w:pPr>
    </w:p>
    <w:p w:rsidR="003611CA" w:rsidRDefault="003611CA" w:rsidP="003611CA">
      <w:pPr>
        <w:pStyle w:val="1"/>
        <w:numPr>
          <w:ilvl w:val="0"/>
          <w:numId w:val="107"/>
        </w:numPr>
        <w:spacing w:line="288" w:lineRule="auto"/>
        <w:ind w:firstLineChars="0"/>
        <w:rPr>
          <w:rFonts w:ascii="宋体" w:hAnsi="宋体"/>
          <w:b/>
          <w:szCs w:val="21"/>
          <w:lang w:val="zh-CN"/>
        </w:rPr>
      </w:pPr>
      <w:r>
        <w:rPr>
          <w:rFonts w:ascii="宋体" w:hAnsi="宋体" w:hint="eastAsia"/>
          <w:b/>
          <w:szCs w:val="21"/>
          <w:lang w:val="zh-CN"/>
        </w:rPr>
        <w:t>证明材料</w:t>
      </w:r>
    </w:p>
    <w:p w:rsidR="003611CA" w:rsidRDefault="003611CA" w:rsidP="006942C4">
      <w:pPr>
        <w:pStyle w:val="a5"/>
        <w:spacing w:line="288" w:lineRule="auto"/>
        <w:outlineLvl w:val="9"/>
        <w:rPr>
          <w:rFonts w:ascii="宋体" w:hAnsi="宋体"/>
          <w:b/>
          <w:sz w:val="21"/>
          <w:szCs w:val="21"/>
        </w:rPr>
      </w:pPr>
      <w:r>
        <w:rPr>
          <w:rFonts w:ascii="宋体" w:hAnsi="宋体" w:cs="宋体" w:hint="eastAsia"/>
          <w:b/>
          <w:sz w:val="21"/>
          <w:szCs w:val="21"/>
        </w:rPr>
        <w:t>建议提交材料及要求：</w:t>
      </w:r>
    </w:p>
    <w:p w:rsidR="003611CA" w:rsidRPr="00952294" w:rsidRDefault="003611CA" w:rsidP="006942C4">
      <w:pPr>
        <w:widowControl/>
        <w:spacing w:line="288" w:lineRule="auto"/>
        <w:rPr>
          <w:rFonts w:cs="宋体"/>
          <w:bCs/>
        </w:rPr>
      </w:pPr>
      <w:r w:rsidRPr="00952294">
        <w:rPr>
          <w:rFonts w:cs="宋体" w:hint="eastAsia"/>
          <w:bCs/>
        </w:rPr>
        <w:t>1</w:t>
      </w:r>
      <w:r>
        <w:rPr>
          <w:rFonts w:cs="宋体" w:hint="eastAsia"/>
          <w:bCs/>
        </w:rPr>
        <w:t>、</w:t>
      </w:r>
      <w:r w:rsidRPr="00952294">
        <w:rPr>
          <w:rFonts w:cs="宋体" w:hint="eastAsia"/>
          <w:bCs/>
        </w:rPr>
        <w:t>建筑设计说明：应说明建筑围护结构形式</w:t>
      </w:r>
      <w:r>
        <w:rPr>
          <w:rFonts w:cs="宋体" w:hint="eastAsia"/>
          <w:bCs/>
        </w:rPr>
        <w:t>；</w:t>
      </w:r>
    </w:p>
    <w:p w:rsidR="003611CA" w:rsidRPr="00952294" w:rsidRDefault="003611CA" w:rsidP="006942C4">
      <w:pPr>
        <w:widowControl/>
        <w:spacing w:line="288" w:lineRule="auto"/>
        <w:rPr>
          <w:rFonts w:cs="宋体"/>
          <w:bCs/>
        </w:rPr>
      </w:pPr>
      <w:r w:rsidRPr="00952294">
        <w:rPr>
          <w:rFonts w:cs="宋体" w:hint="eastAsia"/>
          <w:bCs/>
        </w:rPr>
        <w:t>2</w:t>
      </w:r>
      <w:r>
        <w:rPr>
          <w:rFonts w:cs="宋体" w:hint="eastAsia"/>
          <w:bCs/>
        </w:rPr>
        <w:t>、</w:t>
      </w:r>
      <w:r w:rsidRPr="00952294">
        <w:rPr>
          <w:rFonts w:cs="宋体" w:hint="eastAsia"/>
          <w:bCs/>
        </w:rPr>
        <w:t>热工计算书：应详细说明围护结构防结露措施</w:t>
      </w:r>
      <w:r>
        <w:rPr>
          <w:rFonts w:cs="宋体" w:hint="eastAsia"/>
          <w:bCs/>
        </w:rPr>
        <w:t>；</w:t>
      </w:r>
    </w:p>
    <w:p w:rsidR="003611CA" w:rsidRDefault="003611CA" w:rsidP="006942C4">
      <w:pPr>
        <w:widowControl/>
        <w:spacing w:line="288" w:lineRule="auto"/>
        <w:rPr>
          <w:rFonts w:cs="宋体"/>
          <w:bCs/>
        </w:rPr>
      </w:pPr>
      <w:r w:rsidRPr="00952294">
        <w:rPr>
          <w:rFonts w:cs="宋体" w:hint="eastAsia"/>
          <w:bCs/>
        </w:rPr>
        <w:t>3</w:t>
      </w:r>
      <w:r>
        <w:rPr>
          <w:rFonts w:cs="宋体" w:hint="eastAsia"/>
          <w:bCs/>
        </w:rPr>
        <w:t>、</w:t>
      </w:r>
      <w:r w:rsidRPr="00952294">
        <w:rPr>
          <w:rFonts w:cs="宋体" w:hint="eastAsia"/>
          <w:bCs/>
        </w:rPr>
        <w:t>防结露、防潮措施构造做法详图</w:t>
      </w:r>
      <w:r>
        <w:rPr>
          <w:rFonts w:cs="宋体" w:hint="eastAsia"/>
          <w:bCs/>
        </w:rPr>
        <w:t>；</w:t>
      </w:r>
    </w:p>
    <w:p w:rsidR="003611CA" w:rsidRPr="00A568D3" w:rsidRDefault="003611CA" w:rsidP="006942C4">
      <w:pPr>
        <w:widowControl/>
        <w:spacing w:line="288" w:lineRule="auto"/>
        <w:rPr>
          <w:rFonts w:cs="宋体"/>
          <w:bCs/>
        </w:rPr>
      </w:pPr>
      <w:r>
        <w:rPr>
          <w:rFonts w:cs="宋体" w:hint="eastAsia"/>
          <w:bCs/>
        </w:rPr>
        <w:t>4</w:t>
      </w:r>
      <w:r>
        <w:rPr>
          <w:rFonts w:cs="宋体" w:hint="eastAsia"/>
          <w:bCs/>
        </w:rPr>
        <w:t>、防结露验算书：结露判断应参考《民用建筑热工设计规范》</w:t>
      </w:r>
      <w:r>
        <w:rPr>
          <w:rFonts w:cs="宋体" w:hint="eastAsia"/>
          <w:bCs/>
        </w:rPr>
        <w:t>GB 50176</w:t>
      </w:r>
      <w:r>
        <w:rPr>
          <w:rFonts w:cs="宋体" w:hint="eastAsia"/>
          <w:bCs/>
        </w:rPr>
        <w:t>进行验算。</w:t>
      </w:r>
    </w:p>
    <w:p w:rsidR="003611CA" w:rsidRDefault="003611CA" w:rsidP="006942C4">
      <w:pPr>
        <w:spacing w:line="288" w:lineRule="auto"/>
        <w:rPr>
          <w:rFonts w:ascii="宋体" w:hAnsi="宋体" w:cs="宋体"/>
          <w:b/>
          <w:szCs w:val="21"/>
        </w:rPr>
      </w:pPr>
    </w:p>
    <w:p w:rsidR="003611CA" w:rsidRDefault="003611CA" w:rsidP="006942C4">
      <w:pPr>
        <w:spacing w:line="288" w:lineRule="auto"/>
        <w:rPr>
          <w:rFonts w:ascii="宋体" w:hAnsi="宋体"/>
          <w:szCs w:val="21"/>
        </w:rPr>
      </w:pPr>
      <w:r>
        <w:rPr>
          <w:rFonts w:ascii="宋体" w:hAnsi="宋体" w:cs="宋体" w:hint="eastAsia"/>
          <w:b/>
          <w:szCs w:val="21"/>
        </w:rPr>
        <w:t>实际提交材料</w:t>
      </w:r>
      <w:r>
        <w:rPr>
          <w:rFonts w:ascii="宋体" w:hAnsi="宋体" w:cs="宋体" w:hint="eastAsia"/>
          <w:szCs w:val="21"/>
        </w:rPr>
        <w:t>：</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9"/>
      </w:tblGrid>
      <w:tr w:rsidR="003611CA" w:rsidTr="006942C4">
        <w:trPr>
          <w:trHeight w:val="1984"/>
          <w:jc w:val="center"/>
        </w:trPr>
        <w:tc>
          <w:tcPr>
            <w:tcW w:w="8509" w:type="dxa"/>
            <w:tcBorders>
              <w:top w:val="single" w:sz="4" w:space="0" w:color="auto"/>
              <w:left w:val="single" w:sz="4" w:space="0" w:color="auto"/>
              <w:bottom w:val="single" w:sz="4" w:space="0" w:color="auto"/>
              <w:right w:val="single" w:sz="4" w:space="0" w:color="auto"/>
            </w:tcBorders>
          </w:tcPr>
          <w:p w:rsidR="003611CA" w:rsidRDefault="003611CA" w:rsidP="006942C4">
            <w:pPr>
              <w:spacing w:line="288" w:lineRule="auto"/>
              <w:rPr>
                <w:rFonts w:ascii="宋体" w:hAnsi="宋体"/>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8.1.6 屋顶和东、西外墙隔热性能应满足现行国家标准《民用建筑热工设计规范》GB50176的要求。</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08"/>
        </w:numPr>
        <w:adjustRightInd w:val="0"/>
        <w:snapToGrid w:val="0"/>
        <w:spacing w:line="288" w:lineRule="auto"/>
        <w:ind w:firstLineChars="0"/>
        <w:rPr>
          <w:rFonts w:ascii="宋体" w:hAnsi="宋体"/>
          <w:b/>
          <w:szCs w:val="21"/>
          <w:lang w:val="zh-CN"/>
        </w:rPr>
      </w:pPr>
      <w:r>
        <w:rPr>
          <w:rFonts w:ascii="宋体" w:hAnsi="宋体" w:hint="eastAsia"/>
          <w:b/>
          <w:szCs w:val="21"/>
          <w:lang w:val="zh-CN"/>
        </w:rPr>
        <w:t>达标自评</w:t>
      </w:r>
    </w:p>
    <w:p w:rsidR="003611CA" w:rsidRDefault="003611CA" w:rsidP="006942C4">
      <w:pPr>
        <w:adjustRightInd w:val="0"/>
        <w:snapToGrid w:val="0"/>
        <w:spacing w:line="288" w:lineRule="auto"/>
        <w:ind w:leftChars="-203" w:left="-426" w:firstLineChars="200" w:firstLine="420"/>
        <w:rPr>
          <w:rFonts w:ascii="宋体" w:hAnsi="宋体" w:cs="宋体"/>
          <w:kern w:val="0"/>
          <w:szCs w:val="21"/>
        </w:rPr>
      </w:pPr>
      <w:r>
        <w:rPr>
          <w:rFonts w:ascii="宋体" w:hAnsi="宋体" w:cs="宋体" w:hint="eastAsia"/>
          <w:kern w:val="0"/>
          <w:szCs w:val="21"/>
        </w:rPr>
        <w:t>□达标   □不达标</w:t>
      </w:r>
    </w:p>
    <w:p w:rsidR="003611CA" w:rsidRDefault="003611CA" w:rsidP="006942C4">
      <w:pPr>
        <w:adjustRightInd w:val="0"/>
        <w:snapToGrid w:val="0"/>
        <w:spacing w:line="288" w:lineRule="auto"/>
        <w:ind w:leftChars="-203" w:left="-426"/>
        <w:rPr>
          <w:rFonts w:ascii="宋体" w:hAnsi="宋体"/>
          <w:b/>
          <w:szCs w:val="21"/>
        </w:rPr>
      </w:pPr>
    </w:p>
    <w:p w:rsidR="003611CA" w:rsidRDefault="003611CA" w:rsidP="003611CA">
      <w:pPr>
        <w:pStyle w:val="1"/>
        <w:numPr>
          <w:ilvl w:val="0"/>
          <w:numId w:val="108"/>
        </w:numPr>
        <w:adjustRightInd w:val="0"/>
        <w:snapToGrid w:val="0"/>
        <w:spacing w:line="288" w:lineRule="auto"/>
        <w:ind w:firstLineChars="0"/>
        <w:rPr>
          <w:rFonts w:ascii="宋体" w:hAnsi="宋体"/>
          <w:b/>
          <w:szCs w:val="21"/>
        </w:rPr>
      </w:pPr>
      <w:r>
        <w:rPr>
          <w:rFonts w:ascii="宋体" w:hAnsi="宋体" w:hint="eastAsia"/>
          <w:b/>
          <w:szCs w:val="21"/>
          <w:lang w:val="zh-CN"/>
        </w:rPr>
        <w:t>评价要点</w:t>
      </w:r>
    </w:p>
    <w:p w:rsidR="003611CA" w:rsidRDefault="003611CA" w:rsidP="006942C4">
      <w:pPr>
        <w:adjustRightInd w:val="0"/>
        <w:snapToGrid w:val="0"/>
        <w:spacing w:line="288" w:lineRule="auto"/>
        <w:ind w:leftChars="-203" w:left="-426" w:firstLineChars="150" w:firstLine="315"/>
        <w:rPr>
          <w:rFonts w:ascii="宋体" w:hAnsi="宋体"/>
          <w:szCs w:val="21"/>
        </w:rPr>
      </w:pPr>
      <w:r>
        <w:rPr>
          <w:rFonts w:ascii="宋体" w:hAnsi="宋体" w:cs="宋体" w:hint="eastAsia"/>
          <w:szCs w:val="21"/>
        </w:rPr>
        <w:t>简要说明隔热措施</w:t>
      </w:r>
      <w:r>
        <w:rPr>
          <w:rFonts w:ascii="宋体" w:hAnsi="宋体" w:cs="宋体" w:hint="eastAsia"/>
          <w:sz w:val="24"/>
        </w:rPr>
        <w:t>：</w:t>
      </w:r>
      <w:r>
        <w:rPr>
          <w:rFonts w:ascii="宋体" w:hAnsi="宋体" w:cs="宋体" w:hint="eastAsia"/>
          <w:szCs w:val="21"/>
        </w:rPr>
        <w:t>（</w:t>
      </w:r>
      <w:r>
        <w:rPr>
          <w:rFonts w:ascii="宋体" w:hAnsi="宋体" w:hint="eastAsia"/>
          <w:szCs w:val="21"/>
        </w:rPr>
        <w:t>20</w:t>
      </w:r>
      <w:r>
        <w:rPr>
          <w:rFonts w:ascii="宋体" w:hAnsi="宋体"/>
          <w:szCs w:val="21"/>
        </w:rPr>
        <w:t>0</w:t>
      </w:r>
      <w:r>
        <w:rPr>
          <w:rFonts w:ascii="宋体" w:hAnsi="宋体" w:cs="宋体" w:hint="eastAsia"/>
          <w:szCs w:val="21"/>
        </w:rPr>
        <w:t>字以内）</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tblGrid>
      <w:tr w:rsidR="003611CA" w:rsidTr="006942C4">
        <w:trPr>
          <w:cantSplit/>
          <w:trHeight w:val="1701"/>
          <w:jc w:val="center"/>
        </w:trPr>
        <w:tc>
          <w:tcPr>
            <w:tcW w:w="8455" w:type="dxa"/>
          </w:tcPr>
          <w:p w:rsidR="003611CA" w:rsidRDefault="003611CA" w:rsidP="006942C4">
            <w:pPr>
              <w:spacing w:line="288" w:lineRule="auto"/>
              <w:ind w:firstLineChars="200" w:firstLine="420"/>
              <w:rPr>
                <w:rFonts w:ascii="宋体" w:hAnsi="宋体"/>
                <w:szCs w:val="21"/>
              </w:rPr>
            </w:pPr>
          </w:p>
        </w:tc>
      </w:tr>
    </w:tbl>
    <w:p w:rsidR="003611CA" w:rsidRDefault="003611CA" w:rsidP="006942C4">
      <w:pPr>
        <w:adjustRightInd w:val="0"/>
        <w:snapToGrid w:val="0"/>
        <w:spacing w:line="288" w:lineRule="auto"/>
        <w:ind w:leftChars="-203" w:left="-426" w:firstLineChars="200" w:firstLine="420"/>
        <w:rPr>
          <w:rFonts w:ascii="宋体" w:hAnsi="宋体"/>
          <w:szCs w:val="21"/>
        </w:rPr>
      </w:pPr>
      <w:r>
        <w:rPr>
          <w:rFonts w:ascii="宋体" w:hAnsi="宋体" w:hint="eastAsia"/>
          <w:szCs w:val="21"/>
          <w:lang w:val="zh-CN"/>
        </w:rPr>
        <w:t>在自然通风条件下，房间的屋顶内表面最高温度为</w:t>
      </w:r>
      <w:r w:rsidRPr="00FD196A">
        <w:rPr>
          <w:rFonts w:cs="宋体" w:hint="eastAsia"/>
          <w:szCs w:val="21"/>
          <w:u w:val="single"/>
        </w:rPr>
        <w:t xml:space="preserve">  </w:t>
      </w:r>
      <w:r>
        <w:rPr>
          <w:rFonts w:cs="宋体" w:hint="eastAsia"/>
          <w:szCs w:val="21"/>
          <w:u w:val="single"/>
        </w:rPr>
        <w:t xml:space="preserve">  </w:t>
      </w:r>
      <w:r>
        <w:rPr>
          <w:rFonts w:ascii="宋体" w:hAnsi="宋体" w:hint="eastAsia"/>
          <w:szCs w:val="21"/>
          <w:lang w:val="zh-CN"/>
        </w:rPr>
        <w:t>℃；</w:t>
      </w:r>
    </w:p>
    <w:p w:rsidR="003611CA" w:rsidRDefault="003611CA" w:rsidP="006942C4">
      <w:pPr>
        <w:adjustRightInd w:val="0"/>
        <w:snapToGrid w:val="0"/>
        <w:spacing w:line="288" w:lineRule="auto"/>
        <w:ind w:leftChars="-203" w:left="-426" w:firstLineChars="200" w:firstLine="420"/>
        <w:rPr>
          <w:rFonts w:ascii="宋体" w:hAnsi="宋体"/>
          <w:szCs w:val="21"/>
          <w:lang w:val="zh-CN"/>
        </w:rPr>
      </w:pPr>
      <w:r>
        <w:rPr>
          <w:rFonts w:ascii="宋体" w:hAnsi="宋体" w:hint="eastAsia"/>
          <w:szCs w:val="21"/>
          <w:lang w:val="zh-CN"/>
        </w:rPr>
        <w:t>东外墙的内表面最高温度为</w:t>
      </w:r>
      <w:r w:rsidRPr="00FD196A">
        <w:rPr>
          <w:rFonts w:cs="宋体" w:hint="eastAsia"/>
          <w:szCs w:val="21"/>
          <w:u w:val="single"/>
        </w:rPr>
        <w:t xml:space="preserve">  </w:t>
      </w:r>
      <w:r>
        <w:rPr>
          <w:rFonts w:cs="宋体" w:hint="eastAsia"/>
          <w:szCs w:val="21"/>
          <w:u w:val="single"/>
        </w:rPr>
        <w:t xml:space="preserve">  </w:t>
      </w:r>
      <w:r>
        <w:rPr>
          <w:rFonts w:ascii="宋体" w:hAnsi="宋体" w:hint="eastAsia"/>
          <w:szCs w:val="21"/>
          <w:lang w:val="zh-CN"/>
        </w:rPr>
        <w:t>℃，西外墙的内表面最高温度为</w:t>
      </w:r>
      <w:r w:rsidRPr="00FD196A">
        <w:rPr>
          <w:rFonts w:cs="宋体" w:hint="eastAsia"/>
          <w:szCs w:val="21"/>
          <w:u w:val="single"/>
        </w:rPr>
        <w:t xml:space="preserve">  </w:t>
      </w:r>
      <w:r>
        <w:rPr>
          <w:rFonts w:cs="宋体" w:hint="eastAsia"/>
          <w:szCs w:val="21"/>
          <w:u w:val="single"/>
        </w:rPr>
        <w:t xml:space="preserve">  </w:t>
      </w:r>
      <w:r>
        <w:rPr>
          <w:rFonts w:ascii="宋体" w:hAnsi="宋体" w:hint="eastAsia"/>
          <w:szCs w:val="21"/>
          <w:lang w:val="zh-CN"/>
        </w:rPr>
        <w:t>℃。</w:t>
      </w:r>
      <w:r>
        <w:rPr>
          <w:rFonts w:ascii="宋体" w:hAnsi="宋体" w:hint="eastAsia"/>
          <w:szCs w:val="21"/>
          <w:lang w:val="zh-CN"/>
        </w:rPr>
        <w:cr/>
      </w:r>
    </w:p>
    <w:p w:rsidR="003611CA" w:rsidRDefault="003611CA" w:rsidP="003611CA">
      <w:pPr>
        <w:pStyle w:val="1"/>
        <w:numPr>
          <w:ilvl w:val="0"/>
          <w:numId w:val="108"/>
        </w:numPr>
        <w:adjustRightInd w:val="0"/>
        <w:snapToGrid w:val="0"/>
        <w:spacing w:line="288" w:lineRule="auto"/>
        <w:ind w:firstLineChars="0"/>
        <w:rPr>
          <w:rFonts w:ascii="宋体" w:hAnsi="宋体"/>
          <w:b/>
          <w:szCs w:val="21"/>
        </w:rPr>
      </w:pPr>
      <w:r>
        <w:rPr>
          <w:rFonts w:ascii="宋体" w:hAnsi="宋体" w:hint="eastAsia"/>
          <w:b/>
          <w:szCs w:val="21"/>
          <w:lang w:val="zh-CN"/>
        </w:rPr>
        <w:t>证明材料</w:t>
      </w:r>
    </w:p>
    <w:p w:rsidR="003611CA" w:rsidRDefault="003611CA" w:rsidP="006942C4">
      <w:pPr>
        <w:adjustRightInd w:val="0"/>
        <w:snapToGrid w:val="0"/>
        <w:spacing w:line="288" w:lineRule="auto"/>
        <w:ind w:leftChars="-203" w:left="-426" w:firstLineChars="201" w:firstLine="424"/>
        <w:rPr>
          <w:rFonts w:ascii="宋体" w:hAnsi="宋体"/>
          <w:b/>
          <w:szCs w:val="21"/>
        </w:rPr>
      </w:pPr>
      <w:r>
        <w:rPr>
          <w:rFonts w:cs="宋体" w:hint="eastAsia"/>
          <w:b/>
          <w:bCs/>
          <w:lang w:val="zh-CN"/>
        </w:rPr>
        <w:t>建议提交材料及要求：</w:t>
      </w:r>
    </w:p>
    <w:p w:rsidR="003611CA" w:rsidRPr="00952294" w:rsidRDefault="003611CA" w:rsidP="006942C4">
      <w:pPr>
        <w:widowControl/>
        <w:spacing w:line="288" w:lineRule="auto"/>
        <w:rPr>
          <w:rFonts w:cs="宋体"/>
          <w:bCs/>
        </w:rPr>
      </w:pPr>
      <w:r w:rsidRPr="00952294">
        <w:rPr>
          <w:rFonts w:cs="宋体" w:hint="eastAsia"/>
          <w:bCs/>
        </w:rPr>
        <w:t>1</w:t>
      </w:r>
      <w:r>
        <w:rPr>
          <w:rFonts w:cs="宋体" w:hint="eastAsia"/>
          <w:bCs/>
        </w:rPr>
        <w:t>、</w:t>
      </w:r>
      <w:r w:rsidRPr="00952294">
        <w:rPr>
          <w:rFonts w:cs="宋体" w:hint="eastAsia"/>
          <w:bCs/>
        </w:rPr>
        <w:t>建筑设计说明：应说明建筑围护结构形式</w:t>
      </w:r>
      <w:r>
        <w:rPr>
          <w:rFonts w:cs="宋体" w:hint="eastAsia"/>
          <w:bCs/>
        </w:rPr>
        <w:t>；</w:t>
      </w:r>
    </w:p>
    <w:p w:rsidR="003611CA" w:rsidRPr="00952294" w:rsidRDefault="003611CA" w:rsidP="006942C4">
      <w:pPr>
        <w:widowControl/>
        <w:spacing w:line="288" w:lineRule="auto"/>
        <w:rPr>
          <w:rFonts w:cs="宋体"/>
          <w:bCs/>
        </w:rPr>
      </w:pPr>
      <w:r w:rsidRPr="00952294">
        <w:rPr>
          <w:rFonts w:cs="宋体" w:hint="eastAsia"/>
          <w:bCs/>
        </w:rPr>
        <w:t>2</w:t>
      </w:r>
      <w:r>
        <w:rPr>
          <w:rFonts w:cs="宋体" w:hint="eastAsia"/>
          <w:bCs/>
        </w:rPr>
        <w:t>、</w:t>
      </w:r>
      <w:r w:rsidRPr="00952294">
        <w:rPr>
          <w:rFonts w:cs="宋体" w:hint="eastAsia"/>
          <w:bCs/>
        </w:rPr>
        <w:t>热工计算书：应详细说明围护结构</w:t>
      </w:r>
      <w:r>
        <w:rPr>
          <w:rFonts w:cs="宋体" w:hint="eastAsia"/>
          <w:bCs/>
        </w:rPr>
        <w:t>隔热</w:t>
      </w:r>
      <w:r w:rsidRPr="00952294">
        <w:rPr>
          <w:rFonts w:cs="宋体" w:hint="eastAsia"/>
          <w:bCs/>
        </w:rPr>
        <w:t>措施</w:t>
      </w:r>
      <w:r>
        <w:rPr>
          <w:rFonts w:cs="宋体" w:hint="eastAsia"/>
          <w:bCs/>
        </w:rPr>
        <w:t>；</w:t>
      </w:r>
    </w:p>
    <w:p w:rsidR="003611CA" w:rsidRDefault="003611CA" w:rsidP="006942C4">
      <w:pPr>
        <w:widowControl/>
        <w:spacing w:line="288" w:lineRule="auto"/>
        <w:rPr>
          <w:rFonts w:cs="宋体"/>
          <w:bCs/>
        </w:rPr>
      </w:pPr>
      <w:r w:rsidRPr="00952294">
        <w:rPr>
          <w:rFonts w:cs="宋体" w:hint="eastAsia"/>
          <w:bCs/>
        </w:rPr>
        <w:t>3</w:t>
      </w:r>
      <w:r>
        <w:rPr>
          <w:rFonts w:cs="宋体" w:hint="eastAsia"/>
          <w:bCs/>
        </w:rPr>
        <w:t>、隔热</w:t>
      </w:r>
      <w:r w:rsidRPr="00952294">
        <w:rPr>
          <w:rFonts w:cs="宋体" w:hint="eastAsia"/>
          <w:bCs/>
        </w:rPr>
        <w:t>措施构造做法详图</w:t>
      </w:r>
      <w:r>
        <w:rPr>
          <w:rFonts w:cs="宋体" w:hint="eastAsia"/>
          <w:bCs/>
        </w:rPr>
        <w:t>；</w:t>
      </w:r>
    </w:p>
    <w:p w:rsidR="003611CA" w:rsidRPr="00A568D3" w:rsidRDefault="003611CA" w:rsidP="006942C4">
      <w:pPr>
        <w:widowControl/>
        <w:spacing w:line="288" w:lineRule="auto"/>
        <w:rPr>
          <w:rFonts w:cs="宋体"/>
          <w:bCs/>
        </w:rPr>
      </w:pPr>
      <w:r>
        <w:rPr>
          <w:rFonts w:cs="宋体" w:hint="eastAsia"/>
          <w:bCs/>
        </w:rPr>
        <w:t>4</w:t>
      </w:r>
      <w:r>
        <w:rPr>
          <w:rFonts w:cs="宋体" w:hint="eastAsia"/>
          <w:bCs/>
        </w:rPr>
        <w:t>、</w:t>
      </w:r>
      <w:r w:rsidRPr="00A568D3">
        <w:rPr>
          <w:rFonts w:cs="宋体" w:hint="eastAsia"/>
          <w:bCs/>
        </w:rPr>
        <w:t>内表面温度计算书：</w:t>
      </w:r>
      <w:r>
        <w:rPr>
          <w:rFonts w:cs="宋体" w:hint="eastAsia"/>
          <w:bCs/>
        </w:rPr>
        <w:t>应参考《民用建筑热工设计规范》</w:t>
      </w:r>
      <w:r>
        <w:rPr>
          <w:rFonts w:cs="宋体" w:hint="eastAsia"/>
          <w:bCs/>
        </w:rPr>
        <w:t>GB 50176</w:t>
      </w:r>
      <w:r>
        <w:rPr>
          <w:rFonts w:cs="宋体" w:hint="eastAsia"/>
          <w:bCs/>
        </w:rPr>
        <w:t>进行</w:t>
      </w:r>
      <w:r w:rsidRPr="00A568D3">
        <w:rPr>
          <w:rFonts w:cs="宋体" w:hint="eastAsia"/>
          <w:bCs/>
        </w:rPr>
        <w:t>各围护结构内表面</w:t>
      </w:r>
      <w:r>
        <w:rPr>
          <w:rFonts w:cs="宋体" w:hint="eastAsia"/>
          <w:bCs/>
        </w:rPr>
        <w:t>通风</w:t>
      </w:r>
      <w:r w:rsidRPr="00A568D3">
        <w:rPr>
          <w:rFonts w:cs="宋体" w:hint="eastAsia"/>
          <w:bCs/>
        </w:rPr>
        <w:t>温度的详细计算。</w:t>
      </w:r>
    </w:p>
    <w:p w:rsidR="003611CA" w:rsidRDefault="003611CA" w:rsidP="006942C4">
      <w:pPr>
        <w:adjustRightInd w:val="0"/>
        <w:snapToGrid w:val="0"/>
        <w:spacing w:line="288" w:lineRule="auto"/>
        <w:ind w:leftChars="-203" w:left="-426" w:firstLineChars="200" w:firstLine="422"/>
        <w:rPr>
          <w:rFonts w:ascii="宋体" w:hAnsi="宋体"/>
          <w:b/>
          <w:szCs w:val="21"/>
          <w:lang w:val="zh-CN"/>
        </w:rPr>
      </w:pPr>
    </w:p>
    <w:p w:rsidR="003611CA" w:rsidRDefault="003611CA" w:rsidP="006942C4">
      <w:pPr>
        <w:adjustRightInd w:val="0"/>
        <w:snapToGrid w:val="0"/>
        <w:spacing w:line="288" w:lineRule="auto"/>
        <w:ind w:leftChars="-203" w:left="-426" w:firstLineChars="200" w:firstLine="422"/>
        <w:rPr>
          <w:rFonts w:ascii="宋体" w:hAnsi="宋体"/>
          <w:b/>
          <w:szCs w:val="21"/>
        </w:rPr>
      </w:pPr>
      <w:r>
        <w:rPr>
          <w:rFonts w:ascii="宋体" w:hAnsi="宋体" w:hint="eastAsia"/>
          <w:b/>
          <w:szCs w:val="21"/>
          <w:lang w:val="zh-CN"/>
        </w:rPr>
        <w:t>实际提交材料：</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6"/>
      </w:tblGrid>
      <w:tr w:rsidR="003611CA" w:rsidTr="006942C4">
        <w:trPr>
          <w:cantSplit/>
          <w:trHeight w:val="1984"/>
          <w:jc w:val="center"/>
        </w:trPr>
        <w:tc>
          <w:tcPr>
            <w:tcW w:w="8446" w:type="dxa"/>
          </w:tcPr>
          <w:p w:rsidR="003611CA" w:rsidRDefault="003611CA" w:rsidP="006942C4">
            <w:pPr>
              <w:spacing w:line="288" w:lineRule="auto"/>
              <w:rPr>
                <w:rFonts w:ascii="宋体" w:hAnsi="宋体"/>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8.1.7 </w:t>
      </w:r>
      <w:r>
        <w:rPr>
          <w:rFonts w:hint="eastAsia"/>
        </w:rPr>
        <w:t>室内空气中的氨、甲醛、苯、总挥发性有机物、氡等污染物浓度应符合现行国家标准《室内空气质量标准》</w:t>
      </w:r>
      <w:r>
        <w:t>GB</w:t>
      </w:r>
      <w:r>
        <w:rPr>
          <w:rFonts w:hint="eastAsia"/>
        </w:rPr>
        <w:t>/T 18883的有关规定。</w:t>
      </w:r>
    </w:p>
    <w:p w:rsidR="003611CA" w:rsidRDefault="003611CA" w:rsidP="006942C4">
      <w:pPr>
        <w:spacing w:line="360" w:lineRule="auto"/>
        <w:rPr>
          <w:szCs w:val="21"/>
        </w:rPr>
      </w:pPr>
    </w:p>
    <w:p w:rsidR="003611CA" w:rsidRPr="00C10714" w:rsidRDefault="003611CA" w:rsidP="006942C4">
      <w:pPr>
        <w:pStyle w:val="1"/>
        <w:spacing w:line="360" w:lineRule="auto"/>
        <w:ind w:firstLineChars="0" w:firstLine="0"/>
        <w:rPr>
          <w:b/>
        </w:rPr>
      </w:pPr>
      <w:r w:rsidRPr="00C10714">
        <w:rPr>
          <w:rFonts w:hint="eastAsia"/>
          <w:b/>
        </w:rPr>
        <w:t>设计评价不参评。</w:t>
      </w:r>
    </w:p>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8.2.1</w:t>
      </w:r>
      <w:r w:rsidRPr="00C555EE">
        <w:rPr>
          <w:rFonts w:hint="eastAsia"/>
        </w:rPr>
        <w:t>主要功能房间室内噪声级</w:t>
      </w:r>
      <w:r>
        <w:rPr>
          <w:rFonts w:hint="eastAsia"/>
        </w:rPr>
        <w:t>。</w:t>
      </w:r>
      <w:r w:rsidRPr="00A1234C">
        <w:rPr>
          <w:rFonts w:hint="eastAsia"/>
        </w:rPr>
        <w:t>（总分</w:t>
      </w:r>
      <w:r>
        <w:rPr>
          <w:rFonts w:hint="eastAsia"/>
        </w:rPr>
        <w:t>6</w:t>
      </w:r>
      <w:r w:rsidRPr="00A1234C">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09"/>
        </w:numPr>
        <w:spacing w:line="288" w:lineRule="auto"/>
        <w:ind w:firstLineChars="0"/>
        <w:rPr>
          <w:rFonts w:ascii="宋体" w:hAnsi="宋体"/>
          <w:b/>
          <w:szCs w:val="21"/>
        </w:rPr>
      </w:pPr>
      <w:r>
        <w:rPr>
          <w:rFonts w:ascii="宋体" w:hAnsi="宋体" w:hint="eastAsia"/>
          <w:b/>
          <w:szCs w:val="21"/>
          <w:lang w:val="zh-CN"/>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073"/>
        <w:gridCol w:w="689"/>
        <w:gridCol w:w="736"/>
      </w:tblGrid>
      <w:tr w:rsidR="003611CA" w:rsidTr="006942C4">
        <w:trPr>
          <w:trHeight w:val="397"/>
        </w:trPr>
        <w:tc>
          <w:tcPr>
            <w:tcW w:w="4063" w:type="pct"/>
            <w:gridSpan w:val="2"/>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2700" w:type="pct"/>
            <w:vMerge w:val="restart"/>
            <w:vAlign w:val="center"/>
          </w:tcPr>
          <w:p w:rsidR="003611CA" w:rsidRDefault="003611CA" w:rsidP="006942C4">
            <w:pPr>
              <w:autoSpaceDE w:val="0"/>
              <w:autoSpaceDN w:val="0"/>
              <w:adjustRightInd w:val="0"/>
              <w:rPr>
                <w:rFonts w:ascii="宋体" w:hAnsi="宋体" w:cs="宋体"/>
                <w:kern w:val="0"/>
                <w:szCs w:val="21"/>
              </w:rPr>
            </w:pPr>
            <w:r>
              <w:rPr>
                <w:rFonts w:ascii="宋体" w:hAnsi="宋体" w:cs="宋体" w:hint="eastAsia"/>
                <w:kern w:val="0"/>
                <w:szCs w:val="21"/>
              </w:rPr>
              <w:t>噪声级达到现行国家标准《民用建筑隔声设计规范》GB 50118中的</w:t>
            </w:r>
          </w:p>
        </w:tc>
        <w:tc>
          <w:tcPr>
            <w:tcW w:w="1363" w:type="pct"/>
            <w:vAlign w:val="center"/>
          </w:tcPr>
          <w:p w:rsidR="003611CA" w:rsidRDefault="003611CA" w:rsidP="006942C4">
            <w:pPr>
              <w:autoSpaceDE w:val="0"/>
              <w:autoSpaceDN w:val="0"/>
              <w:adjustRightInd w:val="0"/>
              <w:rPr>
                <w:rFonts w:ascii="宋体" w:hAnsi="宋体" w:cs="宋体"/>
                <w:kern w:val="0"/>
                <w:szCs w:val="21"/>
              </w:rPr>
            </w:pPr>
            <w:r>
              <w:rPr>
                <w:rFonts w:ascii="宋体" w:hAnsi="宋体" w:cs="宋体" w:hint="eastAsia"/>
                <w:kern w:val="0"/>
                <w:szCs w:val="21"/>
              </w:rPr>
              <w:t>低限标准限值和高要求标准限值的平均值</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3</w:t>
            </w:r>
          </w:p>
        </w:tc>
        <w:tc>
          <w:tcPr>
            <w:tcW w:w="485" w:type="pct"/>
            <w:vMerge w:val="restart"/>
            <w:vAlign w:val="center"/>
          </w:tcPr>
          <w:p w:rsidR="003611CA" w:rsidRPr="001C4419" w:rsidRDefault="003611CA" w:rsidP="006942C4">
            <w:pPr>
              <w:adjustRightInd w:val="0"/>
              <w:snapToGrid w:val="0"/>
              <w:jc w:val="center"/>
              <w:rPr>
                <w:rFonts w:ascii="宋体" w:hAnsi="宋体" w:cs="宋体"/>
                <w:kern w:val="0"/>
                <w:szCs w:val="21"/>
              </w:rPr>
            </w:pPr>
          </w:p>
        </w:tc>
      </w:tr>
      <w:tr w:rsidR="003611CA" w:rsidTr="006942C4">
        <w:trPr>
          <w:trHeight w:val="397"/>
        </w:trPr>
        <w:tc>
          <w:tcPr>
            <w:tcW w:w="2700" w:type="pct"/>
            <w:vMerge/>
            <w:vAlign w:val="center"/>
          </w:tcPr>
          <w:p w:rsidR="003611CA" w:rsidRDefault="003611CA" w:rsidP="006942C4">
            <w:pPr>
              <w:adjustRightInd w:val="0"/>
              <w:snapToGrid w:val="0"/>
              <w:rPr>
                <w:rFonts w:ascii="宋体" w:hAnsi="宋体" w:cs="宋体"/>
                <w:b/>
                <w:kern w:val="0"/>
                <w:szCs w:val="21"/>
              </w:rPr>
            </w:pPr>
          </w:p>
        </w:tc>
        <w:tc>
          <w:tcPr>
            <w:tcW w:w="1363" w:type="pct"/>
            <w:vAlign w:val="center"/>
          </w:tcPr>
          <w:p w:rsidR="003611CA" w:rsidRDefault="003611CA" w:rsidP="006942C4">
            <w:pPr>
              <w:adjustRightInd w:val="0"/>
              <w:snapToGrid w:val="0"/>
              <w:rPr>
                <w:rFonts w:ascii="宋体" w:hAnsi="宋体" w:cs="宋体"/>
                <w:b/>
                <w:kern w:val="0"/>
                <w:szCs w:val="21"/>
              </w:rPr>
            </w:pPr>
            <w:r>
              <w:rPr>
                <w:rFonts w:ascii="宋体" w:hAnsi="宋体" w:cs="宋体" w:hint="eastAsia"/>
                <w:kern w:val="0"/>
                <w:szCs w:val="21"/>
              </w:rPr>
              <w:t>高要求标准限值</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6</w:t>
            </w:r>
          </w:p>
        </w:tc>
        <w:tc>
          <w:tcPr>
            <w:tcW w:w="485" w:type="pct"/>
            <w:vMerge/>
            <w:vAlign w:val="center"/>
          </w:tcPr>
          <w:p w:rsidR="003611CA" w:rsidRPr="001C4419" w:rsidRDefault="003611CA" w:rsidP="006942C4">
            <w:pPr>
              <w:adjustRightInd w:val="0"/>
              <w:snapToGrid w:val="0"/>
              <w:jc w:val="center"/>
              <w:rPr>
                <w:rFonts w:ascii="宋体" w:hAnsi="宋体" w:cs="宋体"/>
                <w:kern w:val="0"/>
                <w:szCs w:val="21"/>
              </w:rPr>
            </w:pPr>
          </w:p>
        </w:tc>
      </w:tr>
      <w:tr w:rsidR="003611CA" w:rsidTr="006942C4">
        <w:trPr>
          <w:trHeight w:val="397"/>
        </w:trPr>
        <w:tc>
          <w:tcPr>
            <w:tcW w:w="4063" w:type="pct"/>
            <w:gridSpan w:val="2"/>
            <w:vAlign w:val="center"/>
          </w:tcPr>
          <w:p w:rsidR="003611CA" w:rsidRDefault="003611CA" w:rsidP="006942C4">
            <w:pPr>
              <w:adjustRightInd w:val="0"/>
              <w:snapToGrid w:val="0"/>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6</w:t>
            </w:r>
          </w:p>
        </w:tc>
        <w:tc>
          <w:tcPr>
            <w:tcW w:w="485" w:type="pct"/>
            <w:vAlign w:val="center"/>
          </w:tcPr>
          <w:p w:rsidR="003611CA" w:rsidRPr="001C4419" w:rsidRDefault="003611CA" w:rsidP="006942C4">
            <w:pPr>
              <w:adjustRightInd w:val="0"/>
              <w:snapToGrid w:val="0"/>
              <w:jc w:val="center"/>
              <w:rPr>
                <w:rFonts w:ascii="宋体" w:hAnsi="宋体" w:cs="宋体"/>
                <w:kern w:val="0"/>
                <w:szCs w:val="21"/>
              </w:rPr>
            </w:pPr>
          </w:p>
        </w:tc>
      </w:tr>
    </w:tbl>
    <w:p w:rsidR="003611CA" w:rsidRDefault="003611CA" w:rsidP="006942C4">
      <w:pPr>
        <w:spacing w:line="288" w:lineRule="auto"/>
        <w:rPr>
          <w:rFonts w:ascii="宋体" w:hAnsi="宋体"/>
          <w:b/>
          <w:szCs w:val="21"/>
        </w:rPr>
      </w:pPr>
    </w:p>
    <w:p w:rsidR="003611CA" w:rsidRDefault="003611CA" w:rsidP="003611CA">
      <w:pPr>
        <w:pStyle w:val="1"/>
        <w:numPr>
          <w:ilvl w:val="0"/>
          <w:numId w:val="109"/>
        </w:numPr>
        <w:spacing w:line="288" w:lineRule="auto"/>
        <w:ind w:firstLineChars="0"/>
        <w:rPr>
          <w:rFonts w:ascii="宋体" w:hAnsi="宋体"/>
          <w:b/>
          <w:szCs w:val="21"/>
          <w:lang w:val="zh-CN"/>
        </w:rPr>
      </w:pPr>
      <w:r>
        <w:rPr>
          <w:rFonts w:ascii="宋体" w:hAnsi="宋体" w:hint="eastAsia"/>
          <w:b/>
          <w:szCs w:val="21"/>
          <w:lang w:val="zh-CN"/>
        </w:rPr>
        <w:t>评价要点</w:t>
      </w:r>
    </w:p>
    <w:p w:rsidR="003611CA" w:rsidRDefault="003611CA" w:rsidP="006942C4">
      <w:pPr>
        <w:pStyle w:val="a5"/>
        <w:spacing w:line="288" w:lineRule="auto"/>
        <w:ind w:leftChars="-52" w:left="-54" w:hangingChars="26" w:hanging="55"/>
        <w:outlineLvl w:val="9"/>
        <w:rPr>
          <w:rFonts w:ascii="宋体" w:hAnsi="宋体"/>
          <w:sz w:val="21"/>
          <w:szCs w:val="21"/>
        </w:rPr>
      </w:pPr>
      <w:r w:rsidRPr="0068318F">
        <w:rPr>
          <w:rFonts w:ascii="宋体" w:hAnsi="宋体" w:hint="eastAsia"/>
          <w:sz w:val="21"/>
          <w:szCs w:val="21"/>
        </w:rPr>
        <w:t>简要说明建筑室内、外噪声源及其传播途径、采用的降噪措施。（200字以内）</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7"/>
      </w:tblGrid>
      <w:tr w:rsidR="003611CA" w:rsidTr="006942C4">
        <w:trPr>
          <w:cantSplit/>
          <w:trHeight w:val="1701"/>
          <w:jc w:val="center"/>
        </w:trPr>
        <w:tc>
          <w:tcPr>
            <w:tcW w:w="8637" w:type="dxa"/>
          </w:tcPr>
          <w:p w:rsidR="003611CA" w:rsidRPr="004555D8" w:rsidRDefault="003611CA" w:rsidP="006942C4">
            <w:pPr>
              <w:pStyle w:val="a6"/>
              <w:spacing w:line="288" w:lineRule="auto"/>
              <w:ind w:firstLine="420"/>
              <w:rPr>
                <w:rFonts w:ascii="宋体" w:eastAsia="宋体" w:hAnsi="宋体"/>
                <w:sz w:val="21"/>
                <w:szCs w:val="21"/>
              </w:rPr>
            </w:pPr>
          </w:p>
        </w:tc>
      </w:tr>
    </w:tbl>
    <w:p w:rsidR="003611CA" w:rsidRDefault="003611CA" w:rsidP="006942C4">
      <w:pPr>
        <w:spacing w:line="288" w:lineRule="auto"/>
        <w:ind w:leftChars="-52" w:hangingChars="52" w:hanging="109"/>
        <w:rPr>
          <w:rFonts w:ascii="宋体" w:hAnsi="宋体"/>
          <w:szCs w:val="21"/>
        </w:rPr>
      </w:pPr>
      <w:r w:rsidRPr="0068318F">
        <w:rPr>
          <w:rFonts w:ascii="宋体" w:hAnsi="宋体" w:hint="eastAsia"/>
          <w:szCs w:val="21"/>
        </w:rPr>
        <w:t>主要功能房间室内噪声值列表：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675"/>
        <w:gridCol w:w="1598"/>
        <w:gridCol w:w="1757"/>
      </w:tblGrid>
      <w:tr w:rsidR="003611CA" w:rsidTr="006942C4">
        <w:trPr>
          <w:trHeight w:val="397"/>
        </w:trPr>
        <w:tc>
          <w:tcPr>
            <w:tcW w:w="1366" w:type="pct"/>
            <w:vMerge w:val="restart"/>
            <w:vAlign w:val="center"/>
          </w:tcPr>
          <w:p w:rsidR="003611CA" w:rsidRDefault="003611CA" w:rsidP="006942C4">
            <w:pPr>
              <w:spacing w:line="288" w:lineRule="auto"/>
              <w:jc w:val="center"/>
              <w:rPr>
                <w:rFonts w:ascii="宋体" w:hAnsi="宋体"/>
                <w:szCs w:val="21"/>
              </w:rPr>
            </w:pPr>
            <w:r w:rsidRPr="0068318F">
              <w:rPr>
                <w:rFonts w:ascii="宋体" w:hAnsi="宋体" w:hint="eastAsia"/>
                <w:szCs w:val="21"/>
              </w:rPr>
              <w:t>主要功能房间名称</w:t>
            </w:r>
          </w:p>
        </w:tc>
        <w:tc>
          <w:tcPr>
            <w:tcW w:w="1612" w:type="pct"/>
            <w:vMerge w:val="restart"/>
            <w:vAlign w:val="center"/>
          </w:tcPr>
          <w:p w:rsidR="003611CA" w:rsidRDefault="003611CA" w:rsidP="006942C4">
            <w:pPr>
              <w:spacing w:line="288" w:lineRule="auto"/>
              <w:jc w:val="center"/>
              <w:rPr>
                <w:rFonts w:ascii="宋体" w:hAnsi="宋体"/>
                <w:szCs w:val="21"/>
              </w:rPr>
            </w:pPr>
            <w:r w:rsidRPr="0068318F">
              <w:rPr>
                <w:rFonts w:ascii="宋体" w:hAnsi="宋体" w:hint="eastAsia"/>
                <w:szCs w:val="21"/>
              </w:rPr>
              <w:t>室内噪声值（dB）</w:t>
            </w:r>
          </w:p>
        </w:tc>
        <w:tc>
          <w:tcPr>
            <w:tcW w:w="2022" w:type="pct"/>
            <w:gridSpan w:val="2"/>
            <w:vAlign w:val="center"/>
          </w:tcPr>
          <w:p w:rsidR="003611CA" w:rsidRDefault="003611CA" w:rsidP="006942C4">
            <w:pPr>
              <w:spacing w:line="288" w:lineRule="auto"/>
              <w:jc w:val="center"/>
              <w:rPr>
                <w:rFonts w:ascii="宋体" w:hAnsi="宋体"/>
                <w:szCs w:val="21"/>
              </w:rPr>
            </w:pPr>
            <w:r w:rsidRPr="0068318F">
              <w:rPr>
                <w:rFonts w:ascii="宋体" w:hAnsi="宋体" w:hint="eastAsia"/>
                <w:szCs w:val="21"/>
              </w:rPr>
              <w:t>允许噪声级（A声级，dB）</w:t>
            </w:r>
          </w:p>
        </w:tc>
      </w:tr>
      <w:tr w:rsidR="003611CA" w:rsidTr="006942C4">
        <w:trPr>
          <w:trHeight w:val="397"/>
        </w:trPr>
        <w:tc>
          <w:tcPr>
            <w:tcW w:w="1366" w:type="pct"/>
            <w:vMerge/>
            <w:vAlign w:val="center"/>
          </w:tcPr>
          <w:p w:rsidR="003611CA" w:rsidRDefault="003611CA" w:rsidP="006942C4">
            <w:pPr>
              <w:spacing w:line="288" w:lineRule="auto"/>
              <w:jc w:val="center"/>
              <w:rPr>
                <w:rFonts w:ascii="宋体" w:hAnsi="宋体"/>
                <w:szCs w:val="21"/>
              </w:rPr>
            </w:pPr>
          </w:p>
        </w:tc>
        <w:tc>
          <w:tcPr>
            <w:tcW w:w="1612" w:type="pct"/>
            <w:vMerge/>
            <w:vAlign w:val="center"/>
          </w:tcPr>
          <w:p w:rsidR="003611CA" w:rsidRDefault="003611CA" w:rsidP="006942C4">
            <w:pPr>
              <w:spacing w:line="288" w:lineRule="auto"/>
              <w:jc w:val="center"/>
              <w:rPr>
                <w:rFonts w:ascii="宋体" w:hAnsi="宋体"/>
                <w:szCs w:val="21"/>
              </w:rPr>
            </w:pPr>
          </w:p>
        </w:tc>
        <w:tc>
          <w:tcPr>
            <w:tcW w:w="963" w:type="pct"/>
            <w:vAlign w:val="center"/>
          </w:tcPr>
          <w:p w:rsidR="003611CA" w:rsidRDefault="003611CA" w:rsidP="006942C4">
            <w:pPr>
              <w:spacing w:line="288" w:lineRule="auto"/>
              <w:jc w:val="center"/>
              <w:rPr>
                <w:rFonts w:ascii="宋体" w:hAnsi="宋体"/>
                <w:szCs w:val="21"/>
              </w:rPr>
            </w:pPr>
            <w:r w:rsidRPr="0068318F">
              <w:rPr>
                <w:rFonts w:ascii="宋体" w:hAnsi="宋体" w:hint="eastAsia"/>
                <w:szCs w:val="21"/>
              </w:rPr>
              <w:t>低限标准</w:t>
            </w:r>
          </w:p>
        </w:tc>
        <w:tc>
          <w:tcPr>
            <w:tcW w:w="1059" w:type="pct"/>
            <w:vAlign w:val="center"/>
          </w:tcPr>
          <w:p w:rsidR="003611CA" w:rsidRDefault="003611CA" w:rsidP="006942C4">
            <w:pPr>
              <w:spacing w:line="288" w:lineRule="auto"/>
              <w:jc w:val="center"/>
              <w:rPr>
                <w:rFonts w:ascii="宋体" w:hAnsi="宋体"/>
                <w:szCs w:val="21"/>
              </w:rPr>
            </w:pPr>
            <w:r w:rsidRPr="0068318F">
              <w:rPr>
                <w:rFonts w:ascii="宋体" w:hAnsi="宋体" w:hint="eastAsia"/>
                <w:szCs w:val="21"/>
              </w:rPr>
              <w:t>高要求标准</w:t>
            </w:r>
          </w:p>
        </w:tc>
      </w:tr>
      <w:tr w:rsidR="003611CA" w:rsidTr="006942C4">
        <w:trPr>
          <w:trHeight w:val="397"/>
        </w:trPr>
        <w:tc>
          <w:tcPr>
            <w:tcW w:w="1366" w:type="pct"/>
            <w:vAlign w:val="center"/>
          </w:tcPr>
          <w:p w:rsidR="003611CA" w:rsidRPr="00E90BBD" w:rsidRDefault="003611CA" w:rsidP="006942C4">
            <w:pPr>
              <w:spacing w:line="288" w:lineRule="auto"/>
              <w:jc w:val="center"/>
              <w:rPr>
                <w:szCs w:val="21"/>
              </w:rPr>
            </w:pPr>
          </w:p>
        </w:tc>
        <w:tc>
          <w:tcPr>
            <w:tcW w:w="1612" w:type="pct"/>
            <w:vAlign w:val="center"/>
          </w:tcPr>
          <w:p w:rsidR="003611CA" w:rsidRPr="00E90BBD" w:rsidRDefault="003611CA" w:rsidP="006942C4">
            <w:pPr>
              <w:spacing w:line="288" w:lineRule="auto"/>
              <w:jc w:val="center"/>
              <w:rPr>
                <w:szCs w:val="21"/>
              </w:rPr>
            </w:pPr>
          </w:p>
        </w:tc>
        <w:tc>
          <w:tcPr>
            <w:tcW w:w="963" w:type="pct"/>
            <w:vAlign w:val="center"/>
          </w:tcPr>
          <w:p w:rsidR="003611CA" w:rsidRPr="00E90BBD" w:rsidRDefault="003611CA" w:rsidP="006942C4">
            <w:pPr>
              <w:spacing w:line="288" w:lineRule="auto"/>
              <w:jc w:val="center"/>
              <w:rPr>
                <w:szCs w:val="21"/>
              </w:rPr>
            </w:pPr>
          </w:p>
        </w:tc>
        <w:tc>
          <w:tcPr>
            <w:tcW w:w="1059" w:type="pct"/>
            <w:vAlign w:val="center"/>
          </w:tcPr>
          <w:p w:rsidR="003611CA" w:rsidRPr="00E90BBD" w:rsidRDefault="003611CA" w:rsidP="006942C4">
            <w:pPr>
              <w:spacing w:line="288" w:lineRule="auto"/>
              <w:jc w:val="center"/>
              <w:rPr>
                <w:szCs w:val="21"/>
              </w:rPr>
            </w:pPr>
          </w:p>
        </w:tc>
      </w:tr>
      <w:tr w:rsidR="003611CA" w:rsidTr="006942C4">
        <w:trPr>
          <w:trHeight w:val="397"/>
        </w:trPr>
        <w:tc>
          <w:tcPr>
            <w:tcW w:w="1366" w:type="pct"/>
            <w:vAlign w:val="center"/>
          </w:tcPr>
          <w:p w:rsidR="003611CA" w:rsidRPr="00E90BBD" w:rsidRDefault="003611CA" w:rsidP="006942C4">
            <w:pPr>
              <w:spacing w:line="288" w:lineRule="auto"/>
              <w:jc w:val="center"/>
              <w:rPr>
                <w:szCs w:val="21"/>
              </w:rPr>
            </w:pPr>
          </w:p>
        </w:tc>
        <w:tc>
          <w:tcPr>
            <w:tcW w:w="1612" w:type="pct"/>
            <w:vAlign w:val="center"/>
          </w:tcPr>
          <w:p w:rsidR="003611CA" w:rsidRPr="00E90BBD" w:rsidRDefault="003611CA" w:rsidP="006942C4">
            <w:pPr>
              <w:spacing w:line="288" w:lineRule="auto"/>
              <w:jc w:val="center"/>
              <w:rPr>
                <w:szCs w:val="21"/>
              </w:rPr>
            </w:pPr>
          </w:p>
        </w:tc>
        <w:tc>
          <w:tcPr>
            <w:tcW w:w="963" w:type="pct"/>
            <w:vAlign w:val="center"/>
          </w:tcPr>
          <w:p w:rsidR="003611CA" w:rsidRPr="00E90BBD" w:rsidRDefault="003611CA" w:rsidP="006942C4">
            <w:pPr>
              <w:spacing w:line="288" w:lineRule="auto"/>
              <w:jc w:val="center"/>
              <w:rPr>
                <w:szCs w:val="21"/>
              </w:rPr>
            </w:pPr>
          </w:p>
        </w:tc>
        <w:tc>
          <w:tcPr>
            <w:tcW w:w="1059" w:type="pct"/>
            <w:vAlign w:val="center"/>
          </w:tcPr>
          <w:p w:rsidR="003611CA" w:rsidRPr="00E90BBD" w:rsidRDefault="003611CA" w:rsidP="006942C4">
            <w:pPr>
              <w:spacing w:line="288" w:lineRule="auto"/>
              <w:jc w:val="center"/>
              <w:rPr>
                <w:szCs w:val="21"/>
              </w:rPr>
            </w:pPr>
          </w:p>
        </w:tc>
      </w:tr>
      <w:tr w:rsidR="003611CA" w:rsidTr="006942C4">
        <w:trPr>
          <w:trHeight w:val="397"/>
        </w:trPr>
        <w:tc>
          <w:tcPr>
            <w:tcW w:w="1366" w:type="pct"/>
            <w:vAlign w:val="center"/>
          </w:tcPr>
          <w:p w:rsidR="003611CA" w:rsidRPr="00E90BBD" w:rsidRDefault="003611CA" w:rsidP="006942C4">
            <w:pPr>
              <w:spacing w:line="288" w:lineRule="auto"/>
              <w:jc w:val="center"/>
              <w:rPr>
                <w:szCs w:val="21"/>
              </w:rPr>
            </w:pPr>
          </w:p>
        </w:tc>
        <w:tc>
          <w:tcPr>
            <w:tcW w:w="1612" w:type="pct"/>
            <w:vAlign w:val="center"/>
          </w:tcPr>
          <w:p w:rsidR="003611CA" w:rsidRPr="00E90BBD" w:rsidRDefault="003611CA" w:rsidP="006942C4">
            <w:pPr>
              <w:spacing w:line="288" w:lineRule="auto"/>
              <w:jc w:val="center"/>
              <w:rPr>
                <w:szCs w:val="21"/>
              </w:rPr>
            </w:pPr>
          </w:p>
        </w:tc>
        <w:tc>
          <w:tcPr>
            <w:tcW w:w="963" w:type="pct"/>
            <w:vAlign w:val="center"/>
          </w:tcPr>
          <w:p w:rsidR="003611CA" w:rsidRPr="00E90BBD" w:rsidRDefault="003611CA" w:rsidP="006942C4">
            <w:pPr>
              <w:spacing w:line="288" w:lineRule="auto"/>
              <w:jc w:val="center"/>
              <w:rPr>
                <w:szCs w:val="21"/>
              </w:rPr>
            </w:pPr>
          </w:p>
        </w:tc>
        <w:tc>
          <w:tcPr>
            <w:tcW w:w="1059" w:type="pct"/>
            <w:vAlign w:val="center"/>
          </w:tcPr>
          <w:p w:rsidR="003611CA" w:rsidRPr="00E90BBD" w:rsidRDefault="003611CA" w:rsidP="006942C4">
            <w:pPr>
              <w:spacing w:line="288" w:lineRule="auto"/>
              <w:jc w:val="center"/>
              <w:rPr>
                <w:szCs w:val="21"/>
              </w:rPr>
            </w:pPr>
          </w:p>
        </w:tc>
      </w:tr>
    </w:tbl>
    <w:p w:rsidR="003611CA" w:rsidRDefault="003611CA" w:rsidP="006942C4">
      <w:pPr>
        <w:spacing w:line="288" w:lineRule="auto"/>
        <w:rPr>
          <w:rFonts w:ascii="宋体" w:hAnsi="宋体"/>
          <w:szCs w:val="21"/>
        </w:rPr>
      </w:pPr>
    </w:p>
    <w:p w:rsidR="003611CA" w:rsidRDefault="003611CA" w:rsidP="003611CA">
      <w:pPr>
        <w:pStyle w:val="1"/>
        <w:numPr>
          <w:ilvl w:val="0"/>
          <w:numId w:val="109"/>
        </w:numPr>
        <w:spacing w:line="288" w:lineRule="auto"/>
        <w:ind w:firstLineChars="0"/>
        <w:rPr>
          <w:rFonts w:ascii="宋体" w:hAnsi="宋体"/>
          <w:b/>
          <w:szCs w:val="21"/>
          <w:lang w:val="zh-CN"/>
        </w:rPr>
      </w:pPr>
      <w:r>
        <w:rPr>
          <w:rFonts w:ascii="宋体" w:hAnsi="宋体" w:hint="eastAsia"/>
          <w:b/>
          <w:szCs w:val="21"/>
          <w:lang w:val="zh-CN"/>
        </w:rPr>
        <w:t>证明材料</w:t>
      </w:r>
    </w:p>
    <w:p w:rsidR="003611CA" w:rsidRDefault="003611CA" w:rsidP="006942C4">
      <w:pPr>
        <w:spacing w:line="288" w:lineRule="auto"/>
        <w:rPr>
          <w:b/>
          <w:bCs/>
          <w:lang w:val="zh-CN"/>
        </w:rPr>
      </w:pPr>
      <w:r>
        <w:rPr>
          <w:b/>
          <w:bCs/>
          <w:lang w:val="zh-CN"/>
        </w:rPr>
        <w:t>建议提交材料及要求：</w:t>
      </w:r>
    </w:p>
    <w:p w:rsidR="003611CA" w:rsidRPr="00356F62" w:rsidRDefault="003611CA" w:rsidP="006942C4">
      <w:pPr>
        <w:spacing w:line="288" w:lineRule="auto"/>
      </w:pPr>
      <w:r w:rsidRPr="00356F62">
        <w:rPr>
          <w:rFonts w:hint="eastAsia"/>
        </w:rPr>
        <w:t>1</w:t>
      </w:r>
      <w:r w:rsidRPr="00356F62">
        <w:rPr>
          <w:rFonts w:hint="eastAsia"/>
        </w:rPr>
        <w:t>、建筑设计说明及平面图：应包括对建筑室内噪声级要求的说明，同时应有对建筑围护结构类型的描述，如外墙构造形式、门窗类型等；</w:t>
      </w:r>
    </w:p>
    <w:p w:rsidR="003611CA" w:rsidRDefault="003611CA" w:rsidP="006942C4">
      <w:pPr>
        <w:spacing w:line="288" w:lineRule="auto"/>
      </w:pPr>
      <w:r w:rsidRPr="00356F62">
        <w:rPr>
          <w:rFonts w:hint="eastAsia"/>
        </w:rPr>
        <w:t>2</w:t>
      </w:r>
      <w:r w:rsidRPr="00356F62">
        <w:rPr>
          <w:rFonts w:hint="eastAsia"/>
        </w:rPr>
        <w:t>、暖通空调设计说明：应包括设备噪声值、空调房间噪声限值、噪声与振动控制的要求和措施等；</w:t>
      </w:r>
    </w:p>
    <w:p w:rsidR="003611CA" w:rsidRPr="00356F62" w:rsidRDefault="003611CA" w:rsidP="006942C4">
      <w:pPr>
        <w:spacing w:line="288" w:lineRule="auto"/>
      </w:pPr>
      <w:r w:rsidRPr="00356F62">
        <w:rPr>
          <w:rFonts w:hint="eastAsia"/>
        </w:rPr>
        <w:t>3</w:t>
      </w:r>
      <w:r w:rsidRPr="00356F62">
        <w:rPr>
          <w:rFonts w:hint="eastAsia"/>
        </w:rPr>
        <w:t>、场地环评报告书：应包括室外噪声源类型、场地环境噪声测试结果以及防护降噪措施等；</w:t>
      </w:r>
    </w:p>
    <w:p w:rsidR="003611CA" w:rsidRPr="00356F62" w:rsidRDefault="003611CA" w:rsidP="006942C4">
      <w:pPr>
        <w:spacing w:line="288" w:lineRule="auto"/>
      </w:pPr>
      <w:r w:rsidRPr="00356F62" w:rsidDel="003C2954">
        <w:rPr>
          <w:rFonts w:hint="eastAsia"/>
        </w:rPr>
        <w:t>3</w:t>
      </w:r>
      <w:r w:rsidRPr="00356F62">
        <w:rPr>
          <w:rFonts w:hint="eastAsia"/>
        </w:rPr>
        <w:t>4</w:t>
      </w:r>
      <w:r w:rsidRPr="00356F62">
        <w:rPr>
          <w:rFonts w:hint="eastAsia"/>
        </w:rPr>
        <w:t>、室内噪声预测分析报告：应包括室外噪声级现状、场地环境条件变化（如道路车流量的增长）后对应噪声改变情况的预测及相应降噪方案与措施；围护结构的类型、隔声能力及其证明文件（如隔声性能检验报告）；建筑内部噪声源种类、噪声级大小、传播途径及降噪措施（如设备及机房的隔声、减振机房和消声设计）；噪声敏感房间室内噪声源种类、噪声级大小、传播途径及降噪措施（如空调系统消声设计计算书）等内容，以及根据上述内容分析</w:t>
      </w:r>
      <w:r w:rsidRPr="00356F62">
        <w:rPr>
          <w:rFonts w:hint="eastAsia"/>
        </w:rPr>
        <w:lastRenderedPageBreak/>
        <w:t>确定主要功能房间（应含易受噪声影响的房间）的室内噪声级的预测值。</w:t>
      </w:r>
    </w:p>
    <w:p w:rsidR="003611CA" w:rsidRPr="00356F62" w:rsidRDefault="003611CA" w:rsidP="006942C4">
      <w:pPr>
        <w:spacing w:line="288" w:lineRule="auto"/>
      </w:pPr>
    </w:p>
    <w:p w:rsidR="003611CA" w:rsidRDefault="003611CA" w:rsidP="006942C4">
      <w:pPr>
        <w:pStyle w:val="a5"/>
        <w:tabs>
          <w:tab w:val="left" w:pos="0"/>
          <w:tab w:val="left" w:pos="360"/>
        </w:tabs>
        <w:spacing w:line="288" w:lineRule="auto"/>
        <w:outlineLvl w:val="9"/>
        <w:rPr>
          <w:rFonts w:ascii="宋体" w:hAnsi="宋体"/>
          <w:b/>
          <w:sz w:val="21"/>
          <w:szCs w:val="21"/>
        </w:rPr>
      </w:pPr>
      <w:r>
        <w:rPr>
          <w:rFonts w:ascii="宋体" w:hAnsi="宋体" w:hint="eastAsia"/>
          <w:b/>
          <w:sz w:val="21"/>
          <w:szCs w:val="21"/>
        </w:rPr>
        <w:t>实际提交材料：</w:t>
      </w: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3611CA" w:rsidTr="006942C4">
        <w:trPr>
          <w:cantSplit/>
          <w:trHeight w:val="1984"/>
          <w:jc w:val="center"/>
        </w:trPr>
        <w:tc>
          <w:tcPr>
            <w:tcW w:w="8461" w:type="dxa"/>
          </w:tcPr>
          <w:p w:rsidR="003611CA" w:rsidRPr="004555D8" w:rsidRDefault="003611CA" w:rsidP="006942C4">
            <w:pPr>
              <w:spacing w:line="288" w:lineRule="auto"/>
              <w:rPr>
                <w:b/>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8.2.2 </w:t>
      </w:r>
      <w:r>
        <w:rPr>
          <w:rFonts w:hint="eastAsia"/>
        </w:rPr>
        <w:t>主要功能房间的隔声性能良好。</w:t>
      </w:r>
      <w:r w:rsidRPr="00A1234C">
        <w:rPr>
          <w:rFonts w:hint="eastAsia"/>
        </w:rPr>
        <w:t>（总分</w:t>
      </w:r>
      <w:r>
        <w:rPr>
          <w:rFonts w:hint="eastAsia"/>
        </w:rPr>
        <w:t>9</w:t>
      </w:r>
      <w:r w:rsidRPr="00A1234C">
        <w:rPr>
          <w:rFonts w:hint="eastAsia"/>
        </w:rPr>
        <w:t>分）</w:t>
      </w:r>
    </w:p>
    <w:p w:rsidR="003611CA" w:rsidRDefault="003611CA" w:rsidP="006942C4">
      <w:pPr>
        <w:autoSpaceDE w:val="0"/>
        <w:autoSpaceDN w:val="0"/>
        <w:adjustRightInd w:val="0"/>
        <w:spacing w:before="120" w:after="120" w:line="360" w:lineRule="auto"/>
        <w:ind w:left="-2"/>
        <w:rPr>
          <w:rFonts w:eastAsia="黑体" w:cs="黑体"/>
          <w:b/>
          <w:bCs/>
          <w:sz w:val="24"/>
          <w:szCs w:val="32"/>
        </w:rPr>
      </w:pPr>
    </w:p>
    <w:p w:rsidR="003611CA" w:rsidRDefault="003611CA" w:rsidP="003611CA">
      <w:pPr>
        <w:pStyle w:val="1"/>
        <w:numPr>
          <w:ilvl w:val="0"/>
          <w:numId w:val="110"/>
        </w:numPr>
        <w:adjustRightInd w:val="0"/>
        <w:snapToGrid w:val="0"/>
        <w:spacing w:line="460" w:lineRule="exact"/>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073"/>
        <w:gridCol w:w="689"/>
        <w:gridCol w:w="736"/>
      </w:tblGrid>
      <w:tr w:rsidR="003611CA" w:rsidTr="006942C4">
        <w:trPr>
          <w:trHeight w:val="397"/>
        </w:trPr>
        <w:tc>
          <w:tcPr>
            <w:tcW w:w="4063" w:type="pct"/>
            <w:gridSpan w:val="2"/>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2700" w:type="pct"/>
            <w:vMerge w:val="restart"/>
            <w:vAlign w:val="center"/>
          </w:tcPr>
          <w:p w:rsidR="003611CA" w:rsidRDefault="003611CA" w:rsidP="006942C4">
            <w:pPr>
              <w:autoSpaceDE w:val="0"/>
              <w:autoSpaceDN w:val="0"/>
              <w:adjustRightInd w:val="0"/>
              <w:rPr>
                <w:rFonts w:ascii="宋体" w:hAnsi="宋体" w:cs="宋体"/>
                <w:kern w:val="0"/>
                <w:szCs w:val="21"/>
              </w:rPr>
            </w:pPr>
            <w:r>
              <w:rPr>
                <w:rFonts w:ascii="宋体" w:hAnsi="宋体" w:cs="宋体" w:hint="eastAsia"/>
                <w:kern w:val="0"/>
                <w:szCs w:val="21"/>
              </w:rPr>
              <w:t>构件及相邻房间之间的空气声隔声性能达到现行国家标准《民用建筑隔声设计规范》GB 50118中的</w:t>
            </w:r>
          </w:p>
        </w:tc>
        <w:tc>
          <w:tcPr>
            <w:tcW w:w="1363" w:type="pct"/>
            <w:vAlign w:val="center"/>
          </w:tcPr>
          <w:p w:rsidR="003611CA" w:rsidRDefault="003611CA" w:rsidP="006942C4">
            <w:pPr>
              <w:autoSpaceDE w:val="0"/>
              <w:autoSpaceDN w:val="0"/>
              <w:adjustRightInd w:val="0"/>
              <w:rPr>
                <w:rFonts w:ascii="宋体" w:hAnsi="宋体" w:cs="宋体"/>
                <w:kern w:val="0"/>
                <w:szCs w:val="21"/>
              </w:rPr>
            </w:pPr>
            <w:r>
              <w:rPr>
                <w:rFonts w:ascii="宋体" w:hAnsi="宋体" w:cs="宋体" w:hint="eastAsia"/>
                <w:kern w:val="0"/>
                <w:szCs w:val="21"/>
              </w:rPr>
              <w:t>低限标准限值和高要求标准限值的平均值</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3</w:t>
            </w:r>
          </w:p>
        </w:tc>
        <w:tc>
          <w:tcPr>
            <w:tcW w:w="485" w:type="pct"/>
            <w:vMerge w:val="restart"/>
            <w:vAlign w:val="center"/>
          </w:tcPr>
          <w:p w:rsidR="003611CA" w:rsidRPr="00F043C1" w:rsidRDefault="003611CA" w:rsidP="006942C4">
            <w:pPr>
              <w:adjustRightInd w:val="0"/>
              <w:snapToGrid w:val="0"/>
              <w:jc w:val="center"/>
              <w:rPr>
                <w:rFonts w:ascii="宋体" w:hAnsi="宋体" w:cs="宋体"/>
                <w:kern w:val="0"/>
                <w:szCs w:val="21"/>
              </w:rPr>
            </w:pPr>
          </w:p>
        </w:tc>
      </w:tr>
      <w:tr w:rsidR="003611CA" w:rsidTr="006942C4">
        <w:trPr>
          <w:trHeight w:val="397"/>
        </w:trPr>
        <w:tc>
          <w:tcPr>
            <w:tcW w:w="2700" w:type="pct"/>
            <w:vMerge/>
            <w:vAlign w:val="center"/>
          </w:tcPr>
          <w:p w:rsidR="003611CA" w:rsidRDefault="003611CA" w:rsidP="006942C4">
            <w:pPr>
              <w:adjustRightInd w:val="0"/>
              <w:snapToGrid w:val="0"/>
              <w:rPr>
                <w:rFonts w:ascii="宋体" w:hAnsi="宋体" w:cs="宋体"/>
                <w:b/>
                <w:kern w:val="0"/>
                <w:szCs w:val="21"/>
              </w:rPr>
            </w:pPr>
          </w:p>
        </w:tc>
        <w:tc>
          <w:tcPr>
            <w:tcW w:w="1363" w:type="pct"/>
            <w:vAlign w:val="center"/>
          </w:tcPr>
          <w:p w:rsidR="003611CA" w:rsidRDefault="003611CA" w:rsidP="006942C4">
            <w:pPr>
              <w:adjustRightInd w:val="0"/>
              <w:snapToGrid w:val="0"/>
              <w:rPr>
                <w:rFonts w:ascii="宋体" w:hAnsi="宋体" w:cs="宋体"/>
                <w:b/>
                <w:kern w:val="0"/>
                <w:szCs w:val="21"/>
              </w:rPr>
            </w:pPr>
            <w:r>
              <w:rPr>
                <w:rFonts w:ascii="宋体" w:hAnsi="宋体" w:cs="宋体" w:hint="eastAsia"/>
                <w:kern w:val="0"/>
                <w:szCs w:val="21"/>
              </w:rPr>
              <w:t>高要求标准限值</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5</w:t>
            </w:r>
          </w:p>
        </w:tc>
        <w:tc>
          <w:tcPr>
            <w:tcW w:w="485" w:type="pct"/>
            <w:vMerge/>
            <w:vAlign w:val="center"/>
          </w:tcPr>
          <w:p w:rsidR="003611CA" w:rsidRPr="00F043C1" w:rsidRDefault="003611CA" w:rsidP="006942C4">
            <w:pPr>
              <w:adjustRightInd w:val="0"/>
              <w:snapToGrid w:val="0"/>
              <w:jc w:val="center"/>
              <w:rPr>
                <w:rFonts w:ascii="宋体" w:hAnsi="宋体" w:cs="宋体"/>
                <w:kern w:val="0"/>
                <w:szCs w:val="21"/>
              </w:rPr>
            </w:pPr>
          </w:p>
        </w:tc>
      </w:tr>
      <w:tr w:rsidR="003611CA" w:rsidTr="006942C4">
        <w:trPr>
          <w:trHeight w:val="397"/>
        </w:trPr>
        <w:tc>
          <w:tcPr>
            <w:tcW w:w="2700" w:type="pct"/>
            <w:vMerge w:val="restart"/>
            <w:vAlign w:val="center"/>
          </w:tcPr>
          <w:p w:rsidR="003611CA" w:rsidRDefault="003611CA" w:rsidP="006942C4">
            <w:pPr>
              <w:adjustRightInd w:val="0"/>
              <w:snapToGrid w:val="0"/>
              <w:rPr>
                <w:rFonts w:ascii="宋体" w:hAnsi="宋体" w:cs="宋体"/>
                <w:b/>
                <w:kern w:val="0"/>
                <w:szCs w:val="21"/>
              </w:rPr>
            </w:pPr>
            <w:r>
              <w:rPr>
                <w:rFonts w:ascii="宋体" w:hAnsi="宋体" w:cs="宋体" w:hint="eastAsia"/>
                <w:kern w:val="0"/>
                <w:szCs w:val="21"/>
              </w:rPr>
              <w:t>楼板的撞击声隔声性能达到现行国家标准《民用建筑隔声设计规范》GB 50118中的</w:t>
            </w:r>
          </w:p>
        </w:tc>
        <w:tc>
          <w:tcPr>
            <w:tcW w:w="1363" w:type="pct"/>
            <w:vAlign w:val="center"/>
          </w:tcPr>
          <w:p w:rsidR="003611CA" w:rsidRDefault="003611CA" w:rsidP="006942C4">
            <w:pPr>
              <w:adjustRightInd w:val="0"/>
              <w:snapToGrid w:val="0"/>
              <w:rPr>
                <w:rFonts w:ascii="宋体" w:hAnsi="宋体" w:cs="宋体"/>
                <w:b/>
                <w:kern w:val="0"/>
                <w:szCs w:val="21"/>
              </w:rPr>
            </w:pPr>
            <w:r>
              <w:rPr>
                <w:rFonts w:ascii="宋体" w:hAnsi="宋体" w:cs="宋体" w:hint="eastAsia"/>
                <w:kern w:val="0"/>
                <w:szCs w:val="21"/>
              </w:rPr>
              <w:t>低限标准限值和高要求标准限值的平均值</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3</w:t>
            </w:r>
          </w:p>
        </w:tc>
        <w:tc>
          <w:tcPr>
            <w:tcW w:w="485" w:type="pct"/>
            <w:vMerge w:val="restart"/>
            <w:vAlign w:val="center"/>
          </w:tcPr>
          <w:p w:rsidR="003611CA" w:rsidRPr="00F043C1" w:rsidRDefault="003611CA" w:rsidP="006942C4">
            <w:pPr>
              <w:adjustRightInd w:val="0"/>
              <w:snapToGrid w:val="0"/>
              <w:jc w:val="center"/>
              <w:rPr>
                <w:rFonts w:ascii="宋体" w:hAnsi="宋体" w:cs="宋体"/>
                <w:kern w:val="0"/>
                <w:szCs w:val="21"/>
              </w:rPr>
            </w:pPr>
          </w:p>
        </w:tc>
      </w:tr>
      <w:tr w:rsidR="003611CA" w:rsidTr="006942C4">
        <w:trPr>
          <w:trHeight w:val="397"/>
        </w:trPr>
        <w:tc>
          <w:tcPr>
            <w:tcW w:w="2700" w:type="pct"/>
            <w:vMerge/>
            <w:vAlign w:val="center"/>
          </w:tcPr>
          <w:p w:rsidR="003611CA" w:rsidRDefault="003611CA" w:rsidP="006942C4">
            <w:pPr>
              <w:adjustRightInd w:val="0"/>
              <w:snapToGrid w:val="0"/>
              <w:rPr>
                <w:rFonts w:ascii="宋体" w:hAnsi="宋体" w:cs="宋体"/>
                <w:b/>
                <w:kern w:val="0"/>
                <w:szCs w:val="21"/>
              </w:rPr>
            </w:pPr>
          </w:p>
        </w:tc>
        <w:tc>
          <w:tcPr>
            <w:tcW w:w="1363" w:type="pct"/>
            <w:vAlign w:val="center"/>
          </w:tcPr>
          <w:p w:rsidR="003611CA" w:rsidRDefault="003611CA" w:rsidP="006942C4">
            <w:pPr>
              <w:adjustRightInd w:val="0"/>
              <w:snapToGrid w:val="0"/>
              <w:rPr>
                <w:rFonts w:ascii="宋体" w:hAnsi="宋体" w:cs="宋体"/>
                <w:b/>
                <w:kern w:val="0"/>
                <w:szCs w:val="21"/>
              </w:rPr>
            </w:pPr>
            <w:r>
              <w:rPr>
                <w:rFonts w:ascii="宋体" w:hAnsi="宋体" w:cs="宋体" w:hint="eastAsia"/>
                <w:kern w:val="0"/>
                <w:szCs w:val="21"/>
              </w:rPr>
              <w:t>达到高要求标准限值</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4</w:t>
            </w:r>
          </w:p>
        </w:tc>
        <w:tc>
          <w:tcPr>
            <w:tcW w:w="485" w:type="pct"/>
            <w:vMerge/>
            <w:vAlign w:val="center"/>
          </w:tcPr>
          <w:p w:rsidR="003611CA" w:rsidRPr="00F043C1" w:rsidRDefault="003611CA" w:rsidP="006942C4">
            <w:pPr>
              <w:adjustRightInd w:val="0"/>
              <w:snapToGrid w:val="0"/>
              <w:jc w:val="center"/>
              <w:rPr>
                <w:rFonts w:ascii="宋体" w:hAnsi="宋体" w:cs="宋体"/>
                <w:kern w:val="0"/>
                <w:szCs w:val="21"/>
              </w:rPr>
            </w:pPr>
          </w:p>
        </w:tc>
      </w:tr>
      <w:tr w:rsidR="003611CA" w:rsidTr="006942C4">
        <w:trPr>
          <w:trHeight w:val="397"/>
        </w:trPr>
        <w:tc>
          <w:tcPr>
            <w:tcW w:w="4063" w:type="pct"/>
            <w:gridSpan w:val="2"/>
            <w:vAlign w:val="center"/>
          </w:tcPr>
          <w:p w:rsidR="003611CA" w:rsidRDefault="003611CA" w:rsidP="006942C4">
            <w:pPr>
              <w:adjustRightInd w:val="0"/>
              <w:snapToGrid w:val="0"/>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9</w:t>
            </w:r>
          </w:p>
        </w:tc>
        <w:tc>
          <w:tcPr>
            <w:tcW w:w="485" w:type="pct"/>
            <w:vAlign w:val="center"/>
          </w:tcPr>
          <w:p w:rsidR="003611CA" w:rsidRPr="00F043C1" w:rsidRDefault="003611CA" w:rsidP="006942C4">
            <w:pPr>
              <w:adjustRightInd w:val="0"/>
              <w:snapToGrid w:val="0"/>
              <w:jc w:val="center"/>
              <w:rPr>
                <w:rFonts w:ascii="宋体" w:hAnsi="宋体" w:cs="宋体"/>
                <w:kern w:val="0"/>
                <w:szCs w:val="21"/>
              </w:rPr>
            </w:pPr>
          </w:p>
        </w:tc>
      </w:tr>
    </w:tbl>
    <w:p w:rsidR="003611CA" w:rsidRDefault="003611CA" w:rsidP="006942C4">
      <w:pPr>
        <w:rPr>
          <w:rFonts w:ascii="宋体" w:hAnsi="宋体" w:cs="宋体"/>
          <w:kern w:val="0"/>
          <w:sz w:val="24"/>
        </w:rPr>
      </w:pPr>
    </w:p>
    <w:p w:rsidR="003611CA" w:rsidRDefault="003611CA" w:rsidP="003611CA">
      <w:pPr>
        <w:pStyle w:val="1"/>
        <w:numPr>
          <w:ilvl w:val="0"/>
          <w:numId w:val="110"/>
        </w:numPr>
        <w:adjustRightInd w:val="0"/>
        <w:snapToGrid w:val="0"/>
        <w:spacing w:line="460" w:lineRule="exact"/>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adjustRightInd w:val="0"/>
        <w:snapToGrid w:val="0"/>
        <w:spacing w:line="460" w:lineRule="exact"/>
        <w:ind w:leftChars="-203" w:left="-426" w:firstLineChars="150" w:firstLine="315"/>
        <w:rPr>
          <w:rFonts w:ascii="宋体" w:hAnsi="宋体" w:cs="宋体"/>
          <w:kern w:val="0"/>
          <w:szCs w:val="21"/>
        </w:rPr>
      </w:pPr>
      <w:r>
        <w:rPr>
          <w:rFonts w:ascii="宋体" w:hAnsi="宋体" w:cs="宋体" w:hint="eastAsia"/>
          <w:kern w:val="0"/>
          <w:szCs w:val="21"/>
        </w:rPr>
        <w:t>简要说明建筑周边主要噪声源，围护结构隔声措施。（</w:t>
      </w:r>
      <w:r w:rsidRPr="0068318F">
        <w:rPr>
          <w:rFonts w:ascii="宋体" w:hAnsi="宋体" w:cs="宋体" w:hint="eastAsia"/>
          <w:kern w:val="0"/>
          <w:szCs w:val="21"/>
        </w:rPr>
        <w:t>200字以内</w:t>
      </w:r>
      <w:r>
        <w:rPr>
          <w:rFonts w:ascii="宋体" w:hAnsi="宋体" w:cs="宋体" w:hint="eastAsia"/>
          <w:kern w:val="0"/>
          <w:szCs w:val="21"/>
        </w:rPr>
        <w:t>）</w:t>
      </w:r>
    </w:p>
    <w:tbl>
      <w:tblPr>
        <w:tblW w:w="90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7"/>
      </w:tblGrid>
      <w:tr w:rsidR="003611CA" w:rsidTr="006942C4">
        <w:trPr>
          <w:trHeight w:val="1701"/>
        </w:trPr>
        <w:tc>
          <w:tcPr>
            <w:tcW w:w="9087" w:type="dxa"/>
          </w:tcPr>
          <w:p w:rsidR="003611CA" w:rsidRPr="006150CC" w:rsidRDefault="003611CA" w:rsidP="006942C4">
            <w:pPr>
              <w:adjustRightInd w:val="0"/>
              <w:snapToGrid w:val="0"/>
              <w:spacing w:line="288" w:lineRule="auto"/>
              <w:rPr>
                <w:rFonts w:ascii="宋体" w:hAnsi="宋体" w:cs="宋体"/>
                <w:kern w:val="0"/>
                <w:sz w:val="24"/>
              </w:rPr>
            </w:pPr>
          </w:p>
        </w:tc>
      </w:tr>
    </w:tbl>
    <w:p w:rsidR="003611CA" w:rsidRDefault="003611CA" w:rsidP="006942C4">
      <w:pPr>
        <w:adjustRightInd w:val="0"/>
        <w:snapToGrid w:val="0"/>
        <w:spacing w:line="460" w:lineRule="exact"/>
        <w:ind w:leftChars="-52" w:left="-52" w:hangingChars="27" w:hanging="57"/>
        <w:rPr>
          <w:rFonts w:ascii="宋体" w:hAnsi="宋体" w:cs="宋体"/>
          <w:kern w:val="0"/>
          <w:szCs w:val="21"/>
        </w:rPr>
      </w:pPr>
      <w:r>
        <w:rPr>
          <w:rFonts w:ascii="宋体" w:hAnsi="宋体" w:cs="宋体" w:hint="eastAsia"/>
          <w:kern w:val="0"/>
          <w:szCs w:val="21"/>
        </w:rPr>
        <w:t>主要功能房间外墙、隔墙、楼板、外门、外窗及相邻房间之间的空气声隔声性能列表：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1855"/>
        <w:gridCol w:w="1857"/>
        <w:gridCol w:w="1857"/>
      </w:tblGrid>
      <w:tr w:rsidR="003611CA" w:rsidRPr="00597C6C" w:rsidTr="006942C4">
        <w:trPr>
          <w:jc w:val="center"/>
        </w:trPr>
        <w:tc>
          <w:tcPr>
            <w:tcW w:w="1644" w:type="pct"/>
            <w:vAlign w:val="center"/>
          </w:tcPr>
          <w:p w:rsidR="003611CA" w:rsidRPr="00597C6C" w:rsidRDefault="003611CA" w:rsidP="006942C4">
            <w:pPr>
              <w:pStyle w:val="a5"/>
              <w:spacing w:line="288" w:lineRule="auto"/>
              <w:jc w:val="center"/>
              <w:outlineLvl w:val="9"/>
              <w:rPr>
                <w:sz w:val="21"/>
                <w:szCs w:val="21"/>
              </w:rPr>
            </w:pPr>
            <w:r w:rsidRPr="00597C6C">
              <w:rPr>
                <w:rFonts w:hint="eastAsia"/>
                <w:sz w:val="21"/>
                <w:szCs w:val="21"/>
              </w:rPr>
              <w:t>主要功能房间名称</w:t>
            </w:r>
            <w:r w:rsidRPr="00597C6C">
              <w:rPr>
                <w:rFonts w:hint="eastAsia"/>
                <w:sz w:val="21"/>
                <w:szCs w:val="21"/>
              </w:rPr>
              <w:t>/</w:t>
            </w:r>
            <w:r w:rsidRPr="00597C6C">
              <w:rPr>
                <w:rFonts w:hint="eastAsia"/>
                <w:sz w:val="21"/>
                <w:szCs w:val="21"/>
              </w:rPr>
              <w:t>构件名称</w:t>
            </w:r>
          </w:p>
        </w:tc>
        <w:tc>
          <w:tcPr>
            <w:tcW w:w="1118" w:type="pct"/>
            <w:vAlign w:val="center"/>
          </w:tcPr>
          <w:p w:rsidR="003611CA" w:rsidRPr="00597C6C" w:rsidRDefault="003611CA" w:rsidP="006942C4">
            <w:pPr>
              <w:pStyle w:val="a5"/>
              <w:spacing w:line="288" w:lineRule="auto"/>
              <w:jc w:val="center"/>
              <w:outlineLvl w:val="9"/>
              <w:rPr>
                <w:sz w:val="21"/>
                <w:szCs w:val="21"/>
              </w:rPr>
            </w:pPr>
            <w:r w:rsidRPr="00597C6C">
              <w:rPr>
                <w:rFonts w:hint="eastAsia"/>
                <w:sz w:val="21"/>
                <w:szCs w:val="21"/>
              </w:rPr>
              <w:t>空气声隔声值（</w:t>
            </w:r>
            <w:r w:rsidRPr="00597C6C">
              <w:rPr>
                <w:rFonts w:hint="eastAsia"/>
                <w:sz w:val="21"/>
                <w:szCs w:val="21"/>
              </w:rPr>
              <w:t>dB</w:t>
            </w:r>
            <w:r w:rsidRPr="00597C6C">
              <w:rPr>
                <w:rFonts w:hint="eastAsia"/>
                <w:sz w:val="21"/>
                <w:szCs w:val="21"/>
              </w:rPr>
              <w:t>）</w:t>
            </w:r>
          </w:p>
        </w:tc>
        <w:tc>
          <w:tcPr>
            <w:tcW w:w="1119" w:type="pct"/>
            <w:vAlign w:val="center"/>
          </w:tcPr>
          <w:p w:rsidR="003611CA" w:rsidRPr="00597C6C" w:rsidRDefault="003611CA" w:rsidP="006942C4">
            <w:pPr>
              <w:pStyle w:val="a5"/>
              <w:spacing w:line="288" w:lineRule="auto"/>
              <w:jc w:val="center"/>
              <w:outlineLvl w:val="9"/>
              <w:rPr>
                <w:sz w:val="21"/>
                <w:szCs w:val="21"/>
              </w:rPr>
            </w:pPr>
            <w:r w:rsidRPr="00597C6C">
              <w:rPr>
                <w:rFonts w:hint="eastAsia"/>
                <w:sz w:val="21"/>
                <w:szCs w:val="21"/>
              </w:rPr>
              <w:t>低限标准值（</w:t>
            </w:r>
            <w:r w:rsidRPr="00597C6C">
              <w:rPr>
                <w:rFonts w:hint="eastAsia"/>
                <w:sz w:val="21"/>
                <w:szCs w:val="21"/>
              </w:rPr>
              <w:t>dB</w:t>
            </w:r>
            <w:r w:rsidRPr="00597C6C">
              <w:rPr>
                <w:rFonts w:hint="eastAsia"/>
                <w:sz w:val="21"/>
                <w:szCs w:val="21"/>
              </w:rPr>
              <w:t>）</w:t>
            </w:r>
          </w:p>
        </w:tc>
        <w:tc>
          <w:tcPr>
            <w:tcW w:w="1119" w:type="pct"/>
            <w:vAlign w:val="center"/>
          </w:tcPr>
          <w:p w:rsidR="003611CA" w:rsidRPr="00597C6C" w:rsidRDefault="003611CA" w:rsidP="006942C4">
            <w:pPr>
              <w:pStyle w:val="a5"/>
              <w:spacing w:line="288" w:lineRule="auto"/>
              <w:jc w:val="center"/>
              <w:outlineLvl w:val="9"/>
              <w:rPr>
                <w:sz w:val="21"/>
                <w:szCs w:val="21"/>
              </w:rPr>
            </w:pPr>
            <w:r w:rsidRPr="00597C6C">
              <w:rPr>
                <w:rFonts w:hint="eastAsia"/>
                <w:sz w:val="21"/>
                <w:szCs w:val="21"/>
              </w:rPr>
              <w:t>高要求标准值（</w:t>
            </w:r>
            <w:r w:rsidRPr="00597C6C">
              <w:rPr>
                <w:rFonts w:hint="eastAsia"/>
                <w:sz w:val="21"/>
                <w:szCs w:val="21"/>
              </w:rPr>
              <w:t>dB</w:t>
            </w:r>
            <w:r w:rsidRPr="00597C6C">
              <w:rPr>
                <w:rFonts w:hint="eastAsia"/>
                <w:sz w:val="21"/>
                <w:szCs w:val="21"/>
              </w:rPr>
              <w:t>）</w:t>
            </w:r>
          </w:p>
        </w:tc>
      </w:tr>
      <w:tr w:rsidR="003611CA" w:rsidRPr="00597C6C" w:rsidTr="006942C4">
        <w:trPr>
          <w:jc w:val="center"/>
        </w:trPr>
        <w:tc>
          <w:tcPr>
            <w:tcW w:w="1644" w:type="pct"/>
            <w:vAlign w:val="center"/>
          </w:tcPr>
          <w:p w:rsidR="003611CA" w:rsidRPr="00597C6C" w:rsidRDefault="003611CA" w:rsidP="006942C4">
            <w:pPr>
              <w:pStyle w:val="a5"/>
              <w:spacing w:line="288" w:lineRule="auto"/>
              <w:jc w:val="center"/>
              <w:outlineLvl w:val="9"/>
              <w:rPr>
                <w:sz w:val="21"/>
                <w:szCs w:val="21"/>
              </w:rPr>
            </w:pPr>
          </w:p>
        </w:tc>
        <w:tc>
          <w:tcPr>
            <w:tcW w:w="1118" w:type="pct"/>
            <w:vAlign w:val="center"/>
          </w:tcPr>
          <w:p w:rsidR="003611CA" w:rsidRPr="00597C6C" w:rsidRDefault="003611CA" w:rsidP="006942C4">
            <w:pPr>
              <w:pStyle w:val="a5"/>
              <w:spacing w:line="288" w:lineRule="auto"/>
              <w:jc w:val="center"/>
              <w:outlineLvl w:val="9"/>
              <w:rPr>
                <w:sz w:val="21"/>
                <w:szCs w:val="21"/>
              </w:rPr>
            </w:pPr>
          </w:p>
        </w:tc>
        <w:tc>
          <w:tcPr>
            <w:tcW w:w="1119" w:type="pct"/>
            <w:vAlign w:val="center"/>
          </w:tcPr>
          <w:p w:rsidR="003611CA" w:rsidRPr="00597C6C" w:rsidRDefault="003611CA" w:rsidP="006942C4">
            <w:pPr>
              <w:pStyle w:val="a5"/>
              <w:spacing w:line="288" w:lineRule="auto"/>
              <w:jc w:val="center"/>
              <w:outlineLvl w:val="9"/>
              <w:rPr>
                <w:sz w:val="21"/>
                <w:szCs w:val="21"/>
              </w:rPr>
            </w:pPr>
          </w:p>
        </w:tc>
        <w:tc>
          <w:tcPr>
            <w:tcW w:w="1119" w:type="pct"/>
          </w:tcPr>
          <w:p w:rsidR="003611CA" w:rsidRPr="00597C6C" w:rsidRDefault="003611CA" w:rsidP="006942C4">
            <w:pPr>
              <w:pStyle w:val="a5"/>
              <w:spacing w:line="288" w:lineRule="auto"/>
              <w:jc w:val="center"/>
              <w:outlineLvl w:val="9"/>
              <w:rPr>
                <w:sz w:val="21"/>
                <w:szCs w:val="21"/>
              </w:rPr>
            </w:pPr>
          </w:p>
        </w:tc>
      </w:tr>
      <w:tr w:rsidR="003611CA" w:rsidRPr="00597C6C" w:rsidTr="006942C4">
        <w:trPr>
          <w:jc w:val="center"/>
        </w:trPr>
        <w:tc>
          <w:tcPr>
            <w:tcW w:w="1644" w:type="pct"/>
            <w:vAlign w:val="center"/>
          </w:tcPr>
          <w:p w:rsidR="003611CA" w:rsidRPr="00597C6C" w:rsidRDefault="003611CA" w:rsidP="006942C4">
            <w:pPr>
              <w:pStyle w:val="a5"/>
              <w:spacing w:line="288" w:lineRule="auto"/>
              <w:jc w:val="center"/>
              <w:outlineLvl w:val="9"/>
              <w:rPr>
                <w:sz w:val="21"/>
                <w:szCs w:val="21"/>
              </w:rPr>
            </w:pPr>
          </w:p>
        </w:tc>
        <w:tc>
          <w:tcPr>
            <w:tcW w:w="1118" w:type="pct"/>
            <w:vAlign w:val="center"/>
          </w:tcPr>
          <w:p w:rsidR="003611CA" w:rsidRPr="00597C6C" w:rsidRDefault="003611CA" w:rsidP="006942C4">
            <w:pPr>
              <w:pStyle w:val="a5"/>
              <w:spacing w:line="288" w:lineRule="auto"/>
              <w:jc w:val="center"/>
              <w:outlineLvl w:val="9"/>
              <w:rPr>
                <w:sz w:val="21"/>
                <w:szCs w:val="21"/>
              </w:rPr>
            </w:pPr>
          </w:p>
        </w:tc>
        <w:tc>
          <w:tcPr>
            <w:tcW w:w="1119" w:type="pct"/>
            <w:vAlign w:val="center"/>
          </w:tcPr>
          <w:p w:rsidR="003611CA" w:rsidRPr="00597C6C" w:rsidRDefault="003611CA" w:rsidP="006942C4">
            <w:pPr>
              <w:pStyle w:val="a5"/>
              <w:spacing w:line="288" w:lineRule="auto"/>
              <w:jc w:val="center"/>
              <w:outlineLvl w:val="9"/>
              <w:rPr>
                <w:sz w:val="21"/>
                <w:szCs w:val="21"/>
              </w:rPr>
            </w:pPr>
          </w:p>
        </w:tc>
        <w:tc>
          <w:tcPr>
            <w:tcW w:w="1119" w:type="pct"/>
          </w:tcPr>
          <w:p w:rsidR="003611CA" w:rsidRPr="00597C6C" w:rsidRDefault="003611CA" w:rsidP="006942C4">
            <w:pPr>
              <w:pStyle w:val="a5"/>
              <w:spacing w:line="288" w:lineRule="auto"/>
              <w:jc w:val="center"/>
              <w:outlineLvl w:val="9"/>
              <w:rPr>
                <w:sz w:val="21"/>
                <w:szCs w:val="21"/>
              </w:rPr>
            </w:pPr>
          </w:p>
        </w:tc>
      </w:tr>
      <w:tr w:rsidR="003611CA" w:rsidRPr="00597C6C" w:rsidTr="006942C4">
        <w:trPr>
          <w:jc w:val="center"/>
        </w:trPr>
        <w:tc>
          <w:tcPr>
            <w:tcW w:w="1644" w:type="pct"/>
            <w:vAlign w:val="center"/>
          </w:tcPr>
          <w:p w:rsidR="003611CA" w:rsidRPr="00597C6C" w:rsidRDefault="003611CA" w:rsidP="006942C4">
            <w:pPr>
              <w:pStyle w:val="a5"/>
              <w:spacing w:line="288" w:lineRule="auto"/>
              <w:jc w:val="center"/>
              <w:outlineLvl w:val="9"/>
              <w:rPr>
                <w:sz w:val="21"/>
                <w:szCs w:val="21"/>
              </w:rPr>
            </w:pPr>
          </w:p>
        </w:tc>
        <w:tc>
          <w:tcPr>
            <w:tcW w:w="1118" w:type="pct"/>
            <w:vAlign w:val="center"/>
          </w:tcPr>
          <w:p w:rsidR="003611CA" w:rsidRPr="00597C6C" w:rsidRDefault="003611CA" w:rsidP="006942C4">
            <w:pPr>
              <w:pStyle w:val="a5"/>
              <w:spacing w:line="288" w:lineRule="auto"/>
              <w:jc w:val="center"/>
              <w:outlineLvl w:val="9"/>
              <w:rPr>
                <w:sz w:val="21"/>
                <w:szCs w:val="21"/>
              </w:rPr>
            </w:pPr>
          </w:p>
        </w:tc>
        <w:tc>
          <w:tcPr>
            <w:tcW w:w="1119" w:type="pct"/>
            <w:vAlign w:val="center"/>
          </w:tcPr>
          <w:p w:rsidR="003611CA" w:rsidRPr="00597C6C" w:rsidRDefault="003611CA" w:rsidP="006942C4">
            <w:pPr>
              <w:pStyle w:val="a5"/>
              <w:spacing w:line="288" w:lineRule="auto"/>
              <w:jc w:val="center"/>
              <w:outlineLvl w:val="9"/>
              <w:rPr>
                <w:sz w:val="21"/>
                <w:szCs w:val="21"/>
              </w:rPr>
            </w:pPr>
          </w:p>
        </w:tc>
        <w:tc>
          <w:tcPr>
            <w:tcW w:w="1119" w:type="pct"/>
          </w:tcPr>
          <w:p w:rsidR="003611CA" w:rsidRPr="00597C6C" w:rsidRDefault="003611CA" w:rsidP="006942C4">
            <w:pPr>
              <w:pStyle w:val="a5"/>
              <w:spacing w:line="288" w:lineRule="auto"/>
              <w:jc w:val="center"/>
              <w:outlineLvl w:val="9"/>
              <w:rPr>
                <w:sz w:val="21"/>
                <w:szCs w:val="21"/>
              </w:rPr>
            </w:pPr>
          </w:p>
        </w:tc>
      </w:tr>
      <w:tr w:rsidR="003611CA" w:rsidRPr="00597C6C" w:rsidTr="006942C4">
        <w:trPr>
          <w:jc w:val="center"/>
        </w:trPr>
        <w:tc>
          <w:tcPr>
            <w:tcW w:w="1644" w:type="pct"/>
            <w:vAlign w:val="center"/>
          </w:tcPr>
          <w:p w:rsidR="003611CA" w:rsidRPr="00597C6C" w:rsidRDefault="003611CA" w:rsidP="006942C4">
            <w:pPr>
              <w:pStyle w:val="a5"/>
              <w:spacing w:line="288" w:lineRule="auto"/>
              <w:jc w:val="center"/>
              <w:outlineLvl w:val="9"/>
              <w:rPr>
                <w:sz w:val="21"/>
                <w:szCs w:val="21"/>
                <w:lang w:val="zh-CN"/>
              </w:rPr>
            </w:pPr>
          </w:p>
        </w:tc>
        <w:tc>
          <w:tcPr>
            <w:tcW w:w="1118" w:type="pct"/>
            <w:vAlign w:val="center"/>
          </w:tcPr>
          <w:p w:rsidR="003611CA" w:rsidRPr="00597C6C" w:rsidRDefault="003611CA" w:rsidP="006942C4">
            <w:pPr>
              <w:pStyle w:val="a5"/>
              <w:spacing w:line="288" w:lineRule="auto"/>
              <w:jc w:val="center"/>
              <w:outlineLvl w:val="9"/>
              <w:rPr>
                <w:sz w:val="21"/>
                <w:szCs w:val="21"/>
                <w:lang w:val="zh-CN"/>
              </w:rPr>
            </w:pPr>
          </w:p>
        </w:tc>
        <w:tc>
          <w:tcPr>
            <w:tcW w:w="1119" w:type="pct"/>
            <w:vAlign w:val="center"/>
          </w:tcPr>
          <w:p w:rsidR="003611CA" w:rsidRPr="00597C6C" w:rsidRDefault="003611CA" w:rsidP="006942C4">
            <w:pPr>
              <w:pStyle w:val="a5"/>
              <w:spacing w:line="288" w:lineRule="auto"/>
              <w:jc w:val="center"/>
              <w:outlineLvl w:val="9"/>
              <w:rPr>
                <w:sz w:val="21"/>
                <w:szCs w:val="21"/>
                <w:lang w:val="zh-CN"/>
              </w:rPr>
            </w:pPr>
          </w:p>
        </w:tc>
        <w:tc>
          <w:tcPr>
            <w:tcW w:w="1119" w:type="pct"/>
          </w:tcPr>
          <w:p w:rsidR="003611CA" w:rsidRPr="00597C6C" w:rsidRDefault="003611CA" w:rsidP="006942C4">
            <w:pPr>
              <w:pStyle w:val="a5"/>
              <w:spacing w:line="288" w:lineRule="auto"/>
              <w:jc w:val="center"/>
              <w:outlineLvl w:val="9"/>
              <w:rPr>
                <w:sz w:val="21"/>
                <w:szCs w:val="21"/>
                <w:lang w:val="zh-CN"/>
              </w:rPr>
            </w:pPr>
          </w:p>
        </w:tc>
      </w:tr>
      <w:tr w:rsidR="003611CA" w:rsidRPr="00597C6C" w:rsidTr="006942C4">
        <w:trPr>
          <w:jc w:val="center"/>
        </w:trPr>
        <w:tc>
          <w:tcPr>
            <w:tcW w:w="1644" w:type="pct"/>
            <w:vAlign w:val="center"/>
          </w:tcPr>
          <w:p w:rsidR="003611CA" w:rsidRPr="00597C6C" w:rsidRDefault="003611CA" w:rsidP="006942C4">
            <w:pPr>
              <w:pStyle w:val="a5"/>
              <w:spacing w:line="288" w:lineRule="auto"/>
              <w:jc w:val="center"/>
              <w:outlineLvl w:val="9"/>
              <w:rPr>
                <w:sz w:val="21"/>
                <w:szCs w:val="21"/>
                <w:lang w:val="zh-CN"/>
              </w:rPr>
            </w:pPr>
          </w:p>
        </w:tc>
        <w:tc>
          <w:tcPr>
            <w:tcW w:w="1118" w:type="pct"/>
            <w:vAlign w:val="center"/>
          </w:tcPr>
          <w:p w:rsidR="003611CA" w:rsidRPr="00597C6C" w:rsidRDefault="003611CA" w:rsidP="006942C4">
            <w:pPr>
              <w:pStyle w:val="a5"/>
              <w:spacing w:line="288" w:lineRule="auto"/>
              <w:jc w:val="center"/>
              <w:outlineLvl w:val="9"/>
              <w:rPr>
                <w:sz w:val="21"/>
                <w:szCs w:val="21"/>
                <w:lang w:val="zh-CN"/>
              </w:rPr>
            </w:pPr>
          </w:p>
        </w:tc>
        <w:tc>
          <w:tcPr>
            <w:tcW w:w="1119" w:type="pct"/>
            <w:vAlign w:val="center"/>
          </w:tcPr>
          <w:p w:rsidR="003611CA" w:rsidRPr="00597C6C" w:rsidRDefault="003611CA" w:rsidP="006942C4">
            <w:pPr>
              <w:pStyle w:val="a5"/>
              <w:spacing w:line="288" w:lineRule="auto"/>
              <w:jc w:val="center"/>
              <w:outlineLvl w:val="9"/>
              <w:rPr>
                <w:sz w:val="21"/>
                <w:szCs w:val="21"/>
                <w:lang w:val="zh-CN"/>
              </w:rPr>
            </w:pPr>
          </w:p>
        </w:tc>
        <w:tc>
          <w:tcPr>
            <w:tcW w:w="1119" w:type="pct"/>
          </w:tcPr>
          <w:p w:rsidR="003611CA" w:rsidRPr="00597C6C" w:rsidRDefault="003611CA" w:rsidP="006942C4">
            <w:pPr>
              <w:pStyle w:val="a5"/>
              <w:spacing w:line="288" w:lineRule="auto"/>
              <w:jc w:val="center"/>
              <w:outlineLvl w:val="9"/>
              <w:rPr>
                <w:sz w:val="21"/>
                <w:szCs w:val="21"/>
                <w:lang w:val="zh-CN"/>
              </w:rPr>
            </w:pPr>
          </w:p>
        </w:tc>
      </w:tr>
    </w:tbl>
    <w:p w:rsidR="003611CA" w:rsidRPr="00597C6C" w:rsidRDefault="003611CA" w:rsidP="006942C4">
      <w:pPr>
        <w:adjustRightInd w:val="0"/>
        <w:snapToGrid w:val="0"/>
        <w:spacing w:line="460" w:lineRule="exact"/>
        <w:ind w:leftChars="-52" w:left="-52" w:hangingChars="27" w:hanging="57"/>
        <w:rPr>
          <w:rFonts w:ascii="宋体" w:hAnsi="宋体" w:cs="宋体"/>
          <w:kern w:val="0"/>
          <w:szCs w:val="21"/>
        </w:rPr>
      </w:pPr>
    </w:p>
    <w:p w:rsidR="003611CA" w:rsidRDefault="003611CA" w:rsidP="006942C4">
      <w:pPr>
        <w:adjustRightInd w:val="0"/>
        <w:snapToGrid w:val="0"/>
        <w:spacing w:line="460" w:lineRule="exact"/>
        <w:ind w:leftChars="-52" w:left="-52" w:hangingChars="27" w:hanging="57"/>
        <w:rPr>
          <w:rFonts w:ascii="宋体" w:hAnsi="宋体" w:cs="宋体"/>
          <w:kern w:val="0"/>
          <w:szCs w:val="21"/>
        </w:rPr>
      </w:pPr>
      <w:r>
        <w:rPr>
          <w:rFonts w:ascii="宋体" w:hAnsi="宋体" w:cs="宋体" w:hint="eastAsia"/>
          <w:kern w:val="0"/>
          <w:szCs w:val="21"/>
        </w:rPr>
        <w:t>主要功能房间楼板撞击声隔声性能列表：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149"/>
        <w:gridCol w:w="1551"/>
        <w:gridCol w:w="1850"/>
      </w:tblGrid>
      <w:tr w:rsidR="003611CA" w:rsidRPr="00C90C0D" w:rsidTr="006942C4">
        <w:trPr>
          <w:trHeight w:val="397"/>
        </w:trPr>
        <w:tc>
          <w:tcPr>
            <w:tcW w:w="1655" w:type="pct"/>
            <w:vMerge w:val="restart"/>
            <w:vAlign w:val="center"/>
          </w:tcPr>
          <w:p w:rsidR="003611CA" w:rsidRPr="00597C6C" w:rsidRDefault="003611CA" w:rsidP="006942C4">
            <w:pPr>
              <w:jc w:val="center"/>
              <w:rPr>
                <w:rFonts w:ascii="宋体" w:hAnsi="宋体"/>
                <w:szCs w:val="21"/>
              </w:rPr>
            </w:pPr>
            <w:r w:rsidRPr="00597C6C">
              <w:rPr>
                <w:rFonts w:ascii="宋体" w:hAnsi="宋体" w:hint="eastAsia"/>
                <w:szCs w:val="21"/>
              </w:rPr>
              <w:t>主要功能房间楼板部位</w:t>
            </w:r>
          </w:p>
        </w:tc>
        <w:tc>
          <w:tcPr>
            <w:tcW w:w="1295" w:type="pct"/>
            <w:vMerge w:val="restart"/>
            <w:vAlign w:val="center"/>
          </w:tcPr>
          <w:p w:rsidR="003611CA" w:rsidRPr="00597C6C" w:rsidRDefault="003611CA" w:rsidP="006942C4">
            <w:pPr>
              <w:jc w:val="center"/>
              <w:rPr>
                <w:rFonts w:ascii="宋体" w:hAnsi="宋体"/>
                <w:szCs w:val="21"/>
              </w:rPr>
            </w:pPr>
            <w:r>
              <w:rPr>
                <w:rFonts w:ascii="宋体" w:hAnsi="宋体" w:hint="eastAsia"/>
                <w:szCs w:val="21"/>
              </w:rPr>
              <w:t>撞击声</w:t>
            </w:r>
            <w:r w:rsidRPr="00597C6C">
              <w:rPr>
                <w:rFonts w:ascii="宋体" w:hAnsi="宋体" w:hint="eastAsia"/>
                <w:szCs w:val="21"/>
              </w:rPr>
              <w:t>隔声值（dB）</w:t>
            </w:r>
          </w:p>
        </w:tc>
        <w:tc>
          <w:tcPr>
            <w:tcW w:w="2050" w:type="pct"/>
            <w:gridSpan w:val="2"/>
            <w:vAlign w:val="center"/>
          </w:tcPr>
          <w:p w:rsidR="003611CA" w:rsidRPr="00597C6C" w:rsidRDefault="003611CA" w:rsidP="006942C4">
            <w:pPr>
              <w:jc w:val="center"/>
              <w:rPr>
                <w:rFonts w:ascii="宋体" w:hAnsi="宋体"/>
                <w:szCs w:val="21"/>
              </w:rPr>
            </w:pPr>
            <w:r w:rsidRPr="00597C6C">
              <w:rPr>
                <w:rFonts w:ascii="宋体" w:hAnsi="宋体" w:hint="eastAsia"/>
                <w:szCs w:val="21"/>
              </w:rPr>
              <w:t>隔声标准要求（dB）</w:t>
            </w:r>
          </w:p>
        </w:tc>
      </w:tr>
      <w:tr w:rsidR="003611CA" w:rsidRPr="00C90C0D" w:rsidTr="006942C4">
        <w:trPr>
          <w:trHeight w:val="397"/>
        </w:trPr>
        <w:tc>
          <w:tcPr>
            <w:tcW w:w="1655" w:type="pct"/>
            <w:vMerge/>
            <w:vAlign w:val="center"/>
          </w:tcPr>
          <w:p w:rsidR="003611CA" w:rsidRPr="00597C6C" w:rsidRDefault="003611CA" w:rsidP="006942C4">
            <w:pPr>
              <w:jc w:val="center"/>
              <w:rPr>
                <w:rFonts w:ascii="宋体" w:hAnsi="宋体"/>
                <w:szCs w:val="21"/>
              </w:rPr>
            </w:pPr>
          </w:p>
        </w:tc>
        <w:tc>
          <w:tcPr>
            <w:tcW w:w="1295" w:type="pct"/>
            <w:vMerge/>
            <w:vAlign w:val="center"/>
          </w:tcPr>
          <w:p w:rsidR="003611CA" w:rsidRPr="00597C6C" w:rsidRDefault="003611CA" w:rsidP="006942C4">
            <w:pPr>
              <w:jc w:val="center"/>
              <w:rPr>
                <w:rFonts w:ascii="宋体" w:hAnsi="宋体"/>
                <w:szCs w:val="21"/>
              </w:rPr>
            </w:pPr>
          </w:p>
        </w:tc>
        <w:tc>
          <w:tcPr>
            <w:tcW w:w="935" w:type="pct"/>
            <w:vAlign w:val="center"/>
          </w:tcPr>
          <w:p w:rsidR="003611CA" w:rsidRPr="00597C6C" w:rsidRDefault="003611CA" w:rsidP="006942C4">
            <w:pPr>
              <w:jc w:val="center"/>
              <w:rPr>
                <w:rFonts w:ascii="宋体" w:hAnsi="宋体"/>
                <w:szCs w:val="21"/>
              </w:rPr>
            </w:pPr>
            <w:r w:rsidRPr="00597C6C">
              <w:rPr>
                <w:rFonts w:ascii="宋体" w:hAnsi="宋体" w:hint="eastAsia"/>
                <w:szCs w:val="21"/>
              </w:rPr>
              <w:t>低限标准</w:t>
            </w:r>
          </w:p>
        </w:tc>
        <w:tc>
          <w:tcPr>
            <w:tcW w:w="1115" w:type="pct"/>
            <w:vAlign w:val="center"/>
          </w:tcPr>
          <w:p w:rsidR="003611CA" w:rsidRPr="00597C6C" w:rsidRDefault="003611CA" w:rsidP="006942C4">
            <w:pPr>
              <w:jc w:val="center"/>
              <w:rPr>
                <w:rFonts w:ascii="宋体" w:hAnsi="宋体"/>
                <w:szCs w:val="21"/>
              </w:rPr>
            </w:pPr>
            <w:r w:rsidRPr="00597C6C">
              <w:rPr>
                <w:rFonts w:ascii="宋体" w:hAnsi="宋体" w:hint="eastAsia"/>
                <w:szCs w:val="21"/>
              </w:rPr>
              <w:t>高要求标准</w:t>
            </w:r>
          </w:p>
        </w:tc>
      </w:tr>
      <w:tr w:rsidR="003611CA" w:rsidRPr="00C90C0D" w:rsidTr="006942C4">
        <w:trPr>
          <w:trHeight w:val="397"/>
        </w:trPr>
        <w:tc>
          <w:tcPr>
            <w:tcW w:w="1655" w:type="pct"/>
            <w:vAlign w:val="center"/>
          </w:tcPr>
          <w:p w:rsidR="003611CA" w:rsidRPr="00597C6C" w:rsidRDefault="003611CA" w:rsidP="006942C4">
            <w:pPr>
              <w:tabs>
                <w:tab w:val="left" w:pos="555"/>
              </w:tabs>
              <w:spacing w:line="288" w:lineRule="auto"/>
              <w:jc w:val="center"/>
              <w:rPr>
                <w:rFonts w:hAnsi="宋体"/>
                <w:szCs w:val="21"/>
              </w:rPr>
            </w:pPr>
          </w:p>
        </w:tc>
        <w:tc>
          <w:tcPr>
            <w:tcW w:w="1295" w:type="pct"/>
            <w:vAlign w:val="center"/>
          </w:tcPr>
          <w:p w:rsidR="003611CA" w:rsidRPr="00597C6C" w:rsidRDefault="003611CA" w:rsidP="006942C4">
            <w:pPr>
              <w:spacing w:line="288" w:lineRule="auto"/>
              <w:jc w:val="center"/>
              <w:rPr>
                <w:rFonts w:ascii="宋体" w:hAnsi="宋体"/>
                <w:szCs w:val="21"/>
              </w:rPr>
            </w:pPr>
          </w:p>
        </w:tc>
        <w:tc>
          <w:tcPr>
            <w:tcW w:w="935" w:type="pct"/>
            <w:vAlign w:val="center"/>
          </w:tcPr>
          <w:p w:rsidR="003611CA" w:rsidRPr="00597C6C" w:rsidRDefault="003611CA" w:rsidP="006942C4">
            <w:pPr>
              <w:spacing w:line="288" w:lineRule="auto"/>
              <w:jc w:val="center"/>
              <w:rPr>
                <w:rFonts w:hAnsi="宋体"/>
                <w:szCs w:val="21"/>
              </w:rPr>
            </w:pPr>
          </w:p>
        </w:tc>
        <w:tc>
          <w:tcPr>
            <w:tcW w:w="1115" w:type="pct"/>
            <w:vAlign w:val="center"/>
          </w:tcPr>
          <w:p w:rsidR="003611CA" w:rsidRPr="00597C6C" w:rsidRDefault="003611CA" w:rsidP="006942C4">
            <w:pPr>
              <w:spacing w:line="288" w:lineRule="auto"/>
              <w:jc w:val="center"/>
              <w:rPr>
                <w:rFonts w:ascii="宋体" w:hAnsi="宋体"/>
                <w:szCs w:val="21"/>
              </w:rPr>
            </w:pPr>
          </w:p>
        </w:tc>
      </w:tr>
      <w:tr w:rsidR="003611CA" w:rsidRPr="00C90C0D" w:rsidTr="006942C4">
        <w:trPr>
          <w:trHeight w:val="397"/>
        </w:trPr>
        <w:tc>
          <w:tcPr>
            <w:tcW w:w="1655" w:type="pct"/>
            <w:vAlign w:val="center"/>
          </w:tcPr>
          <w:p w:rsidR="003611CA" w:rsidRPr="00597C6C" w:rsidRDefault="003611CA" w:rsidP="006942C4">
            <w:pPr>
              <w:tabs>
                <w:tab w:val="left" w:pos="555"/>
              </w:tabs>
              <w:spacing w:line="288" w:lineRule="auto"/>
              <w:jc w:val="center"/>
              <w:rPr>
                <w:rFonts w:hAnsi="宋体"/>
                <w:szCs w:val="21"/>
              </w:rPr>
            </w:pPr>
          </w:p>
        </w:tc>
        <w:tc>
          <w:tcPr>
            <w:tcW w:w="1295" w:type="pct"/>
            <w:vAlign w:val="center"/>
          </w:tcPr>
          <w:p w:rsidR="003611CA" w:rsidRPr="00597C6C" w:rsidRDefault="003611CA" w:rsidP="006942C4">
            <w:pPr>
              <w:spacing w:line="288" w:lineRule="auto"/>
              <w:jc w:val="center"/>
              <w:rPr>
                <w:rFonts w:ascii="宋体" w:hAnsi="宋体"/>
                <w:szCs w:val="21"/>
              </w:rPr>
            </w:pPr>
          </w:p>
        </w:tc>
        <w:tc>
          <w:tcPr>
            <w:tcW w:w="935" w:type="pct"/>
            <w:vAlign w:val="center"/>
          </w:tcPr>
          <w:p w:rsidR="003611CA" w:rsidRPr="00597C6C" w:rsidRDefault="003611CA" w:rsidP="006942C4">
            <w:pPr>
              <w:spacing w:line="288" w:lineRule="auto"/>
              <w:jc w:val="center"/>
              <w:rPr>
                <w:rFonts w:hAnsi="宋体"/>
                <w:szCs w:val="21"/>
              </w:rPr>
            </w:pPr>
          </w:p>
        </w:tc>
        <w:tc>
          <w:tcPr>
            <w:tcW w:w="1115" w:type="pct"/>
            <w:vAlign w:val="center"/>
          </w:tcPr>
          <w:p w:rsidR="003611CA" w:rsidRPr="00597C6C" w:rsidRDefault="003611CA" w:rsidP="006942C4">
            <w:pPr>
              <w:spacing w:line="288" w:lineRule="auto"/>
              <w:jc w:val="center"/>
              <w:rPr>
                <w:rFonts w:ascii="宋体" w:hAnsi="宋体"/>
                <w:szCs w:val="21"/>
              </w:rPr>
            </w:pPr>
          </w:p>
        </w:tc>
      </w:tr>
      <w:tr w:rsidR="003611CA" w:rsidRPr="00C90C0D" w:rsidTr="006942C4">
        <w:trPr>
          <w:trHeight w:val="397"/>
        </w:trPr>
        <w:tc>
          <w:tcPr>
            <w:tcW w:w="1655" w:type="pct"/>
            <w:vAlign w:val="center"/>
          </w:tcPr>
          <w:p w:rsidR="003611CA" w:rsidRPr="00597C6C" w:rsidRDefault="003611CA" w:rsidP="006942C4">
            <w:pPr>
              <w:tabs>
                <w:tab w:val="left" w:pos="555"/>
              </w:tabs>
              <w:spacing w:line="288" w:lineRule="auto"/>
              <w:jc w:val="center"/>
              <w:rPr>
                <w:rFonts w:hAnsi="宋体"/>
                <w:szCs w:val="21"/>
              </w:rPr>
            </w:pPr>
          </w:p>
        </w:tc>
        <w:tc>
          <w:tcPr>
            <w:tcW w:w="1295" w:type="pct"/>
            <w:vAlign w:val="center"/>
          </w:tcPr>
          <w:p w:rsidR="003611CA" w:rsidRPr="00597C6C" w:rsidRDefault="003611CA" w:rsidP="006942C4">
            <w:pPr>
              <w:spacing w:line="288" w:lineRule="auto"/>
              <w:jc w:val="center"/>
              <w:rPr>
                <w:rFonts w:ascii="宋体" w:hAnsi="宋体"/>
                <w:szCs w:val="21"/>
              </w:rPr>
            </w:pPr>
          </w:p>
        </w:tc>
        <w:tc>
          <w:tcPr>
            <w:tcW w:w="935" w:type="pct"/>
            <w:vAlign w:val="center"/>
          </w:tcPr>
          <w:p w:rsidR="003611CA" w:rsidRPr="00597C6C" w:rsidRDefault="003611CA" w:rsidP="006942C4">
            <w:pPr>
              <w:spacing w:line="288" w:lineRule="auto"/>
              <w:jc w:val="center"/>
              <w:rPr>
                <w:rFonts w:hAnsi="宋体"/>
                <w:szCs w:val="21"/>
              </w:rPr>
            </w:pPr>
          </w:p>
        </w:tc>
        <w:tc>
          <w:tcPr>
            <w:tcW w:w="1115" w:type="pct"/>
            <w:vAlign w:val="center"/>
          </w:tcPr>
          <w:p w:rsidR="003611CA" w:rsidRPr="00597C6C" w:rsidRDefault="003611CA" w:rsidP="006942C4">
            <w:pPr>
              <w:spacing w:line="288" w:lineRule="auto"/>
              <w:jc w:val="center"/>
              <w:rPr>
                <w:rFonts w:ascii="宋体" w:hAnsi="宋体"/>
                <w:szCs w:val="21"/>
              </w:rPr>
            </w:pPr>
          </w:p>
        </w:tc>
      </w:tr>
    </w:tbl>
    <w:p w:rsidR="003611CA" w:rsidRDefault="003611CA" w:rsidP="006942C4">
      <w:pPr>
        <w:adjustRightInd w:val="0"/>
        <w:snapToGrid w:val="0"/>
        <w:spacing w:line="460" w:lineRule="exact"/>
        <w:rPr>
          <w:rFonts w:ascii="宋体" w:hAnsi="宋体" w:cs="宋体"/>
          <w:kern w:val="0"/>
          <w:sz w:val="24"/>
        </w:rPr>
      </w:pPr>
    </w:p>
    <w:p w:rsidR="003611CA" w:rsidRDefault="003611CA" w:rsidP="003611CA">
      <w:pPr>
        <w:pStyle w:val="1"/>
        <w:numPr>
          <w:ilvl w:val="0"/>
          <w:numId w:val="110"/>
        </w:numPr>
        <w:adjustRightInd w:val="0"/>
        <w:snapToGrid w:val="0"/>
        <w:spacing w:line="460" w:lineRule="exact"/>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Pr>
          <w:b/>
          <w:bCs/>
          <w:lang w:val="zh-CN"/>
        </w:rPr>
        <w:t>建议提交材料及要求：</w:t>
      </w:r>
    </w:p>
    <w:p w:rsidR="003611CA" w:rsidRPr="00787CB4" w:rsidRDefault="003611CA" w:rsidP="006942C4">
      <w:pPr>
        <w:adjustRightInd w:val="0"/>
        <w:snapToGrid w:val="0"/>
        <w:spacing w:line="288" w:lineRule="auto"/>
      </w:pPr>
      <w:r w:rsidRPr="00787CB4">
        <w:rPr>
          <w:rFonts w:hint="eastAsia"/>
        </w:rPr>
        <w:t>1</w:t>
      </w:r>
      <w:r w:rsidRPr="00787CB4">
        <w:rPr>
          <w:rFonts w:hint="eastAsia"/>
        </w:rPr>
        <w:t>、建筑设计说明：应包括对建筑围护结构隔声性能要求的说明，同时应有对建筑围护结构类型的描述，如外墙构造形式、楼板构造形式、门窗类型等；</w:t>
      </w:r>
    </w:p>
    <w:p w:rsidR="003611CA" w:rsidRPr="00787CB4" w:rsidRDefault="003611CA" w:rsidP="006942C4">
      <w:pPr>
        <w:adjustRightInd w:val="0"/>
        <w:snapToGrid w:val="0"/>
        <w:spacing w:line="288" w:lineRule="auto"/>
      </w:pPr>
      <w:r w:rsidRPr="00787CB4">
        <w:rPr>
          <w:rFonts w:hint="eastAsia"/>
        </w:rPr>
        <w:t>2</w:t>
      </w:r>
      <w:r w:rsidRPr="00787CB4">
        <w:rPr>
          <w:rFonts w:hint="eastAsia"/>
        </w:rPr>
        <w:t>、建筑设计节点详图：应提供围护结构做法详图；</w:t>
      </w:r>
    </w:p>
    <w:p w:rsidR="003611CA" w:rsidRDefault="003611CA" w:rsidP="006942C4">
      <w:pPr>
        <w:adjustRightInd w:val="0"/>
        <w:snapToGrid w:val="0"/>
        <w:spacing w:line="288" w:lineRule="auto"/>
      </w:pPr>
      <w:r w:rsidRPr="00787CB4">
        <w:rPr>
          <w:rFonts w:hint="eastAsia"/>
        </w:rPr>
        <w:t>3</w:t>
      </w:r>
      <w:r w:rsidRPr="00787CB4">
        <w:rPr>
          <w:rFonts w:hint="eastAsia"/>
        </w:rPr>
        <w:t>、围护结构（应包括门、窗、外墙、隔墙和楼板）隔声性能分析报告或构件隔声性能实验室检验报告。</w:t>
      </w:r>
    </w:p>
    <w:p w:rsidR="003611CA" w:rsidRPr="00787CB4" w:rsidRDefault="003611CA" w:rsidP="006942C4">
      <w:pPr>
        <w:adjustRightInd w:val="0"/>
        <w:snapToGrid w:val="0"/>
        <w:spacing w:line="288" w:lineRule="auto"/>
        <w:rPr>
          <w:rFonts w:ascii="宋体" w:hAnsi="宋体" w:cs="宋体"/>
          <w:b/>
          <w:kern w:val="0"/>
          <w:szCs w:val="21"/>
        </w:rPr>
      </w:pPr>
    </w:p>
    <w:p w:rsidR="003611CA" w:rsidRDefault="003611CA" w:rsidP="006942C4">
      <w:pPr>
        <w:adjustRightInd w:val="0"/>
        <w:snapToGrid w:val="0"/>
        <w:spacing w:line="288" w:lineRule="auto"/>
        <w:ind w:leftChars="-52" w:left="-54" w:hangingChars="26" w:hanging="55"/>
        <w:rPr>
          <w:rFonts w:ascii="宋体" w:hAnsi="宋体" w:cs="宋体"/>
          <w:b/>
          <w:kern w:val="0"/>
          <w:szCs w:val="21"/>
        </w:rPr>
      </w:pPr>
      <w:r>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984"/>
        </w:trPr>
        <w:tc>
          <w:tcPr>
            <w:tcW w:w="8506" w:type="dxa"/>
          </w:tcPr>
          <w:p w:rsidR="003611CA" w:rsidRDefault="003611CA" w:rsidP="006942C4">
            <w:pPr>
              <w:adjustRightInd w:val="0"/>
              <w:snapToGrid w:val="0"/>
              <w:spacing w:line="288" w:lineRule="auto"/>
              <w:rPr>
                <w:rFonts w:ascii="宋体" w:hAnsi="宋体" w:cs="宋体"/>
                <w:b/>
                <w:kern w:val="0"/>
                <w:sz w:val="24"/>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8.2.3 采取减少噪声干扰的措施。</w:t>
      </w:r>
      <w:r w:rsidRPr="00A1234C">
        <w:rPr>
          <w:rFonts w:hint="eastAsia"/>
        </w:rPr>
        <w:t>（总分</w:t>
      </w:r>
      <w:r>
        <w:rPr>
          <w:rFonts w:hint="eastAsia"/>
        </w:rPr>
        <w:t>4</w:t>
      </w:r>
      <w:r w:rsidRPr="00A1234C">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1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7"/>
        <w:gridCol w:w="689"/>
        <w:gridCol w:w="738"/>
      </w:tblGrid>
      <w:tr w:rsidR="003611CA" w:rsidTr="006942C4">
        <w:trPr>
          <w:trHeight w:val="397"/>
        </w:trPr>
        <w:tc>
          <w:tcPr>
            <w:tcW w:w="4062"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autoSpaceDE w:val="0"/>
              <w:autoSpaceDN w:val="0"/>
              <w:adjustRightInd w:val="0"/>
              <w:rPr>
                <w:rFonts w:ascii="宋体" w:hAnsi="宋体" w:cs="宋体"/>
                <w:kern w:val="0"/>
                <w:szCs w:val="21"/>
              </w:rPr>
            </w:pPr>
            <w:r>
              <w:rPr>
                <w:rFonts w:ascii="宋体" w:hAnsi="宋体" w:cs="宋体" w:hint="eastAsia"/>
                <w:kern w:val="0"/>
                <w:szCs w:val="21"/>
              </w:rPr>
              <w:t>建筑平面、空间布局合理，没有明显的噪声干扰</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2</w:t>
            </w:r>
          </w:p>
        </w:tc>
        <w:tc>
          <w:tcPr>
            <w:tcW w:w="485" w:type="pct"/>
            <w:vAlign w:val="center"/>
          </w:tcPr>
          <w:p w:rsidR="003611CA" w:rsidRPr="004A430B" w:rsidRDefault="003611CA" w:rsidP="006942C4">
            <w:pPr>
              <w:adjustRightInd w:val="0"/>
              <w:snapToGrid w:val="0"/>
              <w:jc w:val="center"/>
              <w:rPr>
                <w:rFonts w:ascii="宋体" w:hAnsi="宋体" w:cs="宋体"/>
                <w:kern w:val="0"/>
                <w:szCs w:val="21"/>
              </w:rPr>
            </w:pPr>
          </w:p>
        </w:tc>
      </w:tr>
      <w:tr w:rsidR="003611CA" w:rsidTr="006942C4">
        <w:trPr>
          <w:trHeight w:val="397"/>
        </w:trPr>
        <w:tc>
          <w:tcPr>
            <w:tcW w:w="4062" w:type="pct"/>
            <w:vAlign w:val="center"/>
          </w:tcPr>
          <w:p w:rsidR="003611CA" w:rsidRDefault="003611CA" w:rsidP="006942C4">
            <w:pPr>
              <w:adjustRightInd w:val="0"/>
              <w:snapToGrid w:val="0"/>
              <w:rPr>
                <w:rFonts w:ascii="宋体" w:hAnsi="宋体" w:cs="宋体"/>
                <w:b/>
                <w:kern w:val="0"/>
                <w:szCs w:val="21"/>
              </w:rPr>
            </w:pPr>
            <w:r>
              <w:rPr>
                <w:rFonts w:ascii="宋体" w:hAnsi="宋体" w:cs="宋体" w:hint="eastAsia"/>
                <w:kern w:val="0"/>
                <w:szCs w:val="21"/>
              </w:rPr>
              <w:t>采用同层排水或其他降低排水噪声的有效措施，使用率不小于</w:t>
            </w:r>
            <w:r>
              <w:rPr>
                <w:rFonts w:ascii="宋体" w:hAnsi="宋体" w:cs="TimesNewRomanPSMT"/>
                <w:kern w:val="0"/>
                <w:szCs w:val="21"/>
              </w:rPr>
              <w:t>50</w:t>
            </w:r>
            <w:r>
              <w:rPr>
                <w:rFonts w:ascii="宋体" w:hAnsi="宋体" w:cs="宋体" w:hint="eastAsia"/>
                <w:kern w:val="0"/>
                <w:szCs w:val="21"/>
              </w:rPr>
              <w:t>%</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2</w:t>
            </w:r>
          </w:p>
        </w:tc>
        <w:tc>
          <w:tcPr>
            <w:tcW w:w="485" w:type="pct"/>
            <w:vAlign w:val="center"/>
          </w:tcPr>
          <w:p w:rsidR="003611CA" w:rsidRPr="004A430B" w:rsidRDefault="003611CA" w:rsidP="006942C4">
            <w:pPr>
              <w:adjustRightInd w:val="0"/>
              <w:snapToGrid w:val="0"/>
              <w:jc w:val="center"/>
              <w:rPr>
                <w:rFonts w:ascii="宋体" w:hAnsi="宋体" w:cs="宋体"/>
                <w:kern w:val="0"/>
                <w:szCs w:val="21"/>
              </w:rPr>
            </w:pPr>
          </w:p>
        </w:tc>
      </w:tr>
      <w:tr w:rsidR="003611CA" w:rsidTr="006942C4">
        <w:trPr>
          <w:trHeight w:val="397"/>
        </w:trPr>
        <w:tc>
          <w:tcPr>
            <w:tcW w:w="4062" w:type="pct"/>
            <w:vAlign w:val="center"/>
          </w:tcPr>
          <w:p w:rsidR="003611CA" w:rsidRDefault="003611CA" w:rsidP="006942C4">
            <w:pPr>
              <w:adjustRightInd w:val="0"/>
              <w:snapToGrid w:val="0"/>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3611CA" w:rsidRPr="00A1234C" w:rsidRDefault="003611CA" w:rsidP="006942C4">
            <w:pPr>
              <w:adjustRightInd w:val="0"/>
              <w:snapToGrid w:val="0"/>
              <w:jc w:val="center"/>
              <w:rPr>
                <w:rFonts w:ascii="宋体" w:hAnsi="宋体" w:cs="宋体"/>
                <w:kern w:val="0"/>
                <w:szCs w:val="21"/>
              </w:rPr>
            </w:pPr>
            <w:r w:rsidRPr="00A1234C">
              <w:rPr>
                <w:rFonts w:ascii="宋体" w:hAnsi="宋体" w:cs="宋体" w:hint="eastAsia"/>
                <w:kern w:val="0"/>
                <w:szCs w:val="21"/>
              </w:rPr>
              <w:t>4</w:t>
            </w:r>
          </w:p>
        </w:tc>
        <w:tc>
          <w:tcPr>
            <w:tcW w:w="485" w:type="pct"/>
            <w:vAlign w:val="center"/>
          </w:tcPr>
          <w:p w:rsidR="003611CA" w:rsidRPr="004A430B" w:rsidRDefault="003611CA" w:rsidP="006942C4">
            <w:pPr>
              <w:adjustRightInd w:val="0"/>
              <w:snapToGrid w:val="0"/>
              <w:jc w:val="center"/>
              <w:rPr>
                <w:rFonts w:ascii="宋体" w:hAnsi="宋体" w:cs="宋体"/>
                <w:kern w:val="0"/>
                <w:szCs w:val="21"/>
              </w:rPr>
            </w:pPr>
          </w:p>
        </w:tc>
      </w:tr>
    </w:tbl>
    <w:p w:rsidR="003611CA" w:rsidRDefault="003611CA" w:rsidP="006942C4">
      <w:pPr>
        <w:adjustRightInd w:val="0"/>
        <w:snapToGrid w:val="0"/>
        <w:spacing w:line="460" w:lineRule="exact"/>
        <w:rPr>
          <w:rFonts w:ascii="宋体" w:hAnsi="宋体" w:cs="宋体"/>
          <w:b/>
          <w:kern w:val="0"/>
          <w:szCs w:val="21"/>
        </w:rPr>
      </w:pPr>
    </w:p>
    <w:p w:rsidR="003611CA" w:rsidRDefault="003611CA" w:rsidP="003611CA">
      <w:pPr>
        <w:pStyle w:val="1"/>
        <w:numPr>
          <w:ilvl w:val="0"/>
          <w:numId w:val="11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adjustRightInd w:val="0"/>
        <w:snapToGrid w:val="0"/>
        <w:spacing w:line="288" w:lineRule="auto"/>
        <w:ind w:leftChars="-53" w:left="-111"/>
        <w:rPr>
          <w:rFonts w:ascii="宋体" w:hAnsi="宋体" w:cs="宋体"/>
          <w:szCs w:val="21"/>
        </w:rPr>
      </w:pPr>
      <w:r>
        <w:rPr>
          <w:rFonts w:ascii="宋体" w:hAnsi="宋体" w:cs="宋体" w:hint="eastAsia"/>
          <w:szCs w:val="21"/>
        </w:rPr>
        <w:t>简要说明建筑外界噪声源的情况，及建筑平面布局和空间功能的合理安排，以及对应的降噪措施。</w:t>
      </w:r>
      <w:r>
        <w:rPr>
          <w:szCs w:val="21"/>
        </w:rPr>
        <w:t>（</w:t>
      </w:r>
      <w:r>
        <w:rPr>
          <w:szCs w:val="21"/>
        </w:rPr>
        <w:t>200</w:t>
      </w:r>
      <w:r>
        <w:rPr>
          <w:szCs w:val="21"/>
        </w:rPr>
        <w:t>字以内）</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3611CA" w:rsidTr="006942C4">
        <w:trPr>
          <w:trHeight w:val="1701"/>
        </w:trPr>
        <w:tc>
          <w:tcPr>
            <w:tcW w:w="8364" w:type="dxa"/>
          </w:tcPr>
          <w:p w:rsidR="003611CA" w:rsidRDefault="003611CA" w:rsidP="006942C4">
            <w:pPr>
              <w:adjustRightInd w:val="0"/>
              <w:snapToGrid w:val="0"/>
              <w:spacing w:line="288" w:lineRule="auto"/>
              <w:ind w:firstLine="200"/>
              <w:rPr>
                <w:rFonts w:ascii="宋体" w:hAnsi="宋体" w:cs="宋体"/>
                <w:szCs w:val="21"/>
              </w:rPr>
            </w:pPr>
          </w:p>
        </w:tc>
      </w:tr>
    </w:tbl>
    <w:p w:rsidR="003611CA" w:rsidRDefault="003611CA" w:rsidP="006942C4">
      <w:pPr>
        <w:adjustRightInd w:val="0"/>
        <w:snapToGrid w:val="0"/>
        <w:spacing w:line="288" w:lineRule="auto"/>
        <w:ind w:leftChars="-53" w:left="-111"/>
        <w:rPr>
          <w:rFonts w:ascii="宋体" w:hAnsi="宋体" w:cs="宋体"/>
          <w:szCs w:val="21"/>
        </w:rPr>
      </w:pPr>
      <w:r>
        <w:rPr>
          <w:rFonts w:ascii="宋体" w:hAnsi="宋体" w:cs="宋体" w:hint="eastAsia"/>
          <w:szCs w:val="21"/>
        </w:rPr>
        <w:t>简要说明建筑排水系统形式和采取的降噪措施。</w:t>
      </w:r>
      <w:r>
        <w:rPr>
          <w:szCs w:val="21"/>
        </w:rPr>
        <w:t>（</w:t>
      </w:r>
      <w:r>
        <w:rPr>
          <w:szCs w:val="21"/>
        </w:rPr>
        <w:t>200</w:t>
      </w:r>
      <w:r>
        <w:rPr>
          <w:szCs w:val="21"/>
        </w:rPr>
        <w:t>字以内）</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3611CA" w:rsidTr="006942C4">
        <w:trPr>
          <w:trHeight w:val="1701"/>
        </w:trPr>
        <w:tc>
          <w:tcPr>
            <w:tcW w:w="8364" w:type="dxa"/>
          </w:tcPr>
          <w:p w:rsidR="003611CA" w:rsidRDefault="003611CA" w:rsidP="006942C4">
            <w:pPr>
              <w:adjustRightInd w:val="0"/>
              <w:snapToGrid w:val="0"/>
              <w:spacing w:line="288" w:lineRule="auto"/>
              <w:ind w:firstLine="200"/>
              <w:rPr>
                <w:rFonts w:ascii="宋体" w:hAnsi="宋体" w:cs="宋体"/>
                <w:szCs w:val="21"/>
              </w:rPr>
            </w:pPr>
          </w:p>
        </w:tc>
      </w:tr>
    </w:tbl>
    <w:p w:rsidR="003611CA" w:rsidRDefault="003611CA" w:rsidP="006942C4">
      <w:pPr>
        <w:adjustRightInd w:val="0"/>
        <w:snapToGrid w:val="0"/>
        <w:spacing w:line="460" w:lineRule="exact"/>
        <w:rPr>
          <w:rFonts w:ascii="宋体" w:hAnsi="宋体" w:cs="宋体"/>
          <w:b/>
          <w:kern w:val="0"/>
          <w:szCs w:val="21"/>
        </w:rPr>
      </w:pPr>
    </w:p>
    <w:p w:rsidR="003611CA" w:rsidRDefault="003611CA" w:rsidP="003611CA">
      <w:pPr>
        <w:pStyle w:val="1"/>
        <w:numPr>
          <w:ilvl w:val="0"/>
          <w:numId w:val="11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sidRPr="00295E17">
        <w:rPr>
          <w:b/>
          <w:bCs/>
          <w:lang w:val="zh-CN"/>
        </w:rPr>
        <w:t>建议提交材料及要求：</w:t>
      </w:r>
    </w:p>
    <w:p w:rsidR="003611CA" w:rsidRPr="00787CB4" w:rsidRDefault="003611CA" w:rsidP="006942C4">
      <w:pPr>
        <w:widowControl/>
        <w:spacing w:line="288" w:lineRule="auto"/>
        <w:rPr>
          <w:color w:val="000000"/>
          <w:kern w:val="0"/>
          <w:szCs w:val="21"/>
        </w:rPr>
      </w:pPr>
      <w:r w:rsidRPr="00787CB4">
        <w:rPr>
          <w:rFonts w:hint="eastAsia"/>
          <w:color w:val="000000"/>
          <w:kern w:val="0"/>
          <w:szCs w:val="21"/>
        </w:rPr>
        <w:t>1</w:t>
      </w:r>
      <w:r w:rsidRPr="00787CB4">
        <w:rPr>
          <w:rFonts w:hint="eastAsia"/>
          <w:color w:val="000000"/>
          <w:kern w:val="0"/>
          <w:szCs w:val="21"/>
        </w:rPr>
        <w:t>、建筑总平面图、平剖面图：应反映交通干道布置，噪声源与噪声敏感房间的布置；</w:t>
      </w:r>
    </w:p>
    <w:p w:rsidR="003611CA" w:rsidRPr="00787CB4" w:rsidRDefault="003611CA" w:rsidP="006942C4">
      <w:pPr>
        <w:widowControl/>
        <w:spacing w:line="288" w:lineRule="auto"/>
        <w:rPr>
          <w:color w:val="000000"/>
          <w:kern w:val="0"/>
          <w:szCs w:val="21"/>
        </w:rPr>
      </w:pPr>
      <w:r w:rsidRPr="00787CB4">
        <w:rPr>
          <w:rFonts w:hint="eastAsia"/>
          <w:color w:val="000000"/>
          <w:kern w:val="0"/>
          <w:szCs w:val="21"/>
        </w:rPr>
        <w:t>2</w:t>
      </w:r>
      <w:r w:rsidRPr="00787CB4">
        <w:rPr>
          <w:rFonts w:hint="eastAsia"/>
          <w:color w:val="000000"/>
          <w:kern w:val="0"/>
          <w:szCs w:val="21"/>
        </w:rPr>
        <w:t>、场地环评报告书：应包括室外噪声源类型、场地环境噪声测试结果以及防护降噪措施等；</w:t>
      </w:r>
    </w:p>
    <w:p w:rsidR="003611CA" w:rsidRPr="00787CB4" w:rsidRDefault="003611CA" w:rsidP="006942C4">
      <w:pPr>
        <w:widowControl/>
        <w:spacing w:line="288" w:lineRule="auto"/>
        <w:rPr>
          <w:color w:val="000000"/>
          <w:kern w:val="0"/>
          <w:szCs w:val="21"/>
        </w:rPr>
      </w:pPr>
      <w:r w:rsidRPr="00787CB4">
        <w:rPr>
          <w:rFonts w:hint="eastAsia"/>
          <w:color w:val="000000"/>
          <w:kern w:val="0"/>
          <w:szCs w:val="21"/>
        </w:rPr>
        <w:t>3</w:t>
      </w:r>
      <w:r w:rsidRPr="00787CB4">
        <w:rPr>
          <w:rFonts w:hint="eastAsia"/>
          <w:color w:val="000000"/>
          <w:kern w:val="0"/>
          <w:szCs w:val="21"/>
        </w:rPr>
        <w:t>、给水排水系统设计说明、平面图、系统图：应有采用同层排水或其他降低排水噪声的有效措施的使用率（对于卫生间集中布置并与噪声敏感房间有一定距离相隔的办公建筑、商业建筑等公共建筑，认同为采用了其他降低排水噪声的有效措施）；</w:t>
      </w:r>
    </w:p>
    <w:p w:rsidR="003611CA" w:rsidRPr="00787CB4" w:rsidRDefault="003611CA" w:rsidP="006942C4">
      <w:pPr>
        <w:widowControl/>
        <w:spacing w:line="288" w:lineRule="auto"/>
        <w:rPr>
          <w:color w:val="000000"/>
          <w:kern w:val="0"/>
          <w:szCs w:val="21"/>
        </w:rPr>
      </w:pPr>
      <w:r w:rsidRPr="00787CB4">
        <w:rPr>
          <w:rFonts w:hint="eastAsia"/>
          <w:color w:val="000000"/>
          <w:kern w:val="0"/>
          <w:szCs w:val="21"/>
        </w:rPr>
        <w:t>4</w:t>
      </w:r>
      <w:r w:rsidRPr="00787CB4">
        <w:rPr>
          <w:rFonts w:hint="eastAsia"/>
          <w:color w:val="000000"/>
          <w:kern w:val="0"/>
          <w:szCs w:val="21"/>
        </w:rPr>
        <w:t>、新型降噪管与普通</w:t>
      </w:r>
      <w:r w:rsidRPr="00787CB4">
        <w:rPr>
          <w:rFonts w:hint="eastAsia"/>
          <w:color w:val="000000"/>
          <w:kern w:val="0"/>
          <w:szCs w:val="21"/>
        </w:rPr>
        <w:t>PVC</w:t>
      </w:r>
      <w:r w:rsidRPr="00787CB4">
        <w:rPr>
          <w:rFonts w:hint="eastAsia"/>
          <w:color w:val="000000"/>
          <w:kern w:val="0"/>
          <w:szCs w:val="21"/>
        </w:rPr>
        <w:t>排水管的排水噪声测量分析报告。</w:t>
      </w:r>
    </w:p>
    <w:p w:rsidR="003611CA" w:rsidRDefault="003611CA" w:rsidP="006942C4">
      <w:pPr>
        <w:adjustRightInd w:val="0"/>
        <w:snapToGrid w:val="0"/>
        <w:spacing w:line="288" w:lineRule="auto"/>
        <w:ind w:leftChars="-52" w:left="-54" w:hangingChars="26" w:hanging="55"/>
        <w:rPr>
          <w:rFonts w:ascii="宋体" w:hAnsi="宋体" w:cs="宋体"/>
          <w:b/>
          <w:kern w:val="0"/>
          <w:szCs w:val="21"/>
        </w:rPr>
      </w:pPr>
    </w:p>
    <w:p w:rsidR="003611CA" w:rsidRDefault="003611CA" w:rsidP="006942C4">
      <w:pPr>
        <w:adjustRightInd w:val="0"/>
        <w:snapToGrid w:val="0"/>
        <w:spacing w:line="288" w:lineRule="auto"/>
        <w:ind w:leftChars="-52" w:left="-54" w:hangingChars="26" w:hanging="55"/>
        <w:rPr>
          <w:rFonts w:ascii="宋体" w:hAnsi="宋体" w:cs="宋体"/>
          <w:b/>
          <w:kern w:val="0"/>
          <w:szCs w:val="21"/>
        </w:rPr>
      </w:pPr>
      <w:r>
        <w:rPr>
          <w:rFonts w:ascii="宋体" w:hAnsi="宋体" w:cs="宋体" w:hint="eastAsia"/>
          <w:b/>
          <w:kern w:val="0"/>
          <w:szCs w:val="21"/>
        </w:rPr>
        <w:t>实际提交资料：</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3611CA" w:rsidTr="006942C4">
        <w:trPr>
          <w:trHeight w:val="1984"/>
        </w:trPr>
        <w:tc>
          <w:tcPr>
            <w:tcW w:w="8364" w:type="dxa"/>
          </w:tcPr>
          <w:p w:rsidR="003611CA" w:rsidRDefault="003611CA" w:rsidP="006942C4">
            <w:pPr>
              <w:adjustRightInd w:val="0"/>
              <w:snapToGrid w:val="0"/>
              <w:spacing w:line="288" w:lineRule="auto"/>
              <w:rPr>
                <w:rFonts w:ascii="宋体" w:hAnsi="宋体" w:cs="宋体"/>
                <w:b/>
                <w:kern w:val="0"/>
                <w:sz w:val="24"/>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8.2.4 </w:t>
      </w:r>
      <w:r>
        <w:rPr>
          <w:rFonts w:hint="eastAsia"/>
        </w:rPr>
        <w:t>公共建筑中的多功能厅、接待大厅、大型会议室和其他有声学要求的重要房间进行专项声学设计，满足相应功能要求。</w:t>
      </w:r>
      <w:r w:rsidRPr="00A1234C">
        <w:rPr>
          <w:rFonts w:hint="eastAsia"/>
        </w:rPr>
        <w:t>（总分</w:t>
      </w:r>
      <w:r>
        <w:rPr>
          <w:rFonts w:hint="eastAsia"/>
        </w:rPr>
        <w:t>3</w:t>
      </w:r>
      <w:r w:rsidRPr="00A1234C">
        <w:rPr>
          <w:rFonts w:hint="eastAsia"/>
        </w:rPr>
        <w:t>分）</w:t>
      </w:r>
    </w:p>
    <w:p w:rsidR="003611CA" w:rsidRDefault="003611CA" w:rsidP="006942C4">
      <w:pPr>
        <w:autoSpaceDE w:val="0"/>
        <w:autoSpaceDN w:val="0"/>
        <w:adjustRightInd w:val="0"/>
        <w:spacing w:before="120" w:after="120" w:line="360" w:lineRule="auto"/>
        <w:ind w:left="-2"/>
        <w:rPr>
          <w:rFonts w:eastAsia="黑体" w:cs="黑体"/>
          <w:b/>
          <w:bCs/>
          <w:sz w:val="24"/>
          <w:szCs w:val="32"/>
        </w:rPr>
      </w:pPr>
    </w:p>
    <w:p w:rsidR="003611CA" w:rsidRDefault="003611CA" w:rsidP="003611CA">
      <w:pPr>
        <w:pStyle w:val="1"/>
        <w:numPr>
          <w:ilvl w:val="0"/>
          <w:numId w:val="112"/>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7"/>
        <w:gridCol w:w="689"/>
        <w:gridCol w:w="738"/>
      </w:tblGrid>
      <w:tr w:rsidR="003611CA" w:rsidTr="006942C4">
        <w:trPr>
          <w:trHeight w:val="397"/>
        </w:trPr>
        <w:tc>
          <w:tcPr>
            <w:tcW w:w="4062" w:type="pct"/>
            <w:vAlign w:val="center"/>
          </w:tcPr>
          <w:p w:rsidR="003611CA" w:rsidRDefault="003611CA" w:rsidP="006942C4">
            <w:pPr>
              <w:adjustRightInd w:val="0"/>
              <w:snapToGrid w:val="0"/>
              <w:spacing w:line="288" w:lineRule="auto"/>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adjustRightInd w:val="0"/>
              <w:snapToGrid w:val="0"/>
              <w:spacing w:line="288" w:lineRule="auto"/>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adjustRightInd w:val="0"/>
              <w:snapToGrid w:val="0"/>
              <w:spacing w:line="288" w:lineRule="auto"/>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autoSpaceDE w:val="0"/>
              <w:autoSpaceDN w:val="0"/>
              <w:adjustRightInd w:val="0"/>
              <w:spacing w:line="288" w:lineRule="auto"/>
              <w:rPr>
                <w:rFonts w:ascii="宋体" w:hAnsi="宋体" w:cs="宋体"/>
                <w:kern w:val="0"/>
                <w:szCs w:val="21"/>
              </w:rPr>
            </w:pPr>
            <w:r w:rsidRPr="000C4711">
              <w:rPr>
                <w:rFonts w:ascii="宋体" w:hAnsi="宋体" w:cs="宋体" w:hint="eastAsia"/>
                <w:kern w:val="0"/>
                <w:szCs w:val="21"/>
              </w:rPr>
              <w:t>公共建筑中的多功能厅、接待大厅、大型会议室和其他</w:t>
            </w:r>
            <w:r>
              <w:rPr>
                <w:rFonts w:ascii="宋体" w:hAnsi="宋体" w:cs="宋体" w:hint="eastAsia"/>
                <w:kern w:val="0"/>
                <w:szCs w:val="21"/>
              </w:rPr>
              <w:t>有声学要求的重要房间进行专项声学设计，满足相应功能要求</w:t>
            </w:r>
          </w:p>
        </w:tc>
        <w:tc>
          <w:tcPr>
            <w:tcW w:w="453" w:type="pct"/>
            <w:vAlign w:val="center"/>
          </w:tcPr>
          <w:p w:rsidR="003611CA" w:rsidRPr="00A1234C" w:rsidRDefault="003611CA" w:rsidP="006942C4">
            <w:pPr>
              <w:adjustRightInd w:val="0"/>
              <w:snapToGrid w:val="0"/>
              <w:spacing w:line="288" w:lineRule="auto"/>
              <w:jc w:val="center"/>
              <w:rPr>
                <w:rFonts w:ascii="宋体" w:hAnsi="宋体" w:cs="宋体"/>
                <w:kern w:val="0"/>
                <w:szCs w:val="21"/>
              </w:rPr>
            </w:pPr>
            <w:r w:rsidRPr="00A1234C">
              <w:rPr>
                <w:rFonts w:ascii="宋体" w:hAnsi="宋体" w:cs="宋体" w:hint="eastAsia"/>
                <w:kern w:val="0"/>
                <w:szCs w:val="21"/>
              </w:rPr>
              <w:t>3</w:t>
            </w:r>
          </w:p>
        </w:tc>
        <w:tc>
          <w:tcPr>
            <w:tcW w:w="485" w:type="pct"/>
            <w:vAlign w:val="center"/>
          </w:tcPr>
          <w:p w:rsidR="003611CA" w:rsidRDefault="003611CA" w:rsidP="006942C4">
            <w:pPr>
              <w:adjustRightInd w:val="0"/>
              <w:snapToGrid w:val="0"/>
              <w:spacing w:line="288" w:lineRule="auto"/>
              <w:jc w:val="center"/>
              <w:rPr>
                <w:rFonts w:ascii="宋体" w:hAnsi="宋体" w:cs="宋体"/>
                <w:b/>
                <w:kern w:val="0"/>
                <w:szCs w:val="21"/>
              </w:rPr>
            </w:pPr>
          </w:p>
        </w:tc>
      </w:tr>
      <w:tr w:rsidR="003611CA" w:rsidTr="006942C4">
        <w:trPr>
          <w:trHeight w:val="397"/>
        </w:trPr>
        <w:tc>
          <w:tcPr>
            <w:tcW w:w="4062" w:type="pct"/>
            <w:vAlign w:val="center"/>
          </w:tcPr>
          <w:p w:rsidR="003611CA" w:rsidRDefault="003611CA" w:rsidP="006942C4">
            <w:pPr>
              <w:adjustRightInd w:val="0"/>
              <w:snapToGrid w:val="0"/>
              <w:spacing w:line="288" w:lineRule="auto"/>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3611CA" w:rsidRPr="00A1234C" w:rsidRDefault="003611CA" w:rsidP="006942C4">
            <w:pPr>
              <w:adjustRightInd w:val="0"/>
              <w:snapToGrid w:val="0"/>
              <w:spacing w:line="288" w:lineRule="auto"/>
              <w:jc w:val="center"/>
              <w:rPr>
                <w:rFonts w:ascii="宋体" w:hAnsi="宋体" w:cs="宋体"/>
                <w:kern w:val="0"/>
                <w:szCs w:val="21"/>
              </w:rPr>
            </w:pPr>
            <w:r w:rsidRPr="00A1234C">
              <w:rPr>
                <w:rFonts w:ascii="宋体" w:hAnsi="宋体" w:cs="宋体" w:hint="eastAsia"/>
                <w:kern w:val="0"/>
                <w:szCs w:val="21"/>
              </w:rPr>
              <w:t>3</w:t>
            </w:r>
          </w:p>
        </w:tc>
        <w:tc>
          <w:tcPr>
            <w:tcW w:w="485" w:type="pct"/>
            <w:vAlign w:val="center"/>
          </w:tcPr>
          <w:p w:rsidR="003611CA" w:rsidRDefault="003611CA" w:rsidP="006942C4">
            <w:pPr>
              <w:adjustRightInd w:val="0"/>
              <w:snapToGrid w:val="0"/>
              <w:spacing w:line="288" w:lineRule="auto"/>
              <w:jc w:val="center"/>
              <w:rPr>
                <w:rFonts w:ascii="宋体" w:hAnsi="宋体" w:cs="宋体"/>
                <w:b/>
                <w:kern w:val="0"/>
                <w:szCs w:val="21"/>
              </w:rPr>
            </w:pPr>
          </w:p>
        </w:tc>
      </w:tr>
    </w:tbl>
    <w:p w:rsidR="003611CA" w:rsidRPr="00177AB0" w:rsidRDefault="003611CA" w:rsidP="006942C4">
      <w:pPr>
        <w:adjustRightInd w:val="0"/>
        <w:snapToGrid w:val="0"/>
        <w:spacing w:line="288" w:lineRule="auto"/>
        <w:ind w:leftChars="-203" w:left="-426" w:firstLineChars="200" w:firstLine="420"/>
        <w:rPr>
          <w:rFonts w:ascii="宋体" w:hAnsi="宋体" w:cs="宋体"/>
          <w:kern w:val="0"/>
        </w:rPr>
      </w:pPr>
      <w:r w:rsidRPr="00177AB0">
        <w:rPr>
          <w:rFonts w:ascii="宋体" w:hAnsi="宋体" w:cs="宋体" w:hint="eastAsia"/>
          <w:kern w:val="0"/>
          <w:szCs w:val="21"/>
        </w:rPr>
        <w:t>（</w:t>
      </w:r>
      <w:r>
        <w:rPr>
          <w:rFonts w:ascii="宋体" w:hAnsi="宋体" w:cs="宋体" w:hint="eastAsia"/>
          <w:kern w:val="0"/>
          <w:szCs w:val="21"/>
        </w:rPr>
        <w:t>不含上述有声学要求的重要房间</w:t>
      </w:r>
      <w:r w:rsidRPr="00177AB0">
        <w:rPr>
          <w:rFonts w:ascii="宋体" w:hAnsi="宋体" w:cs="宋体" w:hint="eastAsia"/>
          <w:kern w:val="0"/>
          <w:szCs w:val="21"/>
        </w:rPr>
        <w:t>的</w:t>
      </w:r>
      <w:r>
        <w:rPr>
          <w:rFonts w:ascii="宋体" w:hAnsi="宋体" w:cs="宋体" w:hint="eastAsia"/>
          <w:kern w:val="0"/>
          <w:szCs w:val="21"/>
        </w:rPr>
        <w:t>公共</w:t>
      </w:r>
      <w:r w:rsidRPr="00177AB0">
        <w:rPr>
          <w:rFonts w:ascii="宋体" w:hAnsi="宋体" w:cs="宋体" w:hint="eastAsia"/>
          <w:kern w:val="0"/>
          <w:szCs w:val="21"/>
        </w:rPr>
        <w:t>建筑，本项目不参评。）</w:t>
      </w:r>
    </w:p>
    <w:p w:rsidR="003611CA" w:rsidRDefault="003611CA" w:rsidP="006942C4">
      <w:pPr>
        <w:adjustRightInd w:val="0"/>
        <w:snapToGrid w:val="0"/>
        <w:spacing w:line="288" w:lineRule="auto"/>
        <w:ind w:leftChars="-204" w:left="-57" w:hangingChars="176" w:hanging="371"/>
        <w:rPr>
          <w:rFonts w:ascii="宋体" w:hAnsi="宋体" w:cs="宋体"/>
          <w:b/>
          <w:kern w:val="0"/>
          <w:szCs w:val="21"/>
        </w:rPr>
      </w:pPr>
    </w:p>
    <w:p w:rsidR="003611CA" w:rsidRDefault="003611CA" w:rsidP="003611CA">
      <w:pPr>
        <w:pStyle w:val="1"/>
        <w:numPr>
          <w:ilvl w:val="0"/>
          <w:numId w:val="112"/>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adjustRightInd w:val="0"/>
        <w:snapToGrid w:val="0"/>
        <w:spacing w:line="288" w:lineRule="auto"/>
        <w:ind w:leftChars="-53" w:left="-111"/>
        <w:rPr>
          <w:rFonts w:ascii="宋体" w:hAnsi="宋体" w:cs="宋体"/>
          <w:kern w:val="0"/>
          <w:szCs w:val="21"/>
        </w:rPr>
      </w:pPr>
      <w:r>
        <w:rPr>
          <w:rFonts w:ascii="宋体" w:hAnsi="宋体" w:cs="宋体" w:hint="eastAsia"/>
          <w:kern w:val="0"/>
          <w:szCs w:val="21"/>
        </w:rPr>
        <w:t>简要说明建筑中有声学要求的重要房间声学设计方案，包括建筑体型设计、混响时间设计</w:t>
      </w:r>
      <w:r w:rsidRPr="00787CB4">
        <w:rPr>
          <w:rFonts w:ascii="宋体" w:hAnsi="宋体" w:cs="宋体" w:hint="eastAsia"/>
          <w:kern w:val="0"/>
          <w:szCs w:val="21"/>
        </w:rPr>
        <w:t>、噪声控制设计以及扩声设计要点</w:t>
      </w:r>
      <w:r>
        <w:rPr>
          <w:rFonts w:ascii="宋体" w:hAnsi="宋体" w:cs="宋体" w:hint="eastAsia"/>
          <w:kern w:val="0"/>
          <w:szCs w:val="21"/>
        </w:rPr>
        <w:t>。（</w:t>
      </w:r>
      <w:r w:rsidRPr="00FC6B7D">
        <w:rPr>
          <w:rFonts w:ascii="宋体" w:hAnsi="宋体" w:cs="宋体" w:hint="eastAsia"/>
          <w:kern w:val="0"/>
          <w:szCs w:val="21"/>
        </w:rPr>
        <w:t>200字以内</w:t>
      </w:r>
      <w:r>
        <w:rPr>
          <w:rFonts w:ascii="宋体" w:hAnsi="宋体" w:cs="宋体" w:hint="eastAsia"/>
          <w:kern w:val="0"/>
          <w:szCs w:val="21"/>
        </w:rPr>
        <w:t>）</w:t>
      </w:r>
    </w:p>
    <w:tbl>
      <w:tblPr>
        <w:tblW w:w="84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9"/>
      </w:tblGrid>
      <w:tr w:rsidR="003611CA" w:rsidTr="006942C4">
        <w:trPr>
          <w:trHeight w:val="1701"/>
        </w:trPr>
        <w:tc>
          <w:tcPr>
            <w:tcW w:w="8429" w:type="dxa"/>
          </w:tcPr>
          <w:p w:rsidR="003611CA" w:rsidRDefault="003611CA" w:rsidP="006942C4">
            <w:pPr>
              <w:adjustRightInd w:val="0"/>
              <w:snapToGrid w:val="0"/>
              <w:spacing w:line="288" w:lineRule="auto"/>
              <w:rPr>
                <w:rFonts w:ascii="宋体" w:hAnsi="宋体" w:cs="宋体"/>
                <w:kern w:val="0"/>
                <w:szCs w:val="21"/>
              </w:rPr>
            </w:pPr>
          </w:p>
        </w:tc>
      </w:tr>
    </w:tbl>
    <w:p w:rsidR="003611CA" w:rsidRDefault="003611CA" w:rsidP="006942C4">
      <w:pPr>
        <w:adjustRightInd w:val="0"/>
        <w:snapToGrid w:val="0"/>
        <w:spacing w:line="288" w:lineRule="auto"/>
        <w:ind w:leftChars="-202" w:left="-59" w:hangingChars="173" w:hanging="365"/>
        <w:jc w:val="left"/>
        <w:rPr>
          <w:rFonts w:ascii="宋体" w:hAnsi="宋体" w:cs="宋体"/>
          <w:b/>
          <w:kern w:val="0"/>
          <w:szCs w:val="21"/>
        </w:rPr>
      </w:pPr>
    </w:p>
    <w:p w:rsidR="003611CA" w:rsidRDefault="003611CA" w:rsidP="003611CA">
      <w:pPr>
        <w:pStyle w:val="1"/>
        <w:numPr>
          <w:ilvl w:val="0"/>
          <w:numId w:val="112"/>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3611CA" w:rsidRPr="00295E17" w:rsidRDefault="003611CA" w:rsidP="006942C4">
      <w:pPr>
        <w:spacing w:line="288" w:lineRule="auto"/>
        <w:rPr>
          <w:b/>
          <w:bCs/>
          <w:lang w:val="zh-CN"/>
        </w:rPr>
      </w:pPr>
      <w:r w:rsidRPr="00295E17">
        <w:rPr>
          <w:b/>
          <w:bCs/>
          <w:lang w:val="zh-CN"/>
        </w:rPr>
        <w:t>建议提交材料及要求：</w:t>
      </w:r>
    </w:p>
    <w:p w:rsidR="003611CA" w:rsidRPr="00952294" w:rsidRDefault="003611CA" w:rsidP="006942C4">
      <w:pPr>
        <w:widowControl/>
        <w:spacing w:line="288" w:lineRule="auto"/>
        <w:rPr>
          <w:kern w:val="0"/>
          <w:szCs w:val="21"/>
        </w:rPr>
      </w:pPr>
      <w:r w:rsidRPr="00952294">
        <w:rPr>
          <w:rFonts w:hint="eastAsia"/>
          <w:kern w:val="0"/>
          <w:szCs w:val="21"/>
        </w:rPr>
        <w:t>1</w:t>
      </w:r>
      <w:r>
        <w:rPr>
          <w:rFonts w:hint="eastAsia"/>
          <w:kern w:val="0"/>
          <w:szCs w:val="21"/>
        </w:rPr>
        <w:t>、</w:t>
      </w:r>
      <w:r w:rsidRPr="00952294">
        <w:rPr>
          <w:rFonts w:hint="eastAsia"/>
          <w:kern w:val="0"/>
          <w:szCs w:val="21"/>
        </w:rPr>
        <w:t>建筑设计平面图；</w:t>
      </w:r>
    </w:p>
    <w:p w:rsidR="003611CA" w:rsidRPr="00952294" w:rsidRDefault="003611CA" w:rsidP="006942C4">
      <w:pPr>
        <w:widowControl/>
        <w:spacing w:line="288" w:lineRule="auto"/>
        <w:rPr>
          <w:kern w:val="0"/>
          <w:szCs w:val="21"/>
        </w:rPr>
      </w:pPr>
      <w:r w:rsidRPr="00952294">
        <w:rPr>
          <w:rFonts w:hint="eastAsia"/>
          <w:kern w:val="0"/>
          <w:szCs w:val="21"/>
        </w:rPr>
        <w:t>2</w:t>
      </w:r>
      <w:r>
        <w:rPr>
          <w:rFonts w:hint="eastAsia"/>
          <w:kern w:val="0"/>
          <w:szCs w:val="21"/>
        </w:rPr>
        <w:t>、</w:t>
      </w:r>
      <w:r w:rsidRPr="00952294">
        <w:rPr>
          <w:rFonts w:hint="eastAsia"/>
          <w:kern w:val="0"/>
          <w:szCs w:val="21"/>
        </w:rPr>
        <w:t>建筑声学与扩声系统设计图纸；</w:t>
      </w:r>
    </w:p>
    <w:p w:rsidR="003611CA" w:rsidRDefault="003611CA" w:rsidP="006942C4">
      <w:pPr>
        <w:widowControl/>
        <w:spacing w:line="288" w:lineRule="auto"/>
        <w:rPr>
          <w:kern w:val="0"/>
          <w:szCs w:val="21"/>
        </w:rPr>
      </w:pPr>
      <w:r w:rsidRPr="00952294">
        <w:rPr>
          <w:rFonts w:hint="eastAsia"/>
          <w:kern w:val="0"/>
          <w:szCs w:val="21"/>
        </w:rPr>
        <w:t>3</w:t>
      </w:r>
      <w:r>
        <w:rPr>
          <w:rFonts w:hint="eastAsia"/>
          <w:kern w:val="0"/>
          <w:szCs w:val="21"/>
        </w:rPr>
        <w:t>、</w:t>
      </w:r>
      <w:r w:rsidRPr="00952294">
        <w:rPr>
          <w:rFonts w:hint="eastAsia"/>
          <w:kern w:val="0"/>
          <w:szCs w:val="21"/>
        </w:rPr>
        <w:t>声学设计专项报告：应包括建筑声学设计及扩声系统设计（若设有扩声系统）。建筑声学设计主要应包括体型设计、混响时间设计与计算、噪声控制设计与计算等方面的内容；扩声系统设计应包括最大声压级、传声频率特性、传声增益、声场不均匀度、语言清晰度等设计指标，设备配置及产品资料、系统连接图、扬声器布置图、计算机模拟辅助设计成果等。</w:t>
      </w:r>
    </w:p>
    <w:p w:rsidR="003611CA" w:rsidRPr="00787CB4" w:rsidRDefault="003611CA" w:rsidP="006942C4">
      <w:pPr>
        <w:adjustRightInd w:val="0"/>
        <w:snapToGrid w:val="0"/>
        <w:spacing w:line="288" w:lineRule="auto"/>
        <w:rPr>
          <w:rFonts w:ascii="宋体" w:hAnsi="宋体" w:cs="宋体"/>
          <w:b/>
          <w:kern w:val="0"/>
          <w:szCs w:val="21"/>
        </w:rPr>
      </w:pPr>
    </w:p>
    <w:p w:rsidR="003611CA" w:rsidRDefault="003611CA" w:rsidP="006942C4">
      <w:pPr>
        <w:adjustRightInd w:val="0"/>
        <w:snapToGrid w:val="0"/>
        <w:spacing w:line="288" w:lineRule="auto"/>
        <w:rPr>
          <w:rFonts w:ascii="宋体" w:hAnsi="宋体" w:cs="宋体"/>
          <w:b/>
          <w:kern w:val="0"/>
          <w:szCs w:val="21"/>
        </w:rPr>
      </w:pPr>
      <w:r>
        <w:rPr>
          <w:rFonts w:ascii="宋体" w:hAnsi="宋体" w:cs="宋体" w:hint="eastAsia"/>
          <w:b/>
          <w:kern w:val="0"/>
          <w:szCs w:val="21"/>
        </w:rPr>
        <w:t>实际提交资料：</w:t>
      </w:r>
    </w:p>
    <w:tbl>
      <w:tblPr>
        <w:tblW w:w="84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9"/>
      </w:tblGrid>
      <w:tr w:rsidR="003611CA" w:rsidTr="006942C4">
        <w:trPr>
          <w:trHeight w:val="1984"/>
        </w:trPr>
        <w:tc>
          <w:tcPr>
            <w:tcW w:w="8429" w:type="dxa"/>
          </w:tcPr>
          <w:p w:rsidR="003611CA" w:rsidRPr="00A20B0A" w:rsidRDefault="003611CA" w:rsidP="006942C4">
            <w:pPr>
              <w:adjustRightInd w:val="0"/>
              <w:snapToGrid w:val="0"/>
              <w:spacing w:line="288" w:lineRule="auto"/>
              <w:rPr>
                <w:rFonts w:ascii="宋体" w:hAnsi="宋体" w:cs="宋体"/>
                <w:b/>
                <w:kern w:val="0"/>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8.2.5 建筑主要功能房间具有良好的户外视野。</w:t>
      </w:r>
      <w:r w:rsidRPr="00A1234C">
        <w:rPr>
          <w:rFonts w:hint="eastAsia"/>
        </w:rPr>
        <w:t>（总分</w:t>
      </w:r>
      <w:r>
        <w:rPr>
          <w:rFonts w:hint="eastAsia"/>
        </w:rPr>
        <w:t>3</w:t>
      </w:r>
      <w:r w:rsidRPr="00A1234C">
        <w:rPr>
          <w:rFonts w:hint="eastAsia"/>
        </w:rPr>
        <w:t>分）</w:t>
      </w:r>
    </w:p>
    <w:p w:rsidR="003611CA" w:rsidRDefault="003611CA" w:rsidP="006942C4">
      <w:pPr>
        <w:autoSpaceDE w:val="0"/>
        <w:autoSpaceDN w:val="0"/>
        <w:adjustRightInd w:val="0"/>
        <w:spacing w:before="120" w:after="120" w:line="360" w:lineRule="auto"/>
        <w:ind w:left="-2"/>
        <w:rPr>
          <w:rFonts w:eastAsia="黑体" w:cs="黑体"/>
          <w:b/>
          <w:bCs/>
          <w:sz w:val="24"/>
          <w:szCs w:val="32"/>
        </w:rPr>
      </w:pPr>
    </w:p>
    <w:p w:rsidR="003611CA" w:rsidRPr="00532F47" w:rsidRDefault="003611CA" w:rsidP="003611CA">
      <w:pPr>
        <w:pStyle w:val="1"/>
        <w:numPr>
          <w:ilvl w:val="0"/>
          <w:numId w:val="113"/>
        </w:numPr>
        <w:adjustRightInd w:val="0"/>
        <w:snapToGrid w:val="0"/>
        <w:spacing w:line="460" w:lineRule="exact"/>
        <w:ind w:firstLineChars="0"/>
        <w:rPr>
          <w:rFonts w:ascii="宋体" w:hAnsi="宋体"/>
          <w:b/>
          <w:szCs w:val="21"/>
        </w:rPr>
      </w:pPr>
      <w:r>
        <w:rPr>
          <w:rFonts w:ascii="宋体" w:hAnsi="宋体" w:hint="eastAsia"/>
          <w:b/>
          <w:szCs w:val="21"/>
          <w:lang w:val="zh-CN"/>
        </w:rPr>
        <w:t>得分自评</w:t>
      </w:r>
    </w:p>
    <w:p w:rsidR="003611CA" w:rsidRPr="00CE38CD" w:rsidRDefault="003611CA" w:rsidP="006942C4">
      <w:pPr>
        <w:adjustRightInd w:val="0"/>
        <w:snapToGrid w:val="0"/>
        <w:spacing w:line="288" w:lineRule="auto"/>
        <w:ind w:leftChars="-203" w:left="-426" w:firstLineChars="200" w:firstLine="422"/>
        <w:rPr>
          <w:rFonts w:ascii="宋体" w:hAnsi="宋体" w:cs="宋体"/>
          <w:b/>
          <w:kern w:val="0"/>
          <w:szCs w:val="21"/>
        </w:rPr>
      </w:pPr>
      <w:r w:rsidRPr="009A6D98">
        <w:rPr>
          <w:rFonts w:ascii="宋体" w:hAnsi="宋体" w:cs="宋体" w:hint="eastAsia"/>
          <w:b/>
          <w:kern w:val="0"/>
          <w:szCs w:val="21"/>
        </w:rPr>
        <w:t>居住建筑</w:t>
      </w:r>
      <w:r w:rsidRPr="00CE38CD">
        <w:rPr>
          <w:rFonts w:ascii="宋体" w:hAnsi="宋体" w:cs="宋体" w:hint="eastAsia"/>
          <w:b/>
          <w:kern w:val="0"/>
          <w:szCs w:val="21"/>
        </w:rPr>
        <w:t>：</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690"/>
        <w:gridCol w:w="736"/>
      </w:tblGrid>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b/>
                <w:szCs w:val="21"/>
              </w:rPr>
            </w:pPr>
            <w:r>
              <w:rPr>
                <w:rFonts w:ascii="宋体" w:hAnsi="宋体" w:hint="eastAsia"/>
                <w:b/>
                <w:szCs w:val="21"/>
              </w:rPr>
              <w:t>评价内容</w:t>
            </w:r>
          </w:p>
        </w:tc>
        <w:tc>
          <w:tcPr>
            <w:tcW w:w="454"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其与相邻建筑的直接间距超过</w:t>
            </w:r>
            <w:r>
              <w:rPr>
                <w:rFonts w:ascii="宋体" w:hAnsi="宋体"/>
                <w:szCs w:val="21"/>
              </w:rPr>
              <w:t>18m</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3</w:t>
            </w:r>
          </w:p>
        </w:tc>
        <w:tc>
          <w:tcPr>
            <w:tcW w:w="485" w:type="pc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合计</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3</w:t>
            </w:r>
          </w:p>
        </w:tc>
        <w:tc>
          <w:tcPr>
            <w:tcW w:w="485" w:type="pct"/>
            <w:vAlign w:val="center"/>
          </w:tcPr>
          <w:p w:rsidR="003611CA" w:rsidRDefault="003611CA" w:rsidP="006942C4">
            <w:pPr>
              <w:pStyle w:val="1"/>
              <w:ind w:firstLineChars="0" w:firstLine="0"/>
              <w:jc w:val="center"/>
              <w:rPr>
                <w:rFonts w:ascii="宋体" w:hAnsi="宋体"/>
                <w:szCs w:val="21"/>
              </w:rPr>
            </w:pPr>
          </w:p>
        </w:tc>
      </w:tr>
    </w:tbl>
    <w:p w:rsidR="003611CA" w:rsidRDefault="003611CA" w:rsidP="006942C4">
      <w:pPr>
        <w:adjustRightInd w:val="0"/>
        <w:snapToGrid w:val="0"/>
        <w:spacing w:line="288" w:lineRule="auto"/>
        <w:ind w:leftChars="-54" w:left="-113"/>
        <w:rPr>
          <w:rFonts w:ascii="宋体" w:hAnsi="宋体" w:cs="宋体"/>
          <w:b/>
          <w:kern w:val="0"/>
          <w:szCs w:val="21"/>
        </w:rPr>
      </w:pPr>
      <w:r>
        <w:rPr>
          <w:rFonts w:ascii="宋体" w:hAnsi="宋体" w:cs="宋体" w:hint="eastAsia"/>
          <w:b/>
          <w:kern w:val="0"/>
          <w:szCs w:val="21"/>
        </w:rPr>
        <w:t>公共建筑：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7"/>
        <w:gridCol w:w="690"/>
        <w:gridCol w:w="692"/>
        <w:gridCol w:w="737"/>
      </w:tblGrid>
      <w:tr w:rsidR="003611CA" w:rsidTr="006942C4">
        <w:trPr>
          <w:trHeight w:val="397"/>
        </w:trPr>
        <w:tc>
          <w:tcPr>
            <w:tcW w:w="3723" w:type="pct"/>
            <w:vAlign w:val="center"/>
          </w:tcPr>
          <w:p w:rsidR="003611CA" w:rsidRDefault="003611CA" w:rsidP="006942C4">
            <w:pPr>
              <w:pStyle w:val="1"/>
              <w:ind w:firstLineChars="0" w:firstLine="0"/>
              <w:jc w:val="center"/>
              <w:rPr>
                <w:rFonts w:ascii="宋体" w:hAnsi="宋体"/>
                <w:b/>
                <w:szCs w:val="21"/>
              </w:rPr>
            </w:pPr>
            <w:r>
              <w:rPr>
                <w:rFonts w:ascii="宋体" w:hAnsi="宋体" w:hint="eastAsia"/>
                <w:b/>
                <w:szCs w:val="21"/>
              </w:rPr>
              <w:t>评价内容</w:t>
            </w:r>
          </w:p>
        </w:tc>
        <w:tc>
          <w:tcPr>
            <w:tcW w:w="416"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jc w:val="center"/>
              <w:rPr>
                <w:rFonts w:ascii="宋体" w:hAnsi="宋体" w:cs="宋体"/>
                <w:b/>
                <w:kern w:val="0"/>
                <w:szCs w:val="21"/>
              </w:rPr>
            </w:pPr>
            <w:r>
              <w:rPr>
                <w:rFonts w:ascii="宋体" w:hAnsi="宋体" w:cs="宋体" w:hint="eastAsia"/>
                <w:b/>
                <w:kern w:val="0"/>
                <w:szCs w:val="21"/>
              </w:rPr>
              <w:t>分值</w:t>
            </w:r>
          </w:p>
        </w:tc>
        <w:tc>
          <w:tcPr>
            <w:tcW w:w="417"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不参</w:t>
            </w:r>
          </w:p>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评分</w:t>
            </w:r>
          </w:p>
        </w:tc>
        <w:tc>
          <w:tcPr>
            <w:tcW w:w="444"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3723"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其主要功能房间能通过外窗看到室外自然景观，无明显视线干扰</w:t>
            </w:r>
          </w:p>
        </w:tc>
        <w:tc>
          <w:tcPr>
            <w:tcW w:w="416"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3</w:t>
            </w:r>
          </w:p>
        </w:tc>
        <w:tc>
          <w:tcPr>
            <w:tcW w:w="417" w:type="pct"/>
            <w:vAlign w:val="center"/>
          </w:tcPr>
          <w:p w:rsidR="003611CA" w:rsidRDefault="003611CA" w:rsidP="006942C4">
            <w:pPr>
              <w:pStyle w:val="1"/>
              <w:ind w:firstLineChars="0" w:firstLine="0"/>
              <w:jc w:val="center"/>
              <w:rPr>
                <w:rFonts w:ascii="宋体" w:hAnsi="宋体"/>
                <w:szCs w:val="21"/>
              </w:rPr>
            </w:pPr>
          </w:p>
        </w:tc>
        <w:tc>
          <w:tcPr>
            <w:tcW w:w="444" w:type="pc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3723"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合计</w:t>
            </w:r>
          </w:p>
        </w:tc>
        <w:tc>
          <w:tcPr>
            <w:tcW w:w="416"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3</w:t>
            </w:r>
          </w:p>
        </w:tc>
        <w:tc>
          <w:tcPr>
            <w:tcW w:w="417" w:type="pct"/>
            <w:vAlign w:val="center"/>
          </w:tcPr>
          <w:p w:rsidR="003611CA" w:rsidRDefault="003611CA" w:rsidP="006942C4">
            <w:pPr>
              <w:pStyle w:val="1"/>
              <w:ind w:firstLineChars="0" w:firstLine="0"/>
              <w:jc w:val="center"/>
              <w:rPr>
                <w:rFonts w:ascii="宋体" w:hAnsi="宋体"/>
                <w:szCs w:val="21"/>
              </w:rPr>
            </w:pPr>
          </w:p>
        </w:tc>
        <w:tc>
          <w:tcPr>
            <w:tcW w:w="444" w:type="pct"/>
            <w:vAlign w:val="center"/>
          </w:tcPr>
          <w:p w:rsidR="003611CA" w:rsidRDefault="003611CA" w:rsidP="006942C4">
            <w:pPr>
              <w:pStyle w:val="1"/>
              <w:ind w:firstLineChars="0" w:firstLine="0"/>
              <w:jc w:val="center"/>
              <w:rPr>
                <w:rFonts w:ascii="宋体" w:hAnsi="宋体"/>
                <w:szCs w:val="21"/>
              </w:rPr>
            </w:pPr>
          </w:p>
        </w:tc>
      </w:tr>
    </w:tbl>
    <w:p w:rsidR="003611CA" w:rsidRDefault="003611CA" w:rsidP="006942C4">
      <w:pPr>
        <w:spacing w:line="288" w:lineRule="auto"/>
        <w:ind w:leftChars="-202" w:hangingChars="201" w:hanging="424"/>
        <w:rPr>
          <w:rFonts w:ascii="宋体" w:hAnsi="宋体"/>
          <w:b/>
          <w:szCs w:val="21"/>
        </w:rPr>
      </w:pPr>
    </w:p>
    <w:p w:rsidR="003611CA" w:rsidRDefault="003611CA" w:rsidP="003611CA">
      <w:pPr>
        <w:pStyle w:val="1"/>
        <w:numPr>
          <w:ilvl w:val="0"/>
          <w:numId w:val="113"/>
        </w:numPr>
        <w:adjustRightInd w:val="0"/>
        <w:snapToGrid w:val="0"/>
        <w:spacing w:line="460" w:lineRule="exact"/>
        <w:ind w:firstLineChars="0"/>
        <w:rPr>
          <w:rFonts w:ascii="宋体" w:hAnsi="宋体"/>
          <w:b/>
          <w:szCs w:val="21"/>
          <w:lang w:val="zh-CN"/>
        </w:rPr>
      </w:pPr>
      <w:r>
        <w:rPr>
          <w:rFonts w:ascii="宋体" w:hAnsi="宋体" w:hint="eastAsia"/>
          <w:b/>
          <w:szCs w:val="21"/>
          <w:lang w:val="zh-CN"/>
        </w:rPr>
        <w:t>评价要点</w:t>
      </w:r>
    </w:p>
    <w:p w:rsidR="003611CA" w:rsidRDefault="003611CA" w:rsidP="006942C4">
      <w:pPr>
        <w:spacing w:line="288" w:lineRule="auto"/>
        <w:ind w:left="-424" w:firstLineChars="150" w:firstLine="316"/>
        <w:rPr>
          <w:rFonts w:ascii="宋体" w:hAnsi="宋体"/>
          <w:b/>
          <w:szCs w:val="21"/>
          <w:lang w:val="zh-CN"/>
        </w:rPr>
      </w:pPr>
      <w:r w:rsidRPr="00DE3AD2">
        <w:rPr>
          <w:rFonts w:ascii="宋体" w:hAnsi="宋体" w:hint="eastAsia"/>
          <w:b/>
          <w:szCs w:val="21"/>
          <w:lang w:val="zh-CN"/>
        </w:rPr>
        <w:t>居住建筑：</w:t>
      </w:r>
    </w:p>
    <w:p w:rsidR="003611CA" w:rsidRDefault="003611CA" w:rsidP="006942C4">
      <w:pPr>
        <w:spacing w:line="288" w:lineRule="auto"/>
        <w:ind w:left="-424" w:firstLineChars="150" w:firstLine="315"/>
        <w:rPr>
          <w:rFonts w:ascii="宋体" w:hAnsi="宋体"/>
          <w:szCs w:val="21"/>
          <w:lang w:val="zh-CN"/>
        </w:rPr>
      </w:pPr>
      <w:r>
        <w:rPr>
          <w:rFonts w:ascii="宋体" w:hAnsi="宋体" w:hint="eastAsia"/>
          <w:szCs w:val="21"/>
          <w:lang w:val="zh-CN"/>
        </w:rPr>
        <w:t>两幢住宅楼居住空间的水平视线距离最小为</w:t>
      </w:r>
      <w:r w:rsidRPr="00FD196A">
        <w:rPr>
          <w:rFonts w:cs="宋体" w:hint="eastAsia"/>
          <w:szCs w:val="21"/>
          <w:u w:val="single"/>
        </w:rPr>
        <w:t xml:space="preserve">  </w:t>
      </w:r>
      <w:r>
        <w:rPr>
          <w:rFonts w:cs="宋体" w:hint="eastAsia"/>
          <w:szCs w:val="21"/>
          <w:u w:val="single"/>
        </w:rPr>
        <w:t xml:space="preserve">  </w:t>
      </w:r>
      <w:r>
        <w:rPr>
          <w:rFonts w:ascii="宋体" w:hAnsi="宋体"/>
          <w:szCs w:val="21"/>
          <w:lang w:val="zh-CN"/>
        </w:rPr>
        <w:t xml:space="preserve"> m</w:t>
      </w:r>
      <w:r>
        <w:rPr>
          <w:rFonts w:ascii="宋体" w:hAnsi="宋体" w:hint="eastAsia"/>
          <w:szCs w:val="21"/>
          <w:lang w:val="zh-CN"/>
        </w:rPr>
        <w:t>，这两幢楼为：</w:t>
      </w:r>
      <w:r w:rsidRPr="00FD196A">
        <w:rPr>
          <w:rFonts w:cs="宋体" w:hint="eastAsia"/>
          <w:szCs w:val="21"/>
          <w:u w:val="single"/>
        </w:rPr>
        <w:t xml:space="preserve">  </w:t>
      </w:r>
      <w:r>
        <w:rPr>
          <w:rFonts w:cs="宋体" w:hint="eastAsia"/>
          <w:szCs w:val="21"/>
          <w:u w:val="single"/>
        </w:rPr>
        <w:t xml:space="preserve">  </w:t>
      </w:r>
      <w:r w:rsidRPr="00DE3AD2">
        <w:rPr>
          <w:rFonts w:ascii="宋体" w:hAnsi="宋体" w:cs="宋体" w:hint="eastAsia"/>
          <w:kern w:val="0"/>
          <w:szCs w:val="21"/>
        </w:rPr>
        <w:t>。</w:t>
      </w:r>
    </w:p>
    <w:p w:rsidR="003611CA" w:rsidRDefault="003611CA" w:rsidP="006942C4">
      <w:pPr>
        <w:pStyle w:val="a5"/>
        <w:spacing w:line="288" w:lineRule="auto"/>
        <w:ind w:leftChars="-52" w:left="473" w:hangingChars="276" w:hanging="582"/>
        <w:outlineLvl w:val="9"/>
        <w:rPr>
          <w:rFonts w:ascii="宋体" w:hAnsi="宋体"/>
          <w:b/>
          <w:sz w:val="21"/>
          <w:szCs w:val="21"/>
        </w:rPr>
      </w:pPr>
      <w:r w:rsidRPr="00DE3AD2">
        <w:rPr>
          <w:rFonts w:ascii="宋体" w:hAnsi="宋体" w:hint="eastAsia"/>
          <w:b/>
          <w:sz w:val="21"/>
          <w:szCs w:val="21"/>
        </w:rPr>
        <w:t>公共建筑：</w:t>
      </w:r>
    </w:p>
    <w:p w:rsidR="003611CA" w:rsidRDefault="003611CA" w:rsidP="006942C4">
      <w:pPr>
        <w:pStyle w:val="a5"/>
        <w:spacing w:line="288" w:lineRule="auto"/>
        <w:ind w:left="2"/>
        <w:outlineLvl w:val="9"/>
        <w:rPr>
          <w:rFonts w:ascii="宋体" w:hAnsi="宋体"/>
          <w:sz w:val="21"/>
          <w:szCs w:val="21"/>
        </w:rPr>
      </w:pPr>
      <w:r>
        <w:rPr>
          <w:rFonts w:ascii="宋体" w:hAnsi="宋体" w:hint="eastAsia"/>
          <w:sz w:val="21"/>
          <w:szCs w:val="21"/>
        </w:rPr>
        <w:t>主要功能房间（除走廊、核心筒、卫生间、电梯间等特殊功能房间外的空间）是否出现无法看到室外自然环境，或存在构筑物或周边建筑物造成明显视线干扰的情况：</w:t>
      </w:r>
    </w:p>
    <w:p w:rsidR="003611CA" w:rsidRDefault="003611CA" w:rsidP="006942C4">
      <w:pPr>
        <w:pStyle w:val="a5"/>
        <w:spacing w:line="288" w:lineRule="auto"/>
        <w:ind w:left="2"/>
        <w:outlineLvl w:val="9"/>
        <w:rPr>
          <w:rFonts w:ascii="宋体" w:hAnsi="宋体"/>
          <w:sz w:val="21"/>
          <w:szCs w:val="21"/>
        </w:rPr>
      </w:pPr>
      <w:r>
        <w:rPr>
          <w:rFonts w:ascii="宋体" w:hAnsi="宋体" w:hint="eastAsia"/>
          <w:sz w:val="21"/>
          <w:szCs w:val="21"/>
        </w:rPr>
        <w:t xml:space="preserve">□是 </w:t>
      </w:r>
      <w:r>
        <w:rPr>
          <w:rFonts w:ascii="宋体" w:hAnsi="宋体" w:cs="宋体" w:hint="eastAsia"/>
          <w:kern w:val="0"/>
          <w:szCs w:val="21"/>
        </w:rPr>
        <w:t>□</w:t>
      </w:r>
      <w:r>
        <w:rPr>
          <w:rFonts w:ascii="宋体" w:hAnsi="宋体" w:hint="eastAsia"/>
          <w:sz w:val="21"/>
          <w:szCs w:val="21"/>
        </w:rPr>
        <w:t>否</w:t>
      </w:r>
    </w:p>
    <w:p w:rsidR="003611CA" w:rsidRDefault="003611CA" w:rsidP="006942C4">
      <w:pPr>
        <w:pStyle w:val="a5"/>
        <w:spacing w:line="288" w:lineRule="auto"/>
        <w:outlineLvl w:val="9"/>
        <w:rPr>
          <w:rFonts w:ascii="宋体" w:hAnsi="宋体"/>
          <w:sz w:val="21"/>
          <w:szCs w:val="21"/>
          <w:u w:val="single"/>
          <w:lang w:val="zh-CN"/>
        </w:rPr>
      </w:pPr>
      <w:r>
        <w:rPr>
          <w:rFonts w:ascii="宋体" w:hAnsi="宋体" w:hint="eastAsia"/>
          <w:sz w:val="21"/>
          <w:szCs w:val="21"/>
        </w:rPr>
        <w:t>若“是”，相应房间的位置为：</w:t>
      </w:r>
      <w:r w:rsidRPr="00FD196A">
        <w:rPr>
          <w:rFonts w:cs="宋体" w:hint="eastAsia"/>
          <w:sz w:val="21"/>
          <w:szCs w:val="21"/>
          <w:u w:val="single"/>
        </w:rPr>
        <w:t xml:space="preserve">  </w:t>
      </w:r>
      <w:r>
        <w:rPr>
          <w:rFonts w:cs="宋体" w:hint="eastAsia"/>
          <w:sz w:val="21"/>
          <w:szCs w:val="21"/>
          <w:u w:val="single"/>
        </w:rPr>
        <w:t xml:space="preserve"> </w:t>
      </w:r>
      <w:r>
        <w:rPr>
          <w:rFonts w:cs="宋体" w:hint="eastAsia"/>
          <w:szCs w:val="21"/>
          <w:u w:val="single"/>
        </w:rPr>
        <w:t xml:space="preserve"> </w:t>
      </w:r>
      <w:r w:rsidRPr="00DE3AD2">
        <w:rPr>
          <w:rFonts w:ascii="宋体" w:hAnsi="宋体" w:cs="宋体" w:hint="eastAsia"/>
          <w:kern w:val="0"/>
          <w:sz w:val="21"/>
          <w:szCs w:val="21"/>
        </w:rPr>
        <w:t>。</w:t>
      </w:r>
    </w:p>
    <w:p w:rsidR="003611CA" w:rsidRDefault="003611CA" w:rsidP="006942C4">
      <w:pPr>
        <w:spacing w:line="288" w:lineRule="auto"/>
        <w:rPr>
          <w:rFonts w:ascii="宋体" w:hAnsi="宋体"/>
          <w:b/>
          <w:szCs w:val="21"/>
        </w:rPr>
      </w:pPr>
    </w:p>
    <w:p w:rsidR="003611CA" w:rsidRDefault="003611CA" w:rsidP="003611CA">
      <w:pPr>
        <w:pStyle w:val="1"/>
        <w:numPr>
          <w:ilvl w:val="0"/>
          <w:numId w:val="113"/>
        </w:numPr>
        <w:adjustRightInd w:val="0"/>
        <w:snapToGrid w:val="0"/>
        <w:spacing w:line="460" w:lineRule="exact"/>
        <w:ind w:firstLineChars="0"/>
        <w:rPr>
          <w:rFonts w:ascii="宋体" w:hAnsi="宋体"/>
          <w:b/>
          <w:szCs w:val="21"/>
          <w:lang w:val="zh-CN"/>
        </w:rPr>
      </w:pPr>
      <w:r>
        <w:rPr>
          <w:rFonts w:ascii="宋体" w:hAnsi="宋体" w:hint="eastAsia"/>
          <w:b/>
          <w:szCs w:val="21"/>
          <w:lang w:val="zh-CN"/>
        </w:rPr>
        <w:t>证明材料</w:t>
      </w: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r>
        <w:rPr>
          <w:rFonts w:ascii="宋体" w:hAnsi="宋体" w:hint="eastAsia"/>
          <w:b/>
          <w:sz w:val="21"/>
          <w:szCs w:val="21"/>
        </w:rPr>
        <w:t>建议提交材料及要求：</w:t>
      </w:r>
    </w:p>
    <w:p w:rsidR="003611CA" w:rsidRPr="00413FE8" w:rsidRDefault="003611CA" w:rsidP="006942C4">
      <w:pPr>
        <w:widowControl/>
        <w:spacing w:line="288" w:lineRule="auto"/>
        <w:rPr>
          <w:b/>
          <w:kern w:val="0"/>
          <w:szCs w:val="21"/>
        </w:rPr>
      </w:pPr>
      <w:r w:rsidRPr="00DE3AD2">
        <w:rPr>
          <w:rFonts w:hint="eastAsia"/>
          <w:b/>
          <w:kern w:val="0"/>
          <w:szCs w:val="21"/>
        </w:rPr>
        <w:t>对于居住建筑：</w:t>
      </w:r>
    </w:p>
    <w:p w:rsidR="003611CA" w:rsidRDefault="003611CA" w:rsidP="006942C4">
      <w:pPr>
        <w:widowControl/>
        <w:spacing w:line="288" w:lineRule="auto"/>
        <w:rPr>
          <w:kern w:val="0"/>
          <w:szCs w:val="21"/>
        </w:rPr>
      </w:pPr>
      <w:r w:rsidRPr="00952294">
        <w:rPr>
          <w:rFonts w:hint="eastAsia"/>
          <w:kern w:val="0"/>
          <w:szCs w:val="21"/>
        </w:rPr>
        <w:t>1</w:t>
      </w:r>
      <w:r>
        <w:rPr>
          <w:rFonts w:hint="eastAsia"/>
          <w:kern w:val="0"/>
          <w:szCs w:val="21"/>
        </w:rPr>
        <w:t>、</w:t>
      </w:r>
      <w:r w:rsidRPr="00952294">
        <w:rPr>
          <w:rFonts w:hint="eastAsia"/>
          <w:kern w:val="0"/>
          <w:szCs w:val="21"/>
        </w:rPr>
        <w:t>建筑总平面图</w:t>
      </w:r>
      <w:r>
        <w:rPr>
          <w:rFonts w:hint="eastAsia"/>
          <w:kern w:val="0"/>
          <w:szCs w:val="21"/>
        </w:rPr>
        <w:t>：应</w:t>
      </w:r>
      <w:r w:rsidRPr="00952294">
        <w:rPr>
          <w:rFonts w:hint="eastAsia"/>
          <w:kern w:val="0"/>
          <w:szCs w:val="21"/>
        </w:rPr>
        <w:t>体现项目场地内建筑布局、体型和相对位置，并标明住宅楼之间的水平视线距离</w:t>
      </w:r>
      <w:r>
        <w:rPr>
          <w:rFonts w:hint="eastAsia"/>
          <w:kern w:val="0"/>
          <w:szCs w:val="21"/>
        </w:rPr>
        <w:t>；</w:t>
      </w:r>
    </w:p>
    <w:p w:rsidR="003611CA" w:rsidRPr="00952294" w:rsidRDefault="003611CA" w:rsidP="006942C4">
      <w:pPr>
        <w:widowControl/>
        <w:spacing w:line="288" w:lineRule="auto"/>
        <w:rPr>
          <w:kern w:val="0"/>
          <w:szCs w:val="21"/>
        </w:rPr>
      </w:pPr>
      <w:r>
        <w:rPr>
          <w:rFonts w:hint="eastAsia"/>
          <w:kern w:val="0"/>
          <w:szCs w:val="21"/>
        </w:rPr>
        <w:t>2</w:t>
      </w:r>
      <w:r>
        <w:rPr>
          <w:rFonts w:hint="eastAsia"/>
          <w:kern w:val="0"/>
          <w:szCs w:val="21"/>
        </w:rPr>
        <w:t>、建筑立面图：应明确建筑外立面窗户的设置情况</w:t>
      </w:r>
      <w:r w:rsidRPr="00952294">
        <w:rPr>
          <w:rFonts w:hint="eastAsia"/>
          <w:kern w:val="0"/>
          <w:szCs w:val="21"/>
        </w:rPr>
        <w:t>。</w:t>
      </w:r>
    </w:p>
    <w:p w:rsidR="003611CA" w:rsidRPr="00413FE8" w:rsidRDefault="003611CA" w:rsidP="006942C4">
      <w:pPr>
        <w:widowControl/>
        <w:spacing w:line="288" w:lineRule="auto"/>
        <w:rPr>
          <w:b/>
          <w:kern w:val="0"/>
          <w:szCs w:val="21"/>
        </w:rPr>
      </w:pPr>
      <w:r w:rsidRPr="00DE3AD2">
        <w:rPr>
          <w:rFonts w:hint="eastAsia"/>
          <w:b/>
          <w:kern w:val="0"/>
          <w:szCs w:val="21"/>
        </w:rPr>
        <w:t>对于公共建筑：</w:t>
      </w:r>
    </w:p>
    <w:p w:rsidR="003611CA" w:rsidRPr="00952294" w:rsidRDefault="003611CA" w:rsidP="006942C4">
      <w:pPr>
        <w:widowControl/>
        <w:spacing w:line="288" w:lineRule="auto"/>
        <w:rPr>
          <w:kern w:val="0"/>
          <w:szCs w:val="21"/>
        </w:rPr>
      </w:pPr>
      <w:r>
        <w:rPr>
          <w:rFonts w:hint="eastAsia"/>
          <w:kern w:val="0"/>
          <w:szCs w:val="21"/>
        </w:rPr>
        <w:t>1</w:t>
      </w:r>
      <w:r>
        <w:rPr>
          <w:rFonts w:hint="eastAsia"/>
          <w:kern w:val="0"/>
          <w:szCs w:val="21"/>
        </w:rPr>
        <w:t>、</w:t>
      </w:r>
      <w:r w:rsidRPr="00952294">
        <w:rPr>
          <w:rFonts w:hint="eastAsia"/>
          <w:kern w:val="0"/>
          <w:szCs w:val="21"/>
        </w:rPr>
        <w:t>规划图纸和总平面图</w:t>
      </w:r>
      <w:r>
        <w:rPr>
          <w:rFonts w:hint="eastAsia"/>
          <w:kern w:val="0"/>
          <w:szCs w:val="21"/>
        </w:rPr>
        <w:t>、</w:t>
      </w:r>
      <w:r w:rsidRPr="00952294">
        <w:rPr>
          <w:rFonts w:hint="eastAsia"/>
          <w:kern w:val="0"/>
          <w:szCs w:val="21"/>
        </w:rPr>
        <w:t>建筑平立面图：应包括建筑功能空间布局、门窗位置和门窗表等信息</w:t>
      </w:r>
      <w:r>
        <w:rPr>
          <w:rFonts w:hint="eastAsia"/>
          <w:kern w:val="0"/>
          <w:szCs w:val="21"/>
        </w:rPr>
        <w:t>，</w:t>
      </w:r>
      <w:r w:rsidRPr="00952294">
        <w:rPr>
          <w:rFonts w:hint="eastAsia"/>
          <w:kern w:val="0"/>
          <w:szCs w:val="21"/>
        </w:rPr>
        <w:t>建筑平面图中体现主要功能房间的位置、门窗等开口位置</w:t>
      </w:r>
      <w:r>
        <w:rPr>
          <w:rFonts w:hint="eastAsia"/>
          <w:kern w:val="0"/>
          <w:szCs w:val="21"/>
        </w:rPr>
        <w:t>；</w:t>
      </w:r>
    </w:p>
    <w:p w:rsidR="003611CA" w:rsidRDefault="003611CA" w:rsidP="006942C4">
      <w:pPr>
        <w:widowControl/>
        <w:spacing w:line="288" w:lineRule="auto"/>
        <w:rPr>
          <w:kern w:val="0"/>
          <w:szCs w:val="21"/>
        </w:rPr>
      </w:pPr>
      <w:r>
        <w:rPr>
          <w:rFonts w:hint="eastAsia"/>
          <w:kern w:val="0"/>
          <w:szCs w:val="21"/>
        </w:rPr>
        <w:t>2</w:t>
      </w:r>
      <w:r>
        <w:rPr>
          <w:rFonts w:hint="eastAsia"/>
          <w:kern w:val="0"/>
          <w:szCs w:val="21"/>
        </w:rPr>
        <w:t>、</w:t>
      </w:r>
      <w:r w:rsidRPr="00952294">
        <w:rPr>
          <w:rFonts w:hint="eastAsia"/>
          <w:kern w:val="0"/>
          <w:szCs w:val="21"/>
        </w:rPr>
        <w:t>户外视野分析</w:t>
      </w:r>
      <w:r>
        <w:rPr>
          <w:rFonts w:hint="eastAsia"/>
          <w:kern w:val="0"/>
          <w:szCs w:val="21"/>
        </w:rPr>
        <w:t>报告：</w:t>
      </w:r>
      <w:r w:rsidRPr="00952294">
        <w:rPr>
          <w:rFonts w:hint="eastAsia"/>
          <w:kern w:val="0"/>
          <w:szCs w:val="21"/>
        </w:rPr>
        <w:t>结合规划和总平面图，以及建筑功能空间布局，分析主要功能空间是否出现无法看到室外自然环境的情况，以及存在构筑物或周边建筑造成视线干扰的情况。</w:t>
      </w:r>
    </w:p>
    <w:p w:rsidR="003611CA" w:rsidRPr="0061607C" w:rsidRDefault="003611CA" w:rsidP="006942C4">
      <w:pPr>
        <w:pStyle w:val="a5"/>
        <w:tabs>
          <w:tab w:val="left" w:pos="0"/>
          <w:tab w:val="left" w:pos="360"/>
        </w:tabs>
        <w:spacing w:line="288" w:lineRule="auto"/>
        <w:ind w:leftChars="-2" w:hangingChars="2" w:hanging="4"/>
        <w:outlineLvl w:val="9"/>
        <w:rPr>
          <w:rFonts w:ascii="宋体" w:hAnsi="宋体"/>
          <w:b/>
          <w:sz w:val="21"/>
          <w:szCs w:val="21"/>
        </w:rPr>
      </w:pPr>
    </w:p>
    <w:p w:rsidR="003611CA" w:rsidRDefault="003611CA" w:rsidP="006942C4">
      <w:pPr>
        <w:pStyle w:val="a5"/>
        <w:tabs>
          <w:tab w:val="left" w:pos="0"/>
          <w:tab w:val="left" w:pos="360"/>
        </w:tabs>
        <w:spacing w:line="288" w:lineRule="auto"/>
        <w:ind w:leftChars="-2" w:hangingChars="2" w:hanging="4"/>
        <w:outlineLvl w:val="9"/>
        <w:rPr>
          <w:rFonts w:ascii="宋体" w:hAnsi="宋体"/>
          <w:b/>
          <w:sz w:val="21"/>
          <w:szCs w:val="21"/>
        </w:rPr>
      </w:pPr>
      <w:r>
        <w:rPr>
          <w:rFonts w:ascii="宋体" w:hAnsi="宋体" w:hint="eastAsia"/>
          <w:b/>
          <w:sz w:val="21"/>
          <w:szCs w:val="21"/>
        </w:rPr>
        <w:t>实际提交材料：</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7"/>
      </w:tblGrid>
      <w:tr w:rsidR="003611CA" w:rsidTr="006942C4">
        <w:trPr>
          <w:trHeight w:val="1984"/>
          <w:jc w:val="center"/>
        </w:trPr>
        <w:tc>
          <w:tcPr>
            <w:tcW w:w="8557" w:type="dxa"/>
          </w:tcPr>
          <w:p w:rsidR="003611CA" w:rsidRDefault="003611CA" w:rsidP="006942C4">
            <w:pPr>
              <w:spacing w:line="288" w:lineRule="auto"/>
              <w:rPr>
                <w:rFonts w:ascii="宋体" w:hAnsi="宋体"/>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8.2.6 主要功能房间的采光系数满足现行国家标准《建筑采光设计标准》GB50033的要求。</w:t>
      </w:r>
      <w:r w:rsidRPr="00A1234C">
        <w:rPr>
          <w:rFonts w:hint="eastAsia"/>
        </w:rPr>
        <w:t>（总分</w:t>
      </w:r>
      <w:r>
        <w:rPr>
          <w:rFonts w:hint="eastAsia"/>
        </w:rPr>
        <w:t>8</w:t>
      </w:r>
      <w:r w:rsidRPr="00A1234C">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Pr="009A6D98" w:rsidRDefault="003611CA" w:rsidP="003611CA">
      <w:pPr>
        <w:pStyle w:val="1"/>
        <w:numPr>
          <w:ilvl w:val="0"/>
          <w:numId w:val="114"/>
        </w:numPr>
        <w:adjustRightInd w:val="0"/>
        <w:snapToGrid w:val="0"/>
        <w:spacing w:line="288" w:lineRule="auto"/>
        <w:ind w:firstLineChars="0"/>
        <w:rPr>
          <w:rFonts w:ascii="宋体" w:hAnsi="宋体"/>
          <w:b/>
          <w:szCs w:val="21"/>
        </w:rPr>
      </w:pPr>
      <w:r>
        <w:rPr>
          <w:rFonts w:ascii="宋体" w:hAnsi="宋体" w:hint="eastAsia"/>
          <w:b/>
          <w:szCs w:val="21"/>
          <w:lang w:val="zh-CN"/>
        </w:rPr>
        <w:t>得分自评</w:t>
      </w:r>
    </w:p>
    <w:p w:rsidR="003611CA" w:rsidRDefault="003611CA" w:rsidP="006942C4">
      <w:pPr>
        <w:adjustRightInd w:val="0"/>
        <w:snapToGrid w:val="0"/>
        <w:spacing w:line="288" w:lineRule="auto"/>
        <w:ind w:leftChars="-203" w:left="-426" w:firstLineChars="200" w:firstLine="422"/>
        <w:rPr>
          <w:rFonts w:ascii="宋体" w:hAnsi="宋体" w:cs="宋体"/>
          <w:b/>
          <w:kern w:val="0"/>
        </w:rPr>
      </w:pPr>
      <w:r w:rsidRPr="009A6D98">
        <w:rPr>
          <w:rFonts w:ascii="宋体" w:hAnsi="宋体" w:cs="宋体" w:hint="eastAsia"/>
          <w:b/>
          <w:kern w:val="0"/>
          <w:szCs w:val="21"/>
        </w:rPr>
        <w:t>居住建筑</w:t>
      </w:r>
      <w:r w:rsidRPr="00DE3AD2">
        <w:rPr>
          <w:rFonts w:ascii="宋体" w:hAnsi="宋体" w:cs="宋体" w:hint="eastAsia"/>
          <w:b/>
          <w:kern w:val="0"/>
          <w:szCs w:val="21"/>
        </w:rPr>
        <w:t>：</w:t>
      </w:r>
    </w:p>
    <w:tbl>
      <w:tblPr>
        <w:tblW w:w="44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974"/>
        <w:gridCol w:w="972"/>
      </w:tblGrid>
      <w:tr w:rsidR="003611CA" w:rsidTr="006942C4">
        <w:trPr>
          <w:trHeight w:val="397"/>
        </w:trPr>
        <w:tc>
          <w:tcPr>
            <w:tcW w:w="3671" w:type="pct"/>
            <w:vAlign w:val="center"/>
          </w:tcPr>
          <w:p w:rsidR="003611CA" w:rsidRDefault="003611CA" w:rsidP="006942C4">
            <w:pPr>
              <w:pStyle w:val="1"/>
              <w:ind w:firstLineChars="0" w:firstLine="0"/>
              <w:jc w:val="center"/>
              <w:rPr>
                <w:rFonts w:ascii="宋体" w:hAnsi="宋体"/>
                <w:b/>
                <w:szCs w:val="21"/>
              </w:rPr>
            </w:pPr>
            <w:r>
              <w:rPr>
                <w:rFonts w:ascii="宋体" w:hAnsi="宋体" w:hint="eastAsia"/>
                <w:b/>
                <w:szCs w:val="21"/>
              </w:rPr>
              <w:t>评价内容</w:t>
            </w:r>
          </w:p>
        </w:tc>
        <w:tc>
          <w:tcPr>
            <w:tcW w:w="665"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jc w:val="center"/>
              <w:rPr>
                <w:rFonts w:ascii="宋体" w:hAnsi="宋体" w:cs="宋体"/>
                <w:b/>
                <w:kern w:val="0"/>
                <w:szCs w:val="21"/>
              </w:rPr>
            </w:pPr>
            <w:r>
              <w:rPr>
                <w:rFonts w:ascii="宋体" w:hAnsi="宋体" w:cs="宋体" w:hint="eastAsia"/>
                <w:b/>
                <w:kern w:val="0"/>
                <w:szCs w:val="21"/>
              </w:rPr>
              <w:t>分值</w:t>
            </w:r>
          </w:p>
        </w:tc>
        <w:tc>
          <w:tcPr>
            <w:tcW w:w="664"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3671" w:type="pct"/>
            <w:vAlign w:val="center"/>
          </w:tcPr>
          <w:p w:rsidR="003611CA" w:rsidRDefault="003611CA" w:rsidP="006942C4">
            <w:pPr>
              <w:pStyle w:val="1"/>
              <w:ind w:firstLineChars="0" w:firstLine="0"/>
              <w:rPr>
                <w:rFonts w:ascii="宋体" w:hAnsi="宋体"/>
                <w:szCs w:val="21"/>
              </w:rPr>
            </w:pPr>
            <w:r>
              <w:rPr>
                <w:rFonts w:ascii="宋体" w:hAnsi="宋体" w:cs="宋体" w:hint="eastAsia"/>
                <w:kern w:val="0"/>
                <w:szCs w:val="21"/>
              </w:rPr>
              <w:t>卧室、起居室的窗地面积比达到</w:t>
            </w:r>
            <w:r>
              <w:rPr>
                <w:rFonts w:ascii="宋体" w:hAnsi="宋体" w:cs="TimesNewRomanPSMT"/>
                <w:kern w:val="0"/>
                <w:szCs w:val="21"/>
              </w:rPr>
              <w:t>1/</w:t>
            </w:r>
            <w:r>
              <w:rPr>
                <w:rFonts w:ascii="宋体" w:hAnsi="宋体" w:cs="TimesNewRomanPSMT" w:hint="eastAsia"/>
                <w:kern w:val="0"/>
                <w:szCs w:val="21"/>
              </w:rPr>
              <w:t>6</w:t>
            </w:r>
          </w:p>
        </w:tc>
        <w:tc>
          <w:tcPr>
            <w:tcW w:w="665"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6</w:t>
            </w:r>
          </w:p>
        </w:tc>
        <w:tc>
          <w:tcPr>
            <w:tcW w:w="664" w:type="pct"/>
            <w:vMerge w:val="restar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3671" w:type="pct"/>
            <w:vAlign w:val="center"/>
          </w:tcPr>
          <w:p w:rsidR="003611CA" w:rsidRDefault="003611CA" w:rsidP="006942C4">
            <w:pPr>
              <w:pStyle w:val="1"/>
              <w:ind w:firstLineChars="0" w:firstLine="0"/>
              <w:rPr>
                <w:rFonts w:ascii="宋体" w:hAnsi="宋体"/>
                <w:szCs w:val="21"/>
              </w:rPr>
            </w:pPr>
            <w:r>
              <w:rPr>
                <w:rFonts w:ascii="宋体" w:hAnsi="宋体" w:cs="宋体" w:hint="eastAsia"/>
                <w:kern w:val="0"/>
                <w:szCs w:val="21"/>
              </w:rPr>
              <w:t>卧室、起居室的窗地面积比达到</w:t>
            </w:r>
            <w:r>
              <w:rPr>
                <w:rFonts w:ascii="宋体" w:hAnsi="宋体" w:cs="TimesNewRomanPSMT"/>
                <w:kern w:val="0"/>
                <w:szCs w:val="21"/>
              </w:rPr>
              <w:t>1/</w:t>
            </w:r>
            <w:r>
              <w:rPr>
                <w:rFonts w:ascii="宋体" w:hAnsi="宋体" w:cs="TimesNewRomanPSMT" w:hint="eastAsia"/>
                <w:kern w:val="0"/>
                <w:szCs w:val="21"/>
              </w:rPr>
              <w:t>5</w:t>
            </w:r>
          </w:p>
        </w:tc>
        <w:tc>
          <w:tcPr>
            <w:tcW w:w="665"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8</w:t>
            </w:r>
          </w:p>
        </w:tc>
        <w:tc>
          <w:tcPr>
            <w:tcW w:w="664" w:type="pct"/>
            <w:vMerge/>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3671"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合计</w:t>
            </w:r>
          </w:p>
        </w:tc>
        <w:tc>
          <w:tcPr>
            <w:tcW w:w="665"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8</w:t>
            </w:r>
          </w:p>
        </w:tc>
        <w:tc>
          <w:tcPr>
            <w:tcW w:w="664" w:type="pct"/>
            <w:vAlign w:val="center"/>
          </w:tcPr>
          <w:p w:rsidR="003611CA" w:rsidRDefault="003611CA" w:rsidP="006942C4">
            <w:pPr>
              <w:pStyle w:val="1"/>
              <w:ind w:firstLineChars="0" w:firstLine="0"/>
              <w:jc w:val="center"/>
              <w:rPr>
                <w:rFonts w:ascii="宋体" w:hAnsi="宋体"/>
                <w:szCs w:val="21"/>
              </w:rPr>
            </w:pPr>
          </w:p>
        </w:tc>
      </w:tr>
    </w:tbl>
    <w:p w:rsidR="003611CA" w:rsidRDefault="003611CA" w:rsidP="006942C4">
      <w:pPr>
        <w:adjustRightInd w:val="0"/>
        <w:snapToGrid w:val="0"/>
        <w:spacing w:line="288" w:lineRule="auto"/>
        <w:ind w:leftChars="-54" w:left="-113"/>
        <w:rPr>
          <w:rFonts w:ascii="宋体" w:hAnsi="宋体" w:cs="宋体"/>
          <w:b/>
          <w:kern w:val="0"/>
          <w:szCs w:val="21"/>
        </w:rPr>
      </w:pPr>
      <w:r>
        <w:rPr>
          <w:rFonts w:ascii="宋体" w:hAnsi="宋体" w:cs="宋体" w:hint="eastAsia"/>
          <w:b/>
          <w:kern w:val="0"/>
          <w:szCs w:val="21"/>
        </w:rPr>
        <w:t>公共建筑：</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690"/>
        <w:gridCol w:w="736"/>
      </w:tblGrid>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b/>
                <w:szCs w:val="21"/>
              </w:rPr>
            </w:pPr>
            <w:r>
              <w:rPr>
                <w:rFonts w:ascii="宋体" w:hAnsi="宋体" w:hint="eastAsia"/>
                <w:b/>
                <w:szCs w:val="21"/>
              </w:rPr>
              <w:t>评价内容</w:t>
            </w:r>
          </w:p>
        </w:tc>
        <w:tc>
          <w:tcPr>
            <w:tcW w:w="454"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主要功能房间</w:t>
            </w:r>
            <w:r>
              <w:rPr>
                <w:rFonts w:ascii="宋体" w:hAnsi="宋体"/>
                <w:szCs w:val="21"/>
              </w:rPr>
              <w:t>60%</w:t>
            </w:r>
            <w:r>
              <w:rPr>
                <w:rFonts w:ascii="宋体" w:hAnsi="宋体" w:hint="eastAsia"/>
                <w:szCs w:val="21"/>
              </w:rPr>
              <w:t>（含）以上面积的采光系数满足现行国家标准《建筑采光设计标准》</w:t>
            </w:r>
            <w:r>
              <w:rPr>
                <w:rFonts w:ascii="宋体" w:hAnsi="宋体"/>
                <w:szCs w:val="21"/>
              </w:rPr>
              <w:t>GB 50033</w:t>
            </w:r>
            <w:r>
              <w:rPr>
                <w:rFonts w:ascii="宋体" w:hAnsi="宋体" w:hint="eastAsia"/>
                <w:szCs w:val="21"/>
              </w:rPr>
              <w:t>要求</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4</w:t>
            </w:r>
          </w:p>
        </w:tc>
        <w:tc>
          <w:tcPr>
            <w:tcW w:w="485" w:type="pct"/>
            <w:vAlign w:val="center"/>
          </w:tcPr>
          <w:p w:rsidR="003611CA" w:rsidRDefault="003611CA" w:rsidP="006942C4">
            <w:pPr>
              <w:pStyle w:val="1"/>
              <w:ind w:firstLineChars="0" w:firstLine="0"/>
              <w:jc w:val="center"/>
              <w:rPr>
                <w:rFonts w:ascii="宋体" w:hAnsi="宋体"/>
                <w:b/>
                <w:bCs/>
                <w:kern w:val="44"/>
                <w:sz w:val="24"/>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主要功能房间</w:t>
            </w:r>
            <w:r>
              <w:rPr>
                <w:rFonts w:ascii="宋体" w:hAnsi="宋体"/>
                <w:szCs w:val="21"/>
              </w:rPr>
              <w:t>6</w:t>
            </w:r>
            <w:r>
              <w:rPr>
                <w:rFonts w:ascii="宋体" w:hAnsi="宋体" w:hint="eastAsia"/>
                <w:szCs w:val="21"/>
              </w:rPr>
              <w:t>5</w:t>
            </w:r>
            <w:r>
              <w:rPr>
                <w:rFonts w:ascii="宋体" w:hAnsi="宋体"/>
                <w:szCs w:val="21"/>
              </w:rPr>
              <w:t>%</w:t>
            </w:r>
            <w:r>
              <w:rPr>
                <w:rFonts w:ascii="宋体" w:hAnsi="宋体" w:hint="eastAsia"/>
                <w:szCs w:val="21"/>
              </w:rPr>
              <w:t>（含</w:t>
            </w:r>
            <w:r>
              <w:rPr>
                <w:rFonts w:ascii="宋体" w:hAnsi="宋体"/>
                <w:szCs w:val="21"/>
              </w:rPr>
              <w:t>）</w:t>
            </w:r>
            <w:r>
              <w:rPr>
                <w:rFonts w:ascii="宋体" w:hAnsi="宋体" w:hint="eastAsia"/>
                <w:szCs w:val="21"/>
              </w:rPr>
              <w:t>以上面积的采光系数满足现行国家标准《建筑采光设计标准》</w:t>
            </w:r>
            <w:r>
              <w:rPr>
                <w:rFonts w:ascii="宋体" w:hAnsi="宋体"/>
                <w:szCs w:val="21"/>
              </w:rPr>
              <w:t>GB 50033</w:t>
            </w:r>
            <w:r>
              <w:rPr>
                <w:rFonts w:ascii="宋体" w:hAnsi="宋体" w:hint="eastAsia"/>
                <w:szCs w:val="21"/>
              </w:rPr>
              <w:t>要求</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5</w:t>
            </w:r>
          </w:p>
        </w:tc>
        <w:tc>
          <w:tcPr>
            <w:tcW w:w="485" w:type="pct"/>
            <w:vAlign w:val="center"/>
          </w:tcPr>
          <w:p w:rsidR="003611CA" w:rsidRDefault="003611CA" w:rsidP="006942C4">
            <w:pPr>
              <w:pStyle w:val="1"/>
              <w:ind w:firstLineChars="0" w:firstLine="0"/>
              <w:jc w:val="center"/>
              <w:rPr>
                <w:rFonts w:ascii="宋体" w:hAnsi="宋体"/>
                <w:b/>
                <w:bCs/>
                <w:kern w:val="44"/>
                <w:sz w:val="24"/>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主要功能房间7</w:t>
            </w:r>
            <w:r>
              <w:rPr>
                <w:rFonts w:ascii="宋体" w:hAnsi="宋体"/>
                <w:szCs w:val="21"/>
              </w:rPr>
              <w:t>0%</w:t>
            </w:r>
            <w:r>
              <w:rPr>
                <w:rFonts w:ascii="宋体" w:hAnsi="宋体" w:hint="eastAsia"/>
                <w:szCs w:val="21"/>
              </w:rPr>
              <w:t>（含</w:t>
            </w:r>
            <w:r>
              <w:rPr>
                <w:rFonts w:ascii="宋体" w:hAnsi="宋体"/>
                <w:szCs w:val="21"/>
              </w:rPr>
              <w:t>）</w:t>
            </w:r>
            <w:r>
              <w:rPr>
                <w:rFonts w:ascii="宋体" w:hAnsi="宋体" w:hint="eastAsia"/>
                <w:szCs w:val="21"/>
              </w:rPr>
              <w:t>以上面积的采光系数满足现行国家标准《建筑采光设计标准》</w:t>
            </w:r>
            <w:r>
              <w:rPr>
                <w:rFonts w:ascii="宋体" w:hAnsi="宋体"/>
                <w:szCs w:val="21"/>
              </w:rPr>
              <w:t>GB 50033</w:t>
            </w:r>
            <w:r>
              <w:rPr>
                <w:rFonts w:ascii="宋体" w:hAnsi="宋体" w:hint="eastAsia"/>
                <w:szCs w:val="21"/>
              </w:rPr>
              <w:t>要求</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6</w:t>
            </w:r>
          </w:p>
        </w:tc>
        <w:tc>
          <w:tcPr>
            <w:tcW w:w="485" w:type="pct"/>
            <w:vAlign w:val="center"/>
          </w:tcPr>
          <w:p w:rsidR="003611CA" w:rsidRDefault="003611CA" w:rsidP="006942C4">
            <w:pPr>
              <w:pStyle w:val="1"/>
              <w:ind w:firstLineChars="0" w:firstLine="0"/>
              <w:jc w:val="center"/>
              <w:rPr>
                <w:rFonts w:ascii="宋体" w:hAnsi="宋体"/>
                <w:b/>
                <w:bCs/>
                <w:kern w:val="44"/>
                <w:sz w:val="24"/>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主要功能房间75</w:t>
            </w:r>
            <w:r>
              <w:rPr>
                <w:rFonts w:ascii="宋体" w:hAnsi="宋体"/>
                <w:szCs w:val="21"/>
              </w:rPr>
              <w:t>%</w:t>
            </w:r>
            <w:r>
              <w:rPr>
                <w:rFonts w:ascii="宋体" w:hAnsi="宋体" w:hint="eastAsia"/>
                <w:szCs w:val="21"/>
              </w:rPr>
              <w:t>（含</w:t>
            </w:r>
            <w:r>
              <w:rPr>
                <w:rFonts w:ascii="宋体" w:hAnsi="宋体"/>
                <w:szCs w:val="21"/>
              </w:rPr>
              <w:t>）</w:t>
            </w:r>
            <w:r>
              <w:rPr>
                <w:rFonts w:ascii="宋体" w:hAnsi="宋体" w:hint="eastAsia"/>
                <w:szCs w:val="21"/>
              </w:rPr>
              <w:t>以上面积的采光系数满足现行国家标准《建筑采光设计标准》</w:t>
            </w:r>
            <w:r>
              <w:rPr>
                <w:rFonts w:ascii="宋体" w:hAnsi="宋体"/>
                <w:szCs w:val="21"/>
              </w:rPr>
              <w:t>GB 50033</w:t>
            </w:r>
            <w:r>
              <w:rPr>
                <w:rFonts w:ascii="宋体" w:hAnsi="宋体" w:hint="eastAsia"/>
                <w:szCs w:val="21"/>
              </w:rPr>
              <w:t>要求</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7</w:t>
            </w:r>
          </w:p>
        </w:tc>
        <w:tc>
          <w:tcPr>
            <w:tcW w:w="485" w:type="pct"/>
            <w:vAlign w:val="center"/>
          </w:tcPr>
          <w:p w:rsidR="003611CA" w:rsidRDefault="003611CA" w:rsidP="006942C4">
            <w:pPr>
              <w:pStyle w:val="1"/>
              <w:ind w:firstLineChars="0" w:firstLine="0"/>
              <w:jc w:val="center"/>
              <w:rPr>
                <w:rFonts w:ascii="宋体" w:hAnsi="宋体"/>
                <w:b/>
                <w:bCs/>
                <w:kern w:val="44"/>
                <w:sz w:val="24"/>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主要功能房间8</w:t>
            </w:r>
            <w:r>
              <w:rPr>
                <w:rFonts w:ascii="宋体" w:hAnsi="宋体"/>
                <w:szCs w:val="21"/>
              </w:rPr>
              <w:t>0%</w:t>
            </w:r>
            <w:r>
              <w:rPr>
                <w:rFonts w:ascii="宋体" w:hAnsi="宋体" w:hint="eastAsia"/>
                <w:szCs w:val="21"/>
              </w:rPr>
              <w:t>（含</w:t>
            </w:r>
            <w:r>
              <w:rPr>
                <w:rFonts w:ascii="宋体" w:hAnsi="宋体"/>
                <w:szCs w:val="21"/>
              </w:rPr>
              <w:t>）</w:t>
            </w:r>
            <w:r>
              <w:rPr>
                <w:rFonts w:ascii="宋体" w:hAnsi="宋体" w:hint="eastAsia"/>
                <w:szCs w:val="21"/>
              </w:rPr>
              <w:t>以上面积的采光系数满足现行国家标准《建筑采光设计标准》</w:t>
            </w:r>
            <w:r>
              <w:rPr>
                <w:rFonts w:ascii="宋体" w:hAnsi="宋体"/>
                <w:szCs w:val="21"/>
              </w:rPr>
              <w:t>GB 50033</w:t>
            </w:r>
            <w:r>
              <w:rPr>
                <w:rFonts w:ascii="宋体" w:hAnsi="宋体" w:hint="eastAsia"/>
                <w:szCs w:val="21"/>
              </w:rPr>
              <w:t>要求</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8</w:t>
            </w:r>
          </w:p>
        </w:tc>
        <w:tc>
          <w:tcPr>
            <w:tcW w:w="485" w:type="pct"/>
            <w:vAlign w:val="center"/>
          </w:tcPr>
          <w:p w:rsidR="003611CA" w:rsidRDefault="003611CA" w:rsidP="006942C4">
            <w:pPr>
              <w:pStyle w:val="1"/>
              <w:ind w:firstLineChars="0" w:firstLine="0"/>
              <w:jc w:val="center"/>
              <w:rPr>
                <w:rFonts w:ascii="宋体" w:hAnsi="宋体"/>
                <w:b/>
                <w:bCs/>
                <w:kern w:val="44"/>
                <w:sz w:val="24"/>
                <w:szCs w:val="21"/>
              </w:rPr>
            </w:pPr>
          </w:p>
        </w:tc>
      </w:tr>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合计</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8</w:t>
            </w:r>
          </w:p>
        </w:tc>
        <w:tc>
          <w:tcPr>
            <w:tcW w:w="485" w:type="pct"/>
            <w:vAlign w:val="center"/>
          </w:tcPr>
          <w:p w:rsidR="003611CA" w:rsidRDefault="003611CA" w:rsidP="006942C4">
            <w:pPr>
              <w:pStyle w:val="1"/>
              <w:ind w:firstLineChars="0" w:firstLine="0"/>
              <w:jc w:val="center"/>
              <w:rPr>
                <w:rFonts w:ascii="宋体" w:hAnsi="宋体"/>
                <w:b/>
                <w:bCs/>
                <w:kern w:val="44"/>
                <w:sz w:val="24"/>
                <w:szCs w:val="21"/>
              </w:rPr>
            </w:pPr>
          </w:p>
        </w:tc>
      </w:tr>
    </w:tbl>
    <w:p w:rsidR="003611CA" w:rsidRDefault="003611CA" w:rsidP="006942C4">
      <w:pPr>
        <w:spacing w:line="288" w:lineRule="auto"/>
        <w:ind w:leftChars="-202" w:left="-53" w:hangingChars="176" w:hanging="371"/>
        <w:rPr>
          <w:rFonts w:ascii="宋体" w:hAnsi="宋体"/>
          <w:b/>
          <w:szCs w:val="21"/>
        </w:rPr>
      </w:pPr>
    </w:p>
    <w:p w:rsidR="003611CA" w:rsidRDefault="003611CA" w:rsidP="003611CA">
      <w:pPr>
        <w:pStyle w:val="1"/>
        <w:numPr>
          <w:ilvl w:val="0"/>
          <w:numId w:val="114"/>
        </w:numPr>
        <w:adjustRightInd w:val="0"/>
        <w:snapToGrid w:val="0"/>
        <w:spacing w:line="288" w:lineRule="auto"/>
        <w:ind w:firstLineChars="0"/>
        <w:rPr>
          <w:rFonts w:ascii="宋体" w:hAnsi="宋体"/>
          <w:b/>
          <w:szCs w:val="21"/>
          <w:lang w:val="zh-CN"/>
        </w:rPr>
      </w:pPr>
      <w:r>
        <w:rPr>
          <w:rFonts w:ascii="宋体" w:hAnsi="宋体" w:hint="eastAsia"/>
          <w:b/>
          <w:szCs w:val="21"/>
          <w:lang w:val="zh-CN"/>
        </w:rPr>
        <w:t>评价要点</w:t>
      </w:r>
    </w:p>
    <w:p w:rsidR="003611CA" w:rsidRPr="00FC6B7D" w:rsidRDefault="003611CA" w:rsidP="006942C4">
      <w:pPr>
        <w:pStyle w:val="a5"/>
        <w:spacing w:line="288" w:lineRule="auto"/>
        <w:ind w:leftChars="-52" w:left="-54" w:hangingChars="26" w:hanging="55"/>
        <w:outlineLvl w:val="9"/>
        <w:rPr>
          <w:rFonts w:ascii="宋体" w:hAnsi="宋体"/>
          <w:b/>
          <w:sz w:val="21"/>
          <w:szCs w:val="21"/>
        </w:rPr>
      </w:pPr>
      <w:r w:rsidRPr="00DE3AD2">
        <w:rPr>
          <w:rFonts w:ascii="宋体" w:hAnsi="宋体" w:hint="eastAsia"/>
          <w:b/>
          <w:sz w:val="21"/>
          <w:szCs w:val="21"/>
        </w:rPr>
        <w:t>居住建筑：</w:t>
      </w:r>
    </w:p>
    <w:p w:rsidR="003611CA" w:rsidRDefault="003611CA" w:rsidP="006942C4">
      <w:pPr>
        <w:pStyle w:val="a5"/>
        <w:spacing w:line="288" w:lineRule="auto"/>
        <w:ind w:leftChars="-52" w:left="-54" w:hangingChars="26" w:hanging="55"/>
        <w:outlineLvl w:val="9"/>
        <w:rPr>
          <w:rFonts w:ascii="宋体" w:hAnsi="宋体"/>
          <w:sz w:val="21"/>
          <w:szCs w:val="21"/>
        </w:rPr>
      </w:pPr>
      <w:r>
        <w:rPr>
          <w:rFonts w:ascii="宋体" w:hAnsi="宋体" w:hint="eastAsia"/>
          <w:sz w:val="21"/>
          <w:szCs w:val="21"/>
        </w:rPr>
        <w:t>卧室、起居室的窗地面积比统计表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103"/>
        <w:gridCol w:w="4138"/>
        <w:gridCol w:w="828"/>
        <w:gridCol w:w="1153"/>
      </w:tblGrid>
      <w:tr w:rsidR="003611CA" w:rsidTr="006942C4">
        <w:trPr>
          <w:cantSplit/>
          <w:trHeight w:val="397"/>
          <w:jc w:val="center"/>
        </w:trPr>
        <w:tc>
          <w:tcPr>
            <w:tcW w:w="647" w:type="pct"/>
            <w:vMerge w:val="restart"/>
            <w:vAlign w:val="center"/>
          </w:tcPr>
          <w:p w:rsidR="003611CA" w:rsidRDefault="003611CA" w:rsidP="006942C4">
            <w:pPr>
              <w:adjustRightInd w:val="0"/>
              <w:snapToGrid w:val="0"/>
              <w:jc w:val="center"/>
              <w:rPr>
                <w:rFonts w:ascii="宋体" w:hAnsi="宋体"/>
                <w:szCs w:val="21"/>
              </w:rPr>
            </w:pPr>
            <w:r>
              <w:rPr>
                <w:rFonts w:ascii="宋体" w:hAnsi="宋体" w:hint="eastAsia"/>
                <w:szCs w:val="21"/>
              </w:rPr>
              <w:t>房间类型</w:t>
            </w:r>
          </w:p>
        </w:tc>
        <w:tc>
          <w:tcPr>
            <w:tcW w:w="665" w:type="pct"/>
            <w:vMerge w:val="restart"/>
            <w:vAlign w:val="center"/>
          </w:tcPr>
          <w:p w:rsidR="003611CA" w:rsidRDefault="003611CA" w:rsidP="006942C4">
            <w:pPr>
              <w:adjustRightInd w:val="0"/>
              <w:snapToGrid w:val="0"/>
              <w:jc w:val="center"/>
              <w:rPr>
                <w:rFonts w:ascii="宋体" w:hAnsi="宋体"/>
                <w:szCs w:val="21"/>
              </w:rPr>
            </w:pPr>
            <w:r>
              <w:rPr>
                <w:rFonts w:ascii="宋体" w:hAnsi="宋体" w:hint="eastAsia"/>
                <w:szCs w:val="21"/>
              </w:rPr>
              <w:t>采光等级</w:t>
            </w:r>
          </w:p>
        </w:tc>
        <w:tc>
          <w:tcPr>
            <w:tcW w:w="2494" w:type="pct"/>
            <w:vMerge w:val="restart"/>
            <w:vAlign w:val="center"/>
          </w:tcPr>
          <w:p w:rsidR="003611CA" w:rsidRDefault="003611CA" w:rsidP="006942C4">
            <w:pPr>
              <w:adjustRightInd w:val="0"/>
              <w:snapToGrid w:val="0"/>
              <w:jc w:val="center"/>
              <w:rPr>
                <w:rFonts w:ascii="宋体" w:hAnsi="宋体"/>
                <w:szCs w:val="21"/>
              </w:rPr>
            </w:pPr>
            <w:r>
              <w:rPr>
                <w:rFonts w:ascii="宋体" w:hAnsi="宋体" w:hint="eastAsia"/>
                <w:szCs w:val="21"/>
              </w:rPr>
              <w:t>外窗类型（侧窗、矩形天窗、锯齿形天窗、平天窗）</w:t>
            </w:r>
          </w:p>
        </w:tc>
        <w:tc>
          <w:tcPr>
            <w:tcW w:w="1194" w:type="pct"/>
            <w:gridSpan w:val="2"/>
            <w:vAlign w:val="center"/>
          </w:tcPr>
          <w:p w:rsidR="003611CA" w:rsidRDefault="003611CA" w:rsidP="006942C4">
            <w:pPr>
              <w:adjustRightInd w:val="0"/>
              <w:snapToGrid w:val="0"/>
              <w:jc w:val="center"/>
              <w:rPr>
                <w:rFonts w:ascii="宋体" w:hAnsi="宋体"/>
                <w:szCs w:val="21"/>
              </w:rPr>
            </w:pPr>
            <w:r>
              <w:rPr>
                <w:rFonts w:ascii="宋体" w:hAnsi="宋体" w:hint="eastAsia"/>
                <w:szCs w:val="21"/>
              </w:rPr>
              <w:t>窗地面积比</w:t>
            </w:r>
          </w:p>
        </w:tc>
      </w:tr>
      <w:tr w:rsidR="003611CA" w:rsidTr="006942C4">
        <w:trPr>
          <w:cantSplit/>
          <w:trHeight w:val="397"/>
          <w:jc w:val="center"/>
        </w:trPr>
        <w:tc>
          <w:tcPr>
            <w:tcW w:w="647" w:type="pct"/>
            <w:vMerge/>
            <w:vAlign w:val="center"/>
          </w:tcPr>
          <w:p w:rsidR="003611CA" w:rsidRDefault="003611CA" w:rsidP="006942C4">
            <w:pPr>
              <w:adjustRightInd w:val="0"/>
              <w:snapToGrid w:val="0"/>
              <w:jc w:val="center"/>
              <w:rPr>
                <w:rFonts w:ascii="宋体" w:hAnsi="宋体"/>
                <w:szCs w:val="21"/>
              </w:rPr>
            </w:pPr>
          </w:p>
        </w:tc>
        <w:tc>
          <w:tcPr>
            <w:tcW w:w="665" w:type="pct"/>
            <w:vMerge/>
            <w:vAlign w:val="center"/>
          </w:tcPr>
          <w:p w:rsidR="003611CA" w:rsidRDefault="003611CA" w:rsidP="006942C4">
            <w:pPr>
              <w:adjustRightInd w:val="0"/>
              <w:snapToGrid w:val="0"/>
              <w:jc w:val="center"/>
              <w:rPr>
                <w:rFonts w:ascii="宋体" w:hAnsi="宋体"/>
                <w:szCs w:val="21"/>
              </w:rPr>
            </w:pPr>
          </w:p>
        </w:tc>
        <w:tc>
          <w:tcPr>
            <w:tcW w:w="2494" w:type="pct"/>
            <w:vMerge/>
            <w:vAlign w:val="center"/>
          </w:tcPr>
          <w:p w:rsidR="003611CA" w:rsidRDefault="003611CA" w:rsidP="006942C4">
            <w:pPr>
              <w:adjustRightInd w:val="0"/>
              <w:snapToGrid w:val="0"/>
              <w:jc w:val="center"/>
              <w:rPr>
                <w:rFonts w:ascii="宋体" w:hAnsi="宋体"/>
                <w:szCs w:val="21"/>
              </w:rPr>
            </w:pPr>
          </w:p>
        </w:tc>
        <w:tc>
          <w:tcPr>
            <w:tcW w:w="499" w:type="pct"/>
            <w:vAlign w:val="center"/>
          </w:tcPr>
          <w:p w:rsidR="003611CA" w:rsidRDefault="003611CA" w:rsidP="006942C4">
            <w:pPr>
              <w:adjustRightInd w:val="0"/>
              <w:snapToGrid w:val="0"/>
              <w:jc w:val="center"/>
              <w:rPr>
                <w:rFonts w:ascii="宋体" w:hAnsi="宋体"/>
                <w:szCs w:val="21"/>
              </w:rPr>
            </w:pPr>
            <w:r>
              <w:rPr>
                <w:rFonts w:ascii="宋体" w:hAnsi="宋体" w:hint="eastAsia"/>
                <w:szCs w:val="21"/>
              </w:rPr>
              <w:t>实际值</w:t>
            </w:r>
          </w:p>
        </w:tc>
        <w:tc>
          <w:tcPr>
            <w:tcW w:w="695" w:type="pct"/>
            <w:vAlign w:val="center"/>
          </w:tcPr>
          <w:p w:rsidR="003611CA" w:rsidRDefault="003611CA" w:rsidP="006942C4">
            <w:pPr>
              <w:adjustRightInd w:val="0"/>
              <w:snapToGrid w:val="0"/>
              <w:jc w:val="center"/>
              <w:rPr>
                <w:rFonts w:ascii="宋体" w:hAnsi="宋体"/>
                <w:szCs w:val="21"/>
              </w:rPr>
            </w:pPr>
            <w:r>
              <w:rPr>
                <w:rFonts w:ascii="宋体" w:hAnsi="宋体" w:hint="eastAsia"/>
                <w:szCs w:val="21"/>
              </w:rPr>
              <w:t>标准要求</w:t>
            </w:r>
          </w:p>
        </w:tc>
      </w:tr>
      <w:tr w:rsidR="003611CA" w:rsidTr="006942C4">
        <w:trPr>
          <w:cantSplit/>
          <w:trHeight w:val="397"/>
          <w:jc w:val="center"/>
        </w:trPr>
        <w:tc>
          <w:tcPr>
            <w:tcW w:w="647" w:type="pct"/>
            <w:vAlign w:val="center"/>
          </w:tcPr>
          <w:p w:rsidR="003611CA" w:rsidRDefault="003611CA" w:rsidP="006942C4">
            <w:pPr>
              <w:jc w:val="center"/>
              <w:rPr>
                <w:rFonts w:ascii="宋体" w:hAnsi="宋体" w:cs="Arial"/>
                <w:color w:val="FF0000"/>
                <w:szCs w:val="21"/>
              </w:rPr>
            </w:pPr>
          </w:p>
        </w:tc>
        <w:tc>
          <w:tcPr>
            <w:tcW w:w="665" w:type="pct"/>
            <w:vAlign w:val="center"/>
          </w:tcPr>
          <w:p w:rsidR="003611CA" w:rsidRDefault="003611CA" w:rsidP="006942C4">
            <w:pPr>
              <w:adjustRightInd w:val="0"/>
              <w:snapToGrid w:val="0"/>
              <w:jc w:val="center"/>
              <w:rPr>
                <w:rFonts w:ascii="宋体" w:hAnsi="宋体"/>
                <w:color w:val="FF0000"/>
                <w:szCs w:val="21"/>
              </w:rPr>
            </w:pPr>
          </w:p>
        </w:tc>
        <w:tc>
          <w:tcPr>
            <w:tcW w:w="2494" w:type="pct"/>
            <w:vAlign w:val="center"/>
          </w:tcPr>
          <w:p w:rsidR="003611CA" w:rsidRDefault="003611CA" w:rsidP="006942C4">
            <w:pPr>
              <w:adjustRightInd w:val="0"/>
              <w:snapToGrid w:val="0"/>
              <w:jc w:val="center"/>
              <w:rPr>
                <w:rFonts w:ascii="宋体" w:hAnsi="宋体"/>
                <w:color w:val="FF0000"/>
                <w:szCs w:val="21"/>
              </w:rPr>
            </w:pPr>
          </w:p>
        </w:tc>
        <w:tc>
          <w:tcPr>
            <w:tcW w:w="499" w:type="pct"/>
            <w:vAlign w:val="center"/>
          </w:tcPr>
          <w:p w:rsidR="003611CA" w:rsidRDefault="003611CA" w:rsidP="006942C4">
            <w:pPr>
              <w:jc w:val="center"/>
              <w:rPr>
                <w:rFonts w:ascii="宋体" w:hAnsi="宋体"/>
                <w:color w:val="FF0000"/>
                <w:szCs w:val="21"/>
              </w:rPr>
            </w:pPr>
          </w:p>
        </w:tc>
        <w:tc>
          <w:tcPr>
            <w:tcW w:w="695" w:type="pct"/>
            <w:vAlign w:val="center"/>
          </w:tcPr>
          <w:p w:rsidR="003611CA" w:rsidRDefault="003611CA" w:rsidP="006942C4">
            <w:pPr>
              <w:jc w:val="center"/>
              <w:rPr>
                <w:rFonts w:ascii="宋体" w:hAnsi="宋体"/>
                <w:color w:val="FF0000"/>
                <w:szCs w:val="21"/>
              </w:rPr>
            </w:pPr>
          </w:p>
        </w:tc>
      </w:tr>
      <w:tr w:rsidR="003611CA" w:rsidTr="006942C4">
        <w:trPr>
          <w:cantSplit/>
          <w:trHeight w:val="397"/>
          <w:jc w:val="center"/>
        </w:trPr>
        <w:tc>
          <w:tcPr>
            <w:tcW w:w="647" w:type="pct"/>
            <w:vAlign w:val="center"/>
          </w:tcPr>
          <w:p w:rsidR="003611CA" w:rsidRDefault="003611CA" w:rsidP="006942C4">
            <w:pPr>
              <w:jc w:val="center"/>
              <w:rPr>
                <w:rFonts w:ascii="宋体" w:hAnsi="宋体" w:cs="Arial"/>
                <w:color w:val="FF0000"/>
                <w:szCs w:val="21"/>
              </w:rPr>
            </w:pPr>
          </w:p>
        </w:tc>
        <w:tc>
          <w:tcPr>
            <w:tcW w:w="665" w:type="pct"/>
            <w:vAlign w:val="center"/>
          </w:tcPr>
          <w:p w:rsidR="003611CA" w:rsidRDefault="003611CA" w:rsidP="006942C4">
            <w:pPr>
              <w:adjustRightInd w:val="0"/>
              <w:snapToGrid w:val="0"/>
              <w:jc w:val="center"/>
              <w:rPr>
                <w:rFonts w:ascii="宋体" w:hAnsi="宋体"/>
                <w:color w:val="FF0000"/>
                <w:szCs w:val="21"/>
              </w:rPr>
            </w:pPr>
          </w:p>
        </w:tc>
        <w:tc>
          <w:tcPr>
            <w:tcW w:w="2494" w:type="pct"/>
            <w:vAlign w:val="center"/>
          </w:tcPr>
          <w:p w:rsidR="003611CA" w:rsidRDefault="003611CA" w:rsidP="006942C4">
            <w:pPr>
              <w:adjustRightInd w:val="0"/>
              <w:snapToGrid w:val="0"/>
              <w:jc w:val="center"/>
              <w:rPr>
                <w:rFonts w:ascii="宋体" w:hAnsi="宋体"/>
                <w:color w:val="FF0000"/>
                <w:szCs w:val="21"/>
              </w:rPr>
            </w:pPr>
          </w:p>
        </w:tc>
        <w:tc>
          <w:tcPr>
            <w:tcW w:w="499" w:type="pct"/>
            <w:vAlign w:val="center"/>
          </w:tcPr>
          <w:p w:rsidR="003611CA" w:rsidRDefault="003611CA" w:rsidP="006942C4">
            <w:pPr>
              <w:jc w:val="center"/>
              <w:rPr>
                <w:rFonts w:ascii="宋体" w:hAnsi="宋体"/>
                <w:color w:val="FF0000"/>
                <w:szCs w:val="21"/>
              </w:rPr>
            </w:pPr>
          </w:p>
        </w:tc>
        <w:tc>
          <w:tcPr>
            <w:tcW w:w="695" w:type="pct"/>
            <w:vAlign w:val="center"/>
          </w:tcPr>
          <w:p w:rsidR="003611CA" w:rsidRDefault="003611CA" w:rsidP="006942C4">
            <w:pPr>
              <w:jc w:val="center"/>
              <w:rPr>
                <w:rFonts w:ascii="宋体" w:hAnsi="宋体"/>
                <w:color w:val="FF0000"/>
                <w:szCs w:val="21"/>
              </w:rPr>
            </w:pPr>
          </w:p>
        </w:tc>
      </w:tr>
      <w:tr w:rsidR="003611CA" w:rsidTr="006942C4">
        <w:trPr>
          <w:cantSplit/>
          <w:trHeight w:val="397"/>
          <w:jc w:val="center"/>
        </w:trPr>
        <w:tc>
          <w:tcPr>
            <w:tcW w:w="647" w:type="pct"/>
            <w:vAlign w:val="center"/>
          </w:tcPr>
          <w:p w:rsidR="003611CA" w:rsidRDefault="003611CA" w:rsidP="006942C4">
            <w:pPr>
              <w:jc w:val="center"/>
              <w:rPr>
                <w:rFonts w:ascii="宋体" w:hAnsi="宋体" w:cs="Arial"/>
                <w:color w:val="FF0000"/>
                <w:szCs w:val="21"/>
              </w:rPr>
            </w:pPr>
          </w:p>
        </w:tc>
        <w:tc>
          <w:tcPr>
            <w:tcW w:w="665" w:type="pct"/>
            <w:vAlign w:val="center"/>
          </w:tcPr>
          <w:p w:rsidR="003611CA" w:rsidRDefault="003611CA" w:rsidP="006942C4">
            <w:pPr>
              <w:adjustRightInd w:val="0"/>
              <w:snapToGrid w:val="0"/>
              <w:jc w:val="center"/>
              <w:rPr>
                <w:rFonts w:ascii="宋体" w:hAnsi="宋体"/>
                <w:color w:val="FF0000"/>
                <w:szCs w:val="21"/>
              </w:rPr>
            </w:pPr>
          </w:p>
        </w:tc>
        <w:tc>
          <w:tcPr>
            <w:tcW w:w="2494" w:type="pct"/>
            <w:vAlign w:val="center"/>
          </w:tcPr>
          <w:p w:rsidR="003611CA" w:rsidRDefault="003611CA" w:rsidP="006942C4">
            <w:pPr>
              <w:adjustRightInd w:val="0"/>
              <w:snapToGrid w:val="0"/>
              <w:jc w:val="center"/>
              <w:rPr>
                <w:rFonts w:ascii="宋体" w:hAnsi="宋体"/>
                <w:color w:val="FF0000"/>
                <w:szCs w:val="21"/>
              </w:rPr>
            </w:pPr>
          </w:p>
        </w:tc>
        <w:tc>
          <w:tcPr>
            <w:tcW w:w="499" w:type="pct"/>
            <w:vAlign w:val="center"/>
          </w:tcPr>
          <w:p w:rsidR="003611CA" w:rsidRDefault="003611CA" w:rsidP="006942C4">
            <w:pPr>
              <w:jc w:val="center"/>
              <w:rPr>
                <w:rFonts w:ascii="宋体" w:hAnsi="宋体"/>
                <w:color w:val="FF0000"/>
                <w:szCs w:val="21"/>
              </w:rPr>
            </w:pPr>
          </w:p>
        </w:tc>
        <w:tc>
          <w:tcPr>
            <w:tcW w:w="695" w:type="pct"/>
            <w:vAlign w:val="center"/>
          </w:tcPr>
          <w:p w:rsidR="003611CA" w:rsidRDefault="003611CA" w:rsidP="006942C4">
            <w:pPr>
              <w:jc w:val="center"/>
              <w:rPr>
                <w:rFonts w:ascii="宋体" w:hAnsi="宋体"/>
                <w:color w:val="FF0000"/>
                <w:szCs w:val="21"/>
              </w:rPr>
            </w:pPr>
          </w:p>
        </w:tc>
      </w:tr>
    </w:tbl>
    <w:p w:rsidR="003611CA" w:rsidRPr="00FC6B7D" w:rsidRDefault="003611CA" w:rsidP="006942C4">
      <w:pPr>
        <w:pStyle w:val="a5"/>
        <w:spacing w:line="288" w:lineRule="auto"/>
        <w:ind w:leftChars="-52" w:left="-54" w:hangingChars="26" w:hanging="55"/>
        <w:outlineLvl w:val="9"/>
        <w:rPr>
          <w:rFonts w:ascii="宋体" w:hAnsi="宋体"/>
          <w:b/>
          <w:sz w:val="21"/>
          <w:szCs w:val="21"/>
        </w:rPr>
      </w:pPr>
      <w:r w:rsidRPr="00DE3AD2">
        <w:rPr>
          <w:rFonts w:ascii="宋体" w:hAnsi="宋体" w:hint="eastAsia"/>
          <w:b/>
          <w:sz w:val="21"/>
          <w:szCs w:val="21"/>
        </w:rPr>
        <w:t>公共建筑：</w:t>
      </w:r>
    </w:p>
    <w:p w:rsidR="003611CA" w:rsidRDefault="003611CA" w:rsidP="006942C4">
      <w:pPr>
        <w:pStyle w:val="a5"/>
        <w:spacing w:line="288" w:lineRule="auto"/>
        <w:ind w:leftChars="-52" w:left="-54" w:hangingChars="26" w:hanging="55"/>
        <w:outlineLvl w:val="9"/>
        <w:rPr>
          <w:rFonts w:ascii="宋体" w:hAnsi="宋体"/>
          <w:sz w:val="21"/>
          <w:szCs w:val="21"/>
        </w:rPr>
      </w:pPr>
      <w:r>
        <w:rPr>
          <w:rFonts w:ascii="宋体" w:hAnsi="宋体" w:hint="eastAsia"/>
          <w:sz w:val="21"/>
          <w:szCs w:val="21"/>
        </w:rPr>
        <w:t>主要功能房间采光系数统计表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710"/>
        <w:gridCol w:w="1817"/>
        <w:gridCol w:w="2646"/>
      </w:tblGrid>
      <w:tr w:rsidR="003611CA" w:rsidRPr="00C45EE2" w:rsidTr="006942C4">
        <w:trPr>
          <w:trHeight w:val="397"/>
          <w:tblHeader/>
        </w:trPr>
        <w:tc>
          <w:tcPr>
            <w:tcW w:w="676"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rPr>
                <w:bCs/>
                <w:szCs w:val="21"/>
              </w:rPr>
            </w:pPr>
            <w:r w:rsidRPr="00C45EE2">
              <w:rPr>
                <w:rFonts w:hAnsi="宋体"/>
                <w:bCs/>
                <w:szCs w:val="21"/>
              </w:rPr>
              <w:t>分析区域</w:t>
            </w:r>
          </w:p>
        </w:tc>
        <w:tc>
          <w:tcPr>
            <w:tcW w:w="1633"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rPr>
                <w:bCs/>
                <w:szCs w:val="21"/>
              </w:rPr>
            </w:pPr>
            <w:r w:rsidRPr="00C45EE2">
              <w:rPr>
                <w:rFonts w:hAnsi="宋体"/>
                <w:bCs/>
                <w:szCs w:val="21"/>
              </w:rPr>
              <w:t>主要功能空间面积（</w:t>
            </w:r>
            <w:r w:rsidRPr="00C45EE2">
              <w:rPr>
                <w:bCs/>
                <w:szCs w:val="21"/>
              </w:rPr>
              <w:t>m</w:t>
            </w:r>
            <w:r w:rsidRPr="00C45EE2">
              <w:rPr>
                <w:bCs/>
                <w:szCs w:val="21"/>
                <w:vertAlign w:val="superscript"/>
              </w:rPr>
              <w:t>2</w:t>
            </w:r>
            <w:r w:rsidRPr="00C45EE2">
              <w:rPr>
                <w:rFonts w:hAnsi="宋体"/>
                <w:bCs/>
                <w:szCs w:val="21"/>
              </w:rPr>
              <w:t>）</w:t>
            </w:r>
          </w:p>
        </w:tc>
        <w:tc>
          <w:tcPr>
            <w:tcW w:w="10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rPr>
                <w:bCs/>
                <w:szCs w:val="21"/>
              </w:rPr>
            </w:pPr>
            <w:r w:rsidRPr="00C45EE2">
              <w:rPr>
                <w:rFonts w:hAnsi="宋体"/>
                <w:bCs/>
                <w:szCs w:val="21"/>
              </w:rPr>
              <w:t>达标面积（</w:t>
            </w:r>
            <w:r w:rsidRPr="00C45EE2">
              <w:rPr>
                <w:bCs/>
                <w:szCs w:val="21"/>
              </w:rPr>
              <w:t>m</w:t>
            </w:r>
            <w:r w:rsidRPr="00C45EE2">
              <w:rPr>
                <w:bCs/>
                <w:szCs w:val="21"/>
                <w:vertAlign w:val="superscript"/>
              </w:rPr>
              <w:t>2</w:t>
            </w:r>
            <w:r w:rsidRPr="00C45EE2">
              <w:rPr>
                <w:rFonts w:hAnsi="宋体"/>
                <w:bCs/>
                <w:szCs w:val="21"/>
              </w:rPr>
              <w:t>）</w:t>
            </w:r>
          </w:p>
        </w:tc>
        <w:tc>
          <w:tcPr>
            <w:tcW w:w="15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rPr>
                <w:bCs/>
                <w:szCs w:val="21"/>
              </w:rPr>
            </w:pPr>
            <w:r w:rsidRPr="00C45EE2">
              <w:rPr>
                <w:rFonts w:hAnsi="宋体"/>
                <w:bCs/>
                <w:szCs w:val="21"/>
              </w:rPr>
              <w:t>采光达标</w:t>
            </w:r>
            <w:r>
              <w:rPr>
                <w:rFonts w:hAnsi="宋体" w:hint="eastAsia"/>
                <w:bCs/>
                <w:szCs w:val="21"/>
              </w:rPr>
              <w:t>面积</w:t>
            </w:r>
            <w:r w:rsidRPr="00C45EE2">
              <w:rPr>
                <w:rFonts w:hAnsi="宋体"/>
                <w:bCs/>
                <w:szCs w:val="21"/>
              </w:rPr>
              <w:t>比例（</w:t>
            </w:r>
            <w:r w:rsidRPr="00C45EE2">
              <w:rPr>
                <w:bCs/>
                <w:szCs w:val="21"/>
              </w:rPr>
              <w:t>%</w:t>
            </w:r>
            <w:r w:rsidRPr="00C45EE2">
              <w:rPr>
                <w:rFonts w:hAnsi="宋体"/>
                <w:bCs/>
                <w:szCs w:val="21"/>
              </w:rPr>
              <w:t>）</w:t>
            </w:r>
          </w:p>
        </w:tc>
      </w:tr>
      <w:tr w:rsidR="003611CA" w:rsidRPr="00C45EE2" w:rsidTr="006942C4">
        <w:trPr>
          <w:trHeight w:val="397"/>
        </w:trPr>
        <w:tc>
          <w:tcPr>
            <w:tcW w:w="676"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633"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5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rPr>
                <w:bCs/>
                <w:szCs w:val="21"/>
              </w:rPr>
            </w:pPr>
          </w:p>
        </w:tc>
      </w:tr>
      <w:tr w:rsidR="003611CA" w:rsidRPr="00C45EE2" w:rsidTr="006942C4">
        <w:trPr>
          <w:trHeight w:val="397"/>
        </w:trPr>
        <w:tc>
          <w:tcPr>
            <w:tcW w:w="676"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633"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5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rPr>
                <w:bCs/>
                <w:szCs w:val="21"/>
              </w:rPr>
            </w:pPr>
          </w:p>
        </w:tc>
      </w:tr>
      <w:tr w:rsidR="003611CA" w:rsidRPr="00C45EE2" w:rsidTr="006942C4">
        <w:trPr>
          <w:trHeight w:val="397"/>
        </w:trPr>
        <w:tc>
          <w:tcPr>
            <w:tcW w:w="676"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633"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pPr>
          </w:p>
        </w:tc>
        <w:tc>
          <w:tcPr>
            <w:tcW w:w="1595" w:type="pct"/>
            <w:tcBorders>
              <w:top w:val="single" w:sz="4" w:space="0" w:color="auto"/>
              <w:left w:val="single" w:sz="4" w:space="0" w:color="auto"/>
              <w:bottom w:val="single" w:sz="4" w:space="0" w:color="auto"/>
              <w:right w:val="single" w:sz="4" w:space="0" w:color="auto"/>
            </w:tcBorders>
            <w:vAlign w:val="center"/>
          </w:tcPr>
          <w:p w:rsidR="003611CA" w:rsidRPr="00C45EE2" w:rsidRDefault="003611CA" w:rsidP="006942C4">
            <w:pPr>
              <w:jc w:val="center"/>
              <w:rPr>
                <w:bCs/>
                <w:szCs w:val="21"/>
              </w:rPr>
            </w:pPr>
          </w:p>
        </w:tc>
      </w:tr>
    </w:tbl>
    <w:p w:rsidR="003611CA" w:rsidRDefault="003611CA" w:rsidP="006942C4">
      <w:pPr>
        <w:spacing w:line="288" w:lineRule="auto"/>
        <w:ind w:leftChars="-202" w:left="-53" w:hangingChars="176" w:hanging="371"/>
        <w:rPr>
          <w:rFonts w:ascii="宋体" w:hAnsi="宋体"/>
          <w:b/>
          <w:szCs w:val="21"/>
        </w:rPr>
      </w:pPr>
    </w:p>
    <w:p w:rsidR="003611CA" w:rsidRDefault="003611CA" w:rsidP="003611CA">
      <w:pPr>
        <w:pStyle w:val="1"/>
        <w:numPr>
          <w:ilvl w:val="0"/>
          <w:numId w:val="114"/>
        </w:numPr>
        <w:adjustRightInd w:val="0"/>
        <w:snapToGrid w:val="0"/>
        <w:spacing w:line="288" w:lineRule="auto"/>
        <w:ind w:firstLineChars="0"/>
        <w:rPr>
          <w:rFonts w:ascii="宋体" w:hAnsi="宋体"/>
          <w:b/>
          <w:szCs w:val="21"/>
          <w:lang w:val="zh-CN"/>
        </w:rPr>
      </w:pPr>
      <w:r>
        <w:rPr>
          <w:rFonts w:ascii="宋体" w:hAnsi="宋体" w:hint="eastAsia"/>
          <w:b/>
          <w:szCs w:val="21"/>
          <w:lang w:val="zh-CN"/>
        </w:rPr>
        <w:t>证明材料</w:t>
      </w: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r>
        <w:rPr>
          <w:rFonts w:ascii="宋体" w:hAnsi="宋体" w:hint="eastAsia"/>
          <w:b/>
          <w:sz w:val="21"/>
          <w:szCs w:val="21"/>
        </w:rPr>
        <w:t>建议提交材料及要求：</w:t>
      </w:r>
    </w:p>
    <w:p w:rsidR="003611CA" w:rsidRPr="00413FE8" w:rsidRDefault="003611CA" w:rsidP="006942C4">
      <w:pPr>
        <w:widowControl/>
        <w:spacing w:line="288" w:lineRule="auto"/>
        <w:rPr>
          <w:b/>
          <w:kern w:val="0"/>
          <w:szCs w:val="21"/>
        </w:rPr>
      </w:pPr>
      <w:r w:rsidRPr="00DE3AD2">
        <w:rPr>
          <w:rFonts w:hint="eastAsia"/>
          <w:b/>
          <w:kern w:val="0"/>
          <w:szCs w:val="21"/>
        </w:rPr>
        <w:t>对于居住建筑：</w:t>
      </w:r>
    </w:p>
    <w:p w:rsidR="003611CA" w:rsidRPr="00952294" w:rsidRDefault="003611CA" w:rsidP="006942C4">
      <w:pPr>
        <w:widowControl/>
        <w:spacing w:line="288" w:lineRule="auto"/>
        <w:rPr>
          <w:rFonts w:cs="宋体"/>
          <w:bCs/>
        </w:rPr>
      </w:pPr>
      <w:r w:rsidRPr="00952294">
        <w:rPr>
          <w:rFonts w:cs="宋体" w:hint="eastAsia"/>
          <w:bCs/>
        </w:rPr>
        <w:t>1</w:t>
      </w:r>
      <w:r>
        <w:rPr>
          <w:rFonts w:cs="宋体" w:hint="eastAsia"/>
          <w:bCs/>
        </w:rPr>
        <w:t>、</w:t>
      </w:r>
      <w:r w:rsidRPr="00952294">
        <w:rPr>
          <w:rFonts w:cs="宋体" w:hint="eastAsia"/>
          <w:bCs/>
        </w:rPr>
        <w:t>建筑平面图、剖面图、门窗表；</w:t>
      </w:r>
    </w:p>
    <w:p w:rsidR="003611CA" w:rsidRPr="00952294" w:rsidRDefault="003611CA" w:rsidP="006942C4">
      <w:pPr>
        <w:widowControl/>
        <w:spacing w:line="288" w:lineRule="auto"/>
        <w:rPr>
          <w:rFonts w:cs="宋体"/>
          <w:bCs/>
        </w:rPr>
      </w:pPr>
      <w:r w:rsidRPr="00952294">
        <w:rPr>
          <w:rFonts w:cs="宋体" w:hint="eastAsia"/>
          <w:bCs/>
        </w:rPr>
        <w:t>2</w:t>
      </w:r>
      <w:r>
        <w:rPr>
          <w:rFonts w:cs="宋体" w:hint="eastAsia"/>
          <w:bCs/>
        </w:rPr>
        <w:t>、</w:t>
      </w:r>
      <w:r w:rsidRPr="00952294">
        <w:rPr>
          <w:rFonts w:cs="宋体" w:hint="eastAsia"/>
          <w:bCs/>
        </w:rPr>
        <w:t>窗地面积比计算书：应有对各典型户型内各空间窗地面积比例的计算说明，并与</w:t>
      </w:r>
      <w:r>
        <w:rPr>
          <w:rFonts w:cs="宋体" w:hint="eastAsia"/>
          <w:bCs/>
        </w:rPr>
        <w:t>设计</w:t>
      </w:r>
      <w:r w:rsidRPr="00952294">
        <w:rPr>
          <w:rFonts w:cs="宋体" w:hint="eastAsia"/>
          <w:bCs/>
        </w:rPr>
        <w:t>图纸吻合</w:t>
      </w:r>
      <w:r>
        <w:rPr>
          <w:rFonts w:cs="宋体" w:hint="eastAsia"/>
          <w:bCs/>
        </w:rPr>
        <w:t>。</w:t>
      </w:r>
    </w:p>
    <w:p w:rsidR="003611CA" w:rsidRPr="00413FE8" w:rsidRDefault="003611CA" w:rsidP="006942C4">
      <w:pPr>
        <w:widowControl/>
        <w:spacing w:line="288" w:lineRule="auto"/>
        <w:rPr>
          <w:b/>
          <w:kern w:val="0"/>
          <w:szCs w:val="21"/>
        </w:rPr>
      </w:pPr>
      <w:r w:rsidRPr="00DE3AD2">
        <w:rPr>
          <w:rFonts w:hint="eastAsia"/>
          <w:b/>
          <w:kern w:val="0"/>
          <w:szCs w:val="21"/>
        </w:rPr>
        <w:t>对于公共建筑：</w:t>
      </w:r>
    </w:p>
    <w:p w:rsidR="003611CA" w:rsidRPr="00952294" w:rsidRDefault="003611CA" w:rsidP="006942C4">
      <w:pPr>
        <w:widowControl/>
        <w:spacing w:line="288" w:lineRule="auto"/>
        <w:rPr>
          <w:rFonts w:cs="宋体"/>
          <w:bCs/>
        </w:rPr>
      </w:pPr>
      <w:r w:rsidRPr="00952294">
        <w:rPr>
          <w:rFonts w:cs="宋体" w:hint="eastAsia"/>
          <w:bCs/>
        </w:rPr>
        <w:t>1</w:t>
      </w:r>
      <w:r>
        <w:rPr>
          <w:rFonts w:cs="宋体" w:hint="eastAsia"/>
          <w:bCs/>
        </w:rPr>
        <w:t>、</w:t>
      </w:r>
      <w:r w:rsidRPr="00952294">
        <w:rPr>
          <w:rFonts w:cs="宋体" w:hint="eastAsia"/>
          <w:bCs/>
        </w:rPr>
        <w:t>建筑平面图、剖面图、门窗表；</w:t>
      </w:r>
    </w:p>
    <w:p w:rsidR="003611CA" w:rsidRPr="0069374F" w:rsidRDefault="003611CA" w:rsidP="006942C4">
      <w:pPr>
        <w:widowControl/>
        <w:spacing w:line="288" w:lineRule="auto"/>
        <w:rPr>
          <w:rFonts w:cs="宋体"/>
          <w:bCs/>
        </w:rPr>
      </w:pPr>
      <w:r>
        <w:rPr>
          <w:rFonts w:cs="宋体" w:hint="eastAsia"/>
          <w:bCs/>
        </w:rPr>
        <w:t>2</w:t>
      </w:r>
      <w:r>
        <w:rPr>
          <w:rFonts w:cs="宋体" w:hint="eastAsia"/>
          <w:bCs/>
        </w:rPr>
        <w:t>、</w:t>
      </w:r>
      <w:r w:rsidRPr="00952294">
        <w:rPr>
          <w:rFonts w:cs="宋体" w:hint="eastAsia"/>
          <w:bCs/>
        </w:rPr>
        <w:t>自然采光模拟</w:t>
      </w:r>
      <w:r>
        <w:rPr>
          <w:rFonts w:cs="宋体" w:hint="eastAsia"/>
          <w:bCs/>
        </w:rPr>
        <w:t>分析</w:t>
      </w:r>
      <w:r w:rsidRPr="00952294">
        <w:rPr>
          <w:rFonts w:cs="宋体" w:hint="eastAsia"/>
          <w:bCs/>
        </w:rPr>
        <w:t>报告</w:t>
      </w:r>
      <w:r>
        <w:rPr>
          <w:rFonts w:cs="宋体" w:hint="eastAsia"/>
          <w:bCs/>
        </w:rPr>
        <w:t>：应包含</w:t>
      </w:r>
      <w:r w:rsidRPr="00BB27B5">
        <w:rPr>
          <w:rFonts w:cs="宋体" w:hint="eastAsia"/>
          <w:bCs/>
        </w:rPr>
        <w:t>主要功能房间的采光系数满足现行国家标准《建筑采光设计标准》</w:t>
      </w:r>
      <w:r w:rsidRPr="00BB27B5">
        <w:rPr>
          <w:rFonts w:cs="宋体" w:hint="eastAsia"/>
          <w:bCs/>
        </w:rPr>
        <w:t>GB50033</w:t>
      </w:r>
      <w:r w:rsidRPr="00BB27B5">
        <w:rPr>
          <w:rFonts w:cs="宋体" w:hint="eastAsia"/>
          <w:bCs/>
        </w:rPr>
        <w:t>要求</w:t>
      </w:r>
      <w:r>
        <w:rPr>
          <w:rFonts w:cs="宋体" w:hint="eastAsia"/>
          <w:bCs/>
        </w:rPr>
        <w:t>的面积比例</w:t>
      </w:r>
      <w:r w:rsidRPr="00952294">
        <w:rPr>
          <w:rFonts w:cs="宋体" w:hint="eastAsia"/>
          <w:bCs/>
        </w:rPr>
        <w:t>。</w:t>
      </w: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r>
        <w:rPr>
          <w:rFonts w:ascii="宋体" w:hAnsi="宋体" w:hint="eastAsia"/>
          <w:b/>
          <w:sz w:val="21"/>
          <w:szCs w:val="21"/>
        </w:rPr>
        <w:t>实际提交材料：</w:t>
      </w: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7"/>
      </w:tblGrid>
      <w:tr w:rsidR="003611CA" w:rsidTr="006942C4">
        <w:trPr>
          <w:cantSplit/>
          <w:trHeight w:val="1984"/>
          <w:jc w:val="center"/>
        </w:trPr>
        <w:tc>
          <w:tcPr>
            <w:tcW w:w="8417" w:type="dxa"/>
          </w:tcPr>
          <w:p w:rsidR="003611CA" w:rsidRDefault="003611CA" w:rsidP="006942C4">
            <w:pPr>
              <w:spacing w:line="288" w:lineRule="auto"/>
              <w:rPr>
                <w:rFonts w:ascii="宋体" w:hAnsi="宋体"/>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8.2.7 改善建筑室内天然采光效果。</w:t>
      </w:r>
      <w:r w:rsidRPr="00A1234C">
        <w:rPr>
          <w:rFonts w:hint="eastAsia"/>
        </w:rPr>
        <w:t>（总分1</w:t>
      </w:r>
      <w:r>
        <w:rPr>
          <w:rFonts w:hint="eastAsia"/>
        </w:rPr>
        <w:t>4</w:t>
      </w:r>
      <w:r w:rsidRPr="00A1234C">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15"/>
        </w:numPr>
        <w:adjustRightInd w:val="0"/>
        <w:snapToGrid w:val="0"/>
        <w:spacing w:line="460" w:lineRule="exact"/>
        <w:ind w:firstLineChars="0"/>
        <w:rPr>
          <w:rFonts w:ascii="宋体" w:hAnsi="宋体"/>
          <w:b/>
          <w:szCs w:val="21"/>
        </w:rPr>
      </w:pPr>
      <w:r>
        <w:rPr>
          <w:rFonts w:ascii="宋体" w:hAnsi="宋体" w:hint="eastAsia"/>
          <w:b/>
          <w:szCs w:val="21"/>
          <w:lang w:val="zh-CN"/>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690"/>
        <w:gridCol w:w="736"/>
      </w:tblGrid>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b/>
                <w:szCs w:val="21"/>
              </w:rPr>
            </w:pPr>
            <w:r>
              <w:rPr>
                <w:rFonts w:ascii="宋体" w:hAnsi="宋体" w:hint="eastAsia"/>
                <w:b/>
                <w:szCs w:val="21"/>
              </w:rPr>
              <w:t>评价内容</w:t>
            </w:r>
          </w:p>
        </w:tc>
        <w:tc>
          <w:tcPr>
            <w:tcW w:w="454"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adjustRightInd w:val="0"/>
              <w:snapToGrid w:val="0"/>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主要功能房间有合理的控制眩光措施</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6</w:t>
            </w:r>
          </w:p>
        </w:tc>
        <w:tc>
          <w:tcPr>
            <w:tcW w:w="485" w:type="pc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内区采光系数满足采光要求的面积比例达到</w:t>
            </w:r>
            <w:r>
              <w:rPr>
                <w:rFonts w:ascii="宋体" w:hAnsi="宋体"/>
                <w:szCs w:val="21"/>
              </w:rPr>
              <w:t>60%</w:t>
            </w:r>
            <w:r>
              <w:rPr>
                <w:rFonts w:ascii="宋体" w:hAnsi="宋体" w:hint="eastAsia"/>
                <w:szCs w:val="21"/>
              </w:rPr>
              <w:t>（或无内区，或住宅建筑）</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4</w:t>
            </w:r>
          </w:p>
        </w:tc>
        <w:tc>
          <w:tcPr>
            <w:tcW w:w="485" w:type="pc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地下空间平均采光系数</w:t>
            </w:r>
            <w:r>
              <w:rPr>
                <w:rFonts w:ascii="宋体" w:hAnsi="宋体"/>
                <w:szCs w:val="21"/>
              </w:rPr>
              <w:t>≥0.5%</w:t>
            </w:r>
            <w:r>
              <w:rPr>
                <w:rFonts w:ascii="宋体" w:hAnsi="宋体" w:hint="eastAsia"/>
                <w:szCs w:val="21"/>
              </w:rPr>
              <w:t>的面积达到首层地下室面积的</w:t>
            </w:r>
            <w:r>
              <w:rPr>
                <w:rFonts w:ascii="宋体" w:hAnsi="宋体"/>
                <w:szCs w:val="21"/>
              </w:rPr>
              <w:t>5%</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1</w:t>
            </w:r>
          </w:p>
        </w:tc>
        <w:tc>
          <w:tcPr>
            <w:tcW w:w="485" w:type="pct"/>
            <w:vMerge w:val="restar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地下空间平均采光系数</w:t>
            </w:r>
            <w:r>
              <w:rPr>
                <w:rFonts w:ascii="宋体" w:hAnsi="宋体"/>
                <w:szCs w:val="21"/>
              </w:rPr>
              <w:t>≥0.5%</w:t>
            </w:r>
            <w:r>
              <w:rPr>
                <w:rFonts w:ascii="宋体" w:hAnsi="宋体" w:hint="eastAsia"/>
                <w:szCs w:val="21"/>
              </w:rPr>
              <w:t>的面积达到首层地下室面积的10</w:t>
            </w:r>
            <w:r>
              <w:rPr>
                <w:rFonts w:ascii="宋体" w:hAnsi="宋体"/>
                <w:szCs w:val="21"/>
              </w:rPr>
              <w:t>%</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2</w:t>
            </w:r>
          </w:p>
        </w:tc>
        <w:tc>
          <w:tcPr>
            <w:tcW w:w="485" w:type="pct"/>
            <w:vMerge/>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地下空间平均采光系数</w:t>
            </w:r>
            <w:r>
              <w:rPr>
                <w:rFonts w:ascii="宋体" w:hAnsi="宋体"/>
                <w:szCs w:val="21"/>
              </w:rPr>
              <w:t>≥0.5%</w:t>
            </w:r>
            <w:r>
              <w:rPr>
                <w:rFonts w:ascii="宋体" w:hAnsi="宋体" w:hint="eastAsia"/>
                <w:szCs w:val="21"/>
              </w:rPr>
              <w:t>的面积达到首层地下室面积的1</w:t>
            </w:r>
            <w:r>
              <w:rPr>
                <w:rFonts w:ascii="宋体" w:hAnsi="宋体"/>
                <w:szCs w:val="21"/>
              </w:rPr>
              <w:t>5%</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3</w:t>
            </w:r>
          </w:p>
        </w:tc>
        <w:tc>
          <w:tcPr>
            <w:tcW w:w="485" w:type="pct"/>
            <w:vMerge/>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地下空间平均采光系数</w:t>
            </w:r>
            <w:r>
              <w:rPr>
                <w:rFonts w:ascii="宋体" w:hAnsi="宋体"/>
                <w:szCs w:val="21"/>
              </w:rPr>
              <w:t>≥0.5%</w:t>
            </w:r>
            <w:r>
              <w:rPr>
                <w:rFonts w:ascii="宋体" w:hAnsi="宋体" w:hint="eastAsia"/>
                <w:szCs w:val="21"/>
              </w:rPr>
              <w:t>的面积达到首层地下室面积的20</w:t>
            </w:r>
            <w:r>
              <w:rPr>
                <w:rFonts w:ascii="宋体" w:hAnsi="宋体"/>
                <w:szCs w:val="21"/>
              </w:rPr>
              <w:t>%</w:t>
            </w:r>
            <w:r>
              <w:rPr>
                <w:rFonts w:ascii="宋体" w:hAnsi="宋体" w:hint="eastAsia"/>
                <w:szCs w:val="21"/>
              </w:rPr>
              <w:t>（或无地下室）</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4</w:t>
            </w:r>
          </w:p>
        </w:tc>
        <w:tc>
          <w:tcPr>
            <w:tcW w:w="485" w:type="pct"/>
            <w:vMerge/>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合计</w:t>
            </w:r>
          </w:p>
        </w:tc>
        <w:tc>
          <w:tcPr>
            <w:tcW w:w="454"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14</w:t>
            </w:r>
          </w:p>
        </w:tc>
        <w:tc>
          <w:tcPr>
            <w:tcW w:w="485" w:type="pct"/>
            <w:vAlign w:val="center"/>
          </w:tcPr>
          <w:p w:rsidR="003611CA" w:rsidRDefault="003611CA" w:rsidP="006942C4">
            <w:pPr>
              <w:pStyle w:val="1"/>
              <w:ind w:firstLineChars="0" w:firstLine="0"/>
              <w:jc w:val="center"/>
              <w:rPr>
                <w:rFonts w:ascii="宋体" w:hAnsi="宋体"/>
                <w:szCs w:val="21"/>
              </w:rPr>
            </w:pPr>
          </w:p>
        </w:tc>
      </w:tr>
    </w:tbl>
    <w:p w:rsidR="003611CA" w:rsidRDefault="003611CA" w:rsidP="006942C4">
      <w:pPr>
        <w:spacing w:line="288" w:lineRule="auto"/>
        <w:rPr>
          <w:rFonts w:ascii="宋体" w:hAnsi="宋体"/>
          <w:b/>
          <w:szCs w:val="21"/>
        </w:rPr>
      </w:pPr>
    </w:p>
    <w:p w:rsidR="003611CA" w:rsidRDefault="003611CA" w:rsidP="003611CA">
      <w:pPr>
        <w:pStyle w:val="1"/>
        <w:numPr>
          <w:ilvl w:val="0"/>
          <w:numId w:val="115"/>
        </w:numPr>
        <w:adjustRightInd w:val="0"/>
        <w:snapToGrid w:val="0"/>
        <w:spacing w:line="460" w:lineRule="exact"/>
        <w:ind w:firstLineChars="0"/>
        <w:rPr>
          <w:rFonts w:ascii="宋体" w:hAnsi="宋体"/>
          <w:b/>
          <w:szCs w:val="21"/>
          <w:lang w:val="zh-CN"/>
        </w:rPr>
      </w:pPr>
      <w:r>
        <w:rPr>
          <w:rFonts w:ascii="宋体" w:hAnsi="宋体" w:hint="eastAsia"/>
          <w:b/>
          <w:szCs w:val="21"/>
          <w:lang w:val="zh-CN"/>
        </w:rPr>
        <w:t>评价要点</w:t>
      </w:r>
    </w:p>
    <w:p w:rsidR="003611CA" w:rsidRDefault="003611CA" w:rsidP="006942C4">
      <w:pPr>
        <w:spacing w:line="288" w:lineRule="auto"/>
        <w:ind w:left="-424" w:firstLineChars="200" w:firstLine="420"/>
        <w:rPr>
          <w:rFonts w:ascii="宋体" w:hAnsi="宋体"/>
          <w:b/>
          <w:szCs w:val="21"/>
          <w:lang w:val="zh-CN"/>
        </w:rPr>
      </w:pPr>
      <w:r>
        <w:rPr>
          <w:rFonts w:ascii="宋体" w:hAnsi="宋体" w:cs="宋体" w:hint="eastAsia"/>
          <w:szCs w:val="21"/>
        </w:rPr>
        <w:t>概述改善室内防眩光采用的措施。（</w:t>
      </w:r>
      <w:r>
        <w:rPr>
          <w:rFonts w:ascii="宋体" w:hAnsi="宋体" w:hint="eastAsia"/>
          <w:szCs w:val="21"/>
        </w:rPr>
        <w:t>2</w:t>
      </w:r>
      <w:r>
        <w:rPr>
          <w:rFonts w:ascii="宋体" w:hAnsi="宋体"/>
          <w:szCs w:val="21"/>
        </w:rPr>
        <w:t>00</w:t>
      </w:r>
      <w:r>
        <w:rPr>
          <w:rFonts w:ascii="宋体" w:hAnsi="宋体" w:cs="宋体" w:hint="eastAsia"/>
          <w:szCs w:val="21"/>
        </w:rPr>
        <w:t>字以内）</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9"/>
      </w:tblGrid>
      <w:tr w:rsidR="003611CA" w:rsidTr="006942C4">
        <w:trPr>
          <w:trHeight w:val="1701"/>
          <w:jc w:val="center"/>
        </w:trPr>
        <w:tc>
          <w:tcPr>
            <w:tcW w:w="8519"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ind w:firstLineChars="200" w:firstLine="420"/>
              <w:outlineLvl w:val="9"/>
              <w:rPr>
                <w:rFonts w:ascii="宋体" w:hAnsi="宋体"/>
                <w:sz w:val="21"/>
                <w:szCs w:val="21"/>
              </w:rPr>
            </w:pPr>
          </w:p>
        </w:tc>
      </w:tr>
    </w:tbl>
    <w:p w:rsidR="003611CA" w:rsidRDefault="003611CA" w:rsidP="006942C4">
      <w:pPr>
        <w:pStyle w:val="a5"/>
        <w:spacing w:line="288" w:lineRule="auto"/>
        <w:ind w:leftChars="-52" w:left="-54" w:hangingChars="26" w:hanging="55"/>
        <w:outlineLvl w:val="9"/>
        <w:rPr>
          <w:rFonts w:ascii="宋体" w:hAnsi="宋体"/>
          <w:sz w:val="21"/>
          <w:szCs w:val="21"/>
        </w:rPr>
      </w:pPr>
      <w:r>
        <w:rPr>
          <w:rFonts w:ascii="宋体" w:hAnsi="宋体" w:hint="eastAsia"/>
          <w:sz w:val="21"/>
          <w:szCs w:val="21"/>
        </w:rPr>
        <w:t>内区采光系数达标统计表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06"/>
        <w:gridCol w:w="1789"/>
        <w:gridCol w:w="2646"/>
      </w:tblGrid>
      <w:tr w:rsidR="003611CA" w:rsidTr="006942C4">
        <w:trPr>
          <w:trHeight w:val="397"/>
          <w:tblHeader/>
        </w:trPr>
        <w:tc>
          <w:tcPr>
            <w:tcW w:w="69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分析区域</w:t>
            </w:r>
          </w:p>
        </w:tc>
        <w:tc>
          <w:tcPr>
            <w:tcW w:w="1631"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主要功能空间面积（m</w:t>
            </w:r>
            <w:r>
              <w:rPr>
                <w:rFonts w:ascii="宋体" w:hAnsi="宋体" w:hint="eastAsia"/>
                <w:bCs/>
                <w:szCs w:val="21"/>
                <w:vertAlign w:val="superscript"/>
              </w:rPr>
              <w:t>2</w:t>
            </w:r>
            <w:r>
              <w:rPr>
                <w:rFonts w:ascii="宋体" w:hAnsi="宋体" w:hint="eastAsia"/>
                <w:bCs/>
                <w:szCs w:val="21"/>
              </w:rPr>
              <w:t>）</w:t>
            </w:r>
          </w:p>
        </w:tc>
        <w:tc>
          <w:tcPr>
            <w:tcW w:w="1078"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达标面积（m</w:t>
            </w:r>
            <w:r>
              <w:rPr>
                <w:rFonts w:ascii="宋体" w:hAnsi="宋体" w:hint="eastAsia"/>
                <w:bCs/>
                <w:szCs w:val="21"/>
                <w:vertAlign w:val="superscript"/>
              </w:rPr>
              <w:t>2</w:t>
            </w:r>
            <w:r>
              <w:rPr>
                <w:rFonts w:ascii="宋体" w:hAnsi="宋体" w:hint="eastAsia"/>
                <w:bCs/>
                <w:szCs w:val="21"/>
              </w:rPr>
              <w:t>）</w:t>
            </w:r>
          </w:p>
        </w:tc>
        <w:tc>
          <w:tcPr>
            <w:tcW w:w="1595"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采光达标面积比例（%）</w:t>
            </w:r>
          </w:p>
        </w:tc>
      </w:tr>
      <w:tr w:rsidR="003611CA" w:rsidTr="006942C4">
        <w:trPr>
          <w:trHeight w:val="397"/>
        </w:trPr>
        <w:tc>
          <w:tcPr>
            <w:tcW w:w="69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631"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078"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595"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r>
      <w:tr w:rsidR="003611CA" w:rsidTr="006942C4">
        <w:trPr>
          <w:trHeight w:val="397"/>
        </w:trPr>
        <w:tc>
          <w:tcPr>
            <w:tcW w:w="69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631"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078"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595"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r>
      <w:tr w:rsidR="003611CA" w:rsidTr="006942C4">
        <w:trPr>
          <w:trHeight w:val="397"/>
        </w:trPr>
        <w:tc>
          <w:tcPr>
            <w:tcW w:w="69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631"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078"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595"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r>
    </w:tbl>
    <w:p w:rsidR="003611CA" w:rsidRDefault="003611CA" w:rsidP="006942C4">
      <w:pPr>
        <w:pStyle w:val="a5"/>
        <w:spacing w:line="288" w:lineRule="auto"/>
        <w:ind w:leftChars="-52" w:left="-54" w:hangingChars="26" w:hanging="55"/>
        <w:outlineLvl w:val="9"/>
        <w:rPr>
          <w:rFonts w:ascii="宋体" w:hAnsi="宋体"/>
          <w:sz w:val="21"/>
          <w:szCs w:val="21"/>
        </w:rPr>
      </w:pPr>
      <w:r>
        <w:rPr>
          <w:rFonts w:ascii="宋体" w:hAnsi="宋体" w:hint="eastAsia"/>
          <w:sz w:val="21"/>
          <w:szCs w:val="21"/>
        </w:rPr>
        <w:t>地下空间采光系数达标统计表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547"/>
        <w:gridCol w:w="1840"/>
        <w:gridCol w:w="2721"/>
      </w:tblGrid>
      <w:tr w:rsidR="003611CA" w:rsidTr="006942C4">
        <w:trPr>
          <w:trHeight w:val="397"/>
          <w:tblHeader/>
        </w:trPr>
        <w:tc>
          <w:tcPr>
            <w:tcW w:w="71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分析区域</w:t>
            </w:r>
          </w:p>
        </w:tc>
        <w:tc>
          <w:tcPr>
            <w:tcW w:w="1535"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首层地下室面积（m</w:t>
            </w:r>
            <w:r>
              <w:rPr>
                <w:rFonts w:ascii="宋体" w:hAnsi="宋体" w:hint="eastAsia"/>
                <w:bCs/>
                <w:szCs w:val="21"/>
                <w:vertAlign w:val="superscript"/>
              </w:rPr>
              <w:t>2</w:t>
            </w:r>
            <w:r>
              <w:rPr>
                <w:rFonts w:ascii="宋体" w:hAnsi="宋体" w:hint="eastAsia"/>
                <w:bCs/>
                <w:szCs w:val="21"/>
              </w:rPr>
              <w:t>）</w:t>
            </w:r>
          </w:p>
        </w:tc>
        <w:tc>
          <w:tcPr>
            <w:tcW w:w="1109"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达标面积（m</w:t>
            </w:r>
            <w:r>
              <w:rPr>
                <w:rFonts w:ascii="宋体" w:hAnsi="宋体" w:hint="eastAsia"/>
                <w:bCs/>
                <w:szCs w:val="21"/>
                <w:vertAlign w:val="superscript"/>
              </w:rPr>
              <w:t>2</w:t>
            </w:r>
            <w:r>
              <w:rPr>
                <w:rFonts w:ascii="宋体" w:hAnsi="宋体" w:hint="eastAsia"/>
                <w:bCs/>
                <w:szCs w:val="21"/>
              </w:rPr>
              <w:t>）</w:t>
            </w:r>
          </w:p>
        </w:tc>
        <w:tc>
          <w:tcPr>
            <w:tcW w:w="1640"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szCs w:val="21"/>
              </w:rPr>
            </w:pPr>
            <w:r>
              <w:rPr>
                <w:rFonts w:ascii="宋体" w:hAnsi="宋体" w:hint="eastAsia"/>
                <w:bCs/>
                <w:szCs w:val="21"/>
              </w:rPr>
              <w:t>采光达标面积比例（%）</w:t>
            </w:r>
          </w:p>
        </w:tc>
      </w:tr>
      <w:tr w:rsidR="003611CA" w:rsidTr="006942C4">
        <w:trPr>
          <w:trHeight w:val="397"/>
        </w:trPr>
        <w:tc>
          <w:tcPr>
            <w:tcW w:w="71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535"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109"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640"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r>
      <w:tr w:rsidR="003611CA" w:rsidTr="006942C4">
        <w:trPr>
          <w:trHeight w:val="397"/>
        </w:trPr>
        <w:tc>
          <w:tcPr>
            <w:tcW w:w="71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535"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109"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640"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r>
      <w:tr w:rsidR="003611CA" w:rsidTr="006942C4">
        <w:trPr>
          <w:trHeight w:val="397"/>
        </w:trPr>
        <w:tc>
          <w:tcPr>
            <w:tcW w:w="716"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535" w:type="pct"/>
            <w:tcBorders>
              <w:top w:val="single" w:sz="4" w:space="0" w:color="auto"/>
              <w:left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109"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c>
          <w:tcPr>
            <w:tcW w:w="1640" w:type="pct"/>
            <w:tcBorders>
              <w:top w:val="single" w:sz="4" w:space="0" w:color="auto"/>
              <w:left w:val="single" w:sz="4" w:space="0" w:color="auto"/>
              <w:bottom w:val="single" w:sz="4" w:space="0" w:color="auto"/>
              <w:right w:val="single" w:sz="4" w:space="0" w:color="auto"/>
            </w:tcBorders>
            <w:vAlign w:val="center"/>
          </w:tcPr>
          <w:p w:rsidR="003611CA" w:rsidRDefault="003611CA" w:rsidP="006942C4">
            <w:pPr>
              <w:spacing w:line="288" w:lineRule="auto"/>
              <w:jc w:val="center"/>
              <w:rPr>
                <w:rFonts w:ascii="宋体" w:hAnsi="宋体"/>
                <w:bCs/>
                <w:color w:val="FF0000"/>
                <w:szCs w:val="21"/>
              </w:rPr>
            </w:pPr>
          </w:p>
        </w:tc>
      </w:tr>
    </w:tbl>
    <w:p w:rsidR="003611CA" w:rsidRDefault="003611CA" w:rsidP="006942C4">
      <w:pPr>
        <w:pStyle w:val="a5"/>
        <w:spacing w:line="288" w:lineRule="auto"/>
        <w:ind w:leftChars="-52" w:left="-47" w:hangingChars="26" w:hanging="62"/>
        <w:outlineLvl w:val="9"/>
        <w:rPr>
          <w:rFonts w:ascii="宋体" w:hAnsi="宋体"/>
          <w:szCs w:val="21"/>
        </w:rPr>
      </w:pPr>
    </w:p>
    <w:p w:rsidR="003611CA" w:rsidRDefault="003611CA" w:rsidP="003611CA">
      <w:pPr>
        <w:pStyle w:val="1"/>
        <w:numPr>
          <w:ilvl w:val="0"/>
          <w:numId w:val="115"/>
        </w:numPr>
        <w:adjustRightInd w:val="0"/>
        <w:snapToGrid w:val="0"/>
        <w:spacing w:line="460" w:lineRule="exact"/>
        <w:ind w:firstLineChars="0"/>
        <w:rPr>
          <w:rFonts w:ascii="宋体" w:hAnsi="宋体"/>
          <w:b/>
          <w:szCs w:val="21"/>
          <w:lang w:val="zh-CN"/>
        </w:rPr>
      </w:pPr>
      <w:r>
        <w:rPr>
          <w:rFonts w:ascii="宋体" w:hAnsi="宋体" w:hint="eastAsia"/>
          <w:b/>
          <w:szCs w:val="21"/>
          <w:lang w:val="zh-CN"/>
        </w:rPr>
        <w:t>证明材料</w:t>
      </w:r>
    </w:p>
    <w:p w:rsidR="003611CA" w:rsidRDefault="003611CA" w:rsidP="006942C4">
      <w:pPr>
        <w:pStyle w:val="a5"/>
        <w:spacing w:line="288" w:lineRule="auto"/>
        <w:ind w:leftChars="-202" w:left="-424" w:firstLineChars="200" w:firstLine="422"/>
        <w:outlineLvl w:val="9"/>
        <w:rPr>
          <w:rFonts w:ascii="宋体" w:hAnsi="宋体"/>
          <w:b/>
          <w:sz w:val="21"/>
          <w:szCs w:val="21"/>
        </w:rPr>
      </w:pPr>
      <w:r>
        <w:rPr>
          <w:rFonts w:ascii="宋体" w:hAnsi="宋体" w:hint="eastAsia"/>
          <w:b/>
          <w:sz w:val="21"/>
          <w:szCs w:val="21"/>
        </w:rPr>
        <w:t>建议提交材料及要求：</w:t>
      </w:r>
    </w:p>
    <w:p w:rsidR="003611CA" w:rsidRPr="00952294" w:rsidRDefault="003611CA" w:rsidP="006942C4">
      <w:pPr>
        <w:widowControl/>
        <w:spacing w:line="288" w:lineRule="auto"/>
        <w:rPr>
          <w:rFonts w:cs="宋体"/>
          <w:bCs/>
        </w:rPr>
      </w:pPr>
      <w:r w:rsidRPr="00952294">
        <w:rPr>
          <w:rFonts w:cs="宋体" w:hint="eastAsia"/>
          <w:bCs/>
        </w:rPr>
        <w:lastRenderedPageBreak/>
        <w:t>1</w:t>
      </w:r>
      <w:r>
        <w:rPr>
          <w:rFonts w:cs="宋体" w:hint="eastAsia"/>
          <w:bCs/>
        </w:rPr>
        <w:t>、</w:t>
      </w:r>
      <w:r w:rsidRPr="00952294">
        <w:rPr>
          <w:rFonts w:cs="宋体" w:hint="eastAsia"/>
          <w:bCs/>
        </w:rPr>
        <w:t>建筑设计图纸和设计说明：应体现室内防眩光设计措施，建筑平面图中门窗等自然采光开口、功能空间的设置等采取防眩光措施</w:t>
      </w:r>
      <w:r>
        <w:rPr>
          <w:rFonts w:cs="宋体" w:hint="eastAsia"/>
          <w:bCs/>
        </w:rPr>
        <w:t>；</w:t>
      </w:r>
    </w:p>
    <w:p w:rsidR="003611CA" w:rsidRDefault="003611CA" w:rsidP="006942C4">
      <w:pPr>
        <w:widowControl/>
        <w:spacing w:line="288" w:lineRule="auto"/>
        <w:rPr>
          <w:rFonts w:cs="宋体"/>
          <w:bCs/>
        </w:rPr>
      </w:pPr>
      <w:r w:rsidRPr="00952294">
        <w:rPr>
          <w:rFonts w:cs="宋体" w:hint="eastAsia"/>
          <w:bCs/>
        </w:rPr>
        <w:t>2</w:t>
      </w:r>
      <w:r>
        <w:rPr>
          <w:rFonts w:cs="宋体" w:hint="eastAsia"/>
          <w:bCs/>
        </w:rPr>
        <w:t>、</w:t>
      </w:r>
      <w:r w:rsidRPr="00952294">
        <w:rPr>
          <w:rFonts w:cs="宋体" w:hint="eastAsia"/>
          <w:bCs/>
        </w:rPr>
        <w:t>自然采光模拟</w:t>
      </w:r>
      <w:r>
        <w:rPr>
          <w:rFonts w:cs="宋体" w:hint="eastAsia"/>
          <w:bCs/>
        </w:rPr>
        <w:t>分析</w:t>
      </w:r>
      <w:r w:rsidRPr="00952294">
        <w:rPr>
          <w:rFonts w:cs="宋体" w:hint="eastAsia"/>
          <w:bCs/>
        </w:rPr>
        <w:t>报告：应</w:t>
      </w:r>
      <w:r>
        <w:rPr>
          <w:rFonts w:cs="宋体" w:hint="eastAsia"/>
          <w:bCs/>
        </w:rPr>
        <w:t>包括眩光计算、</w:t>
      </w:r>
      <w:r w:rsidRPr="00952294">
        <w:rPr>
          <w:rFonts w:cs="宋体" w:hint="eastAsia"/>
          <w:bCs/>
        </w:rPr>
        <w:t>采光系数</w:t>
      </w:r>
      <w:r>
        <w:rPr>
          <w:rFonts w:cs="宋体" w:hint="eastAsia"/>
          <w:bCs/>
        </w:rPr>
        <w:t>计算及</w:t>
      </w:r>
      <w:r w:rsidRPr="00952294">
        <w:rPr>
          <w:rFonts w:cs="宋体" w:hint="eastAsia"/>
          <w:bCs/>
        </w:rPr>
        <w:t>满足标准要求</w:t>
      </w:r>
      <w:r>
        <w:rPr>
          <w:rFonts w:cs="宋体" w:hint="eastAsia"/>
          <w:bCs/>
        </w:rPr>
        <w:t>的</w:t>
      </w:r>
      <w:r w:rsidRPr="00952294">
        <w:rPr>
          <w:rFonts w:cs="宋体" w:hint="eastAsia"/>
          <w:bCs/>
        </w:rPr>
        <w:t>面积比例</w:t>
      </w:r>
      <w:r>
        <w:rPr>
          <w:rFonts w:cs="宋体" w:hint="eastAsia"/>
          <w:bCs/>
        </w:rPr>
        <w:t>统计等内容。</w:t>
      </w:r>
    </w:p>
    <w:p w:rsidR="003611CA" w:rsidRPr="00025B02" w:rsidRDefault="003611CA" w:rsidP="006942C4">
      <w:pPr>
        <w:pStyle w:val="a5"/>
        <w:tabs>
          <w:tab w:val="left" w:pos="0"/>
        </w:tabs>
        <w:spacing w:line="288" w:lineRule="auto"/>
        <w:ind w:leftChars="-2" w:hangingChars="2" w:hanging="4"/>
        <w:outlineLvl w:val="9"/>
        <w:rPr>
          <w:rFonts w:ascii="宋体" w:hAnsi="宋体"/>
          <w:b/>
          <w:sz w:val="21"/>
          <w:szCs w:val="21"/>
        </w:rPr>
      </w:pP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r>
        <w:rPr>
          <w:rFonts w:ascii="宋体" w:hAnsi="宋体" w:hint="eastAsia"/>
          <w:b/>
          <w:sz w:val="21"/>
          <w:szCs w:val="21"/>
        </w:rPr>
        <w:t>实际提交材料：</w:t>
      </w:r>
    </w:p>
    <w:tbl>
      <w:tblP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5"/>
      </w:tblGrid>
      <w:tr w:rsidR="003611CA" w:rsidTr="006942C4">
        <w:trPr>
          <w:cantSplit/>
          <w:trHeight w:val="1984"/>
          <w:jc w:val="center"/>
        </w:trPr>
        <w:tc>
          <w:tcPr>
            <w:tcW w:w="8425" w:type="dxa"/>
          </w:tcPr>
          <w:p w:rsidR="003611CA" w:rsidRDefault="003611CA" w:rsidP="006942C4">
            <w:pPr>
              <w:spacing w:line="288" w:lineRule="auto"/>
              <w:rPr>
                <w:rFonts w:ascii="宋体" w:hAnsi="宋体"/>
                <w:szCs w:val="21"/>
              </w:rPr>
            </w:pPr>
          </w:p>
        </w:tc>
      </w:tr>
    </w:tbl>
    <w:p w:rsidR="003611CA" w:rsidRDefault="003611CA"/>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8.2.8 采取可调节遮阳措施，降低夏季太阳辐射得热。</w:t>
      </w:r>
      <w:r w:rsidRPr="00A1234C">
        <w:rPr>
          <w:rFonts w:hint="eastAsia"/>
        </w:rPr>
        <w:t>（总分1</w:t>
      </w:r>
      <w:r>
        <w:rPr>
          <w:rFonts w:hint="eastAsia"/>
        </w:rPr>
        <w:t>2</w:t>
      </w:r>
      <w:r w:rsidRPr="00A1234C">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16"/>
        </w:numPr>
        <w:spacing w:line="288" w:lineRule="auto"/>
        <w:ind w:firstLineChars="0"/>
        <w:rPr>
          <w:rFonts w:ascii="宋体" w:hAnsi="宋体"/>
          <w:b/>
          <w:szCs w:val="21"/>
        </w:rPr>
      </w:pPr>
      <w:r>
        <w:rPr>
          <w:rFonts w:ascii="宋体" w:hAnsi="宋体" w:hint="eastAsia"/>
          <w:b/>
          <w:szCs w:val="21"/>
          <w:lang w:val="zh-CN"/>
        </w:rPr>
        <w:t>得分自评</w:t>
      </w:r>
    </w:p>
    <w:tbl>
      <w:tblPr>
        <w:tblpPr w:leftFromText="180" w:rightFromText="180" w:vertAnchor="text" w:horzAnchor="margin" w:tblpXSpec="center" w:tblpY="222"/>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7"/>
        <w:gridCol w:w="689"/>
        <w:gridCol w:w="738"/>
      </w:tblGrid>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b/>
                <w:szCs w:val="21"/>
              </w:rPr>
            </w:pPr>
            <w:r>
              <w:rPr>
                <w:rFonts w:ascii="宋体" w:hAnsi="宋体" w:hint="eastAsia"/>
                <w:b/>
                <w:szCs w:val="21"/>
              </w:rPr>
              <w:t>评价内容</w:t>
            </w:r>
          </w:p>
        </w:tc>
        <w:tc>
          <w:tcPr>
            <w:tcW w:w="453"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外窗和幕墙透明部分中，有可控遮阳调节措施的面积比例达到</w:t>
            </w:r>
            <w:r>
              <w:rPr>
                <w:rFonts w:ascii="宋体" w:hAnsi="宋体"/>
                <w:szCs w:val="21"/>
              </w:rPr>
              <w:t>25%</w:t>
            </w:r>
          </w:p>
        </w:tc>
        <w:tc>
          <w:tcPr>
            <w:tcW w:w="453"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6</w:t>
            </w:r>
          </w:p>
        </w:tc>
        <w:tc>
          <w:tcPr>
            <w:tcW w:w="485" w:type="pct"/>
            <w:vMerge w:val="restar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ind w:firstLineChars="0" w:firstLine="0"/>
              <w:rPr>
                <w:rFonts w:ascii="宋体" w:hAnsi="宋体"/>
                <w:szCs w:val="21"/>
              </w:rPr>
            </w:pPr>
            <w:r>
              <w:rPr>
                <w:rFonts w:ascii="宋体" w:hAnsi="宋体" w:hint="eastAsia"/>
                <w:szCs w:val="21"/>
              </w:rPr>
              <w:t>外窗和幕墙透明部分中，有可控遮阳调节措施的面积比例达到50</w:t>
            </w:r>
            <w:r>
              <w:rPr>
                <w:rFonts w:ascii="宋体" w:hAnsi="宋体"/>
                <w:szCs w:val="21"/>
              </w:rPr>
              <w:t>%</w:t>
            </w:r>
          </w:p>
        </w:tc>
        <w:tc>
          <w:tcPr>
            <w:tcW w:w="453"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12</w:t>
            </w:r>
          </w:p>
        </w:tc>
        <w:tc>
          <w:tcPr>
            <w:tcW w:w="485" w:type="pct"/>
            <w:vMerge/>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jc w:val="center"/>
              <w:rPr>
                <w:rFonts w:ascii="宋体" w:hAnsi="宋体"/>
                <w:szCs w:val="21"/>
              </w:rPr>
            </w:pPr>
            <w:r>
              <w:rPr>
                <w:rFonts w:ascii="宋体" w:hAnsi="宋体" w:hint="eastAsia"/>
                <w:szCs w:val="21"/>
              </w:rPr>
              <w:t>合计</w:t>
            </w:r>
          </w:p>
        </w:tc>
        <w:tc>
          <w:tcPr>
            <w:tcW w:w="453"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12</w:t>
            </w:r>
          </w:p>
        </w:tc>
        <w:tc>
          <w:tcPr>
            <w:tcW w:w="485" w:type="pct"/>
            <w:vAlign w:val="center"/>
          </w:tcPr>
          <w:p w:rsidR="003611CA" w:rsidRDefault="003611CA" w:rsidP="006942C4">
            <w:pPr>
              <w:pStyle w:val="1"/>
              <w:ind w:firstLineChars="0" w:firstLine="0"/>
              <w:jc w:val="center"/>
              <w:rPr>
                <w:rFonts w:ascii="宋体" w:hAnsi="宋体"/>
                <w:szCs w:val="21"/>
              </w:rPr>
            </w:pPr>
          </w:p>
        </w:tc>
      </w:tr>
    </w:tbl>
    <w:p w:rsidR="003611CA" w:rsidRDefault="003611CA" w:rsidP="006942C4">
      <w:pPr>
        <w:spacing w:line="288" w:lineRule="auto"/>
        <w:ind w:leftChars="-220" w:left="-2" w:hangingChars="218" w:hanging="460"/>
        <w:rPr>
          <w:rFonts w:ascii="宋体" w:hAnsi="宋体"/>
          <w:b/>
          <w:szCs w:val="21"/>
        </w:rPr>
      </w:pPr>
    </w:p>
    <w:p w:rsidR="003611CA" w:rsidRDefault="003611CA" w:rsidP="003611CA">
      <w:pPr>
        <w:pStyle w:val="1"/>
        <w:numPr>
          <w:ilvl w:val="0"/>
          <w:numId w:val="116"/>
        </w:numPr>
        <w:spacing w:line="288" w:lineRule="auto"/>
        <w:ind w:firstLineChars="0"/>
        <w:rPr>
          <w:rFonts w:ascii="宋体" w:hAnsi="宋体"/>
          <w:b/>
          <w:szCs w:val="21"/>
          <w:lang w:val="zh-CN"/>
        </w:rPr>
      </w:pPr>
      <w:r>
        <w:rPr>
          <w:rFonts w:ascii="宋体" w:hAnsi="宋体" w:hint="eastAsia"/>
          <w:b/>
          <w:szCs w:val="21"/>
          <w:lang w:val="zh-CN"/>
        </w:rPr>
        <w:t>评价要点</w:t>
      </w:r>
    </w:p>
    <w:p w:rsidR="003611CA" w:rsidRPr="006E23D4" w:rsidRDefault="003611CA" w:rsidP="006942C4">
      <w:pPr>
        <w:spacing w:line="288" w:lineRule="auto"/>
        <w:ind w:leftChars="-70" w:left="-4" w:hangingChars="68" w:hanging="143"/>
        <w:rPr>
          <w:b/>
          <w:szCs w:val="21"/>
          <w:lang w:val="zh-CN"/>
        </w:rPr>
      </w:pPr>
      <w:r w:rsidRPr="006E23D4">
        <w:rPr>
          <w:rFonts w:hAnsi="宋体"/>
          <w:szCs w:val="21"/>
        </w:rPr>
        <w:t>有阳光直射的外窗和幕墙透明部分面积为</w:t>
      </w:r>
      <w:r w:rsidRPr="00FD196A">
        <w:rPr>
          <w:rFonts w:cs="宋体" w:hint="eastAsia"/>
          <w:szCs w:val="21"/>
          <w:u w:val="single"/>
        </w:rPr>
        <w:t xml:space="preserve">  </w:t>
      </w:r>
      <w:r>
        <w:rPr>
          <w:rFonts w:cs="宋体" w:hint="eastAsia"/>
          <w:szCs w:val="21"/>
          <w:u w:val="single"/>
        </w:rPr>
        <w:t xml:space="preserve">  </w:t>
      </w:r>
      <w:r>
        <w:rPr>
          <w:rFonts w:hint="eastAsia"/>
          <w:szCs w:val="21"/>
        </w:rPr>
        <w:t xml:space="preserve"> m</w:t>
      </w:r>
      <w:r w:rsidRPr="00EE1BF3">
        <w:rPr>
          <w:rFonts w:hint="eastAsia"/>
          <w:szCs w:val="21"/>
          <w:vertAlign w:val="superscript"/>
        </w:rPr>
        <w:t>2</w:t>
      </w:r>
      <w:r w:rsidRPr="006E23D4">
        <w:rPr>
          <w:rFonts w:hAnsi="宋体"/>
          <w:szCs w:val="21"/>
        </w:rPr>
        <w:t>，其中有可控遮阳调节措施的面积为</w:t>
      </w:r>
      <w:r w:rsidRPr="00FD196A">
        <w:rPr>
          <w:rFonts w:cs="宋体" w:hint="eastAsia"/>
          <w:szCs w:val="21"/>
          <w:u w:val="single"/>
        </w:rPr>
        <w:t xml:space="preserve">  </w:t>
      </w:r>
      <w:r>
        <w:rPr>
          <w:rFonts w:cs="宋体" w:hint="eastAsia"/>
          <w:szCs w:val="21"/>
          <w:u w:val="single"/>
        </w:rPr>
        <w:t xml:space="preserve">  </w:t>
      </w:r>
      <w:r>
        <w:rPr>
          <w:rFonts w:hint="eastAsia"/>
          <w:szCs w:val="21"/>
        </w:rPr>
        <w:t xml:space="preserve"> m</w:t>
      </w:r>
      <w:r w:rsidRPr="00EE1BF3">
        <w:rPr>
          <w:rFonts w:hint="eastAsia"/>
          <w:szCs w:val="21"/>
          <w:vertAlign w:val="superscript"/>
        </w:rPr>
        <w:t>2</w:t>
      </w:r>
      <w:r w:rsidRPr="006E23D4">
        <w:rPr>
          <w:rFonts w:hAnsi="宋体"/>
          <w:szCs w:val="21"/>
        </w:rPr>
        <w:t>，比例为</w:t>
      </w:r>
      <w:r w:rsidRPr="00FD196A">
        <w:rPr>
          <w:rFonts w:cs="宋体" w:hint="eastAsia"/>
          <w:szCs w:val="21"/>
          <w:u w:val="single"/>
        </w:rPr>
        <w:t xml:space="preserve">  </w:t>
      </w:r>
      <w:r>
        <w:rPr>
          <w:rFonts w:cs="宋体" w:hint="eastAsia"/>
          <w:szCs w:val="21"/>
          <w:u w:val="single"/>
        </w:rPr>
        <w:t xml:space="preserve">  </w:t>
      </w:r>
      <w:r w:rsidRPr="006E23D4">
        <w:rPr>
          <w:szCs w:val="21"/>
        </w:rPr>
        <w:t xml:space="preserve"> %</w:t>
      </w:r>
      <w:r w:rsidRPr="006E23D4">
        <w:rPr>
          <w:rFonts w:hAnsi="宋体"/>
          <w:szCs w:val="21"/>
        </w:rPr>
        <w:t>。</w:t>
      </w:r>
    </w:p>
    <w:p w:rsidR="003611CA" w:rsidRDefault="003611CA" w:rsidP="006942C4">
      <w:pPr>
        <w:spacing w:line="288" w:lineRule="auto"/>
        <w:ind w:left="-424" w:firstLineChars="150" w:firstLine="315"/>
        <w:rPr>
          <w:rFonts w:ascii="宋体" w:hAnsi="宋体"/>
          <w:b/>
          <w:szCs w:val="21"/>
          <w:lang w:val="zh-CN"/>
        </w:rPr>
      </w:pPr>
      <w:r>
        <w:rPr>
          <w:rFonts w:ascii="宋体" w:hAnsi="宋体" w:cs="宋体" w:hint="eastAsia"/>
          <w:szCs w:val="21"/>
        </w:rPr>
        <w:t>简要说明所采用的可控遮阳技术及使用位置。（</w:t>
      </w:r>
      <w:r>
        <w:rPr>
          <w:rFonts w:ascii="宋体" w:hAnsi="宋体" w:hint="eastAsia"/>
          <w:szCs w:val="21"/>
        </w:rPr>
        <w:t>2</w:t>
      </w:r>
      <w:r>
        <w:rPr>
          <w:rFonts w:ascii="宋体" w:hAnsi="宋体"/>
          <w:szCs w:val="21"/>
        </w:rPr>
        <w:t>00</w:t>
      </w:r>
      <w:r>
        <w:rPr>
          <w:rFonts w:ascii="宋体" w:hAnsi="宋体" w:cs="宋体" w:hint="eastAsia"/>
          <w:szCs w:val="21"/>
        </w:rPr>
        <w:t>字以内）</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4"/>
      </w:tblGrid>
      <w:tr w:rsidR="003611CA" w:rsidTr="006942C4">
        <w:trPr>
          <w:trHeight w:val="1701"/>
          <w:jc w:val="center"/>
        </w:trPr>
        <w:tc>
          <w:tcPr>
            <w:tcW w:w="8654" w:type="dxa"/>
            <w:tcBorders>
              <w:top w:val="single" w:sz="4" w:space="0" w:color="auto"/>
              <w:left w:val="single" w:sz="4" w:space="0" w:color="auto"/>
              <w:bottom w:val="single" w:sz="4" w:space="0" w:color="auto"/>
              <w:right w:val="single" w:sz="4" w:space="0" w:color="auto"/>
            </w:tcBorders>
          </w:tcPr>
          <w:p w:rsidR="003611CA" w:rsidRPr="00EE1BF3" w:rsidRDefault="003611CA" w:rsidP="006942C4">
            <w:pPr>
              <w:pStyle w:val="a5"/>
              <w:spacing w:line="288" w:lineRule="auto"/>
              <w:ind w:firstLineChars="200" w:firstLine="420"/>
              <w:outlineLvl w:val="9"/>
              <w:rPr>
                <w:sz w:val="21"/>
                <w:szCs w:val="21"/>
              </w:rPr>
            </w:pPr>
          </w:p>
        </w:tc>
      </w:tr>
    </w:tbl>
    <w:p w:rsidR="003611CA" w:rsidRDefault="003611CA" w:rsidP="006942C4">
      <w:pPr>
        <w:spacing w:line="288" w:lineRule="auto"/>
        <w:ind w:leftChars="-287" w:left="-89" w:hangingChars="244" w:hanging="514"/>
        <w:rPr>
          <w:rFonts w:ascii="宋体" w:hAnsi="宋体"/>
          <w:b/>
          <w:szCs w:val="21"/>
        </w:rPr>
      </w:pPr>
    </w:p>
    <w:p w:rsidR="003611CA" w:rsidRDefault="003611CA" w:rsidP="003611CA">
      <w:pPr>
        <w:pStyle w:val="1"/>
        <w:numPr>
          <w:ilvl w:val="0"/>
          <w:numId w:val="116"/>
        </w:numPr>
        <w:spacing w:line="288" w:lineRule="auto"/>
        <w:ind w:firstLineChars="0"/>
        <w:rPr>
          <w:rFonts w:ascii="宋体" w:hAnsi="宋体"/>
          <w:b/>
          <w:szCs w:val="21"/>
          <w:lang w:val="zh-CN"/>
        </w:rPr>
      </w:pPr>
      <w:r>
        <w:rPr>
          <w:rFonts w:ascii="宋体" w:hAnsi="宋体" w:hint="eastAsia"/>
          <w:b/>
          <w:szCs w:val="21"/>
          <w:lang w:val="zh-CN"/>
        </w:rPr>
        <w:t>证明材料</w:t>
      </w:r>
    </w:p>
    <w:p w:rsidR="003611CA" w:rsidRDefault="003611CA" w:rsidP="006942C4">
      <w:pPr>
        <w:spacing w:line="288" w:lineRule="auto"/>
        <w:rPr>
          <w:b/>
          <w:bCs/>
          <w:lang w:val="zh-CN"/>
        </w:rPr>
      </w:pPr>
      <w:r w:rsidRPr="00686FB6">
        <w:rPr>
          <w:b/>
          <w:bCs/>
          <w:lang w:val="zh-CN"/>
        </w:rPr>
        <w:t>建议提交材料及要求：</w:t>
      </w:r>
    </w:p>
    <w:p w:rsidR="003611CA" w:rsidRDefault="003611CA" w:rsidP="006942C4">
      <w:pPr>
        <w:widowControl/>
        <w:spacing w:line="288" w:lineRule="auto"/>
        <w:rPr>
          <w:rFonts w:cs="宋体"/>
          <w:bCs/>
        </w:rPr>
      </w:pPr>
      <w:r>
        <w:rPr>
          <w:rFonts w:cs="宋体" w:hint="eastAsia"/>
          <w:bCs/>
        </w:rPr>
        <w:t>1</w:t>
      </w:r>
      <w:r>
        <w:rPr>
          <w:rFonts w:cs="宋体" w:hint="eastAsia"/>
          <w:bCs/>
        </w:rPr>
        <w:t>、遮阳</w:t>
      </w:r>
      <w:r w:rsidRPr="00EA6AD2">
        <w:rPr>
          <w:rFonts w:cs="宋体" w:hint="eastAsia"/>
          <w:bCs/>
        </w:rPr>
        <w:t>设计说明：应对建筑透明围护结构总面积、有太阳直射部分的面积、以及采取可调节遮阳措施的面积进行分项统计</w:t>
      </w:r>
      <w:r>
        <w:rPr>
          <w:rFonts w:cs="宋体" w:hint="eastAsia"/>
          <w:bCs/>
        </w:rPr>
        <w:t>；</w:t>
      </w:r>
    </w:p>
    <w:p w:rsidR="003611CA" w:rsidRDefault="003611CA" w:rsidP="006942C4">
      <w:pPr>
        <w:widowControl/>
        <w:spacing w:line="288" w:lineRule="auto"/>
        <w:rPr>
          <w:rFonts w:cs="宋体"/>
          <w:bCs/>
        </w:rPr>
      </w:pPr>
      <w:r>
        <w:rPr>
          <w:rFonts w:cs="宋体" w:hint="eastAsia"/>
          <w:bCs/>
        </w:rPr>
        <w:t>2</w:t>
      </w:r>
      <w:r>
        <w:rPr>
          <w:rFonts w:cs="宋体" w:hint="eastAsia"/>
          <w:bCs/>
        </w:rPr>
        <w:t>、</w:t>
      </w:r>
      <w:r w:rsidRPr="00EA6AD2">
        <w:rPr>
          <w:rFonts w:cs="宋体" w:hint="eastAsia"/>
          <w:bCs/>
        </w:rPr>
        <w:t>遮阳设计图纸</w:t>
      </w:r>
      <w:r>
        <w:rPr>
          <w:rFonts w:cs="宋体" w:hint="eastAsia"/>
          <w:bCs/>
        </w:rPr>
        <w:t>：</w:t>
      </w:r>
      <w:r w:rsidRPr="00EA6AD2">
        <w:rPr>
          <w:rFonts w:cs="宋体" w:hint="eastAsia"/>
          <w:bCs/>
        </w:rPr>
        <w:t>需提供遮阳系统详细的控制安装节点图，以及遮阳系统的平面图、立面图</w:t>
      </w:r>
      <w:r>
        <w:rPr>
          <w:rFonts w:cs="宋体" w:hint="eastAsia"/>
          <w:bCs/>
        </w:rPr>
        <w:t>；</w:t>
      </w:r>
    </w:p>
    <w:p w:rsidR="003611CA" w:rsidRDefault="003611CA" w:rsidP="006942C4">
      <w:pPr>
        <w:widowControl/>
        <w:spacing w:line="288" w:lineRule="auto"/>
        <w:rPr>
          <w:rFonts w:cs="宋体"/>
          <w:bCs/>
        </w:rPr>
      </w:pPr>
      <w:r>
        <w:rPr>
          <w:rFonts w:cs="宋体" w:hint="eastAsia"/>
          <w:bCs/>
        </w:rPr>
        <w:t>3</w:t>
      </w:r>
      <w:r>
        <w:rPr>
          <w:rFonts w:cs="宋体" w:hint="eastAsia"/>
          <w:bCs/>
        </w:rPr>
        <w:t>、遮阳装置的产品说明书</w:t>
      </w:r>
      <w:r w:rsidRPr="00EA6AD2">
        <w:rPr>
          <w:rFonts w:cs="宋体" w:hint="eastAsia"/>
          <w:bCs/>
        </w:rPr>
        <w:t>。</w:t>
      </w: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r>
        <w:rPr>
          <w:rFonts w:ascii="宋体" w:hAnsi="宋体" w:hint="eastAsia"/>
          <w:b/>
          <w:sz w:val="21"/>
          <w:szCs w:val="21"/>
        </w:rPr>
        <w:t>实际提交材料</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5"/>
      </w:tblGrid>
      <w:tr w:rsidR="003611CA" w:rsidTr="006942C4">
        <w:trPr>
          <w:cantSplit/>
          <w:trHeight w:val="1984"/>
          <w:jc w:val="center"/>
        </w:trPr>
        <w:tc>
          <w:tcPr>
            <w:tcW w:w="8645" w:type="dxa"/>
          </w:tcPr>
          <w:p w:rsidR="003611CA" w:rsidRDefault="003611CA" w:rsidP="006942C4">
            <w:pPr>
              <w:spacing w:line="288" w:lineRule="auto"/>
              <w:rPr>
                <w:rFonts w:ascii="宋体" w:hAnsi="宋体"/>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8.2.9 供暖空调系统末端现场可独立调节。</w:t>
      </w:r>
      <w:r w:rsidRPr="00A1234C">
        <w:rPr>
          <w:rFonts w:hint="eastAsia"/>
        </w:rPr>
        <w:t>（总分</w:t>
      </w:r>
      <w:r>
        <w:rPr>
          <w:rFonts w:hint="eastAsia"/>
        </w:rPr>
        <w:t>8</w:t>
      </w:r>
      <w:r w:rsidRPr="00A1234C">
        <w:rPr>
          <w:rFonts w:hint="eastAsia"/>
        </w:rPr>
        <w:t>分）</w:t>
      </w:r>
    </w:p>
    <w:p w:rsidR="003611CA" w:rsidRDefault="003611CA" w:rsidP="006942C4">
      <w:pPr>
        <w:spacing w:line="288" w:lineRule="auto"/>
        <w:rPr>
          <w:rFonts w:ascii="宋体" w:hAnsi="宋体"/>
          <w:b/>
          <w:szCs w:val="21"/>
        </w:rPr>
      </w:pPr>
    </w:p>
    <w:p w:rsidR="003611CA" w:rsidRDefault="003611CA" w:rsidP="003611CA">
      <w:pPr>
        <w:pStyle w:val="1"/>
        <w:numPr>
          <w:ilvl w:val="0"/>
          <w:numId w:val="117"/>
        </w:numPr>
        <w:spacing w:line="288" w:lineRule="auto"/>
        <w:ind w:firstLineChars="0"/>
        <w:rPr>
          <w:rFonts w:ascii="宋体" w:hAnsi="宋体"/>
          <w:b/>
          <w:szCs w:val="21"/>
        </w:rPr>
      </w:pPr>
      <w:r>
        <w:rPr>
          <w:rFonts w:ascii="宋体" w:hAnsi="宋体" w:hint="eastAsia"/>
          <w:b/>
          <w:szCs w:val="21"/>
          <w:lang w:val="zh-CN"/>
        </w:rPr>
        <w:t>得分自评</w:t>
      </w:r>
    </w:p>
    <w:tbl>
      <w:tblPr>
        <w:tblpPr w:leftFromText="180" w:rightFromText="180" w:vertAnchor="text" w:horzAnchor="margin" w:tblpXSpec="center" w:tblpY="222"/>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7"/>
        <w:gridCol w:w="689"/>
        <w:gridCol w:w="738"/>
      </w:tblGrid>
      <w:tr w:rsidR="003611CA" w:rsidTr="006942C4">
        <w:trPr>
          <w:trHeight w:val="397"/>
        </w:trPr>
        <w:tc>
          <w:tcPr>
            <w:tcW w:w="4062" w:type="pct"/>
            <w:vAlign w:val="center"/>
          </w:tcPr>
          <w:p w:rsidR="003611CA" w:rsidRDefault="003611CA" w:rsidP="006942C4">
            <w:pPr>
              <w:pStyle w:val="1"/>
              <w:ind w:firstLineChars="0" w:firstLine="0"/>
              <w:jc w:val="center"/>
              <w:rPr>
                <w:rFonts w:ascii="宋体" w:hAnsi="宋体"/>
                <w:b/>
                <w:szCs w:val="21"/>
              </w:rPr>
            </w:pPr>
            <w:r>
              <w:rPr>
                <w:rFonts w:ascii="宋体" w:hAnsi="宋体" w:hint="eastAsia"/>
                <w:b/>
                <w:szCs w:val="21"/>
              </w:rPr>
              <w:t>评价内容</w:t>
            </w:r>
          </w:p>
        </w:tc>
        <w:tc>
          <w:tcPr>
            <w:tcW w:w="453"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Pr="007816FF" w:rsidRDefault="003611CA" w:rsidP="006942C4">
            <w:pPr>
              <w:pStyle w:val="1"/>
              <w:ind w:firstLineChars="0" w:firstLine="0"/>
              <w:rPr>
                <w:rFonts w:ascii="宋体" w:hAnsi="宋体"/>
                <w:szCs w:val="21"/>
              </w:rPr>
            </w:pPr>
            <w:r w:rsidRPr="007816FF">
              <w:rPr>
                <w:rFonts w:ascii="宋体" w:hAnsi="宋体" w:hint="eastAsia"/>
                <w:szCs w:val="21"/>
              </w:rPr>
              <w:t>供暖、空调末端装置可独立启停的主要功能房间数量比例达到</w:t>
            </w:r>
            <w:r w:rsidRPr="007816FF">
              <w:rPr>
                <w:rFonts w:ascii="宋体" w:hAnsi="宋体"/>
                <w:szCs w:val="21"/>
              </w:rPr>
              <w:t>70%</w:t>
            </w:r>
          </w:p>
        </w:tc>
        <w:tc>
          <w:tcPr>
            <w:tcW w:w="453"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4</w:t>
            </w:r>
          </w:p>
        </w:tc>
        <w:tc>
          <w:tcPr>
            <w:tcW w:w="485" w:type="pct"/>
            <w:vMerge w:val="restart"/>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Pr="007816FF" w:rsidRDefault="003611CA" w:rsidP="006942C4">
            <w:pPr>
              <w:pStyle w:val="1"/>
              <w:ind w:firstLineChars="0" w:firstLine="0"/>
              <w:rPr>
                <w:rFonts w:ascii="宋体" w:hAnsi="宋体"/>
                <w:szCs w:val="21"/>
              </w:rPr>
            </w:pPr>
            <w:r w:rsidRPr="007816FF">
              <w:rPr>
                <w:rFonts w:ascii="宋体" w:hAnsi="宋体" w:hint="eastAsia"/>
                <w:szCs w:val="21"/>
              </w:rPr>
              <w:t>供暖、空调末端装置可独立启停的主要功能房间数量比例达到9</w:t>
            </w:r>
            <w:r w:rsidRPr="007816FF">
              <w:rPr>
                <w:rFonts w:ascii="宋体" w:hAnsi="宋体"/>
                <w:szCs w:val="21"/>
              </w:rPr>
              <w:t>0%</w:t>
            </w:r>
          </w:p>
        </w:tc>
        <w:tc>
          <w:tcPr>
            <w:tcW w:w="453"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8</w:t>
            </w:r>
          </w:p>
        </w:tc>
        <w:tc>
          <w:tcPr>
            <w:tcW w:w="485" w:type="pct"/>
            <w:vMerge/>
            <w:vAlign w:val="center"/>
          </w:tcPr>
          <w:p w:rsidR="003611CA" w:rsidRDefault="003611CA" w:rsidP="006942C4">
            <w:pPr>
              <w:pStyle w:val="1"/>
              <w:ind w:firstLineChars="0" w:firstLine="0"/>
              <w:jc w:val="center"/>
              <w:rPr>
                <w:rFonts w:ascii="宋体" w:hAnsi="宋体"/>
                <w:szCs w:val="21"/>
              </w:rPr>
            </w:pPr>
          </w:p>
        </w:tc>
      </w:tr>
      <w:tr w:rsidR="003611CA" w:rsidTr="006942C4">
        <w:trPr>
          <w:trHeight w:val="397"/>
        </w:trPr>
        <w:tc>
          <w:tcPr>
            <w:tcW w:w="4062" w:type="pct"/>
            <w:vAlign w:val="center"/>
          </w:tcPr>
          <w:p w:rsidR="003611CA" w:rsidRDefault="003611CA" w:rsidP="006942C4">
            <w:pPr>
              <w:pStyle w:val="1"/>
              <w:jc w:val="center"/>
              <w:rPr>
                <w:rFonts w:ascii="宋体" w:hAnsi="宋体"/>
                <w:szCs w:val="21"/>
              </w:rPr>
            </w:pPr>
            <w:r>
              <w:rPr>
                <w:rFonts w:ascii="宋体" w:hAnsi="宋体" w:hint="eastAsia"/>
                <w:szCs w:val="21"/>
              </w:rPr>
              <w:t>合计</w:t>
            </w:r>
          </w:p>
        </w:tc>
        <w:tc>
          <w:tcPr>
            <w:tcW w:w="453" w:type="pct"/>
            <w:vAlign w:val="center"/>
          </w:tcPr>
          <w:p w:rsidR="003611CA" w:rsidRDefault="003611CA" w:rsidP="006942C4">
            <w:pPr>
              <w:pStyle w:val="1"/>
              <w:ind w:firstLineChars="0" w:firstLine="0"/>
              <w:jc w:val="center"/>
              <w:rPr>
                <w:rFonts w:ascii="宋体" w:hAnsi="宋体"/>
                <w:szCs w:val="21"/>
              </w:rPr>
            </w:pPr>
            <w:r>
              <w:rPr>
                <w:rFonts w:ascii="宋体" w:hAnsi="宋体" w:hint="eastAsia"/>
                <w:szCs w:val="21"/>
              </w:rPr>
              <w:t>8</w:t>
            </w:r>
          </w:p>
        </w:tc>
        <w:tc>
          <w:tcPr>
            <w:tcW w:w="485" w:type="pct"/>
            <w:vAlign w:val="center"/>
          </w:tcPr>
          <w:p w:rsidR="003611CA" w:rsidRDefault="003611CA" w:rsidP="006942C4">
            <w:pPr>
              <w:pStyle w:val="1"/>
              <w:ind w:firstLineChars="0" w:firstLine="0"/>
              <w:jc w:val="center"/>
              <w:rPr>
                <w:rFonts w:ascii="宋体" w:hAnsi="宋体"/>
                <w:szCs w:val="21"/>
              </w:rPr>
            </w:pPr>
          </w:p>
        </w:tc>
      </w:tr>
    </w:tbl>
    <w:p w:rsidR="003611CA" w:rsidRPr="001C4419" w:rsidRDefault="003611CA" w:rsidP="006942C4">
      <w:pPr>
        <w:adjustRightInd w:val="0"/>
        <w:snapToGrid w:val="0"/>
        <w:spacing w:line="288" w:lineRule="auto"/>
        <w:ind w:leftChars="-203" w:left="-426" w:firstLineChars="200" w:firstLine="420"/>
        <w:rPr>
          <w:rFonts w:ascii="宋体" w:hAnsi="宋体" w:cs="宋体"/>
          <w:kern w:val="0"/>
          <w:szCs w:val="21"/>
        </w:rPr>
      </w:pPr>
      <w:r>
        <w:rPr>
          <w:rFonts w:ascii="宋体" w:hAnsi="宋体" w:cs="宋体" w:hint="eastAsia"/>
          <w:kern w:val="0"/>
          <w:szCs w:val="21"/>
        </w:rPr>
        <w:t>（非集中供暖空调的建筑，本项目不参评。）</w:t>
      </w:r>
    </w:p>
    <w:p w:rsidR="003611CA" w:rsidRDefault="003611CA" w:rsidP="006942C4">
      <w:pPr>
        <w:spacing w:line="288" w:lineRule="auto"/>
        <w:rPr>
          <w:rFonts w:ascii="宋体" w:hAnsi="宋体"/>
          <w:b/>
          <w:szCs w:val="21"/>
        </w:rPr>
      </w:pPr>
    </w:p>
    <w:p w:rsidR="003611CA" w:rsidRDefault="003611CA" w:rsidP="003611CA">
      <w:pPr>
        <w:pStyle w:val="1"/>
        <w:numPr>
          <w:ilvl w:val="0"/>
          <w:numId w:val="117"/>
        </w:numPr>
        <w:spacing w:line="288" w:lineRule="auto"/>
        <w:ind w:firstLineChars="0"/>
        <w:rPr>
          <w:rFonts w:ascii="宋体" w:hAnsi="宋体"/>
          <w:b/>
          <w:szCs w:val="21"/>
          <w:lang w:val="zh-CN"/>
        </w:rPr>
      </w:pPr>
      <w:r>
        <w:rPr>
          <w:rFonts w:ascii="宋体" w:hAnsi="宋体" w:hint="eastAsia"/>
          <w:b/>
          <w:szCs w:val="21"/>
          <w:lang w:val="zh-CN"/>
        </w:rPr>
        <w:t>评价要点</w:t>
      </w:r>
    </w:p>
    <w:p w:rsidR="003611CA" w:rsidRDefault="003611CA" w:rsidP="006942C4">
      <w:pPr>
        <w:spacing w:line="288" w:lineRule="auto"/>
        <w:ind w:left="-424" w:firstLineChars="200" w:firstLine="420"/>
        <w:rPr>
          <w:rFonts w:ascii="宋体" w:hAnsi="宋体" w:cs="宋体"/>
          <w:szCs w:val="21"/>
        </w:rPr>
      </w:pPr>
      <w:r>
        <w:rPr>
          <w:rFonts w:ascii="宋体" w:hAnsi="宋体" w:cs="宋体" w:hint="eastAsia"/>
          <w:szCs w:val="21"/>
        </w:rPr>
        <w:t>主要功能房间个数为</w:t>
      </w:r>
      <w:r w:rsidRPr="00FD196A">
        <w:rPr>
          <w:rFonts w:cs="宋体" w:hint="eastAsia"/>
          <w:szCs w:val="21"/>
          <w:u w:val="single"/>
        </w:rPr>
        <w:t xml:space="preserve">  </w:t>
      </w:r>
      <w:r>
        <w:rPr>
          <w:rFonts w:cs="宋体" w:hint="eastAsia"/>
          <w:szCs w:val="21"/>
          <w:u w:val="single"/>
        </w:rPr>
        <w:t xml:space="preserve">  </w:t>
      </w:r>
      <w:r>
        <w:rPr>
          <w:rFonts w:ascii="宋体" w:hAnsi="宋体" w:cs="宋体" w:hint="eastAsia"/>
          <w:szCs w:val="21"/>
        </w:rPr>
        <w:t>，空调末端可独立调节的房间个数为</w:t>
      </w:r>
      <w:r w:rsidRPr="00FD196A">
        <w:rPr>
          <w:rFonts w:cs="宋体" w:hint="eastAsia"/>
          <w:szCs w:val="21"/>
          <w:u w:val="single"/>
        </w:rPr>
        <w:t xml:space="preserve">  </w:t>
      </w:r>
      <w:r>
        <w:rPr>
          <w:rFonts w:cs="宋体" w:hint="eastAsia"/>
          <w:szCs w:val="21"/>
          <w:u w:val="single"/>
        </w:rPr>
        <w:t xml:space="preserve">  </w:t>
      </w:r>
      <w:r>
        <w:rPr>
          <w:rFonts w:ascii="宋体" w:hAnsi="宋体" w:cs="宋体" w:hint="eastAsia"/>
          <w:szCs w:val="21"/>
        </w:rPr>
        <w:t>，比例为</w:t>
      </w:r>
      <w:r w:rsidRPr="00FD196A">
        <w:rPr>
          <w:rFonts w:cs="宋体" w:hint="eastAsia"/>
          <w:szCs w:val="21"/>
          <w:u w:val="single"/>
        </w:rPr>
        <w:t xml:space="preserve">  </w:t>
      </w:r>
      <w:r>
        <w:rPr>
          <w:rFonts w:cs="宋体" w:hint="eastAsia"/>
          <w:szCs w:val="21"/>
          <w:u w:val="single"/>
        </w:rPr>
        <w:t xml:space="preserve">  </w:t>
      </w:r>
      <w:r>
        <w:rPr>
          <w:rFonts w:ascii="宋体" w:hAnsi="宋体" w:cs="宋体" w:hint="eastAsia"/>
          <w:szCs w:val="21"/>
        </w:rPr>
        <w:t>。</w:t>
      </w:r>
    </w:p>
    <w:p w:rsidR="003611CA" w:rsidRDefault="003611CA" w:rsidP="006942C4">
      <w:pPr>
        <w:spacing w:line="288" w:lineRule="auto"/>
        <w:ind w:left="-424" w:firstLineChars="200" w:firstLine="420"/>
        <w:rPr>
          <w:rFonts w:ascii="宋体" w:hAnsi="宋体"/>
          <w:b/>
          <w:szCs w:val="21"/>
          <w:lang w:val="zh-CN"/>
        </w:rPr>
      </w:pPr>
      <w:r>
        <w:rPr>
          <w:rFonts w:ascii="宋体" w:hAnsi="宋体" w:cs="宋体" w:hint="eastAsia"/>
          <w:szCs w:val="21"/>
        </w:rPr>
        <w:t>简述所采用的空调系统末端形式和调节方式。（</w:t>
      </w:r>
      <w:r>
        <w:rPr>
          <w:rFonts w:ascii="宋体" w:hAnsi="宋体" w:hint="eastAsia"/>
          <w:szCs w:val="21"/>
        </w:rPr>
        <w:t>2</w:t>
      </w:r>
      <w:r>
        <w:rPr>
          <w:rFonts w:ascii="宋体" w:hAnsi="宋体"/>
          <w:szCs w:val="21"/>
        </w:rPr>
        <w:t>00</w:t>
      </w:r>
      <w:r>
        <w:rPr>
          <w:rFonts w:ascii="宋体" w:hAnsi="宋体" w:cs="宋体" w:hint="eastAsia"/>
          <w:szCs w:val="21"/>
        </w:rPr>
        <w:t>字以内）</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8"/>
      </w:tblGrid>
      <w:tr w:rsidR="003611CA" w:rsidTr="006942C4">
        <w:trPr>
          <w:trHeight w:val="1701"/>
          <w:jc w:val="center"/>
        </w:trPr>
        <w:tc>
          <w:tcPr>
            <w:tcW w:w="8508" w:type="dxa"/>
            <w:tcBorders>
              <w:top w:val="single" w:sz="4" w:space="0" w:color="auto"/>
              <w:left w:val="single" w:sz="4" w:space="0" w:color="auto"/>
              <w:bottom w:val="single" w:sz="4" w:space="0" w:color="auto"/>
              <w:right w:val="single" w:sz="4" w:space="0" w:color="auto"/>
            </w:tcBorders>
          </w:tcPr>
          <w:p w:rsidR="003611CA" w:rsidRDefault="003611CA" w:rsidP="006942C4">
            <w:pPr>
              <w:pStyle w:val="a5"/>
              <w:spacing w:line="288" w:lineRule="auto"/>
              <w:ind w:firstLineChars="200" w:firstLine="420"/>
              <w:outlineLvl w:val="9"/>
              <w:rPr>
                <w:rFonts w:ascii="宋体" w:hAnsi="宋体"/>
                <w:sz w:val="21"/>
                <w:szCs w:val="21"/>
              </w:rPr>
            </w:pPr>
          </w:p>
        </w:tc>
      </w:tr>
    </w:tbl>
    <w:p w:rsidR="003611CA" w:rsidRDefault="003611CA" w:rsidP="006942C4">
      <w:pPr>
        <w:spacing w:line="288" w:lineRule="auto"/>
        <w:rPr>
          <w:rFonts w:ascii="宋体" w:hAnsi="宋体"/>
          <w:b/>
          <w:szCs w:val="21"/>
        </w:rPr>
      </w:pPr>
    </w:p>
    <w:p w:rsidR="003611CA" w:rsidRDefault="003611CA" w:rsidP="003611CA">
      <w:pPr>
        <w:pStyle w:val="1"/>
        <w:numPr>
          <w:ilvl w:val="0"/>
          <w:numId w:val="117"/>
        </w:numPr>
        <w:spacing w:line="288" w:lineRule="auto"/>
        <w:ind w:firstLineChars="0"/>
        <w:rPr>
          <w:rFonts w:ascii="宋体" w:hAnsi="宋体"/>
          <w:b/>
          <w:szCs w:val="21"/>
          <w:lang w:val="zh-CN"/>
        </w:rPr>
      </w:pPr>
      <w:r>
        <w:rPr>
          <w:rFonts w:ascii="宋体" w:hAnsi="宋体" w:hint="eastAsia"/>
          <w:b/>
          <w:szCs w:val="21"/>
          <w:lang w:val="zh-CN"/>
        </w:rPr>
        <w:t>证明材料</w:t>
      </w:r>
    </w:p>
    <w:p w:rsidR="003611CA" w:rsidRDefault="003611CA" w:rsidP="006942C4">
      <w:pPr>
        <w:spacing w:line="288" w:lineRule="auto"/>
        <w:rPr>
          <w:b/>
          <w:bCs/>
          <w:lang w:val="zh-CN"/>
        </w:rPr>
      </w:pPr>
      <w:r w:rsidRPr="006B2402">
        <w:rPr>
          <w:b/>
          <w:bCs/>
          <w:lang w:val="zh-CN"/>
        </w:rPr>
        <w:t>建议提交材料及要求：</w:t>
      </w:r>
    </w:p>
    <w:p w:rsidR="003611CA" w:rsidRDefault="003611CA" w:rsidP="006942C4">
      <w:pPr>
        <w:widowControl/>
        <w:spacing w:line="288" w:lineRule="auto"/>
        <w:rPr>
          <w:rFonts w:cs="宋体"/>
          <w:bCs/>
        </w:rPr>
      </w:pPr>
      <w:r w:rsidRPr="00EA6AD2">
        <w:rPr>
          <w:rFonts w:cs="宋体" w:hint="eastAsia"/>
          <w:bCs/>
        </w:rPr>
        <w:t>1</w:t>
      </w:r>
      <w:r>
        <w:rPr>
          <w:rFonts w:cs="宋体" w:hint="eastAsia"/>
          <w:bCs/>
        </w:rPr>
        <w:t>、</w:t>
      </w:r>
      <w:r w:rsidRPr="00EA6AD2">
        <w:rPr>
          <w:rFonts w:cs="宋体" w:hint="eastAsia"/>
          <w:bCs/>
        </w:rPr>
        <w:t>暖通系统图纸和设计说明：应对末端形式和主要功能空间的调节方式做详细说明，并与暖通系统图纸中的内容吻合</w:t>
      </w:r>
      <w:r>
        <w:rPr>
          <w:rFonts w:cs="宋体" w:hint="eastAsia"/>
          <w:bCs/>
        </w:rPr>
        <w:t>；</w:t>
      </w:r>
    </w:p>
    <w:p w:rsidR="003611CA" w:rsidRDefault="003611CA" w:rsidP="006942C4">
      <w:pPr>
        <w:widowControl/>
        <w:spacing w:line="288" w:lineRule="auto"/>
        <w:rPr>
          <w:rFonts w:cs="宋体"/>
          <w:bCs/>
        </w:rPr>
      </w:pPr>
      <w:r>
        <w:rPr>
          <w:rFonts w:cs="宋体" w:hint="eastAsia"/>
          <w:bCs/>
        </w:rPr>
        <w:t>2</w:t>
      </w:r>
      <w:r>
        <w:rPr>
          <w:rFonts w:cs="宋体" w:hint="eastAsia"/>
          <w:bCs/>
        </w:rPr>
        <w:t>、暖通设计说明中应有</w:t>
      </w:r>
      <w:r w:rsidRPr="006F39D9">
        <w:rPr>
          <w:rFonts w:cs="宋体" w:hint="eastAsia"/>
          <w:bCs/>
        </w:rPr>
        <w:t>末端装置可独立启停的主要功能房间</w:t>
      </w:r>
      <w:r>
        <w:rPr>
          <w:rFonts w:cs="宋体" w:hint="eastAsia"/>
          <w:bCs/>
        </w:rPr>
        <w:t>的</w:t>
      </w:r>
      <w:r w:rsidRPr="006F39D9">
        <w:rPr>
          <w:rFonts w:cs="宋体" w:hint="eastAsia"/>
          <w:bCs/>
        </w:rPr>
        <w:t>数量比例</w:t>
      </w:r>
      <w:r>
        <w:rPr>
          <w:rFonts w:cs="宋体" w:hint="eastAsia"/>
          <w:bCs/>
        </w:rPr>
        <w:t>；</w:t>
      </w:r>
    </w:p>
    <w:p w:rsidR="003611CA" w:rsidRDefault="003611CA" w:rsidP="006942C4">
      <w:pPr>
        <w:widowControl/>
        <w:spacing w:line="288" w:lineRule="auto"/>
        <w:rPr>
          <w:rFonts w:cs="宋体"/>
          <w:bCs/>
        </w:rPr>
      </w:pPr>
      <w:r>
        <w:rPr>
          <w:rFonts w:cs="宋体" w:hint="eastAsia"/>
          <w:bCs/>
        </w:rPr>
        <w:t>3</w:t>
      </w:r>
      <w:r>
        <w:rPr>
          <w:rFonts w:cs="宋体" w:hint="eastAsia"/>
          <w:bCs/>
        </w:rPr>
        <w:t>、</w:t>
      </w:r>
      <w:r w:rsidRPr="006B2402">
        <w:rPr>
          <w:rFonts w:cs="宋体" w:hint="eastAsia"/>
          <w:bCs/>
        </w:rPr>
        <w:t>末端独立调节装置</w:t>
      </w:r>
      <w:r>
        <w:rPr>
          <w:rFonts w:cs="宋体" w:hint="eastAsia"/>
          <w:bCs/>
        </w:rPr>
        <w:t>的产品说明书</w:t>
      </w:r>
      <w:r w:rsidRPr="00EA6AD2">
        <w:rPr>
          <w:rFonts w:cs="宋体" w:hint="eastAsia"/>
          <w:bCs/>
        </w:rPr>
        <w:t>。</w:t>
      </w: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p>
    <w:p w:rsidR="003611CA" w:rsidRDefault="003611CA" w:rsidP="006942C4">
      <w:pPr>
        <w:pStyle w:val="a5"/>
        <w:tabs>
          <w:tab w:val="left" w:pos="0"/>
        </w:tabs>
        <w:spacing w:line="288" w:lineRule="auto"/>
        <w:ind w:leftChars="-2" w:hangingChars="2" w:hanging="4"/>
        <w:outlineLvl w:val="9"/>
        <w:rPr>
          <w:rFonts w:ascii="宋体" w:hAnsi="宋体"/>
          <w:b/>
          <w:sz w:val="21"/>
          <w:szCs w:val="21"/>
        </w:rPr>
      </w:pPr>
      <w:r>
        <w:rPr>
          <w:rFonts w:ascii="宋体" w:hAnsi="宋体" w:hint="eastAsia"/>
          <w:b/>
          <w:sz w:val="21"/>
          <w:szCs w:val="21"/>
        </w:rPr>
        <w:t>实际提交材料：</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2"/>
      </w:tblGrid>
      <w:tr w:rsidR="003611CA" w:rsidTr="006942C4">
        <w:trPr>
          <w:cantSplit/>
          <w:trHeight w:val="1984"/>
          <w:jc w:val="center"/>
        </w:trPr>
        <w:tc>
          <w:tcPr>
            <w:tcW w:w="8712" w:type="dxa"/>
          </w:tcPr>
          <w:p w:rsidR="003611CA" w:rsidRPr="00EE1BF3" w:rsidRDefault="003611CA" w:rsidP="006942C4">
            <w:pPr>
              <w:rPr>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rPr>
          <w:rFonts w:hint="eastAsia"/>
        </w:rPr>
        <w:lastRenderedPageBreak/>
        <w:t>8.2.10 优化建筑空间、平面布局和构造设计，改善自然通风效果。</w:t>
      </w:r>
      <w:r w:rsidRPr="00A1234C">
        <w:rPr>
          <w:rFonts w:hint="eastAsia"/>
        </w:rPr>
        <w:t>（总分1</w:t>
      </w:r>
      <w:r>
        <w:rPr>
          <w:rFonts w:hint="eastAsia"/>
        </w:rPr>
        <w:t>3</w:t>
      </w:r>
      <w:r w:rsidRPr="00A1234C">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18"/>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p w:rsidR="003611CA" w:rsidRDefault="003611CA" w:rsidP="006942C4">
      <w:pPr>
        <w:adjustRightInd w:val="0"/>
        <w:snapToGrid w:val="0"/>
        <w:spacing w:line="288" w:lineRule="auto"/>
        <w:ind w:leftChars="-203" w:left="-426" w:firstLineChars="200" w:firstLine="422"/>
        <w:rPr>
          <w:rFonts w:ascii="宋体" w:hAnsi="宋体" w:cs="宋体"/>
          <w:kern w:val="0"/>
          <w:szCs w:val="21"/>
        </w:rPr>
      </w:pPr>
      <w:r>
        <w:rPr>
          <w:rFonts w:ascii="宋体" w:hAnsi="宋体" w:cs="宋体" w:hint="eastAsia"/>
          <w:b/>
          <w:kern w:val="0"/>
          <w:szCs w:val="21"/>
        </w:rPr>
        <w:t>居住建筑</w:t>
      </w:r>
      <w:r>
        <w:rPr>
          <w:rFonts w:ascii="宋体" w:hAnsi="宋体" w:cs="宋体" w:hint="eastAsia"/>
          <w:kern w:val="0"/>
          <w:szCs w:val="21"/>
        </w:rPr>
        <w:t>：</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2561"/>
        <w:gridCol w:w="690"/>
        <w:gridCol w:w="736"/>
      </w:tblGrid>
      <w:tr w:rsidR="003611CA" w:rsidTr="006942C4">
        <w:trPr>
          <w:trHeight w:val="397"/>
        </w:trPr>
        <w:tc>
          <w:tcPr>
            <w:tcW w:w="4062" w:type="pct"/>
            <w:gridSpan w:val="2"/>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评价内容</w:t>
            </w:r>
          </w:p>
        </w:tc>
        <w:tc>
          <w:tcPr>
            <w:tcW w:w="454"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2378" w:type="pct"/>
            <w:vMerge w:val="restar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通风开口面积与房间地板面积的比例</w:t>
            </w:r>
          </w:p>
        </w:tc>
        <w:tc>
          <w:tcPr>
            <w:tcW w:w="1684"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在夏热冬暖地区达到10%</w:t>
            </w:r>
          </w:p>
        </w:tc>
        <w:tc>
          <w:tcPr>
            <w:tcW w:w="45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10</w:t>
            </w:r>
          </w:p>
        </w:tc>
        <w:tc>
          <w:tcPr>
            <w:tcW w:w="485" w:type="pct"/>
            <w:vMerge w:val="restar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2378" w:type="pct"/>
            <w:vMerge/>
            <w:vAlign w:val="center"/>
          </w:tcPr>
          <w:p w:rsidR="003611CA" w:rsidRDefault="003611CA" w:rsidP="006942C4">
            <w:pPr>
              <w:spacing w:line="288" w:lineRule="auto"/>
              <w:rPr>
                <w:rFonts w:ascii="宋体" w:hAnsi="宋体" w:cs="宋体"/>
                <w:kern w:val="0"/>
                <w:szCs w:val="21"/>
              </w:rPr>
            </w:pPr>
          </w:p>
        </w:tc>
        <w:tc>
          <w:tcPr>
            <w:tcW w:w="1684"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在夏热冬冷地区达到8%</w:t>
            </w:r>
          </w:p>
        </w:tc>
        <w:tc>
          <w:tcPr>
            <w:tcW w:w="45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10</w:t>
            </w:r>
          </w:p>
        </w:tc>
        <w:tc>
          <w:tcPr>
            <w:tcW w:w="485" w:type="pct"/>
            <w:vMerge/>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2378" w:type="pct"/>
            <w:vMerge/>
            <w:vAlign w:val="center"/>
          </w:tcPr>
          <w:p w:rsidR="003611CA" w:rsidRDefault="003611CA" w:rsidP="006942C4">
            <w:pPr>
              <w:spacing w:line="288" w:lineRule="auto"/>
              <w:rPr>
                <w:rFonts w:ascii="宋体" w:hAnsi="宋体" w:cs="宋体"/>
                <w:kern w:val="0"/>
                <w:szCs w:val="21"/>
              </w:rPr>
            </w:pPr>
          </w:p>
        </w:tc>
        <w:tc>
          <w:tcPr>
            <w:tcW w:w="1684"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在其他地区达到5%</w:t>
            </w:r>
          </w:p>
        </w:tc>
        <w:tc>
          <w:tcPr>
            <w:tcW w:w="45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10</w:t>
            </w:r>
          </w:p>
        </w:tc>
        <w:tc>
          <w:tcPr>
            <w:tcW w:w="485" w:type="pct"/>
            <w:vMerge/>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4062" w:type="pct"/>
            <w:gridSpan w:val="2"/>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设有明卫</w:t>
            </w:r>
          </w:p>
        </w:tc>
        <w:tc>
          <w:tcPr>
            <w:tcW w:w="45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3</w:t>
            </w:r>
          </w:p>
        </w:tc>
        <w:tc>
          <w:tcPr>
            <w:tcW w:w="485"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4062" w:type="pct"/>
            <w:gridSpan w:val="2"/>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合计</w:t>
            </w:r>
          </w:p>
        </w:tc>
        <w:tc>
          <w:tcPr>
            <w:tcW w:w="45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13</w:t>
            </w:r>
          </w:p>
        </w:tc>
        <w:tc>
          <w:tcPr>
            <w:tcW w:w="485" w:type="pct"/>
            <w:vAlign w:val="center"/>
          </w:tcPr>
          <w:p w:rsidR="003611CA" w:rsidRDefault="003611CA" w:rsidP="006942C4">
            <w:pPr>
              <w:spacing w:line="288" w:lineRule="auto"/>
              <w:jc w:val="center"/>
              <w:rPr>
                <w:rFonts w:ascii="宋体" w:hAnsi="宋体" w:cs="宋体"/>
                <w:b/>
                <w:bCs/>
                <w:kern w:val="0"/>
                <w:sz w:val="24"/>
                <w:szCs w:val="21"/>
              </w:rPr>
            </w:pPr>
          </w:p>
        </w:tc>
      </w:tr>
    </w:tbl>
    <w:p w:rsidR="003611CA" w:rsidRDefault="003611CA" w:rsidP="006942C4">
      <w:pPr>
        <w:adjustRightInd w:val="0"/>
        <w:snapToGrid w:val="0"/>
        <w:spacing w:line="288" w:lineRule="auto"/>
        <w:ind w:leftChars="-54" w:left="-113"/>
        <w:rPr>
          <w:rFonts w:ascii="宋体" w:hAnsi="宋体" w:cs="宋体"/>
          <w:b/>
          <w:kern w:val="0"/>
          <w:szCs w:val="21"/>
        </w:rPr>
      </w:pPr>
      <w:r>
        <w:rPr>
          <w:rFonts w:ascii="宋体" w:hAnsi="宋体" w:cs="宋体" w:hint="eastAsia"/>
          <w:b/>
          <w:kern w:val="0"/>
          <w:szCs w:val="21"/>
        </w:rPr>
        <w:t>公共建筑：</w:t>
      </w:r>
    </w:p>
    <w:tbl>
      <w:tblPr>
        <w:tblW w:w="4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828"/>
        <w:gridCol w:w="707"/>
        <w:gridCol w:w="736"/>
      </w:tblGrid>
      <w:tr w:rsidR="003611CA" w:rsidTr="006942C4">
        <w:trPr>
          <w:trHeight w:val="397"/>
        </w:trPr>
        <w:tc>
          <w:tcPr>
            <w:tcW w:w="4053" w:type="pct"/>
            <w:gridSpan w:val="2"/>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评价内容</w:t>
            </w:r>
          </w:p>
        </w:tc>
        <w:tc>
          <w:tcPr>
            <w:tcW w:w="464"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分值</w:t>
            </w:r>
          </w:p>
        </w:tc>
        <w:tc>
          <w:tcPr>
            <w:tcW w:w="484"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3510" w:type="pct"/>
            <w:vMerge w:val="restart"/>
            <w:vAlign w:val="center"/>
          </w:tcPr>
          <w:p w:rsidR="003611CA" w:rsidRDefault="003611CA" w:rsidP="006942C4">
            <w:pPr>
              <w:autoSpaceDE w:val="0"/>
              <w:autoSpaceDN w:val="0"/>
              <w:adjustRightInd w:val="0"/>
              <w:spacing w:line="288" w:lineRule="auto"/>
              <w:rPr>
                <w:rFonts w:ascii="宋体" w:hAnsi="宋体" w:cs="宋体"/>
                <w:kern w:val="0"/>
                <w:szCs w:val="21"/>
              </w:rPr>
            </w:pPr>
            <w:r>
              <w:rPr>
                <w:rFonts w:ascii="宋体" w:hAnsi="宋体" w:cs="宋体" w:hint="eastAsia"/>
                <w:kern w:val="0"/>
                <w:szCs w:val="21"/>
              </w:rPr>
              <w:t>在过渡季典型工况下主要功能房间平均自然通风换气次数不小于</w:t>
            </w:r>
            <w:r>
              <w:rPr>
                <w:rFonts w:ascii="宋体" w:hAnsi="宋体" w:cs="TimesNewRomanPSMT"/>
                <w:kern w:val="0"/>
                <w:szCs w:val="21"/>
              </w:rPr>
              <w:t>2</w:t>
            </w:r>
            <w:r>
              <w:rPr>
                <w:rFonts w:ascii="宋体" w:hAnsi="宋体" w:cs="宋体" w:hint="eastAsia"/>
                <w:kern w:val="0"/>
                <w:szCs w:val="21"/>
              </w:rPr>
              <w:t>次</w:t>
            </w:r>
            <w:r>
              <w:rPr>
                <w:rFonts w:ascii="宋体" w:hAnsi="宋体" w:cs="TimesNewRomanPSMT"/>
                <w:kern w:val="0"/>
                <w:szCs w:val="21"/>
              </w:rPr>
              <w:t>/h</w:t>
            </w:r>
            <w:r>
              <w:rPr>
                <w:rFonts w:ascii="宋体" w:hAnsi="宋体" w:cs="TimesNewRomanPSMT" w:hint="eastAsia"/>
                <w:kern w:val="0"/>
                <w:szCs w:val="21"/>
              </w:rPr>
              <w:t>的面积比例</w:t>
            </w: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≥60%</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6</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3510" w:type="pct"/>
            <w:vMerge/>
            <w:vAlign w:val="center"/>
          </w:tcPr>
          <w:p w:rsidR="003611CA" w:rsidRDefault="003611CA" w:rsidP="006942C4">
            <w:pPr>
              <w:autoSpaceDE w:val="0"/>
              <w:autoSpaceDN w:val="0"/>
              <w:adjustRightInd w:val="0"/>
              <w:spacing w:line="288" w:lineRule="auto"/>
              <w:rPr>
                <w:rFonts w:ascii="宋体" w:hAnsi="宋体" w:cs="宋体"/>
                <w:kern w:val="0"/>
                <w:szCs w:val="21"/>
              </w:rPr>
            </w:pP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≥65%</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7</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3510" w:type="pct"/>
            <w:vMerge/>
            <w:vAlign w:val="center"/>
          </w:tcPr>
          <w:p w:rsidR="003611CA" w:rsidRDefault="003611CA" w:rsidP="006942C4">
            <w:pPr>
              <w:autoSpaceDE w:val="0"/>
              <w:autoSpaceDN w:val="0"/>
              <w:adjustRightInd w:val="0"/>
              <w:spacing w:line="288" w:lineRule="auto"/>
              <w:rPr>
                <w:rFonts w:ascii="宋体" w:hAnsi="宋体" w:cs="宋体"/>
                <w:kern w:val="0"/>
                <w:szCs w:val="21"/>
              </w:rPr>
            </w:pP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≥70%</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8</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3510" w:type="pct"/>
            <w:vMerge/>
            <w:vAlign w:val="center"/>
          </w:tcPr>
          <w:p w:rsidR="003611CA" w:rsidRDefault="003611CA" w:rsidP="006942C4">
            <w:pPr>
              <w:autoSpaceDE w:val="0"/>
              <w:autoSpaceDN w:val="0"/>
              <w:adjustRightInd w:val="0"/>
              <w:spacing w:line="288" w:lineRule="auto"/>
              <w:rPr>
                <w:rFonts w:ascii="宋体" w:hAnsi="宋体" w:cs="宋体"/>
                <w:kern w:val="0"/>
                <w:szCs w:val="21"/>
              </w:rPr>
            </w:pP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≥75%</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9</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3510" w:type="pct"/>
            <w:vMerge/>
            <w:vAlign w:val="center"/>
          </w:tcPr>
          <w:p w:rsidR="003611CA" w:rsidRDefault="003611CA" w:rsidP="006942C4">
            <w:pPr>
              <w:autoSpaceDE w:val="0"/>
              <w:autoSpaceDN w:val="0"/>
              <w:adjustRightInd w:val="0"/>
              <w:spacing w:line="288" w:lineRule="auto"/>
              <w:rPr>
                <w:rFonts w:ascii="宋体" w:hAnsi="宋体" w:cs="宋体"/>
                <w:kern w:val="0"/>
                <w:szCs w:val="21"/>
              </w:rPr>
            </w:pP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≥80%</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10</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3510" w:type="pct"/>
            <w:vMerge/>
            <w:vAlign w:val="center"/>
          </w:tcPr>
          <w:p w:rsidR="003611CA" w:rsidRDefault="003611CA" w:rsidP="006942C4">
            <w:pPr>
              <w:autoSpaceDE w:val="0"/>
              <w:autoSpaceDN w:val="0"/>
              <w:adjustRightInd w:val="0"/>
              <w:spacing w:line="288" w:lineRule="auto"/>
              <w:rPr>
                <w:rFonts w:ascii="宋体" w:hAnsi="宋体" w:cs="宋体"/>
                <w:kern w:val="0"/>
                <w:szCs w:val="21"/>
              </w:rPr>
            </w:pP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≥85%</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11</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3510" w:type="pct"/>
            <w:vMerge/>
            <w:vAlign w:val="center"/>
          </w:tcPr>
          <w:p w:rsidR="003611CA" w:rsidRDefault="003611CA" w:rsidP="006942C4">
            <w:pPr>
              <w:autoSpaceDE w:val="0"/>
              <w:autoSpaceDN w:val="0"/>
              <w:adjustRightInd w:val="0"/>
              <w:spacing w:line="288" w:lineRule="auto"/>
              <w:rPr>
                <w:rFonts w:ascii="宋体" w:hAnsi="宋体" w:cs="宋体"/>
                <w:kern w:val="0"/>
                <w:szCs w:val="21"/>
              </w:rPr>
            </w:pP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≥90%</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12</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3510" w:type="pct"/>
            <w:vMerge/>
            <w:vAlign w:val="center"/>
          </w:tcPr>
          <w:p w:rsidR="003611CA" w:rsidRDefault="003611CA" w:rsidP="006942C4">
            <w:pPr>
              <w:autoSpaceDE w:val="0"/>
              <w:autoSpaceDN w:val="0"/>
              <w:adjustRightInd w:val="0"/>
              <w:spacing w:line="288" w:lineRule="auto"/>
              <w:rPr>
                <w:rFonts w:ascii="宋体" w:hAnsi="宋体" w:cs="宋体"/>
                <w:kern w:val="0"/>
                <w:szCs w:val="21"/>
              </w:rPr>
            </w:pPr>
          </w:p>
        </w:tc>
        <w:tc>
          <w:tcPr>
            <w:tcW w:w="543"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≥95%</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13</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4053" w:type="pct"/>
            <w:gridSpan w:val="2"/>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合计</w:t>
            </w:r>
          </w:p>
        </w:tc>
        <w:tc>
          <w:tcPr>
            <w:tcW w:w="46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13</w:t>
            </w:r>
          </w:p>
        </w:tc>
        <w:tc>
          <w:tcPr>
            <w:tcW w:w="484" w:type="pct"/>
            <w:vAlign w:val="center"/>
          </w:tcPr>
          <w:p w:rsidR="003611CA" w:rsidRDefault="003611CA" w:rsidP="006942C4">
            <w:pPr>
              <w:spacing w:line="288" w:lineRule="auto"/>
              <w:jc w:val="center"/>
              <w:rPr>
                <w:rFonts w:ascii="宋体" w:hAnsi="宋体" w:cs="宋体"/>
                <w:b/>
                <w:bCs/>
                <w:kern w:val="0"/>
                <w:sz w:val="24"/>
                <w:szCs w:val="21"/>
              </w:rPr>
            </w:pPr>
          </w:p>
        </w:tc>
      </w:tr>
    </w:tbl>
    <w:p w:rsidR="003611CA" w:rsidRDefault="003611CA" w:rsidP="006942C4">
      <w:pPr>
        <w:adjustRightInd w:val="0"/>
        <w:snapToGrid w:val="0"/>
        <w:spacing w:line="288" w:lineRule="auto"/>
        <w:ind w:leftChars="-204" w:left="-57" w:hangingChars="176" w:hanging="371"/>
        <w:rPr>
          <w:rFonts w:ascii="宋体" w:hAnsi="宋体" w:cs="宋体"/>
          <w:b/>
          <w:kern w:val="0"/>
          <w:szCs w:val="21"/>
        </w:rPr>
      </w:pPr>
    </w:p>
    <w:p w:rsidR="003611CA" w:rsidRDefault="003611CA" w:rsidP="003611CA">
      <w:pPr>
        <w:pStyle w:val="1"/>
        <w:numPr>
          <w:ilvl w:val="0"/>
          <w:numId w:val="118"/>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pStyle w:val="a5"/>
        <w:spacing w:line="288" w:lineRule="auto"/>
        <w:ind w:leftChars="-52" w:hangingChars="52" w:hanging="109"/>
        <w:outlineLvl w:val="9"/>
        <w:rPr>
          <w:rFonts w:ascii="宋体" w:hAnsi="宋体"/>
          <w:szCs w:val="21"/>
        </w:rPr>
      </w:pPr>
      <w:r w:rsidRPr="007015DC">
        <w:rPr>
          <w:rFonts w:ascii="宋体" w:hAnsi="宋体" w:hint="eastAsia"/>
          <w:sz w:val="21"/>
          <w:szCs w:val="21"/>
        </w:rPr>
        <w:t>建筑所处城市的建筑气候分区：</w:t>
      </w:r>
      <w:r w:rsidRPr="007015DC">
        <w:rPr>
          <w:rFonts w:ascii="宋体" w:hAnsi="宋体"/>
          <w:sz w:val="21"/>
          <w:szCs w:val="21"/>
          <w:u w:val="single"/>
        </w:rPr>
        <w:t xml:space="preserve">    </w:t>
      </w:r>
    </w:p>
    <w:p w:rsidR="003611CA" w:rsidRDefault="003611CA" w:rsidP="006942C4">
      <w:pPr>
        <w:adjustRightInd w:val="0"/>
        <w:snapToGrid w:val="0"/>
        <w:spacing w:line="288" w:lineRule="auto"/>
        <w:ind w:leftChars="-54" w:left="-58" w:hangingChars="26" w:hanging="55"/>
        <w:rPr>
          <w:rFonts w:ascii="宋体" w:hAnsi="宋体" w:cs="宋体"/>
          <w:b/>
          <w:kern w:val="0"/>
          <w:szCs w:val="21"/>
        </w:rPr>
      </w:pPr>
      <w:r>
        <w:rPr>
          <w:rFonts w:ascii="宋体" w:hAnsi="宋体" w:cs="宋体" w:hint="eastAsia"/>
          <w:b/>
          <w:kern w:val="0"/>
          <w:szCs w:val="21"/>
        </w:rPr>
        <w:t>居住建筑：</w:t>
      </w:r>
    </w:p>
    <w:p w:rsidR="003611CA" w:rsidRDefault="003611CA" w:rsidP="006942C4">
      <w:pPr>
        <w:pStyle w:val="a5"/>
        <w:spacing w:line="288" w:lineRule="auto"/>
        <w:ind w:leftChars="-52" w:hangingChars="52" w:hanging="109"/>
        <w:outlineLvl w:val="9"/>
        <w:rPr>
          <w:rFonts w:ascii="宋体" w:hAnsi="宋体" w:cs="仿宋_GB2312"/>
          <w:sz w:val="21"/>
          <w:szCs w:val="21"/>
        </w:rPr>
      </w:pPr>
      <w:r>
        <w:rPr>
          <w:rFonts w:ascii="宋体" w:hAnsi="宋体" w:cs="仿宋_GB2312" w:hint="eastAsia"/>
          <w:sz w:val="21"/>
          <w:szCs w:val="21"/>
        </w:rPr>
        <w:t>主要功能房间</w:t>
      </w:r>
      <w:r>
        <w:rPr>
          <w:rFonts w:ascii="宋体" w:hAnsi="宋体" w:hint="eastAsia"/>
          <w:sz w:val="21"/>
          <w:szCs w:val="21"/>
        </w:rPr>
        <w:t>通风开口面积与房间地板面积比</w:t>
      </w:r>
      <w:r>
        <w:rPr>
          <w:rFonts w:ascii="宋体" w:hAnsi="宋体" w:cs="仿宋_GB2312" w:hint="eastAsia"/>
          <w:sz w:val="21"/>
          <w:szCs w:val="21"/>
        </w:rPr>
        <w:t>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604"/>
        <w:gridCol w:w="1540"/>
      </w:tblGrid>
      <w:tr w:rsidR="003611CA" w:rsidTr="006942C4">
        <w:trPr>
          <w:trHeight w:val="397"/>
        </w:trPr>
        <w:tc>
          <w:tcPr>
            <w:tcW w:w="1297" w:type="pct"/>
            <w:vAlign w:val="center"/>
          </w:tcPr>
          <w:p w:rsidR="003611CA" w:rsidRDefault="003611CA" w:rsidP="006942C4">
            <w:pPr>
              <w:pStyle w:val="a5"/>
              <w:spacing w:line="288" w:lineRule="auto"/>
              <w:jc w:val="center"/>
              <w:outlineLvl w:val="9"/>
              <w:rPr>
                <w:rFonts w:ascii="宋体" w:hAnsi="宋体"/>
                <w:sz w:val="21"/>
                <w:szCs w:val="21"/>
              </w:rPr>
            </w:pPr>
            <w:r>
              <w:rPr>
                <w:rFonts w:ascii="宋体" w:hAnsi="宋体" w:hint="eastAsia"/>
                <w:sz w:val="21"/>
                <w:szCs w:val="21"/>
              </w:rPr>
              <w:t>功能房间类型</w:t>
            </w:r>
          </w:p>
        </w:tc>
        <w:tc>
          <w:tcPr>
            <w:tcW w:w="2775" w:type="pct"/>
            <w:vAlign w:val="center"/>
          </w:tcPr>
          <w:p w:rsidR="003611CA" w:rsidRDefault="003611CA" w:rsidP="006942C4">
            <w:pPr>
              <w:pStyle w:val="a5"/>
              <w:spacing w:line="288" w:lineRule="auto"/>
              <w:jc w:val="center"/>
              <w:outlineLvl w:val="9"/>
              <w:rPr>
                <w:rFonts w:ascii="宋体" w:hAnsi="宋体"/>
                <w:sz w:val="21"/>
                <w:szCs w:val="21"/>
              </w:rPr>
            </w:pPr>
            <w:r>
              <w:rPr>
                <w:rFonts w:ascii="宋体" w:hAnsi="宋体" w:hint="eastAsia"/>
                <w:sz w:val="21"/>
                <w:szCs w:val="21"/>
              </w:rPr>
              <w:t>通风开口面积与房间地板面积比</w:t>
            </w:r>
          </w:p>
        </w:tc>
        <w:tc>
          <w:tcPr>
            <w:tcW w:w="928" w:type="pct"/>
            <w:vAlign w:val="center"/>
          </w:tcPr>
          <w:p w:rsidR="003611CA" w:rsidRDefault="003611CA" w:rsidP="006942C4">
            <w:pPr>
              <w:pStyle w:val="a5"/>
              <w:spacing w:line="288" w:lineRule="auto"/>
              <w:jc w:val="center"/>
              <w:outlineLvl w:val="9"/>
              <w:rPr>
                <w:rFonts w:ascii="宋体" w:hAnsi="宋体"/>
                <w:sz w:val="21"/>
                <w:szCs w:val="21"/>
              </w:rPr>
            </w:pPr>
            <w:r>
              <w:rPr>
                <w:rFonts w:ascii="宋体" w:hAnsi="宋体" w:hint="eastAsia"/>
                <w:sz w:val="21"/>
                <w:szCs w:val="21"/>
              </w:rPr>
              <w:t>是否达标</w:t>
            </w:r>
          </w:p>
        </w:tc>
      </w:tr>
      <w:tr w:rsidR="003611CA" w:rsidTr="006942C4">
        <w:trPr>
          <w:trHeight w:val="397"/>
        </w:trPr>
        <w:tc>
          <w:tcPr>
            <w:tcW w:w="1297" w:type="pct"/>
            <w:vAlign w:val="center"/>
          </w:tcPr>
          <w:p w:rsidR="003611CA" w:rsidRDefault="003611CA" w:rsidP="006942C4">
            <w:pPr>
              <w:pStyle w:val="a5"/>
              <w:spacing w:line="288" w:lineRule="auto"/>
              <w:jc w:val="center"/>
              <w:outlineLvl w:val="9"/>
              <w:rPr>
                <w:rFonts w:ascii="宋体" w:hAnsi="宋体"/>
                <w:sz w:val="21"/>
                <w:szCs w:val="21"/>
              </w:rPr>
            </w:pPr>
          </w:p>
        </w:tc>
        <w:tc>
          <w:tcPr>
            <w:tcW w:w="2775" w:type="pct"/>
            <w:vAlign w:val="center"/>
          </w:tcPr>
          <w:p w:rsidR="003611CA" w:rsidRDefault="003611CA" w:rsidP="006942C4">
            <w:pPr>
              <w:pStyle w:val="a5"/>
              <w:spacing w:line="288" w:lineRule="auto"/>
              <w:jc w:val="center"/>
              <w:outlineLvl w:val="9"/>
              <w:rPr>
                <w:rFonts w:ascii="宋体" w:hAnsi="宋体"/>
                <w:sz w:val="21"/>
                <w:szCs w:val="21"/>
              </w:rPr>
            </w:pPr>
          </w:p>
        </w:tc>
        <w:tc>
          <w:tcPr>
            <w:tcW w:w="928" w:type="pct"/>
            <w:vAlign w:val="center"/>
          </w:tcPr>
          <w:p w:rsidR="003611CA" w:rsidRDefault="003611CA" w:rsidP="006942C4">
            <w:pPr>
              <w:pStyle w:val="a5"/>
              <w:spacing w:line="288" w:lineRule="auto"/>
              <w:jc w:val="center"/>
              <w:outlineLvl w:val="9"/>
              <w:rPr>
                <w:rFonts w:ascii="宋体" w:hAnsi="宋体"/>
                <w:sz w:val="21"/>
                <w:szCs w:val="21"/>
              </w:rPr>
            </w:pPr>
          </w:p>
        </w:tc>
      </w:tr>
      <w:tr w:rsidR="003611CA" w:rsidTr="006942C4">
        <w:trPr>
          <w:trHeight w:val="397"/>
        </w:trPr>
        <w:tc>
          <w:tcPr>
            <w:tcW w:w="1297" w:type="pct"/>
            <w:vAlign w:val="center"/>
          </w:tcPr>
          <w:p w:rsidR="003611CA" w:rsidRDefault="003611CA" w:rsidP="006942C4">
            <w:pPr>
              <w:pStyle w:val="a5"/>
              <w:spacing w:line="288" w:lineRule="auto"/>
              <w:jc w:val="center"/>
              <w:outlineLvl w:val="9"/>
              <w:rPr>
                <w:rFonts w:ascii="宋体" w:hAnsi="宋体"/>
                <w:sz w:val="21"/>
                <w:szCs w:val="21"/>
              </w:rPr>
            </w:pPr>
          </w:p>
        </w:tc>
        <w:tc>
          <w:tcPr>
            <w:tcW w:w="2775" w:type="pct"/>
            <w:vAlign w:val="center"/>
          </w:tcPr>
          <w:p w:rsidR="003611CA" w:rsidRDefault="003611CA" w:rsidP="006942C4">
            <w:pPr>
              <w:pStyle w:val="a5"/>
              <w:spacing w:line="288" w:lineRule="auto"/>
              <w:jc w:val="center"/>
              <w:outlineLvl w:val="9"/>
              <w:rPr>
                <w:rFonts w:ascii="宋体" w:hAnsi="宋体"/>
                <w:sz w:val="21"/>
                <w:szCs w:val="21"/>
              </w:rPr>
            </w:pPr>
          </w:p>
        </w:tc>
        <w:tc>
          <w:tcPr>
            <w:tcW w:w="928" w:type="pct"/>
            <w:vAlign w:val="center"/>
          </w:tcPr>
          <w:p w:rsidR="003611CA" w:rsidRDefault="003611CA" w:rsidP="006942C4">
            <w:pPr>
              <w:pStyle w:val="a5"/>
              <w:spacing w:line="288" w:lineRule="auto"/>
              <w:jc w:val="center"/>
              <w:outlineLvl w:val="9"/>
              <w:rPr>
                <w:rFonts w:ascii="宋体" w:hAnsi="宋体"/>
                <w:sz w:val="21"/>
                <w:szCs w:val="21"/>
              </w:rPr>
            </w:pPr>
          </w:p>
        </w:tc>
      </w:tr>
      <w:tr w:rsidR="003611CA" w:rsidTr="006942C4">
        <w:trPr>
          <w:trHeight w:val="397"/>
        </w:trPr>
        <w:tc>
          <w:tcPr>
            <w:tcW w:w="1297" w:type="pct"/>
            <w:vAlign w:val="center"/>
          </w:tcPr>
          <w:p w:rsidR="003611CA" w:rsidRDefault="003611CA" w:rsidP="006942C4">
            <w:pPr>
              <w:pStyle w:val="a5"/>
              <w:spacing w:line="288" w:lineRule="auto"/>
              <w:jc w:val="center"/>
              <w:outlineLvl w:val="9"/>
              <w:rPr>
                <w:rFonts w:ascii="宋体" w:hAnsi="宋体"/>
                <w:sz w:val="21"/>
                <w:szCs w:val="21"/>
              </w:rPr>
            </w:pPr>
          </w:p>
        </w:tc>
        <w:tc>
          <w:tcPr>
            <w:tcW w:w="2775" w:type="pct"/>
            <w:vAlign w:val="center"/>
          </w:tcPr>
          <w:p w:rsidR="003611CA" w:rsidRDefault="003611CA" w:rsidP="006942C4">
            <w:pPr>
              <w:pStyle w:val="a5"/>
              <w:spacing w:line="288" w:lineRule="auto"/>
              <w:jc w:val="center"/>
              <w:outlineLvl w:val="9"/>
              <w:rPr>
                <w:rFonts w:ascii="宋体" w:hAnsi="宋体"/>
                <w:sz w:val="21"/>
                <w:szCs w:val="21"/>
              </w:rPr>
            </w:pPr>
          </w:p>
        </w:tc>
        <w:tc>
          <w:tcPr>
            <w:tcW w:w="928" w:type="pct"/>
            <w:vAlign w:val="center"/>
          </w:tcPr>
          <w:p w:rsidR="003611CA" w:rsidRDefault="003611CA" w:rsidP="006942C4">
            <w:pPr>
              <w:pStyle w:val="a5"/>
              <w:spacing w:line="288" w:lineRule="auto"/>
              <w:jc w:val="center"/>
              <w:outlineLvl w:val="9"/>
              <w:rPr>
                <w:rFonts w:ascii="宋体" w:hAnsi="宋体"/>
                <w:sz w:val="21"/>
                <w:szCs w:val="21"/>
              </w:rPr>
            </w:pPr>
          </w:p>
        </w:tc>
      </w:tr>
    </w:tbl>
    <w:p w:rsidR="003611CA" w:rsidRDefault="003611CA" w:rsidP="006942C4">
      <w:pPr>
        <w:pStyle w:val="a5"/>
        <w:spacing w:line="288" w:lineRule="auto"/>
        <w:ind w:leftChars="-35" w:left="-37" w:hangingChars="17" w:hanging="36"/>
        <w:jc w:val="left"/>
        <w:outlineLvl w:val="9"/>
        <w:rPr>
          <w:rFonts w:ascii="宋体" w:hAnsi="宋体" w:cs="仿宋_GB2312"/>
          <w:b/>
          <w:sz w:val="21"/>
          <w:szCs w:val="21"/>
        </w:rPr>
      </w:pPr>
      <w:r>
        <w:rPr>
          <w:rFonts w:ascii="宋体" w:hAnsi="宋体" w:cs="仿宋_GB2312" w:hint="eastAsia"/>
          <w:b/>
          <w:sz w:val="21"/>
          <w:szCs w:val="21"/>
        </w:rPr>
        <w:t>公共建筑：</w:t>
      </w:r>
    </w:p>
    <w:p w:rsidR="003611CA" w:rsidRDefault="003611CA" w:rsidP="006942C4">
      <w:pPr>
        <w:pStyle w:val="a5"/>
        <w:spacing w:line="288" w:lineRule="auto"/>
        <w:jc w:val="left"/>
        <w:outlineLvl w:val="9"/>
        <w:rPr>
          <w:rFonts w:ascii="宋体" w:hAnsi="宋体" w:cs="仿宋_GB2312"/>
          <w:sz w:val="21"/>
          <w:szCs w:val="21"/>
        </w:rPr>
      </w:pPr>
      <w:r>
        <w:rPr>
          <w:rFonts w:ascii="宋体" w:hAnsi="宋体" w:cs="仿宋_GB2312" w:hint="eastAsia"/>
          <w:sz w:val="21"/>
          <w:szCs w:val="21"/>
        </w:rPr>
        <w:t>简要描述建筑改善室内自然通风效果的技术措施及改善后的效果。（2</w:t>
      </w:r>
      <w:r w:rsidRPr="000F379B">
        <w:rPr>
          <w:rFonts w:ascii="宋体" w:hAnsi="宋体" w:cs="仿宋_GB2312" w:hint="eastAsia"/>
          <w:sz w:val="21"/>
          <w:szCs w:val="21"/>
        </w:rPr>
        <w:t>00字以内</w:t>
      </w:r>
      <w:r>
        <w:rPr>
          <w:rFonts w:ascii="宋体" w:hAnsi="宋体" w:cs="仿宋_GB2312" w:hint="eastAsia"/>
          <w:sz w:val="21"/>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701"/>
        </w:trPr>
        <w:tc>
          <w:tcPr>
            <w:tcW w:w="8506" w:type="dxa"/>
          </w:tcPr>
          <w:p w:rsidR="003611CA" w:rsidRPr="00EE1BF3" w:rsidRDefault="003611CA" w:rsidP="006942C4">
            <w:pPr>
              <w:pStyle w:val="a5"/>
              <w:spacing w:line="288" w:lineRule="auto"/>
              <w:ind w:firstLineChars="200" w:firstLine="420"/>
              <w:jc w:val="left"/>
              <w:outlineLvl w:val="9"/>
              <w:rPr>
                <w:sz w:val="21"/>
                <w:szCs w:val="21"/>
              </w:rPr>
            </w:pPr>
          </w:p>
        </w:tc>
      </w:tr>
    </w:tbl>
    <w:p w:rsidR="003611CA" w:rsidRDefault="003611CA" w:rsidP="006942C4">
      <w:pPr>
        <w:adjustRightInd w:val="0"/>
        <w:snapToGrid w:val="0"/>
        <w:spacing w:line="288" w:lineRule="auto"/>
        <w:ind w:leftChars="-204" w:left="-57" w:hangingChars="176" w:hanging="371"/>
        <w:rPr>
          <w:rFonts w:ascii="宋体" w:hAnsi="宋体" w:cs="宋体"/>
          <w:b/>
          <w:kern w:val="0"/>
          <w:szCs w:val="21"/>
        </w:rPr>
      </w:pPr>
    </w:p>
    <w:p w:rsidR="003611CA" w:rsidRDefault="003611CA" w:rsidP="003611CA">
      <w:pPr>
        <w:pStyle w:val="1"/>
        <w:numPr>
          <w:ilvl w:val="0"/>
          <w:numId w:val="118"/>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adjustRightInd w:val="0"/>
        <w:snapToGrid w:val="0"/>
        <w:spacing w:line="288" w:lineRule="auto"/>
        <w:ind w:leftChars="-52" w:left="-109" w:firstLineChars="50" w:firstLine="105"/>
        <w:rPr>
          <w:rFonts w:ascii="宋体" w:hAnsi="宋体" w:cs="宋体"/>
          <w:b/>
          <w:kern w:val="0"/>
          <w:szCs w:val="21"/>
        </w:rPr>
      </w:pPr>
      <w:r>
        <w:rPr>
          <w:rFonts w:ascii="宋体" w:hAnsi="宋体" w:cs="宋体" w:hint="eastAsia"/>
          <w:b/>
          <w:kern w:val="0"/>
          <w:szCs w:val="21"/>
        </w:rPr>
        <w:t>建议提交材料及要求：</w:t>
      </w:r>
    </w:p>
    <w:p w:rsidR="003611CA" w:rsidRPr="0069374F" w:rsidRDefault="003611CA" w:rsidP="006942C4">
      <w:pPr>
        <w:spacing w:line="288" w:lineRule="auto"/>
        <w:rPr>
          <w:b/>
        </w:rPr>
      </w:pPr>
      <w:r>
        <w:rPr>
          <w:rFonts w:hint="eastAsia"/>
          <w:b/>
        </w:rPr>
        <w:t>对于</w:t>
      </w:r>
      <w:r w:rsidRPr="0069374F">
        <w:rPr>
          <w:rFonts w:hint="eastAsia"/>
          <w:b/>
        </w:rPr>
        <w:t>居住建筑：</w:t>
      </w:r>
    </w:p>
    <w:p w:rsidR="003611CA" w:rsidRDefault="003611CA" w:rsidP="006942C4">
      <w:pPr>
        <w:spacing w:line="288" w:lineRule="auto"/>
      </w:pPr>
      <w:r>
        <w:rPr>
          <w:rFonts w:hint="eastAsia"/>
        </w:rPr>
        <w:t>1</w:t>
      </w:r>
      <w:r>
        <w:rPr>
          <w:rFonts w:hint="eastAsia"/>
        </w:rPr>
        <w:t>、建筑设计平面图、立面图：应体现卫生间开窗情况；</w:t>
      </w:r>
    </w:p>
    <w:p w:rsidR="003611CA" w:rsidRDefault="003611CA" w:rsidP="006942C4">
      <w:pPr>
        <w:spacing w:line="288" w:lineRule="auto"/>
      </w:pPr>
      <w:r>
        <w:rPr>
          <w:rFonts w:hint="eastAsia"/>
        </w:rPr>
        <w:t>2</w:t>
      </w:r>
      <w:r>
        <w:rPr>
          <w:rFonts w:hint="eastAsia"/>
        </w:rPr>
        <w:t>、门窗列表及门窗详图；</w:t>
      </w:r>
    </w:p>
    <w:p w:rsidR="003611CA" w:rsidRDefault="003611CA" w:rsidP="006942C4">
      <w:pPr>
        <w:spacing w:line="288" w:lineRule="auto"/>
      </w:pPr>
      <w:r>
        <w:rPr>
          <w:rFonts w:hint="eastAsia"/>
        </w:rPr>
        <w:t>3</w:t>
      </w:r>
      <w:r>
        <w:rPr>
          <w:rFonts w:hint="eastAsia"/>
        </w:rPr>
        <w:t>、主要功能房间通风开口面积与房间地板面积比例计算书。</w:t>
      </w:r>
    </w:p>
    <w:p w:rsidR="003611CA" w:rsidRPr="0069374F" w:rsidRDefault="003611CA" w:rsidP="006942C4">
      <w:pPr>
        <w:spacing w:line="288" w:lineRule="auto"/>
        <w:rPr>
          <w:b/>
        </w:rPr>
      </w:pPr>
      <w:r>
        <w:rPr>
          <w:rFonts w:hint="eastAsia"/>
          <w:b/>
        </w:rPr>
        <w:t>对于</w:t>
      </w:r>
      <w:r w:rsidRPr="0069374F">
        <w:rPr>
          <w:rFonts w:hint="eastAsia"/>
          <w:b/>
        </w:rPr>
        <w:t>公共建筑：</w:t>
      </w:r>
    </w:p>
    <w:p w:rsidR="003611CA" w:rsidRDefault="003611CA" w:rsidP="006942C4">
      <w:pPr>
        <w:spacing w:line="288" w:lineRule="auto"/>
      </w:pPr>
      <w:r>
        <w:rPr>
          <w:rFonts w:hint="eastAsia"/>
        </w:rPr>
        <w:t>1</w:t>
      </w:r>
      <w:r>
        <w:rPr>
          <w:rFonts w:hint="eastAsia"/>
        </w:rPr>
        <w:t>、建筑设计平面图、立面图：应体现通风优化措施在图纸中的落实情况；</w:t>
      </w:r>
    </w:p>
    <w:p w:rsidR="003611CA" w:rsidRDefault="003611CA" w:rsidP="006942C4">
      <w:pPr>
        <w:spacing w:line="288" w:lineRule="auto"/>
      </w:pPr>
      <w:r>
        <w:rPr>
          <w:rFonts w:hint="eastAsia"/>
        </w:rPr>
        <w:t>2</w:t>
      </w:r>
      <w:r>
        <w:rPr>
          <w:rFonts w:hint="eastAsia"/>
        </w:rPr>
        <w:t>、门窗列表及门窗详图；</w:t>
      </w:r>
    </w:p>
    <w:p w:rsidR="003611CA" w:rsidRDefault="003611CA" w:rsidP="006942C4">
      <w:pPr>
        <w:adjustRightInd w:val="0"/>
        <w:snapToGrid w:val="0"/>
        <w:spacing w:line="288" w:lineRule="auto"/>
        <w:ind w:leftChars="-52" w:left="-109" w:firstLineChars="50" w:firstLine="105"/>
      </w:pPr>
      <w:r>
        <w:rPr>
          <w:rFonts w:hint="eastAsia"/>
        </w:rPr>
        <w:t>3</w:t>
      </w:r>
      <w:r>
        <w:rPr>
          <w:rFonts w:hint="eastAsia"/>
        </w:rPr>
        <w:t>、自然通风模拟分析报告：应体现优化前后的通风效果对比，并需有</w:t>
      </w:r>
      <w:r w:rsidRPr="004D08DA">
        <w:rPr>
          <w:rFonts w:hint="eastAsia"/>
        </w:rPr>
        <w:t>主要功能房间的平均自然通风换气次数不小于</w:t>
      </w:r>
      <w:r w:rsidRPr="004D08DA">
        <w:rPr>
          <w:rFonts w:hint="eastAsia"/>
        </w:rPr>
        <w:t>2</w:t>
      </w:r>
      <w:r w:rsidRPr="004D08DA">
        <w:rPr>
          <w:rFonts w:hint="eastAsia"/>
        </w:rPr>
        <w:t>次</w:t>
      </w:r>
      <w:r w:rsidRPr="004D08DA">
        <w:rPr>
          <w:rFonts w:hint="eastAsia"/>
        </w:rPr>
        <w:t>/h</w:t>
      </w:r>
      <w:r w:rsidRPr="004D08DA">
        <w:rPr>
          <w:rFonts w:hint="eastAsia"/>
        </w:rPr>
        <w:t>的</w:t>
      </w:r>
      <w:r>
        <w:rPr>
          <w:rFonts w:hint="eastAsia"/>
        </w:rPr>
        <w:t>面积</w:t>
      </w:r>
      <w:r w:rsidRPr="004D08DA">
        <w:rPr>
          <w:rFonts w:hint="eastAsia"/>
        </w:rPr>
        <w:t>比例</w:t>
      </w:r>
      <w:r>
        <w:rPr>
          <w:rFonts w:hint="eastAsia"/>
        </w:rPr>
        <w:t>。</w:t>
      </w:r>
    </w:p>
    <w:p w:rsidR="003611CA" w:rsidRPr="00413FE8" w:rsidRDefault="003611CA" w:rsidP="006942C4">
      <w:pPr>
        <w:adjustRightInd w:val="0"/>
        <w:snapToGrid w:val="0"/>
        <w:spacing w:line="288" w:lineRule="auto"/>
        <w:ind w:leftChars="-52" w:left="-109" w:firstLineChars="50" w:firstLine="105"/>
        <w:rPr>
          <w:rFonts w:ascii="宋体" w:hAnsi="宋体" w:cs="宋体"/>
          <w:b/>
          <w:kern w:val="0"/>
          <w:szCs w:val="21"/>
        </w:rPr>
      </w:pPr>
    </w:p>
    <w:p w:rsidR="003611CA" w:rsidRDefault="003611CA" w:rsidP="006942C4">
      <w:pPr>
        <w:adjustRightInd w:val="0"/>
        <w:snapToGrid w:val="0"/>
        <w:spacing w:line="288" w:lineRule="auto"/>
        <w:ind w:leftChars="-52" w:left="-109" w:firstLineChars="50" w:firstLine="105"/>
        <w:rPr>
          <w:rFonts w:ascii="宋体" w:hAnsi="宋体" w:cs="宋体"/>
          <w:b/>
          <w:kern w:val="0"/>
          <w:szCs w:val="21"/>
        </w:rPr>
      </w:pPr>
      <w:r>
        <w:rPr>
          <w:rFonts w:ascii="宋体" w:hAnsi="宋体" w:cs="宋体" w:hint="eastAsia"/>
          <w:b/>
          <w:kern w:val="0"/>
          <w:szCs w:val="21"/>
        </w:rPr>
        <w:t>实际提交资料：</w:t>
      </w:r>
    </w:p>
    <w:tbl>
      <w:tblPr>
        <w:tblW w:w="84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3"/>
      </w:tblGrid>
      <w:tr w:rsidR="003611CA" w:rsidTr="006942C4">
        <w:trPr>
          <w:trHeight w:val="1984"/>
        </w:trPr>
        <w:tc>
          <w:tcPr>
            <w:tcW w:w="8443" w:type="dxa"/>
          </w:tcPr>
          <w:p w:rsidR="003611CA" w:rsidRDefault="003611CA" w:rsidP="006942C4">
            <w:pPr>
              <w:adjustRightInd w:val="0"/>
              <w:snapToGrid w:val="0"/>
              <w:spacing w:line="288" w:lineRule="auto"/>
              <w:rPr>
                <w:rFonts w:ascii="宋体" w:hAnsi="宋体" w:cs="宋体"/>
                <w:b/>
                <w:kern w:val="0"/>
                <w:sz w:val="24"/>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8.2.11 </w:t>
      </w:r>
      <w:r>
        <w:rPr>
          <w:rFonts w:hint="eastAsia"/>
        </w:rPr>
        <w:t>气流组织合理。</w:t>
      </w:r>
      <w:r w:rsidRPr="00A1234C">
        <w:rPr>
          <w:rFonts w:hint="eastAsia"/>
        </w:rPr>
        <w:t>（总分</w:t>
      </w:r>
      <w:r>
        <w:rPr>
          <w:rFonts w:hint="eastAsia"/>
        </w:rPr>
        <w:t>7</w:t>
      </w:r>
      <w:r w:rsidRPr="00A1234C">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19"/>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7"/>
        <w:gridCol w:w="689"/>
        <w:gridCol w:w="738"/>
      </w:tblGrid>
      <w:tr w:rsidR="003611CA" w:rsidTr="006942C4">
        <w:trPr>
          <w:trHeight w:val="397"/>
        </w:trPr>
        <w:tc>
          <w:tcPr>
            <w:tcW w:w="4062"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autoSpaceDE w:val="0"/>
              <w:autoSpaceDN w:val="0"/>
              <w:adjustRightInd w:val="0"/>
              <w:spacing w:line="288" w:lineRule="auto"/>
              <w:rPr>
                <w:rFonts w:ascii="宋体" w:hAnsi="宋体" w:cs="宋体"/>
                <w:kern w:val="0"/>
                <w:szCs w:val="21"/>
              </w:rPr>
            </w:pPr>
            <w:r>
              <w:rPr>
                <w:rFonts w:ascii="宋体" w:hAnsi="宋体" w:cs="宋体" w:hint="eastAsia"/>
                <w:kern w:val="0"/>
                <w:szCs w:val="21"/>
              </w:rPr>
              <w:t>重要功能区域供暖、通风与空调工况下的气流组织满足热环境设计参数要求</w:t>
            </w:r>
          </w:p>
        </w:tc>
        <w:tc>
          <w:tcPr>
            <w:tcW w:w="453"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4</w:t>
            </w:r>
          </w:p>
        </w:tc>
        <w:tc>
          <w:tcPr>
            <w:tcW w:w="485"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4062" w:type="pct"/>
            <w:vAlign w:val="center"/>
          </w:tcPr>
          <w:p w:rsidR="003611CA" w:rsidRDefault="003611CA" w:rsidP="006942C4">
            <w:pPr>
              <w:autoSpaceDE w:val="0"/>
              <w:autoSpaceDN w:val="0"/>
              <w:adjustRightInd w:val="0"/>
              <w:spacing w:line="288" w:lineRule="auto"/>
              <w:rPr>
                <w:rFonts w:ascii="宋体" w:hAnsi="宋体" w:cs="宋体"/>
                <w:kern w:val="0"/>
                <w:szCs w:val="21"/>
              </w:rPr>
            </w:pPr>
            <w:r>
              <w:rPr>
                <w:rFonts w:ascii="宋体" w:hAnsi="宋体" w:cs="宋体" w:hint="eastAsia"/>
                <w:kern w:val="0"/>
                <w:szCs w:val="21"/>
              </w:rPr>
              <w:t>避免卫生间、餐厅、地下车库等区域的空气和污染物串通到其他空间或室外活动场所</w:t>
            </w:r>
          </w:p>
        </w:tc>
        <w:tc>
          <w:tcPr>
            <w:tcW w:w="453"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3</w:t>
            </w:r>
          </w:p>
        </w:tc>
        <w:tc>
          <w:tcPr>
            <w:tcW w:w="485" w:type="pct"/>
            <w:vAlign w:val="center"/>
          </w:tcPr>
          <w:p w:rsidR="003611CA" w:rsidRDefault="003611CA" w:rsidP="006942C4">
            <w:pPr>
              <w:spacing w:line="288" w:lineRule="auto"/>
              <w:jc w:val="center"/>
              <w:rPr>
                <w:rFonts w:ascii="宋体" w:hAnsi="宋体" w:cs="宋体"/>
                <w:b/>
                <w:bCs/>
                <w:kern w:val="0"/>
                <w:sz w:val="24"/>
                <w:szCs w:val="21"/>
              </w:rPr>
            </w:pPr>
          </w:p>
        </w:tc>
      </w:tr>
      <w:tr w:rsidR="003611CA" w:rsidTr="006942C4">
        <w:trPr>
          <w:trHeight w:val="397"/>
        </w:trPr>
        <w:tc>
          <w:tcPr>
            <w:tcW w:w="4062"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7</w:t>
            </w:r>
          </w:p>
        </w:tc>
        <w:tc>
          <w:tcPr>
            <w:tcW w:w="485" w:type="pct"/>
            <w:vAlign w:val="center"/>
          </w:tcPr>
          <w:p w:rsidR="003611CA" w:rsidRDefault="003611CA" w:rsidP="006942C4">
            <w:pPr>
              <w:spacing w:line="288" w:lineRule="auto"/>
              <w:jc w:val="center"/>
              <w:rPr>
                <w:rFonts w:ascii="宋体" w:hAnsi="宋体" w:cs="宋体"/>
                <w:b/>
                <w:bCs/>
                <w:kern w:val="0"/>
                <w:sz w:val="24"/>
                <w:szCs w:val="21"/>
              </w:rPr>
            </w:pPr>
          </w:p>
        </w:tc>
      </w:tr>
    </w:tbl>
    <w:p w:rsidR="003611CA" w:rsidRDefault="003611CA" w:rsidP="006942C4">
      <w:pPr>
        <w:adjustRightInd w:val="0"/>
        <w:snapToGrid w:val="0"/>
        <w:spacing w:line="288" w:lineRule="auto"/>
        <w:ind w:leftChars="-204" w:left="-57" w:hangingChars="176" w:hanging="371"/>
        <w:rPr>
          <w:rFonts w:ascii="宋体" w:hAnsi="宋体" w:cs="宋体"/>
          <w:b/>
          <w:kern w:val="0"/>
          <w:szCs w:val="21"/>
        </w:rPr>
      </w:pPr>
    </w:p>
    <w:p w:rsidR="003611CA" w:rsidRPr="00212700" w:rsidRDefault="003611CA" w:rsidP="003611CA">
      <w:pPr>
        <w:pStyle w:val="1"/>
        <w:numPr>
          <w:ilvl w:val="0"/>
          <w:numId w:val="119"/>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spacing w:line="288" w:lineRule="auto"/>
        <w:rPr>
          <w:rFonts w:ascii="宋体" w:hAnsi="宋体" w:cs="宋体"/>
          <w:kern w:val="0"/>
          <w:szCs w:val="21"/>
        </w:rPr>
      </w:pPr>
      <w:r>
        <w:rPr>
          <w:rFonts w:ascii="宋体" w:hAnsi="宋体" w:cs="宋体" w:hint="eastAsia"/>
          <w:kern w:val="0"/>
          <w:szCs w:val="21"/>
        </w:rPr>
        <w:t>简要说明建筑重要功能区域气流组织形式。（2</w:t>
      </w:r>
      <w:r w:rsidRPr="000F379B">
        <w:rPr>
          <w:rFonts w:ascii="宋体" w:hAnsi="宋体" w:cs="宋体" w:hint="eastAsia"/>
          <w:kern w:val="0"/>
          <w:szCs w:val="21"/>
        </w:rPr>
        <w:t>00字以内</w:t>
      </w:r>
      <w:r>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701"/>
        </w:trPr>
        <w:tc>
          <w:tcPr>
            <w:tcW w:w="8506" w:type="dxa"/>
          </w:tcPr>
          <w:p w:rsidR="003611CA" w:rsidRPr="000F379B" w:rsidRDefault="003611CA" w:rsidP="006942C4">
            <w:pPr>
              <w:spacing w:line="288" w:lineRule="auto"/>
              <w:ind w:firstLine="200"/>
              <w:rPr>
                <w:szCs w:val="21"/>
              </w:rPr>
            </w:pPr>
          </w:p>
        </w:tc>
      </w:tr>
    </w:tbl>
    <w:p w:rsidR="003611CA" w:rsidRDefault="003611CA" w:rsidP="006942C4">
      <w:pPr>
        <w:spacing w:line="288" w:lineRule="auto"/>
        <w:rPr>
          <w:rFonts w:ascii="宋体" w:hAnsi="宋体" w:cs="宋体"/>
          <w:kern w:val="0"/>
          <w:szCs w:val="21"/>
        </w:rPr>
      </w:pPr>
      <w:r>
        <w:rPr>
          <w:rFonts w:ascii="宋体" w:hAnsi="宋体" w:cs="宋体" w:hint="eastAsia"/>
          <w:kern w:val="0"/>
          <w:szCs w:val="21"/>
        </w:rPr>
        <w:t>简要说明建筑中防止污浊空气或者污染物串通到其他空间或者室外的措施。（2</w:t>
      </w:r>
      <w:r w:rsidRPr="000F379B">
        <w:rPr>
          <w:rFonts w:ascii="宋体" w:hAnsi="宋体" w:cs="宋体" w:hint="eastAsia"/>
          <w:kern w:val="0"/>
          <w:szCs w:val="21"/>
        </w:rPr>
        <w:t>00字以内</w:t>
      </w:r>
      <w:r>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701"/>
        </w:trPr>
        <w:tc>
          <w:tcPr>
            <w:tcW w:w="8506" w:type="dxa"/>
          </w:tcPr>
          <w:p w:rsidR="003611CA" w:rsidRDefault="003611CA" w:rsidP="006942C4">
            <w:pPr>
              <w:spacing w:line="288" w:lineRule="auto"/>
              <w:ind w:firstLineChars="200" w:firstLine="420"/>
              <w:rPr>
                <w:rFonts w:ascii="宋体" w:hAnsi="宋体" w:cs="宋体"/>
                <w:kern w:val="0"/>
                <w:szCs w:val="21"/>
              </w:rPr>
            </w:pPr>
          </w:p>
        </w:tc>
      </w:tr>
    </w:tbl>
    <w:p w:rsidR="003611CA" w:rsidRDefault="003611CA" w:rsidP="006942C4">
      <w:pPr>
        <w:adjustRightInd w:val="0"/>
        <w:snapToGrid w:val="0"/>
        <w:spacing w:line="288" w:lineRule="auto"/>
        <w:jc w:val="left"/>
        <w:rPr>
          <w:rFonts w:ascii="宋体" w:hAnsi="宋体" w:cs="宋体"/>
          <w:b/>
          <w:kern w:val="0"/>
          <w:szCs w:val="21"/>
        </w:rPr>
      </w:pPr>
    </w:p>
    <w:p w:rsidR="003611CA" w:rsidRDefault="003611CA" w:rsidP="003611CA">
      <w:pPr>
        <w:pStyle w:val="1"/>
        <w:numPr>
          <w:ilvl w:val="0"/>
          <w:numId w:val="119"/>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sidRPr="00216491">
        <w:rPr>
          <w:b/>
          <w:bCs/>
          <w:lang w:val="zh-CN"/>
        </w:rPr>
        <w:t>建议提交材料及要求：</w:t>
      </w:r>
    </w:p>
    <w:p w:rsidR="003611CA" w:rsidRPr="00EA6AD2" w:rsidRDefault="003611CA" w:rsidP="006942C4">
      <w:pPr>
        <w:widowControl/>
        <w:spacing w:line="288" w:lineRule="auto"/>
        <w:rPr>
          <w:color w:val="000000"/>
          <w:kern w:val="0"/>
        </w:rPr>
      </w:pPr>
      <w:r w:rsidRPr="00EA6AD2">
        <w:rPr>
          <w:rFonts w:hint="eastAsia"/>
          <w:color w:val="000000"/>
          <w:kern w:val="0"/>
        </w:rPr>
        <w:t>1</w:t>
      </w:r>
      <w:r>
        <w:rPr>
          <w:rFonts w:hint="eastAsia"/>
          <w:color w:val="000000"/>
          <w:kern w:val="0"/>
        </w:rPr>
        <w:t>、</w:t>
      </w:r>
      <w:r w:rsidRPr="00EA6AD2">
        <w:rPr>
          <w:rFonts w:hint="eastAsia"/>
          <w:color w:val="000000"/>
          <w:kern w:val="0"/>
        </w:rPr>
        <w:t>建筑总平面图、平面图和立面图；</w:t>
      </w:r>
    </w:p>
    <w:p w:rsidR="003611CA" w:rsidRDefault="003611CA" w:rsidP="006942C4">
      <w:pPr>
        <w:widowControl/>
        <w:spacing w:line="288" w:lineRule="auto"/>
        <w:rPr>
          <w:color w:val="000000"/>
          <w:kern w:val="0"/>
        </w:rPr>
      </w:pPr>
      <w:r w:rsidRPr="00EA6AD2">
        <w:rPr>
          <w:rFonts w:hint="eastAsia"/>
          <w:color w:val="000000"/>
          <w:kern w:val="0"/>
        </w:rPr>
        <w:t>2</w:t>
      </w:r>
      <w:r>
        <w:rPr>
          <w:rFonts w:hint="eastAsia"/>
          <w:color w:val="000000"/>
          <w:kern w:val="0"/>
        </w:rPr>
        <w:t>、</w:t>
      </w:r>
      <w:r w:rsidRPr="00EA6AD2">
        <w:rPr>
          <w:rFonts w:hint="eastAsia"/>
          <w:color w:val="000000"/>
          <w:kern w:val="0"/>
        </w:rPr>
        <w:t>暖通</w:t>
      </w:r>
      <w:r>
        <w:rPr>
          <w:rFonts w:hint="eastAsia"/>
          <w:color w:val="000000"/>
          <w:kern w:val="0"/>
        </w:rPr>
        <w:t>设计图纸和</w:t>
      </w:r>
      <w:r w:rsidRPr="00EA6AD2">
        <w:rPr>
          <w:rFonts w:hint="eastAsia"/>
          <w:color w:val="000000"/>
          <w:kern w:val="0"/>
        </w:rPr>
        <w:t>设计说明：应说明重要功能区域环境参数设计情况</w:t>
      </w:r>
      <w:r>
        <w:rPr>
          <w:rFonts w:hint="eastAsia"/>
          <w:color w:val="000000"/>
          <w:kern w:val="0"/>
        </w:rPr>
        <w:t>，</w:t>
      </w:r>
      <w:r w:rsidRPr="00EA6AD2">
        <w:rPr>
          <w:rFonts w:hint="eastAsia"/>
          <w:color w:val="000000"/>
          <w:kern w:val="0"/>
        </w:rPr>
        <w:t>以及气流组织形式</w:t>
      </w:r>
      <w:r>
        <w:rPr>
          <w:rFonts w:hint="eastAsia"/>
          <w:color w:val="000000"/>
          <w:kern w:val="0"/>
        </w:rPr>
        <w:t>；</w:t>
      </w:r>
    </w:p>
    <w:p w:rsidR="003611CA" w:rsidRDefault="003611CA" w:rsidP="006942C4">
      <w:pPr>
        <w:adjustRightInd w:val="0"/>
        <w:snapToGrid w:val="0"/>
        <w:spacing w:line="288" w:lineRule="auto"/>
        <w:ind w:leftChars="-52" w:left="-109" w:firstLineChars="50" w:firstLine="105"/>
        <w:rPr>
          <w:color w:val="000000"/>
          <w:kern w:val="0"/>
        </w:rPr>
      </w:pPr>
      <w:r>
        <w:rPr>
          <w:rFonts w:hint="eastAsia"/>
          <w:color w:val="000000"/>
          <w:kern w:val="0"/>
        </w:rPr>
        <w:t>3</w:t>
      </w:r>
      <w:r>
        <w:rPr>
          <w:rFonts w:hint="eastAsia"/>
          <w:color w:val="000000"/>
          <w:kern w:val="0"/>
        </w:rPr>
        <w:t>、如有高大空间（如剧院、体育场馆、博物馆、展览馆等）或对气流组织有特殊要求的区域，还需要提供气流组织模拟分析报告。</w:t>
      </w:r>
    </w:p>
    <w:p w:rsidR="003611CA" w:rsidRPr="00216491" w:rsidRDefault="003611CA" w:rsidP="006942C4">
      <w:pPr>
        <w:adjustRightInd w:val="0"/>
        <w:snapToGrid w:val="0"/>
        <w:spacing w:line="288" w:lineRule="auto"/>
        <w:ind w:leftChars="-52" w:left="-109" w:firstLineChars="50" w:firstLine="105"/>
        <w:rPr>
          <w:rFonts w:ascii="宋体" w:hAnsi="宋体" w:cs="宋体"/>
          <w:b/>
          <w:kern w:val="0"/>
          <w:szCs w:val="21"/>
        </w:rPr>
      </w:pPr>
    </w:p>
    <w:p w:rsidR="003611CA" w:rsidRDefault="003611CA" w:rsidP="006942C4">
      <w:pPr>
        <w:adjustRightInd w:val="0"/>
        <w:snapToGrid w:val="0"/>
        <w:spacing w:line="288" w:lineRule="auto"/>
        <w:ind w:leftChars="-52" w:left="-109" w:firstLineChars="50" w:firstLine="105"/>
        <w:rPr>
          <w:rFonts w:ascii="宋体" w:hAnsi="宋体" w:cs="宋体"/>
          <w:b/>
          <w:kern w:val="0"/>
          <w:szCs w:val="21"/>
        </w:rPr>
      </w:pPr>
      <w:r>
        <w:rPr>
          <w:rFonts w:ascii="宋体" w:hAnsi="宋体" w:cs="宋体" w:hint="eastAsia"/>
          <w:b/>
          <w:kern w:val="0"/>
          <w:szCs w:val="21"/>
        </w:rPr>
        <w:t>实际提交资料：</w:t>
      </w:r>
    </w:p>
    <w:tbl>
      <w:tblPr>
        <w:tblW w:w="84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3"/>
      </w:tblGrid>
      <w:tr w:rsidR="003611CA" w:rsidTr="006942C4">
        <w:trPr>
          <w:trHeight w:val="1984"/>
        </w:trPr>
        <w:tc>
          <w:tcPr>
            <w:tcW w:w="8443" w:type="dxa"/>
          </w:tcPr>
          <w:p w:rsidR="003611CA" w:rsidRPr="00EE1BF3" w:rsidRDefault="003611CA" w:rsidP="006942C4">
            <w:pPr>
              <w:spacing w:line="288" w:lineRule="auto"/>
              <w:rPr>
                <w:rFonts w:ascii="宋体" w:hAnsi="宋体"/>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8.2.12 </w:t>
      </w:r>
      <w:r>
        <w:rPr>
          <w:rFonts w:hint="eastAsia"/>
        </w:rPr>
        <w:t>主要功能房间中人员密度较高且随时间变化大的区域设置室内空气质量监控系统。</w:t>
      </w:r>
      <w:r w:rsidRPr="00A1234C">
        <w:rPr>
          <w:rFonts w:hint="eastAsia"/>
        </w:rPr>
        <w:t>（总分</w:t>
      </w:r>
      <w:r>
        <w:rPr>
          <w:rFonts w:hint="eastAsia"/>
        </w:rPr>
        <w:t>8</w:t>
      </w:r>
      <w:r w:rsidRPr="00A1234C">
        <w:rPr>
          <w:rFonts w:hint="eastAsia"/>
        </w:rPr>
        <w:t>分）</w:t>
      </w:r>
    </w:p>
    <w:p w:rsidR="003611CA" w:rsidRDefault="003611CA" w:rsidP="006942C4">
      <w:pPr>
        <w:autoSpaceDE w:val="0"/>
        <w:autoSpaceDN w:val="0"/>
        <w:adjustRightInd w:val="0"/>
        <w:jc w:val="left"/>
        <w:rPr>
          <w:rFonts w:eastAsia="黑体" w:cs="黑体"/>
          <w:b/>
          <w:bCs/>
          <w:sz w:val="24"/>
          <w:szCs w:val="32"/>
        </w:rPr>
      </w:pPr>
    </w:p>
    <w:p w:rsidR="003611CA" w:rsidRDefault="003611CA" w:rsidP="003611CA">
      <w:pPr>
        <w:pStyle w:val="1"/>
        <w:numPr>
          <w:ilvl w:val="0"/>
          <w:numId w:val="120"/>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7"/>
        <w:gridCol w:w="689"/>
        <w:gridCol w:w="738"/>
      </w:tblGrid>
      <w:tr w:rsidR="003611CA" w:rsidTr="006942C4">
        <w:trPr>
          <w:trHeight w:val="397"/>
        </w:trPr>
        <w:tc>
          <w:tcPr>
            <w:tcW w:w="4062"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对室内的二氧化碳浓度进行数据采集、分析，并与通风系统联动</w:t>
            </w:r>
          </w:p>
        </w:tc>
        <w:tc>
          <w:tcPr>
            <w:tcW w:w="453"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5</w:t>
            </w:r>
          </w:p>
        </w:tc>
        <w:tc>
          <w:tcPr>
            <w:tcW w:w="485" w:type="pct"/>
            <w:vAlign w:val="center"/>
          </w:tcPr>
          <w:p w:rsidR="003611CA" w:rsidRDefault="003611CA" w:rsidP="006942C4">
            <w:pPr>
              <w:spacing w:line="288" w:lineRule="auto"/>
              <w:jc w:val="center"/>
              <w:rPr>
                <w:rFonts w:ascii="宋体" w:hAnsi="宋体" w:cs="宋体"/>
                <w:kern w:val="0"/>
                <w:szCs w:val="21"/>
              </w:rPr>
            </w:pPr>
          </w:p>
        </w:tc>
      </w:tr>
      <w:tr w:rsidR="003611CA" w:rsidTr="006942C4">
        <w:trPr>
          <w:trHeight w:val="397"/>
        </w:trPr>
        <w:tc>
          <w:tcPr>
            <w:tcW w:w="4062"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实现室内污染物浓度超标实时报警，并与通风系统联动</w:t>
            </w:r>
          </w:p>
        </w:tc>
        <w:tc>
          <w:tcPr>
            <w:tcW w:w="453"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3</w:t>
            </w:r>
          </w:p>
        </w:tc>
        <w:tc>
          <w:tcPr>
            <w:tcW w:w="485" w:type="pct"/>
            <w:vAlign w:val="center"/>
          </w:tcPr>
          <w:p w:rsidR="003611CA" w:rsidRDefault="003611CA" w:rsidP="006942C4">
            <w:pPr>
              <w:spacing w:line="288" w:lineRule="auto"/>
              <w:jc w:val="center"/>
              <w:rPr>
                <w:rFonts w:ascii="宋体" w:hAnsi="宋体" w:cs="宋体"/>
                <w:kern w:val="0"/>
                <w:szCs w:val="21"/>
              </w:rPr>
            </w:pPr>
          </w:p>
        </w:tc>
      </w:tr>
      <w:tr w:rsidR="003611CA" w:rsidTr="006942C4">
        <w:trPr>
          <w:trHeight w:val="397"/>
        </w:trPr>
        <w:tc>
          <w:tcPr>
            <w:tcW w:w="4062"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8</w:t>
            </w:r>
          </w:p>
        </w:tc>
        <w:tc>
          <w:tcPr>
            <w:tcW w:w="485" w:type="pct"/>
            <w:vAlign w:val="center"/>
          </w:tcPr>
          <w:p w:rsidR="003611CA" w:rsidRDefault="003611CA" w:rsidP="006942C4">
            <w:pPr>
              <w:spacing w:line="288" w:lineRule="auto"/>
              <w:jc w:val="center"/>
              <w:rPr>
                <w:rFonts w:ascii="宋体" w:hAnsi="宋体" w:cs="宋体"/>
                <w:kern w:val="0"/>
                <w:szCs w:val="21"/>
              </w:rPr>
            </w:pPr>
          </w:p>
        </w:tc>
      </w:tr>
    </w:tbl>
    <w:p w:rsidR="003611CA" w:rsidRPr="001C4419" w:rsidRDefault="003611CA" w:rsidP="006942C4">
      <w:pPr>
        <w:adjustRightInd w:val="0"/>
        <w:snapToGrid w:val="0"/>
        <w:spacing w:line="288" w:lineRule="auto"/>
        <w:ind w:leftChars="-203" w:left="-426" w:firstLineChars="200" w:firstLine="420"/>
        <w:rPr>
          <w:rFonts w:ascii="宋体" w:hAnsi="宋体" w:cs="宋体"/>
          <w:kern w:val="0"/>
          <w:szCs w:val="21"/>
        </w:rPr>
      </w:pPr>
      <w:r>
        <w:rPr>
          <w:rFonts w:ascii="宋体" w:hAnsi="宋体" w:cs="宋体" w:hint="eastAsia"/>
          <w:kern w:val="0"/>
          <w:szCs w:val="21"/>
        </w:rPr>
        <w:t>（住宅建筑及非集中通风空调的公共建筑，本项目不参评。）</w:t>
      </w:r>
    </w:p>
    <w:p w:rsidR="003611CA" w:rsidRDefault="003611CA" w:rsidP="006942C4">
      <w:pPr>
        <w:adjustRightInd w:val="0"/>
        <w:snapToGrid w:val="0"/>
        <w:spacing w:line="288" w:lineRule="auto"/>
        <w:ind w:leftChars="-204" w:left="-57" w:hangingChars="176" w:hanging="371"/>
        <w:rPr>
          <w:rFonts w:ascii="宋体" w:hAnsi="宋体" w:cs="宋体"/>
          <w:b/>
          <w:kern w:val="0"/>
          <w:szCs w:val="21"/>
        </w:rPr>
      </w:pPr>
    </w:p>
    <w:p w:rsidR="003611CA" w:rsidRDefault="003611CA" w:rsidP="003611CA">
      <w:pPr>
        <w:pStyle w:val="1"/>
        <w:numPr>
          <w:ilvl w:val="0"/>
          <w:numId w:val="120"/>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adjustRightInd w:val="0"/>
        <w:snapToGrid w:val="0"/>
        <w:spacing w:line="288" w:lineRule="auto"/>
        <w:ind w:leftChars="-54" w:left="-58" w:hangingChars="26" w:hanging="55"/>
        <w:rPr>
          <w:rFonts w:ascii="宋体" w:hAnsi="宋体" w:cs="宋体"/>
          <w:kern w:val="0"/>
          <w:szCs w:val="21"/>
        </w:rPr>
      </w:pPr>
      <w:r>
        <w:rPr>
          <w:rFonts w:ascii="宋体" w:hAnsi="宋体" w:cs="宋体" w:hint="eastAsia"/>
          <w:kern w:val="0"/>
          <w:szCs w:val="21"/>
        </w:rPr>
        <w:t>简要说明室内空气质量监控系统监控参数,系统功能以及控制策略。</w:t>
      </w:r>
      <w:r>
        <w:rPr>
          <w:szCs w:val="21"/>
        </w:rPr>
        <w:t>（</w:t>
      </w:r>
      <w:r>
        <w:rPr>
          <w:szCs w:val="21"/>
        </w:rPr>
        <w:t>200</w:t>
      </w:r>
      <w:r>
        <w:rPr>
          <w:szCs w:val="21"/>
        </w:rPr>
        <w:t>字以内）</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701"/>
        </w:trPr>
        <w:tc>
          <w:tcPr>
            <w:tcW w:w="8506" w:type="dxa"/>
          </w:tcPr>
          <w:p w:rsidR="003611CA" w:rsidRPr="000F379B" w:rsidRDefault="003611CA" w:rsidP="006942C4">
            <w:pPr>
              <w:adjustRightInd w:val="0"/>
              <w:snapToGrid w:val="0"/>
              <w:spacing w:line="288" w:lineRule="auto"/>
              <w:ind w:firstLineChars="200" w:firstLine="420"/>
              <w:rPr>
                <w:kern w:val="0"/>
                <w:szCs w:val="21"/>
              </w:rPr>
            </w:pPr>
          </w:p>
        </w:tc>
      </w:tr>
    </w:tbl>
    <w:p w:rsidR="003611CA" w:rsidRDefault="003611CA" w:rsidP="006942C4">
      <w:pPr>
        <w:adjustRightInd w:val="0"/>
        <w:snapToGrid w:val="0"/>
        <w:spacing w:line="288" w:lineRule="auto"/>
        <w:ind w:leftChars="-204" w:left="-57" w:hangingChars="176" w:hanging="371"/>
        <w:rPr>
          <w:rFonts w:ascii="宋体" w:hAnsi="宋体" w:cs="宋体"/>
          <w:b/>
          <w:kern w:val="0"/>
          <w:szCs w:val="21"/>
        </w:rPr>
      </w:pPr>
    </w:p>
    <w:p w:rsidR="003611CA" w:rsidRDefault="003611CA" w:rsidP="003611CA">
      <w:pPr>
        <w:pStyle w:val="1"/>
        <w:numPr>
          <w:ilvl w:val="0"/>
          <w:numId w:val="120"/>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sidRPr="00244672">
        <w:rPr>
          <w:b/>
          <w:bCs/>
          <w:lang w:val="zh-CN"/>
        </w:rPr>
        <w:t>建议提交材料及要求：</w:t>
      </w:r>
    </w:p>
    <w:p w:rsidR="003611CA" w:rsidRPr="00EA6AD2" w:rsidRDefault="003611CA" w:rsidP="006942C4">
      <w:pPr>
        <w:widowControl/>
        <w:spacing w:line="288" w:lineRule="auto"/>
        <w:rPr>
          <w:color w:val="000000"/>
          <w:kern w:val="0"/>
        </w:rPr>
      </w:pPr>
      <w:r w:rsidRPr="00EA6AD2">
        <w:rPr>
          <w:rFonts w:hint="eastAsia"/>
          <w:color w:val="000000"/>
          <w:kern w:val="0"/>
        </w:rPr>
        <w:t>1</w:t>
      </w:r>
      <w:r>
        <w:rPr>
          <w:rFonts w:hint="eastAsia"/>
          <w:color w:val="000000"/>
          <w:kern w:val="0"/>
        </w:rPr>
        <w:t>、</w:t>
      </w:r>
      <w:r w:rsidRPr="00EA6AD2">
        <w:rPr>
          <w:rFonts w:hint="eastAsia"/>
          <w:color w:val="000000"/>
          <w:kern w:val="0"/>
        </w:rPr>
        <w:t>暖通设计说明：应包含空气质量监控</w:t>
      </w:r>
      <w:r>
        <w:rPr>
          <w:rFonts w:hint="eastAsia"/>
          <w:color w:val="000000"/>
          <w:kern w:val="0"/>
        </w:rPr>
        <w:t>系统</w:t>
      </w:r>
      <w:r w:rsidRPr="00EA6AD2">
        <w:rPr>
          <w:rFonts w:hint="eastAsia"/>
          <w:color w:val="000000"/>
          <w:kern w:val="0"/>
        </w:rPr>
        <w:t>的说明；</w:t>
      </w:r>
    </w:p>
    <w:p w:rsidR="003611CA" w:rsidRPr="00EA6AD2" w:rsidRDefault="003611CA" w:rsidP="006942C4">
      <w:pPr>
        <w:widowControl/>
        <w:spacing w:line="288" w:lineRule="auto"/>
        <w:rPr>
          <w:color w:val="000000"/>
          <w:kern w:val="0"/>
        </w:rPr>
      </w:pPr>
      <w:r w:rsidRPr="00EA6AD2">
        <w:rPr>
          <w:rFonts w:hint="eastAsia"/>
          <w:color w:val="000000"/>
          <w:kern w:val="0"/>
        </w:rPr>
        <w:t>2</w:t>
      </w:r>
      <w:r>
        <w:rPr>
          <w:rFonts w:hint="eastAsia"/>
          <w:color w:val="000000"/>
          <w:kern w:val="0"/>
        </w:rPr>
        <w:t>、</w:t>
      </w:r>
      <w:r w:rsidRPr="00EA6AD2">
        <w:rPr>
          <w:rFonts w:hint="eastAsia"/>
          <w:color w:val="000000"/>
          <w:kern w:val="0"/>
        </w:rPr>
        <w:t>暖通平面图：应标注空气质量监测传感器位置；</w:t>
      </w:r>
    </w:p>
    <w:p w:rsidR="003611CA" w:rsidRPr="00EA6AD2" w:rsidRDefault="003611CA" w:rsidP="006942C4">
      <w:pPr>
        <w:widowControl/>
        <w:spacing w:line="288" w:lineRule="auto"/>
        <w:rPr>
          <w:color w:val="000000"/>
          <w:kern w:val="0"/>
        </w:rPr>
      </w:pPr>
      <w:r w:rsidRPr="00EA6AD2">
        <w:rPr>
          <w:rFonts w:hint="eastAsia"/>
          <w:color w:val="000000"/>
          <w:kern w:val="0"/>
        </w:rPr>
        <w:t>3</w:t>
      </w:r>
      <w:r>
        <w:rPr>
          <w:rFonts w:hint="eastAsia"/>
          <w:color w:val="000000"/>
          <w:kern w:val="0"/>
        </w:rPr>
        <w:t>、</w:t>
      </w:r>
      <w:r w:rsidRPr="00EA6AD2">
        <w:rPr>
          <w:rFonts w:hint="eastAsia"/>
          <w:color w:val="000000"/>
          <w:kern w:val="0"/>
        </w:rPr>
        <w:t>BA</w:t>
      </w:r>
      <w:r w:rsidRPr="00EA6AD2">
        <w:rPr>
          <w:rFonts w:hint="eastAsia"/>
          <w:color w:val="000000"/>
          <w:kern w:val="0"/>
        </w:rPr>
        <w:t>监控原理图：应包含空气质量监控系统以及联动系统原理图；</w:t>
      </w:r>
    </w:p>
    <w:p w:rsidR="003611CA" w:rsidRDefault="003611CA" w:rsidP="006942C4">
      <w:pPr>
        <w:widowControl/>
        <w:spacing w:line="288" w:lineRule="auto"/>
        <w:rPr>
          <w:color w:val="000000"/>
          <w:kern w:val="0"/>
        </w:rPr>
      </w:pPr>
      <w:r w:rsidRPr="00EA6AD2">
        <w:rPr>
          <w:rFonts w:hint="eastAsia"/>
          <w:color w:val="000000"/>
          <w:kern w:val="0"/>
        </w:rPr>
        <w:t>4</w:t>
      </w:r>
      <w:r w:rsidRPr="00EA6AD2">
        <w:rPr>
          <w:rFonts w:hint="eastAsia"/>
          <w:color w:val="000000"/>
          <w:kern w:val="0"/>
        </w:rPr>
        <w:t>、</w:t>
      </w:r>
      <w:r w:rsidRPr="00EA6AD2">
        <w:rPr>
          <w:rFonts w:hint="eastAsia"/>
          <w:color w:val="000000"/>
          <w:kern w:val="0"/>
        </w:rPr>
        <w:t>BA</w:t>
      </w:r>
      <w:r w:rsidRPr="00EA6AD2">
        <w:rPr>
          <w:rFonts w:hint="eastAsia"/>
          <w:color w:val="000000"/>
          <w:kern w:val="0"/>
        </w:rPr>
        <w:t>监控点数表</w:t>
      </w:r>
      <w:r>
        <w:rPr>
          <w:rFonts w:hint="eastAsia"/>
          <w:color w:val="000000"/>
          <w:kern w:val="0"/>
        </w:rPr>
        <w:t>：</w:t>
      </w:r>
      <w:r w:rsidRPr="00EA6AD2">
        <w:rPr>
          <w:rFonts w:hint="eastAsia"/>
          <w:color w:val="000000"/>
          <w:kern w:val="0"/>
        </w:rPr>
        <w:t>应包含空气质量监测传感器的点数。</w:t>
      </w:r>
    </w:p>
    <w:p w:rsidR="003611CA" w:rsidRPr="00244672" w:rsidRDefault="003611CA" w:rsidP="006942C4">
      <w:pPr>
        <w:adjustRightInd w:val="0"/>
        <w:snapToGrid w:val="0"/>
        <w:spacing w:line="288" w:lineRule="auto"/>
        <w:ind w:leftChars="-54" w:left="-113"/>
        <w:rPr>
          <w:rFonts w:ascii="宋体" w:hAnsi="宋体" w:cs="宋体"/>
          <w:b/>
          <w:kern w:val="0"/>
          <w:szCs w:val="21"/>
        </w:rPr>
      </w:pPr>
    </w:p>
    <w:p w:rsidR="003611CA" w:rsidRDefault="003611CA" w:rsidP="006942C4">
      <w:pPr>
        <w:adjustRightInd w:val="0"/>
        <w:snapToGrid w:val="0"/>
        <w:spacing w:line="288" w:lineRule="auto"/>
        <w:ind w:leftChars="-54" w:left="-113"/>
        <w:rPr>
          <w:rFonts w:ascii="宋体" w:hAnsi="宋体" w:cs="宋体"/>
          <w:b/>
          <w:kern w:val="0"/>
          <w:szCs w:val="21"/>
        </w:rPr>
      </w:pPr>
      <w:r>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633"/>
        </w:trPr>
        <w:tc>
          <w:tcPr>
            <w:tcW w:w="8506" w:type="dxa"/>
          </w:tcPr>
          <w:p w:rsidR="003611CA" w:rsidRPr="001173D0" w:rsidRDefault="003611CA" w:rsidP="006942C4">
            <w:pPr>
              <w:adjustRightInd w:val="0"/>
              <w:snapToGrid w:val="0"/>
              <w:spacing w:line="288" w:lineRule="auto"/>
              <w:rPr>
                <w:rFonts w:ascii="宋体" w:hAnsi="宋体" w:cs="宋体"/>
                <w:b/>
                <w:kern w:val="0"/>
                <w:szCs w:val="21"/>
              </w:rPr>
            </w:pPr>
          </w:p>
        </w:tc>
      </w:tr>
    </w:tbl>
    <w:p w:rsidR="003611CA" w:rsidRDefault="003611CA"/>
    <w:p w:rsidR="003611CA" w:rsidRDefault="003611CA">
      <w:pPr>
        <w:widowControl/>
        <w:jc w:val="left"/>
        <w:rPr>
          <w:rFonts w:ascii="黑体" w:eastAsia="黑体" w:hAnsi="黑体"/>
          <w:b/>
          <w:bCs/>
          <w:sz w:val="24"/>
          <w:szCs w:val="32"/>
        </w:rPr>
      </w:pPr>
      <w:r>
        <w:br w:type="page"/>
      </w:r>
    </w:p>
    <w:p w:rsidR="003611CA" w:rsidRDefault="003611CA" w:rsidP="006942C4">
      <w:pPr>
        <w:pStyle w:val="3"/>
      </w:pPr>
      <w:r>
        <w:lastRenderedPageBreak/>
        <w:t xml:space="preserve">8.2.13 </w:t>
      </w:r>
      <w:r>
        <w:rPr>
          <w:rFonts w:hint="eastAsia"/>
        </w:rPr>
        <w:t>地下车库设置与排风设备联动的一氧化碳浓度监测装置。</w:t>
      </w:r>
      <w:r w:rsidRPr="004D6E13">
        <w:rPr>
          <w:rFonts w:hint="eastAsia"/>
        </w:rPr>
        <w:t>（总分</w:t>
      </w:r>
      <w:r>
        <w:rPr>
          <w:rFonts w:hint="eastAsia"/>
        </w:rPr>
        <w:t>5</w:t>
      </w:r>
      <w:r w:rsidRPr="004D6E13">
        <w:rPr>
          <w:rFonts w:hint="eastAsia"/>
        </w:rPr>
        <w:t>分）</w:t>
      </w:r>
    </w:p>
    <w:p w:rsidR="003611CA" w:rsidRDefault="003611CA" w:rsidP="006942C4">
      <w:pPr>
        <w:autoSpaceDE w:val="0"/>
        <w:autoSpaceDN w:val="0"/>
        <w:adjustRightInd w:val="0"/>
        <w:spacing w:before="120" w:after="120" w:line="360" w:lineRule="auto"/>
        <w:rPr>
          <w:rFonts w:eastAsia="黑体" w:cs="黑体"/>
          <w:b/>
          <w:bCs/>
          <w:sz w:val="24"/>
          <w:szCs w:val="32"/>
        </w:rPr>
      </w:pPr>
    </w:p>
    <w:p w:rsidR="003611CA" w:rsidRDefault="003611CA" w:rsidP="003611CA">
      <w:pPr>
        <w:pStyle w:val="1"/>
        <w:numPr>
          <w:ilvl w:val="0"/>
          <w:numId w:val="102"/>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690"/>
        <w:gridCol w:w="736"/>
      </w:tblGrid>
      <w:tr w:rsidR="003611CA" w:rsidTr="006942C4">
        <w:trPr>
          <w:trHeight w:val="397"/>
        </w:trPr>
        <w:tc>
          <w:tcPr>
            <w:tcW w:w="4062"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评价内容</w:t>
            </w:r>
          </w:p>
        </w:tc>
        <w:tc>
          <w:tcPr>
            <w:tcW w:w="454" w:type="pct"/>
            <w:vAlign w:val="center"/>
          </w:tcPr>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评价</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3611CA" w:rsidRDefault="003611CA" w:rsidP="006942C4">
            <w:pPr>
              <w:jc w:val="center"/>
              <w:rPr>
                <w:rFonts w:ascii="宋体" w:hAnsi="宋体" w:cs="宋体"/>
                <w:b/>
                <w:kern w:val="0"/>
                <w:szCs w:val="21"/>
              </w:rPr>
            </w:pPr>
            <w:r>
              <w:rPr>
                <w:rFonts w:ascii="宋体" w:hAnsi="宋体" w:cs="宋体" w:hint="eastAsia"/>
                <w:b/>
                <w:kern w:val="0"/>
                <w:szCs w:val="21"/>
              </w:rPr>
              <w:t>自评</w:t>
            </w:r>
          </w:p>
          <w:p w:rsidR="003611CA" w:rsidRDefault="003611CA" w:rsidP="006942C4">
            <w:pPr>
              <w:spacing w:line="288" w:lineRule="auto"/>
              <w:jc w:val="center"/>
              <w:rPr>
                <w:rFonts w:ascii="宋体" w:hAnsi="宋体" w:cs="宋体"/>
                <w:b/>
                <w:kern w:val="0"/>
                <w:szCs w:val="21"/>
              </w:rPr>
            </w:pPr>
            <w:r>
              <w:rPr>
                <w:rFonts w:ascii="宋体" w:hAnsi="宋体" w:cs="宋体" w:hint="eastAsia"/>
                <w:b/>
                <w:kern w:val="0"/>
                <w:szCs w:val="21"/>
              </w:rPr>
              <w:t>得分</w:t>
            </w:r>
          </w:p>
        </w:tc>
      </w:tr>
      <w:tr w:rsidR="003611CA" w:rsidTr="006942C4">
        <w:trPr>
          <w:trHeight w:val="397"/>
        </w:trPr>
        <w:tc>
          <w:tcPr>
            <w:tcW w:w="4062" w:type="pct"/>
            <w:vAlign w:val="center"/>
          </w:tcPr>
          <w:p w:rsidR="003611CA" w:rsidRDefault="003611CA" w:rsidP="006942C4">
            <w:pPr>
              <w:spacing w:line="288" w:lineRule="auto"/>
              <w:rPr>
                <w:rFonts w:ascii="宋体" w:hAnsi="宋体" w:cs="宋体"/>
                <w:kern w:val="0"/>
                <w:szCs w:val="21"/>
              </w:rPr>
            </w:pPr>
            <w:r>
              <w:rPr>
                <w:rFonts w:ascii="宋体" w:hAnsi="宋体" w:cs="宋体" w:hint="eastAsia"/>
                <w:kern w:val="0"/>
                <w:szCs w:val="21"/>
              </w:rPr>
              <w:t>地下车库设置</w:t>
            </w:r>
            <w:r w:rsidRPr="00377AF9">
              <w:rPr>
                <w:rFonts w:ascii="宋体" w:hAnsi="宋体" w:cs="宋体" w:hint="eastAsia"/>
                <w:kern w:val="0"/>
                <w:szCs w:val="21"/>
              </w:rPr>
              <w:t>一氧化碳浓度监测装置</w:t>
            </w:r>
            <w:r>
              <w:rPr>
                <w:rFonts w:ascii="宋体" w:hAnsi="宋体" w:cs="宋体" w:hint="eastAsia"/>
                <w:kern w:val="0"/>
                <w:szCs w:val="21"/>
              </w:rPr>
              <w:t>并</w:t>
            </w:r>
            <w:r w:rsidRPr="00377AF9">
              <w:rPr>
                <w:rFonts w:ascii="宋体" w:hAnsi="宋体" w:cs="宋体" w:hint="eastAsia"/>
                <w:kern w:val="0"/>
                <w:szCs w:val="21"/>
              </w:rPr>
              <w:t>与排风设备联动</w:t>
            </w:r>
          </w:p>
        </w:tc>
        <w:tc>
          <w:tcPr>
            <w:tcW w:w="45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5</w:t>
            </w:r>
          </w:p>
        </w:tc>
        <w:tc>
          <w:tcPr>
            <w:tcW w:w="485" w:type="pct"/>
            <w:vAlign w:val="center"/>
          </w:tcPr>
          <w:p w:rsidR="003611CA" w:rsidRDefault="003611CA" w:rsidP="006942C4">
            <w:pPr>
              <w:spacing w:line="288" w:lineRule="auto"/>
              <w:jc w:val="center"/>
              <w:rPr>
                <w:rFonts w:ascii="宋体" w:hAnsi="宋体" w:cs="宋体"/>
                <w:kern w:val="0"/>
                <w:szCs w:val="21"/>
              </w:rPr>
            </w:pPr>
          </w:p>
        </w:tc>
      </w:tr>
      <w:tr w:rsidR="003611CA" w:rsidTr="006942C4">
        <w:trPr>
          <w:trHeight w:val="397"/>
        </w:trPr>
        <w:tc>
          <w:tcPr>
            <w:tcW w:w="4062"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合计</w:t>
            </w:r>
          </w:p>
        </w:tc>
        <w:tc>
          <w:tcPr>
            <w:tcW w:w="454" w:type="pct"/>
            <w:vAlign w:val="center"/>
          </w:tcPr>
          <w:p w:rsidR="003611CA" w:rsidRDefault="003611CA" w:rsidP="006942C4">
            <w:pPr>
              <w:spacing w:line="288" w:lineRule="auto"/>
              <w:jc w:val="center"/>
              <w:rPr>
                <w:rFonts w:ascii="宋体" w:hAnsi="宋体" w:cs="宋体"/>
                <w:kern w:val="0"/>
                <w:szCs w:val="21"/>
              </w:rPr>
            </w:pPr>
            <w:r>
              <w:rPr>
                <w:rFonts w:ascii="宋体" w:hAnsi="宋体" w:cs="宋体" w:hint="eastAsia"/>
                <w:kern w:val="0"/>
                <w:szCs w:val="21"/>
              </w:rPr>
              <w:t>5</w:t>
            </w:r>
          </w:p>
        </w:tc>
        <w:tc>
          <w:tcPr>
            <w:tcW w:w="485" w:type="pct"/>
            <w:vAlign w:val="center"/>
          </w:tcPr>
          <w:p w:rsidR="003611CA" w:rsidRDefault="003611CA" w:rsidP="006942C4">
            <w:pPr>
              <w:spacing w:line="288" w:lineRule="auto"/>
              <w:jc w:val="center"/>
              <w:rPr>
                <w:rFonts w:ascii="宋体" w:hAnsi="宋体" w:cs="宋体"/>
                <w:kern w:val="0"/>
                <w:szCs w:val="21"/>
              </w:rPr>
            </w:pPr>
          </w:p>
        </w:tc>
      </w:tr>
    </w:tbl>
    <w:p w:rsidR="003611CA" w:rsidRPr="001C4419" w:rsidRDefault="003611CA" w:rsidP="006942C4">
      <w:pPr>
        <w:adjustRightInd w:val="0"/>
        <w:snapToGrid w:val="0"/>
        <w:spacing w:line="288" w:lineRule="auto"/>
        <w:ind w:leftChars="-203" w:left="-426" w:firstLineChars="200" w:firstLine="420"/>
        <w:rPr>
          <w:rFonts w:ascii="宋体" w:hAnsi="宋体" w:cs="宋体"/>
          <w:kern w:val="0"/>
          <w:szCs w:val="21"/>
        </w:rPr>
      </w:pPr>
      <w:r>
        <w:rPr>
          <w:rFonts w:ascii="宋体" w:hAnsi="宋体" w:cs="宋体" w:hint="eastAsia"/>
          <w:kern w:val="0"/>
          <w:szCs w:val="21"/>
        </w:rPr>
        <w:t>（未设地下车库的建筑，本项目不参评。）</w:t>
      </w:r>
    </w:p>
    <w:p w:rsidR="003611CA" w:rsidRDefault="003611CA" w:rsidP="006942C4">
      <w:pPr>
        <w:adjustRightInd w:val="0"/>
        <w:snapToGrid w:val="0"/>
        <w:spacing w:line="288" w:lineRule="auto"/>
        <w:ind w:leftChars="-204" w:left="-57" w:hangingChars="176" w:hanging="371"/>
        <w:rPr>
          <w:rFonts w:ascii="宋体" w:hAnsi="宋体" w:cs="宋体"/>
          <w:b/>
          <w:kern w:val="0"/>
          <w:szCs w:val="21"/>
        </w:rPr>
      </w:pPr>
    </w:p>
    <w:p w:rsidR="003611CA" w:rsidRDefault="003611CA" w:rsidP="003611CA">
      <w:pPr>
        <w:pStyle w:val="1"/>
        <w:numPr>
          <w:ilvl w:val="0"/>
          <w:numId w:val="102"/>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3611CA" w:rsidRDefault="003611CA" w:rsidP="006942C4">
      <w:pPr>
        <w:adjustRightInd w:val="0"/>
        <w:snapToGrid w:val="0"/>
        <w:spacing w:line="288" w:lineRule="auto"/>
        <w:ind w:leftChars="-54" w:left="-58" w:hangingChars="26" w:hanging="55"/>
        <w:rPr>
          <w:rFonts w:ascii="宋体" w:hAnsi="宋体" w:cs="宋体"/>
          <w:kern w:val="0"/>
          <w:szCs w:val="21"/>
        </w:rPr>
      </w:pPr>
      <w:r>
        <w:rPr>
          <w:rFonts w:ascii="宋体" w:hAnsi="宋体" w:cs="宋体" w:hint="eastAsia"/>
          <w:kern w:val="0"/>
          <w:szCs w:val="21"/>
        </w:rPr>
        <w:t>简要说明地下车库CO监控系统功能以及控制策略。</w:t>
      </w:r>
      <w:r>
        <w:rPr>
          <w:szCs w:val="21"/>
        </w:rPr>
        <w:t>（</w:t>
      </w:r>
      <w:r>
        <w:rPr>
          <w:szCs w:val="21"/>
        </w:rPr>
        <w:t>200</w:t>
      </w:r>
      <w:r>
        <w:rPr>
          <w:szCs w:val="21"/>
        </w:rPr>
        <w:t>字以内）</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701"/>
        </w:trPr>
        <w:tc>
          <w:tcPr>
            <w:tcW w:w="8506" w:type="dxa"/>
          </w:tcPr>
          <w:p w:rsidR="003611CA" w:rsidRPr="00E64860" w:rsidRDefault="003611CA" w:rsidP="006942C4">
            <w:pPr>
              <w:adjustRightInd w:val="0"/>
              <w:snapToGrid w:val="0"/>
              <w:spacing w:line="288" w:lineRule="auto"/>
              <w:rPr>
                <w:rFonts w:ascii="宋体" w:hAnsi="宋体" w:cs="宋体"/>
                <w:kern w:val="0"/>
                <w:szCs w:val="21"/>
              </w:rPr>
            </w:pPr>
          </w:p>
        </w:tc>
      </w:tr>
    </w:tbl>
    <w:p w:rsidR="003611CA" w:rsidRDefault="003611CA" w:rsidP="006942C4">
      <w:pPr>
        <w:adjustRightInd w:val="0"/>
        <w:snapToGrid w:val="0"/>
        <w:spacing w:line="288" w:lineRule="auto"/>
        <w:ind w:leftChars="-202" w:left="-59" w:hangingChars="173" w:hanging="365"/>
        <w:jc w:val="left"/>
        <w:rPr>
          <w:rFonts w:ascii="宋体" w:hAnsi="宋体" w:cs="宋体"/>
          <w:b/>
          <w:kern w:val="0"/>
          <w:szCs w:val="21"/>
        </w:rPr>
      </w:pPr>
    </w:p>
    <w:p w:rsidR="003611CA" w:rsidRDefault="003611CA" w:rsidP="003611CA">
      <w:pPr>
        <w:pStyle w:val="1"/>
        <w:numPr>
          <w:ilvl w:val="0"/>
          <w:numId w:val="102"/>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3611CA" w:rsidRDefault="003611CA" w:rsidP="006942C4">
      <w:pPr>
        <w:spacing w:line="288" w:lineRule="auto"/>
        <w:rPr>
          <w:b/>
          <w:bCs/>
          <w:lang w:val="zh-CN"/>
        </w:rPr>
      </w:pPr>
      <w:r w:rsidRPr="00244672">
        <w:rPr>
          <w:b/>
          <w:bCs/>
          <w:lang w:val="zh-CN"/>
        </w:rPr>
        <w:t>建议提交材料及要求：</w:t>
      </w:r>
    </w:p>
    <w:p w:rsidR="003611CA" w:rsidRDefault="003611CA" w:rsidP="006942C4">
      <w:pPr>
        <w:spacing w:line="288" w:lineRule="auto"/>
      </w:pPr>
      <w:r>
        <w:rPr>
          <w:rFonts w:hint="eastAsia"/>
        </w:rPr>
        <w:t>1</w:t>
      </w:r>
      <w:r>
        <w:rPr>
          <w:rFonts w:hint="eastAsia"/>
        </w:rPr>
        <w:t>、暖通设计说明：应包含地下车库</w:t>
      </w:r>
      <w:r>
        <w:rPr>
          <w:rFonts w:hint="eastAsia"/>
        </w:rPr>
        <w:t>CO</w:t>
      </w:r>
      <w:r>
        <w:rPr>
          <w:rFonts w:hint="eastAsia"/>
        </w:rPr>
        <w:t>监控系统的说明；</w:t>
      </w:r>
    </w:p>
    <w:p w:rsidR="003611CA" w:rsidRDefault="003611CA" w:rsidP="006942C4">
      <w:pPr>
        <w:spacing w:line="288" w:lineRule="auto"/>
      </w:pPr>
      <w:r>
        <w:rPr>
          <w:rFonts w:hint="eastAsia"/>
        </w:rPr>
        <w:t>2</w:t>
      </w:r>
      <w:r>
        <w:rPr>
          <w:rFonts w:hint="eastAsia"/>
        </w:rPr>
        <w:t>、地下车库通风平面图：应标注地下车库</w:t>
      </w:r>
      <w:r>
        <w:rPr>
          <w:rFonts w:hint="eastAsia"/>
        </w:rPr>
        <w:t>CO</w:t>
      </w:r>
      <w:r>
        <w:rPr>
          <w:rFonts w:hint="eastAsia"/>
        </w:rPr>
        <w:t>监测传感器位置；</w:t>
      </w:r>
    </w:p>
    <w:p w:rsidR="003611CA" w:rsidRDefault="003611CA" w:rsidP="006942C4">
      <w:pPr>
        <w:spacing w:line="288" w:lineRule="auto"/>
      </w:pPr>
      <w:r>
        <w:rPr>
          <w:rFonts w:hint="eastAsia"/>
        </w:rPr>
        <w:t>3</w:t>
      </w:r>
      <w:r>
        <w:rPr>
          <w:rFonts w:hint="eastAsia"/>
        </w:rPr>
        <w:t>、</w:t>
      </w:r>
      <w:r>
        <w:rPr>
          <w:rFonts w:hint="eastAsia"/>
        </w:rPr>
        <w:t>BA</w:t>
      </w:r>
      <w:r>
        <w:rPr>
          <w:rFonts w:hint="eastAsia"/>
        </w:rPr>
        <w:t>监控原理图：应包含</w:t>
      </w:r>
      <w:r w:rsidRPr="003110CB">
        <w:rPr>
          <w:rFonts w:hint="eastAsia"/>
        </w:rPr>
        <w:t>地下车库</w:t>
      </w:r>
      <w:r>
        <w:rPr>
          <w:rFonts w:hint="eastAsia"/>
        </w:rPr>
        <w:t>CO</w:t>
      </w:r>
      <w:r>
        <w:rPr>
          <w:rFonts w:hint="eastAsia"/>
        </w:rPr>
        <w:t>监控系统以及联动系统原理图；</w:t>
      </w:r>
    </w:p>
    <w:p w:rsidR="003611CA" w:rsidRDefault="003611CA" w:rsidP="006942C4">
      <w:pPr>
        <w:spacing w:line="288" w:lineRule="auto"/>
      </w:pPr>
      <w:r>
        <w:rPr>
          <w:rFonts w:hint="eastAsia"/>
        </w:rPr>
        <w:t>4</w:t>
      </w:r>
      <w:r>
        <w:rPr>
          <w:rFonts w:hint="eastAsia"/>
        </w:rPr>
        <w:t>、</w:t>
      </w:r>
      <w:r>
        <w:rPr>
          <w:rFonts w:hint="eastAsia"/>
        </w:rPr>
        <w:t>BA</w:t>
      </w:r>
      <w:r>
        <w:rPr>
          <w:rFonts w:hint="eastAsia"/>
        </w:rPr>
        <w:t>监控点数表：应包含地下车库</w:t>
      </w:r>
      <w:r>
        <w:rPr>
          <w:rFonts w:hint="eastAsia"/>
        </w:rPr>
        <w:t>CO</w:t>
      </w:r>
      <w:r>
        <w:rPr>
          <w:rFonts w:hint="eastAsia"/>
        </w:rPr>
        <w:t>监测传感器的点数。</w:t>
      </w:r>
    </w:p>
    <w:p w:rsidR="003611CA" w:rsidRDefault="003611CA" w:rsidP="006942C4">
      <w:pPr>
        <w:adjustRightInd w:val="0"/>
        <w:snapToGrid w:val="0"/>
        <w:spacing w:line="288" w:lineRule="auto"/>
        <w:ind w:leftChars="-52" w:left="-54" w:hangingChars="26" w:hanging="55"/>
        <w:rPr>
          <w:rFonts w:ascii="宋体" w:hAnsi="宋体" w:cs="宋体"/>
          <w:b/>
          <w:kern w:val="0"/>
          <w:szCs w:val="21"/>
        </w:rPr>
      </w:pPr>
      <w:r>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3611CA" w:rsidTr="006942C4">
        <w:trPr>
          <w:trHeight w:val="1730"/>
        </w:trPr>
        <w:tc>
          <w:tcPr>
            <w:tcW w:w="8506" w:type="dxa"/>
          </w:tcPr>
          <w:p w:rsidR="003611CA" w:rsidRPr="001173D0" w:rsidRDefault="003611CA" w:rsidP="006942C4">
            <w:pPr>
              <w:adjustRightInd w:val="0"/>
              <w:snapToGrid w:val="0"/>
              <w:spacing w:line="288" w:lineRule="auto"/>
              <w:rPr>
                <w:rFonts w:hAnsi="宋体"/>
                <w:kern w:val="0"/>
                <w:szCs w:val="21"/>
              </w:rPr>
            </w:pPr>
          </w:p>
        </w:tc>
      </w:tr>
    </w:tbl>
    <w:p w:rsidR="003611CA" w:rsidRDefault="003611CA"/>
    <w:p w:rsidR="00200D11" w:rsidRDefault="003611CA">
      <w:pPr>
        <w:jc w:val="center"/>
      </w:pPr>
      <w:r>
        <w:rPr>
          <w:rFonts w:ascii="宋体" w:hAnsi="宋体"/>
          <w:b/>
          <w:bCs/>
          <w:color w:val="000000"/>
          <w:sz w:val="24"/>
        </w:rPr>
        <w:br w:type="page"/>
      </w:r>
      <w:r w:rsidR="00200D11">
        <w:rPr>
          <w:rFonts w:ascii="宋体" w:hAnsi="宋体" w:hint="eastAsia"/>
          <w:b/>
          <w:bCs/>
          <w:color w:val="000000"/>
          <w:sz w:val="24"/>
        </w:rPr>
        <w:lastRenderedPageBreak/>
        <w:t>11 提高与创新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7"/>
        <w:gridCol w:w="986"/>
        <w:gridCol w:w="4213"/>
        <w:gridCol w:w="736"/>
        <w:gridCol w:w="736"/>
        <w:gridCol w:w="732"/>
      </w:tblGrid>
      <w:tr w:rsidR="00200D11">
        <w:trPr>
          <w:jc w:val="center"/>
        </w:trPr>
        <w:tc>
          <w:tcPr>
            <w:tcW w:w="1000" w:type="dxa"/>
            <w:shd w:val="clear" w:color="auto" w:fill="DCDCDC"/>
            <w:vAlign w:val="center"/>
          </w:tcPr>
          <w:p w:rsidR="00200D11" w:rsidRDefault="00200D11">
            <w:pPr>
              <w:jc w:val="center"/>
            </w:pPr>
            <w:r>
              <w:rPr>
                <w:rFonts w:ascii="宋体" w:hAnsi="宋体" w:hint="eastAsia"/>
                <w:b/>
                <w:bCs/>
                <w:color w:val="000000"/>
                <w:sz w:val="20"/>
                <w:szCs w:val="20"/>
              </w:rPr>
              <w:t>子项</w:t>
            </w:r>
          </w:p>
        </w:tc>
        <w:tc>
          <w:tcPr>
            <w:tcW w:w="800" w:type="dxa"/>
            <w:shd w:val="clear" w:color="auto" w:fill="DCDCDC"/>
            <w:vAlign w:val="center"/>
          </w:tcPr>
          <w:p w:rsidR="00200D11" w:rsidRDefault="00200D11">
            <w:pPr>
              <w:jc w:val="center"/>
            </w:pPr>
            <w:r>
              <w:rPr>
                <w:rFonts w:ascii="宋体" w:hAnsi="宋体" w:hint="eastAsia"/>
                <w:b/>
                <w:bCs/>
                <w:color w:val="000000"/>
                <w:sz w:val="22"/>
                <w:szCs w:val="22"/>
              </w:rPr>
              <w:t>条文编号</w:t>
            </w:r>
          </w:p>
        </w:tc>
        <w:tc>
          <w:tcPr>
            <w:tcW w:w="5000" w:type="dxa"/>
            <w:shd w:val="clear" w:color="auto" w:fill="DCDCDC"/>
            <w:vAlign w:val="center"/>
          </w:tcPr>
          <w:p w:rsidR="00200D11" w:rsidRDefault="00200D11">
            <w:pPr>
              <w:jc w:val="center"/>
            </w:pPr>
            <w:r>
              <w:rPr>
                <w:rFonts w:ascii="宋体" w:hAnsi="宋体" w:hint="eastAsia"/>
                <w:b/>
                <w:bCs/>
                <w:color w:val="000000"/>
                <w:sz w:val="20"/>
                <w:szCs w:val="20"/>
              </w:rPr>
              <w:t>条文</w:t>
            </w:r>
          </w:p>
        </w:tc>
        <w:tc>
          <w:tcPr>
            <w:tcW w:w="800" w:type="dxa"/>
            <w:shd w:val="clear" w:color="auto" w:fill="DCDCDC"/>
            <w:vAlign w:val="center"/>
          </w:tcPr>
          <w:p w:rsidR="00200D11" w:rsidRDefault="00200D11">
            <w:pPr>
              <w:jc w:val="center"/>
            </w:pPr>
            <w:r>
              <w:rPr>
                <w:rFonts w:ascii="宋体" w:hAnsi="宋体" w:hint="eastAsia"/>
                <w:b/>
                <w:bCs/>
                <w:color w:val="000000"/>
                <w:sz w:val="20"/>
                <w:szCs w:val="20"/>
              </w:rPr>
              <w:t>满分</w:t>
            </w:r>
          </w:p>
        </w:tc>
        <w:tc>
          <w:tcPr>
            <w:tcW w:w="800" w:type="dxa"/>
            <w:shd w:val="clear" w:color="auto" w:fill="DCDCDC"/>
            <w:vAlign w:val="center"/>
          </w:tcPr>
          <w:p w:rsidR="00200D11" w:rsidRDefault="00200D11">
            <w:pPr>
              <w:jc w:val="center"/>
            </w:pPr>
            <w:r>
              <w:rPr>
                <w:rFonts w:ascii="宋体" w:hAnsi="宋体" w:hint="eastAsia"/>
                <w:b/>
                <w:bCs/>
                <w:color w:val="000000"/>
                <w:sz w:val="20"/>
                <w:szCs w:val="20"/>
              </w:rPr>
              <w:t>不参评分</w:t>
            </w:r>
          </w:p>
        </w:tc>
        <w:tc>
          <w:tcPr>
            <w:tcW w:w="800" w:type="dxa"/>
            <w:shd w:val="clear" w:color="auto" w:fill="DCDCDC"/>
            <w:vAlign w:val="center"/>
          </w:tcPr>
          <w:p w:rsidR="00200D11" w:rsidRDefault="00200D11">
            <w:pPr>
              <w:jc w:val="center"/>
            </w:pPr>
            <w:r>
              <w:rPr>
                <w:rFonts w:ascii="宋体" w:hAnsi="宋体" w:hint="eastAsia"/>
                <w:b/>
                <w:bCs/>
                <w:color w:val="000000"/>
                <w:sz w:val="20"/>
                <w:szCs w:val="20"/>
              </w:rPr>
              <w:t>达标/得分</w:t>
            </w:r>
          </w:p>
        </w:tc>
      </w:tr>
      <w:tr w:rsidR="00200D11">
        <w:trPr>
          <w:jc w:val="center"/>
        </w:trPr>
        <w:tc>
          <w:tcPr>
            <w:tcW w:w="1000" w:type="dxa"/>
            <w:vMerge w:val="restart"/>
            <w:shd w:val="clear" w:color="auto" w:fill="DCDCDC"/>
            <w:vAlign w:val="center"/>
          </w:tcPr>
          <w:p w:rsidR="00200D11" w:rsidRDefault="00200D11">
            <w:pPr>
              <w:jc w:val="center"/>
            </w:pPr>
            <w:r>
              <w:rPr>
                <w:rFonts w:ascii="宋体" w:hAnsi="宋体" w:hint="eastAsia"/>
                <w:b/>
                <w:bCs/>
                <w:color w:val="000000"/>
                <w:sz w:val="20"/>
                <w:szCs w:val="20"/>
              </w:rPr>
              <w:t>评分项</w:t>
            </w:r>
          </w:p>
        </w:tc>
        <w:tc>
          <w:tcPr>
            <w:tcW w:w="800" w:type="dxa"/>
            <w:vAlign w:val="center"/>
          </w:tcPr>
          <w:p w:rsidR="00200D11" w:rsidRDefault="00200D11">
            <w:r>
              <w:rPr>
                <w:rFonts w:ascii="宋体" w:hAnsi="宋体" w:hint="eastAsia"/>
                <w:bCs/>
                <w:color w:val="000000"/>
                <w:sz w:val="22"/>
                <w:szCs w:val="22"/>
              </w:rPr>
              <w:t>11.2.1</w:t>
            </w:r>
          </w:p>
        </w:tc>
        <w:tc>
          <w:tcPr>
            <w:tcW w:w="5000" w:type="dxa"/>
            <w:vAlign w:val="center"/>
          </w:tcPr>
          <w:p w:rsidR="00200D11" w:rsidRDefault="00200D11">
            <w:r>
              <w:rPr>
                <w:rFonts w:ascii="宋体" w:hAnsi="宋体" w:hint="eastAsia"/>
                <w:bCs/>
                <w:color w:val="000000"/>
                <w:sz w:val="22"/>
                <w:szCs w:val="22"/>
              </w:rPr>
              <w:t>热工性能</w:t>
            </w:r>
          </w:p>
        </w:tc>
        <w:tc>
          <w:tcPr>
            <w:tcW w:w="800" w:type="dxa"/>
            <w:vAlign w:val="center"/>
          </w:tcPr>
          <w:p w:rsidR="00200D11" w:rsidRDefault="00200D11">
            <w:pPr>
              <w:jc w:val="center"/>
            </w:pPr>
            <w:r>
              <w:rPr>
                <w:rFonts w:ascii="宋体" w:hAnsi="宋体" w:hint="eastAsia"/>
                <w:bCs/>
                <w:color w:val="000000"/>
                <w:sz w:val="22"/>
                <w:szCs w:val="22"/>
              </w:rPr>
              <w:t>2</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2</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11.2.2</w:t>
            </w:r>
          </w:p>
        </w:tc>
        <w:tc>
          <w:tcPr>
            <w:tcW w:w="5000" w:type="dxa"/>
            <w:vAlign w:val="center"/>
          </w:tcPr>
          <w:p w:rsidR="00200D11" w:rsidRDefault="00200D11">
            <w:r>
              <w:rPr>
                <w:rFonts w:ascii="宋体" w:hAnsi="宋体" w:hint="eastAsia"/>
                <w:bCs/>
                <w:color w:val="000000"/>
                <w:sz w:val="22"/>
                <w:szCs w:val="22"/>
              </w:rPr>
              <w:t>冷热源机组能效</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11.2.3</w:t>
            </w:r>
          </w:p>
        </w:tc>
        <w:tc>
          <w:tcPr>
            <w:tcW w:w="5000" w:type="dxa"/>
            <w:vAlign w:val="center"/>
          </w:tcPr>
          <w:p w:rsidR="00200D11" w:rsidRDefault="00200D11">
            <w:r>
              <w:rPr>
                <w:rFonts w:ascii="宋体" w:hAnsi="宋体" w:hint="eastAsia"/>
                <w:bCs/>
                <w:color w:val="000000"/>
                <w:sz w:val="22"/>
                <w:szCs w:val="22"/>
              </w:rPr>
              <w:t>分布式三联供</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11.2.4</w:t>
            </w:r>
          </w:p>
        </w:tc>
        <w:tc>
          <w:tcPr>
            <w:tcW w:w="5000" w:type="dxa"/>
            <w:vAlign w:val="center"/>
          </w:tcPr>
          <w:p w:rsidR="00200D11" w:rsidRDefault="00200D11">
            <w:r>
              <w:rPr>
                <w:rFonts w:ascii="宋体" w:hAnsi="宋体" w:hint="eastAsia"/>
                <w:bCs/>
                <w:color w:val="000000"/>
                <w:sz w:val="22"/>
                <w:szCs w:val="22"/>
              </w:rPr>
              <w:t>卫生器具水效</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11.2.5</w:t>
            </w:r>
          </w:p>
        </w:tc>
        <w:tc>
          <w:tcPr>
            <w:tcW w:w="5000" w:type="dxa"/>
            <w:vAlign w:val="center"/>
          </w:tcPr>
          <w:p w:rsidR="00200D11" w:rsidRDefault="00200D11">
            <w:r>
              <w:rPr>
                <w:rFonts w:ascii="宋体" w:hAnsi="宋体" w:hint="eastAsia"/>
                <w:bCs/>
                <w:color w:val="000000"/>
                <w:sz w:val="22"/>
                <w:szCs w:val="22"/>
              </w:rPr>
              <w:t>结构形式</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11.2.6</w:t>
            </w:r>
          </w:p>
        </w:tc>
        <w:tc>
          <w:tcPr>
            <w:tcW w:w="5000" w:type="dxa"/>
            <w:vAlign w:val="center"/>
          </w:tcPr>
          <w:p w:rsidR="00200D11" w:rsidRDefault="00200D11">
            <w:r>
              <w:rPr>
                <w:rFonts w:ascii="宋体" w:hAnsi="宋体" w:hint="eastAsia"/>
                <w:bCs/>
                <w:color w:val="000000"/>
                <w:sz w:val="22"/>
                <w:szCs w:val="22"/>
              </w:rPr>
              <w:t>空气处理措施</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1</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11.2.7</w:t>
            </w:r>
          </w:p>
        </w:tc>
        <w:tc>
          <w:tcPr>
            <w:tcW w:w="5000" w:type="dxa"/>
            <w:vAlign w:val="center"/>
          </w:tcPr>
          <w:p w:rsidR="00200D11" w:rsidRDefault="00200D11">
            <w:r>
              <w:rPr>
                <w:rFonts w:ascii="宋体" w:hAnsi="宋体" w:hint="eastAsia"/>
                <w:bCs/>
                <w:color w:val="000000"/>
                <w:sz w:val="22"/>
                <w:szCs w:val="22"/>
              </w:rPr>
              <w:t>空气污染物浓度</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11.2.8</w:t>
            </w:r>
          </w:p>
        </w:tc>
        <w:tc>
          <w:tcPr>
            <w:tcW w:w="5000" w:type="dxa"/>
            <w:vAlign w:val="center"/>
          </w:tcPr>
          <w:p w:rsidR="00200D11" w:rsidRDefault="00200D11">
            <w:r>
              <w:rPr>
                <w:rFonts w:ascii="宋体" w:hAnsi="宋体" w:hint="eastAsia"/>
                <w:bCs/>
                <w:color w:val="000000"/>
                <w:sz w:val="22"/>
                <w:szCs w:val="22"/>
              </w:rPr>
              <w:t>建筑方案优化</w:t>
            </w:r>
          </w:p>
        </w:tc>
        <w:tc>
          <w:tcPr>
            <w:tcW w:w="800" w:type="dxa"/>
            <w:vAlign w:val="center"/>
          </w:tcPr>
          <w:p w:rsidR="00200D11" w:rsidRDefault="00200D11">
            <w:pPr>
              <w:jc w:val="center"/>
            </w:pPr>
            <w:r>
              <w:rPr>
                <w:rFonts w:ascii="宋体" w:hAnsi="宋体" w:hint="eastAsia"/>
                <w:bCs/>
                <w:color w:val="000000"/>
                <w:sz w:val="22"/>
                <w:szCs w:val="22"/>
              </w:rPr>
              <w:t>2</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11.2.9</w:t>
            </w:r>
          </w:p>
        </w:tc>
        <w:tc>
          <w:tcPr>
            <w:tcW w:w="5000" w:type="dxa"/>
            <w:vAlign w:val="center"/>
          </w:tcPr>
          <w:p w:rsidR="00200D11" w:rsidRDefault="00200D11">
            <w:r>
              <w:rPr>
                <w:rFonts w:ascii="宋体" w:hAnsi="宋体" w:hint="eastAsia"/>
                <w:bCs/>
                <w:color w:val="000000"/>
                <w:sz w:val="22"/>
                <w:szCs w:val="22"/>
              </w:rPr>
              <w:t>废弃场地/旧建筑</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11.2.10</w:t>
            </w:r>
          </w:p>
        </w:tc>
        <w:tc>
          <w:tcPr>
            <w:tcW w:w="5000" w:type="dxa"/>
            <w:vAlign w:val="center"/>
          </w:tcPr>
          <w:p w:rsidR="00200D11" w:rsidRDefault="00200D11">
            <w:r>
              <w:rPr>
                <w:rFonts w:ascii="宋体" w:hAnsi="宋体" w:hint="eastAsia"/>
                <w:bCs/>
                <w:color w:val="000000"/>
                <w:sz w:val="22"/>
                <w:szCs w:val="22"/>
              </w:rPr>
              <w:t>BIM技术</w:t>
            </w:r>
          </w:p>
        </w:tc>
        <w:tc>
          <w:tcPr>
            <w:tcW w:w="800" w:type="dxa"/>
            <w:vAlign w:val="center"/>
          </w:tcPr>
          <w:p w:rsidR="00200D11" w:rsidRDefault="00200D11">
            <w:pPr>
              <w:jc w:val="center"/>
            </w:pPr>
            <w:r>
              <w:rPr>
                <w:rFonts w:ascii="宋体" w:hAnsi="宋体" w:hint="eastAsia"/>
                <w:bCs/>
                <w:color w:val="000000"/>
                <w:sz w:val="22"/>
                <w:szCs w:val="22"/>
              </w:rPr>
              <w:t>2</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1</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11.2.11</w:t>
            </w:r>
          </w:p>
        </w:tc>
        <w:tc>
          <w:tcPr>
            <w:tcW w:w="5000" w:type="dxa"/>
            <w:vAlign w:val="center"/>
          </w:tcPr>
          <w:p w:rsidR="00200D11" w:rsidRDefault="00200D11">
            <w:r>
              <w:rPr>
                <w:rFonts w:ascii="宋体" w:hAnsi="宋体" w:hint="eastAsia"/>
                <w:bCs/>
                <w:color w:val="000000"/>
                <w:sz w:val="22"/>
                <w:szCs w:val="22"/>
              </w:rPr>
              <w:t>建筑碳排放计算</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200D11">
        <w:trPr>
          <w:jc w:val="center"/>
        </w:trPr>
        <w:tc>
          <w:tcPr>
            <w:tcW w:w="1000" w:type="dxa"/>
            <w:vMerge/>
            <w:shd w:val="clear" w:color="auto" w:fill="DCDCDC"/>
            <w:vAlign w:val="center"/>
          </w:tcPr>
          <w:p w:rsidR="00200D11" w:rsidRDefault="00200D11">
            <w:pPr>
              <w:jc w:val="center"/>
            </w:pPr>
          </w:p>
        </w:tc>
        <w:tc>
          <w:tcPr>
            <w:tcW w:w="800" w:type="dxa"/>
            <w:vAlign w:val="center"/>
          </w:tcPr>
          <w:p w:rsidR="00200D11" w:rsidRDefault="00200D11">
            <w:r>
              <w:rPr>
                <w:rFonts w:ascii="宋体" w:hAnsi="宋体" w:hint="eastAsia"/>
                <w:bCs/>
                <w:color w:val="000000"/>
                <w:sz w:val="22"/>
                <w:szCs w:val="22"/>
              </w:rPr>
              <w:t>11.2.12</w:t>
            </w:r>
          </w:p>
        </w:tc>
        <w:tc>
          <w:tcPr>
            <w:tcW w:w="5000" w:type="dxa"/>
            <w:vAlign w:val="center"/>
          </w:tcPr>
          <w:p w:rsidR="00200D11" w:rsidRDefault="00200D11">
            <w:r>
              <w:rPr>
                <w:rFonts w:ascii="宋体" w:hAnsi="宋体" w:hint="eastAsia"/>
                <w:bCs/>
                <w:color w:val="000000"/>
                <w:sz w:val="22"/>
                <w:szCs w:val="22"/>
              </w:rPr>
              <w:t>其他创新技术</w:t>
            </w:r>
          </w:p>
        </w:tc>
        <w:tc>
          <w:tcPr>
            <w:tcW w:w="800" w:type="dxa"/>
            <w:vAlign w:val="center"/>
          </w:tcPr>
          <w:p w:rsidR="00200D11" w:rsidRDefault="00200D11">
            <w:pPr>
              <w:jc w:val="center"/>
            </w:pPr>
            <w:r>
              <w:rPr>
                <w:rFonts w:ascii="宋体" w:hAnsi="宋体" w:hint="eastAsia"/>
                <w:bCs/>
                <w:color w:val="000000"/>
                <w:sz w:val="22"/>
                <w:szCs w:val="22"/>
              </w:rPr>
              <w:t>2</w:t>
            </w:r>
          </w:p>
        </w:tc>
        <w:tc>
          <w:tcPr>
            <w:tcW w:w="800" w:type="dxa"/>
            <w:vAlign w:val="center"/>
          </w:tcPr>
          <w:p w:rsidR="00200D11" w:rsidRDefault="00200D11">
            <w:pPr>
              <w:jc w:val="center"/>
            </w:pPr>
            <w:r>
              <w:rPr>
                <w:rFonts w:ascii="宋体" w:hAnsi="宋体" w:hint="eastAsia"/>
                <w:bCs/>
                <w:color w:val="000000"/>
                <w:sz w:val="22"/>
                <w:szCs w:val="22"/>
              </w:rPr>
              <w:t>—</w:t>
            </w:r>
          </w:p>
        </w:tc>
        <w:tc>
          <w:tcPr>
            <w:tcW w:w="800" w:type="dxa"/>
            <w:vAlign w:val="center"/>
          </w:tcPr>
          <w:p w:rsidR="00200D11" w:rsidRDefault="00200D11">
            <w:pPr>
              <w:jc w:val="center"/>
            </w:pPr>
            <w:r>
              <w:rPr>
                <w:rFonts w:ascii="宋体" w:hAnsi="宋体" w:hint="eastAsia"/>
                <w:bCs/>
                <w:color w:val="000000"/>
                <w:sz w:val="22"/>
                <w:szCs w:val="22"/>
              </w:rPr>
              <w:t>0</w:t>
            </w:r>
          </w:p>
        </w:tc>
      </w:tr>
      <w:tr w:rsidR="00CE6168" w:rsidTr="00CE6168">
        <w:trPr>
          <w:jc w:val="center"/>
        </w:trPr>
        <w:tc>
          <w:tcPr>
            <w:tcW w:w="1000" w:type="dxa"/>
            <w:gridSpan w:val="3"/>
            <w:shd w:val="clear" w:color="auto" w:fill="DCDCDC"/>
            <w:vAlign w:val="center"/>
          </w:tcPr>
          <w:p w:rsidR="00200D11" w:rsidRDefault="00200D11">
            <w:pPr>
              <w:jc w:val="center"/>
            </w:pPr>
            <w:r>
              <w:rPr>
                <w:rFonts w:ascii="宋体" w:hAnsi="宋体" w:hint="eastAsia"/>
                <w:b/>
                <w:bCs/>
                <w:color w:val="000000"/>
                <w:sz w:val="20"/>
                <w:szCs w:val="20"/>
              </w:rPr>
              <w:t>合计</w:t>
            </w:r>
          </w:p>
        </w:tc>
        <w:tc>
          <w:tcPr>
            <w:tcW w:w="800" w:type="dxa"/>
            <w:vAlign w:val="center"/>
          </w:tcPr>
          <w:p w:rsidR="00200D11" w:rsidRDefault="00200D11">
            <w:pPr>
              <w:jc w:val="center"/>
            </w:pPr>
            <w:r>
              <w:rPr>
                <w:rFonts w:ascii="宋体" w:hAnsi="宋体" w:hint="eastAsia"/>
                <w:bCs/>
                <w:color w:val="000000"/>
                <w:sz w:val="22"/>
                <w:szCs w:val="22"/>
              </w:rPr>
              <w:t>16</w:t>
            </w:r>
          </w:p>
        </w:tc>
        <w:tc>
          <w:tcPr>
            <w:tcW w:w="800" w:type="dxa"/>
            <w:vAlign w:val="center"/>
          </w:tcPr>
          <w:p w:rsidR="00200D11" w:rsidRDefault="00200D11">
            <w:pPr>
              <w:jc w:val="center"/>
            </w:pPr>
            <w:r>
              <w:rPr>
                <w:rFonts w:ascii="宋体" w:hAnsi="宋体" w:hint="eastAsia"/>
                <w:bCs/>
                <w:color w:val="000000"/>
                <w:sz w:val="22"/>
                <w:szCs w:val="22"/>
              </w:rPr>
              <w:t>1</w:t>
            </w:r>
          </w:p>
        </w:tc>
        <w:tc>
          <w:tcPr>
            <w:tcW w:w="800" w:type="dxa"/>
            <w:vAlign w:val="center"/>
          </w:tcPr>
          <w:p w:rsidR="00200D11" w:rsidRDefault="00200D11">
            <w:pPr>
              <w:jc w:val="center"/>
            </w:pPr>
            <w:r>
              <w:rPr>
                <w:rFonts w:ascii="宋体" w:hAnsi="宋体" w:hint="eastAsia"/>
                <w:bCs/>
                <w:color w:val="000000"/>
                <w:sz w:val="22"/>
                <w:szCs w:val="22"/>
              </w:rPr>
              <w:t>4</w:t>
            </w:r>
          </w:p>
        </w:tc>
      </w:tr>
    </w:tbl>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 xml:space="preserve">11.2.1 </w:t>
      </w:r>
      <w:r w:rsidRPr="00580205">
        <w:rPr>
          <w:rFonts w:hint="eastAsia"/>
        </w:rPr>
        <w:t>围护结构热工性能比国家现行相关建筑节能设计标准的规定高</w:t>
      </w:r>
      <w:r>
        <w:rPr>
          <w:rFonts w:hint="eastAsia"/>
        </w:rPr>
        <w:t>20</w:t>
      </w:r>
      <w:r w:rsidRPr="00580205">
        <w:rPr>
          <w:rFonts w:hint="eastAsia"/>
        </w:rPr>
        <w:t>%，或者供暖空调全年计算负荷降低幅度达到</w:t>
      </w:r>
      <w:r>
        <w:rPr>
          <w:rFonts w:hint="eastAsia"/>
        </w:rPr>
        <w:t>15</w:t>
      </w:r>
      <w:r w:rsidRPr="00580205">
        <w:rPr>
          <w:rFonts w:hint="eastAsia"/>
        </w:rPr>
        <w:t>%</w:t>
      </w:r>
      <w:r>
        <w:rPr>
          <w:rFonts w:hint="eastAsia"/>
        </w:rPr>
        <w:t>。</w:t>
      </w:r>
      <w:r w:rsidRPr="004D6E13">
        <w:rPr>
          <w:rFonts w:hint="eastAsia"/>
        </w:rPr>
        <w:t>（总分</w:t>
      </w:r>
      <w:r>
        <w:rPr>
          <w:rFonts w:hint="eastAsia"/>
        </w:rPr>
        <w:t>2</w:t>
      </w:r>
      <w:r w:rsidRPr="004D6E13">
        <w:rPr>
          <w:rFonts w:hint="eastAsia"/>
        </w:rPr>
        <w:t>分）</w:t>
      </w:r>
    </w:p>
    <w:p w:rsidR="00200D11" w:rsidRPr="00DB139F" w:rsidRDefault="00200D11" w:rsidP="00731161">
      <w:pPr>
        <w:autoSpaceDE w:val="0"/>
        <w:autoSpaceDN w:val="0"/>
        <w:adjustRightInd w:val="0"/>
        <w:spacing w:before="120" w:after="120" w:line="360" w:lineRule="auto"/>
        <w:rPr>
          <w:rFonts w:eastAsia="黑体" w:cs="黑体"/>
          <w:b/>
          <w:bCs/>
          <w:sz w:val="24"/>
          <w:szCs w:val="32"/>
        </w:rPr>
      </w:pPr>
    </w:p>
    <w:p w:rsidR="00200D11" w:rsidRPr="00DB139F" w:rsidRDefault="00200D11" w:rsidP="00731161">
      <w:pPr>
        <w:pStyle w:val="1"/>
        <w:adjustRightInd w:val="0"/>
        <w:snapToGrid w:val="0"/>
        <w:spacing w:line="288" w:lineRule="auto"/>
        <w:ind w:firstLineChars="0" w:firstLine="0"/>
        <w:rPr>
          <w:rFonts w:ascii="宋体" w:hAnsi="宋体" w:cs="宋体"/>
          <w:b/>
          <w:kern w:val="0"/>
          <w:szCs w:val="21"/>
        </w:rPr>
      </w:pPr>
      <w:r w:rsidRPr="00DB139F">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DB139F" w:rsidTr="00731161">
        <w:tc>
          <w:tcPr>
            <w:tcW w:w="6097" w:type="dxa"/>
            <w:vAlign w:val="center"/>
          </w:tcPr>
          <w:p w:rsidR="00200D11" w:rsidRPr="00DB139F" w:rsidRDefault="00200D11" w:rsidP="00731161">
            <w:pPr>
              <w:spacing w:line="288" w:lineRule="auto"/>
              <w:jc w:val="center"/>
              <w:rPr>
                <w:rFonts w:ascii="宋体" w:hAnsi="宋体" w:cs="宋体"/>
                <w:b/>
                <w:kern w:val="0"/>
                <w:szCs w:val="21"/>
              </w:rPr>
            </w:pPr>
            <w:r w:rsidRPr="00DB139F">
              <w:rPr>
                <w:rFonts w:ascii="宋体" w:hAnsi="宋体" w:cs="宋体" w:hint="eastAsia"/>
                <w:b/>
                <w:kern w:val="0"/>
                <w:szCs w:val="21"/>
              </w:rPr>
              <w:t>评价内容</w:t>
            </w:r>
          </w:p>
        </w:tc>
        <w:tc>
          <w:tcPr>
            <w:tcW w:w="1240" w:type="dxa"/>
            <w:vAlign w:val="center"/>
          </w:tcPr>
          <w:p w:rsidR="00200D11" w:rsidRPr="00DB139F" w:rsidRDefault="00200D11" w:rsidP="00731161">
            <w:pPr>
              <w:spacing w:line="288" w:lineRule="auto"/>
              <w:jc w:val="center"/>
              <w:rPr>
                <w:rFonts w:ascii="宋体" w:hAnsi="宋体" w:cs="宋体"/>
                <w:b/>
                <w:kern w:val="0"/>
                <w:szCs w:val="21"/>
              </w:rPr>
            </w:pPr>
            <w:r w:rsidRPr="00DB139F">
              <w:rPr>
                <w:rFonts w:ascii="宋体" w:hAnsi="宋体" w:cs="宋体" w:hint="eastAsia"/>
                <w:b/>
                <w:kern w:val="0"/>
                <w:szCs w:val="21"/>
              </w:rPr>
              <w:t>评价分值</w:t>
            </w:r>
          </w:p>
        </w:tc>
        <w:tc>
          <w:tcPr>
            <w:tcW w:w="1219" w:type="dxa"/>
            <w:vAlign w:val="center"/>
          </w:tcPr>
          <w:p w:rsidR="00200D11" w:rsidRPr="00DB139F" w:rsidRDefault="00200D11" w:rsidP="00731161">
            <w:pPr>
              <w:spacing w:line="288" w:lineRule="auto"/>
              <w:jc w:val="center"/>
              <w:rPr>
                <w:rFonts w:ascii="宋体" w:hAnsi="宋体" w:cs="宋体"/>
                <w:b/>
                <w:kern w:val="0"/>
                <w:szCs w:val="21"/>
              </w:rPr>
            </w:pPr>
            <w:r w:rsidRPr="00DB139F">
              <w:rPr>
                <w:rFonts w:ascii="宋体" w:hAnsi="宋体" w:cs="宋体" w:hint="eastAsia"/>
                <w:b/>
                <w:kern w:val="0"/>
                <w:szCs w:val="21"/>
              </w:rPr>
              <w:t>自评分值</w:t>
            </w:r>
          </w:p>
        </w:tc>
      </w:tr>
      <w:tr w:rsidR="00200D11" w:rsidRPr="00DB139F" w:rsidTr="00731161">
        <w:tc>
          <w:tcPr>
            <w:tcW w:w="6097" w:type="dxa"/>
            <w:vAlign w:val="center"/>
          </w:tcPr>
          <w:p w:rsidR="00200D11" w:rsidRPr="00DB139F" w:rsidRDefault="00200D11" w:rsidP="00731161">
            <w:pPr>
              <w:spacing w:line="288" w:lineRule="auto"/>
              <w:rPr>
                <w:rFonts w:ascii="宋体" w:hAnsi="宋体" w:cs="宋体"/>
                <w:kern w:val="0"/>
                <w:szCs w:val="21"/>
              </w:rPr>
            </w:pPr>
            <w:r w:rsidRPr="00DB139F">
              <w:rPr>
                <w:rFonts w:ascii="宋体" w:hAnsi="宋体" w:cs="宋体" w:hint="eastAsia"/>
                <w:kern w:val="0"/>
                <w:szCs w:val="21"/>
              </w:rPr>
              <w:t>围护结构热工性能比国家现行相关建筑节能设计标准的规定高 20%</w:t>
            </w:r>
          </w:p>
        </w:tc>
        <w:tc>
          <w:tcPr>
            <w:tcW w:w="1240" w:type="dxa"/>
            <w:vAlign w:val="center"/>
          </w:tcPr>
          <w:p w:rsidR="00200D11" w:rsidRPr="00DB139F" w:rsidRDefault="00200D11" w:rsidP="00731161">
            <w:pPr>
              <w:spacing w:line="288" w:lineRule="auto"/>
              <w:jc w:val="center"/>
              <w:rPr>
                <w:rFonts w:ascii="宋体" w:hAnsi="宋体" w:cs="宋体"/>
                <w:kern w:val="0"/>
                <w:szCs w:val="21"/>
              </w:rPr>
            </w:pPr>
            <w:r w:rsidRPr="00DB139F">
              <w:rPr>
                <w:rFonts w:ascii="宋体" w:hAnsi="宋体" w:cs="宋体" w:hint="eastAsia"/>
                <w:kern w:val="0"/>
                <w:szCs w:val="21"/>
              </w:rPr>
              <w:t>2</w:t>
            </w:r>
          </w:p>
        </w:tc>
        <w:tc>
          <w:tcPr>
            <w:tcW w:w="1219" w:type="dxa"/>
            <w:vAlign w:val="center"/>
          </w:tcPr>
          <w:p w:rsidR="00200D11" w:rsidRPr="00DB139F" w:rsidRDefault="00200D11" w:rsidP="00731161">
            <w:pPr>
              <w:spacing w:line="288" w:lineRule="auto"/>
              <w:jc w:val="center"/>
              <w:rPr>
                <w:rFonts w:ascii="宋体" w:hAnsi="宋体" w:cs="宋体"/>
                <w:kern w:val="0"/>
                <w:szCs w:val="21"/>
              </w:rPr>
            </w:pPr>
          </w:p>
        </w:tc>
      </w:tr>
      <w:tr w:rsidR="00200D11" w:rsidRPr="00DB139F" w:rsidTr="00731161">
        <w:tc>
          <w:tcPr>
            <w:tcW w:w="6097" w:type="dxa"/>
            <w:vAlign w:val="center"/>
          </w:tcPr>
          <w:p w:rsidR="00200D11" w:rsidRPr="00DB139F" w:rsidRDefault="00200D11" w:rsidP="00731161">
            <w:pPr>
              <w:spacing w:line="288" w:lineRule="auto"/>
              <w:rPr>
                <w:rFonts w:ascii="宋体" w:hAnsi="宋体" w:cs="宋体"/>
                <w:kern w:val="0"/>
                <w:szCs w:val="21"/>
              </w:rPr>
            </w:pPr>
            <w:r w:rsidRPr="00DB139F">
              <w:rPr>
                <w:rFonts w:ascii="宋体" w:hAnsi="宋体" w:cs="宋体" w:hint="eastAsia"/>
                <w:kern w:val="0"/>
                <w:szCs w:val="21"/>
              </w:rPr>
              <w:t>供暖空调全年计算负荷降低幅度达到15%</w:t>
            </w:r>
          </w:p>
        </w:tc>
        <w:tc>
          <w:tcPr>
            <w:tcW w:w="1240" w:type="dxa"/>
            <w:vAlign w:val="center"/>
          </w:tcPr>
          <w:p w:rsidR="00200D11" w:rsidRPr="00DB139F" w:rsidRDefault="00200D11" w:rsidP="00731161">
            <w:pPr>
              <w:spacing w:line="288" w:lineRule="auto"/>
              <w:jc w:val="center"/>
              <w:rPr>
                <w:rFonts w:ascii="宋体" w:hAnsi="宋体" w:cs="宋体"/>
                <w:kern w:val="0"/>
                <w:szCs w:val="21"/>
              </w:rPr>
            </w:pPr>
            <w:r w:rsidRPr="00DB139F">
              <w:rPr>
                <w:rFonts w:ascii="宋体" w:hAnsi="宋体" w:cs="宋体" w:hint="eastAsia"/>
                <w:kern w:val="0"/>
                <w:szCs w:val="21"/>
              </w:rPr>
              <w:t>2</w:t>
            </w:r>
          </w:p>
        </w:tc>
        <w:tc>
          <w:tcPr>
            <w:tcW w:w="1219" w:type="dxa"/>
            <w:vAlign w:val="center"/>
          </w:tcPr>
          <w:p w:rsidR="00200D11" w:rsidRPr="00DB139F" w:rsidRDefault="00200D11" w:rsidP="00731161">
            <w:pPr>
              <w:spacing w:line="288" w:lineRule="auto"/>
              <w:jc w:val="center"/>
              <w:rPr>
                <w:rFonts w:ascii="宋体" w:hAnsi="宋体" w:cs="宋体"/>
                <w:kern w:val="0"/>
                <w:szCs w:val="21"/>
              </w:rPr>
            </w:pPr>
          </w:p>
        </w:tc>
      </w:tr>
      <w:tr w:rsidR="00200D11" w:rsidRPr="00DB139F" w:rsidTr="00731161">
        <w:tc>
          <w:tcPr>
            <w:tcW w:w="6097" w:type="dxa"/>
            <w:vAlign w:val="center"/>
          </w:tcPr>
          <w:p w:rsidR="00200D11" w:rsidRPr="00DB139F" w:rsidRDefault="00200D11" w:rsidP="00731161">
            <w:pPr>
              <w:spacing w:line="288" w:lineRule="auto"/>
              <w:jc w:val="center"/>
              <w:rPr>
                <w:rFonts w:ascii="宋体" w:hAnsi="宋体" w:cs="宋体"/>
                <w:kern w:val="0"/>
                <w:szCs w:val="21"/>
              </w:rPr>
            </w:pPr>
            <w:r w:rsidRPr="00DB139F">
              <w:rPr>
                <w:rFonts w:ascii="宋体" w:hAnsi="宋体" w:cs="宋体" w:hint="eastAsia"/>
                <w:kern w:val="0"/>
                <w:szCs w:val="21"/>
              </w:rPr>
              <w:t>总计</w:t>
            </w:r>
          </w:p>
        </w:tc>
        <w:tc>
          <w:tcPr>
            <w:tcW w:w="1240" w:type="dxa"/>
            <w:vAlign w:val="center"/>
          </w:tcPr>
          <w:p w:rsidR="00200D11" w:rsidRPr="00DB139F" w:rsidRDefault="00200D11" w:rsidP="00731161">
            <w:pPr>
              <w:spacing w:line="288" w:lineRule="auto"/>
              <w:jc w:val="center"/>
              <w:rPr>
                <w:rFonts w:ascii="宋体" w:hAnsi="宋体" w:cs="宋体"/>
                <w:kern w:val="0"/>
                <w:szCs w:val="21"/>
              </w:rPr>
            </w:pPr>
            <w:r w:rsidRPr="00DB139F">
              <w:rPr>
                <w:rFonts w:ascii="宋体" w:hAnsi="宋体" w:cs="宋体" w:hint="eastAsia"/>
                <w:kern w:val="0"/>
                <w:szCs w:val="21"/>
              </w:rPr>
              <w:t>2</w:t>
            </w:r>
          </w:p>
        </w:tc>
        <w:tc>
          <w:tcPr>
            <w:tcW w:w="1219" w:type="dxa"/>
            <w:vAlign w:val="center"/>
          </w:tcPr>
          <w:p w:rsidR="00200D11" w:rsidRPr="00DB139F" w:rsidRDefault="00200D11" w:rsidP="00731161">
            <w:pPr>
              <w:spacing w:line="288" w:lineRule="auto"/>
              <w:jc w:val="center"/>
              <w:rPr>
                <w:rFonts w:ascii="宋体" w:hAnsi="宋体" w:cs="宋体"/>
                <w:kern w:val="0"/>
                <w:szCs w:val="21"/>
              </w:rPr>
            </w:pPr>
          </w:p>
        </w:tc>
      </w:tr>
    </w:tbl>
    <w:p w:rsidR="00200D11" w:rsidRPr="00D87D43"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D87D43" w:rsidRDefault="00200D11" w:rsidP="00731161">
      <w:pPr>
        <w:pStyle w:val="1"/>
        <w:adjustRightInd w:val="0"/>
        <w:snapToGrid w:val="0"/>
        <w:spacing w:line="288" w:lineRule="auto"/>
        <w:ind w:firstLineChars="0" w:firstLine="0"/>
        <w:rPr>
          <w:rFonts w:ascii="宋体" w:hAnsi="宋体" w:cs="宋体"/>
          <w:b/>
          <w:kern w:val="0"/>
          <w:szCs w:val="21"/>
        </w:rPr>
      </w:pPr>
      <w:r w:rsidRPr="00D87D43">
        <w:rPr>
          <w:rFonts w:ascii="宋体" w:hAnsi="宋体" w:cs="宋体" w:hint="eastAsia"/>
          <w:b/>
          <w:kern w:val="0"/>
          <w:szCs w:val="21"/>
        </w:rPr>
        <w:t>2）评价要点</w:t>
      </w:r>
    </w:p>
    <w:p w:rsidR="00200D11" w:rsidRPr="00D87D43" w:rsidRDefault="00200D11" w:rsidP="00731161">
      <w:pPr>
        <w:adjustRightInd w:val="0"/>
        <w:snapToGrid w:val="0"/>
        <w:spacing w:line="288" w:lineRule="auto"/>
        <w:ind w:leftChars="-54" w:left="-58" w:hangingChars="26" w:hanging="55"/>
        <w:rPr>
          <w:rFonts w:ascii="宋体" w:hAnsi="宋体" w:cs="宋体"/>
          <w:kern w:val="0"/>
          <w:szCs w:val="21"/>
        </w:rPr>
      </w:pPr>
      <w:r w:rsidRPr="00D87D43">
        <w:rPr>
          <w:rFonts w:ascii="宋体" w:hAnsi="宋体" w:cs="宋体" w:hint="eastAsia"/>
          <w:kern w:val="0"/>
          <w:szCs w:val="21"/>
        </w:rPr>
        <w:t>简要说明围护结构</w:t>
      </w:r>
      <w:r w:rsidRPr="00D87D43">
        <w:rPr>
          <w:rFonts w:ascii="宋体" w:hAnsi="宋体" w:cs="宋体"/>
          <w:kern w:val="0"/>
          <w:szCs w:val="21"/>
        </w:rPr>
        <w:t>做法</w:t>
      </w:r>
      <w:r w:rsidRPr="00D87D43">
        <w:rPr>
          <w:rFonts w:ascii="宋体" w:hAnsi="宋体" w:cs="宋体" w:hint="eastAsia"/>
          <w:kern w:val="0"/>
          <w:szCs w:val="21"/>
        </w:rPr>
        <w:t>、</w:t>
      </w:r>
      <w:r w:rsidRPr="00D87D43">
        <w:rPr>
          <w:rFonts w:ascii="宋体" w:hAnsi="宋体" w:cs="宋体"/>
          <w:kern w:val="0"/>
          <w:szCs w:val="21"/>
        </w:rPr>
        <w:t>供暖空调设计内容</w:t>
      </w:r>
      <w:r>
        <w:rPr>
          <w:szCs w:val="21"/>
        </w:rPr>
        <w:t>（</w:t>
      </w:r>
      <w:r>
        <w:rPr>
          <w:szCs w:val="21"/>
        </w:rPr>
        <w:t>300</w:t>
      </w:r>
      <w:r>
        <w:rPr>
          <w:szCs w:val="21"/>
        </w:rPr>
        <w:t>字以内）</w:t>
      </w:r>
      <w:r w:rsidRPr="00D87D43">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D87D43" w:rsidTr="00731161">
        <w:trPr>
          <w:trHeight w:val="1103"/>
        </w:trPr>
        <w:tc>
          <w:tcPr>
            <w:tcW w:w="8506" w:type="dxa"/>
          </w:tcPr>
          <w:p w:rsidR="00200D11" w:rsidRPr="00D87D43" w:rsidRDefault="00200D11" w:rsidP="00731161">
            <w:pPr>
              <w:adjustRightInd w:val="0"/>
              <w:snapToGrid w:val="0"/>
              <w:spacing w:line="288" w:lineRule="auto"/>
              <w:rPr>
                <w:rFonts w:ascii="宋体" w:hAnsi="宋体" w:cs="宋体"/>
                <w:b/>
                <w:kern w:val="0"/>
                <w:szCs w:val="21"/>
              </w:rPr>
            </w:pPr>
          </w:p>
        </w:tc>
      </w:tr>
    </w:tbl>
    <w:p w:rsidR="00200D11" w:rsidRPr="00D87D43"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D87D43" w:rsidRDefault="00200D11" w:rsidP="00731161">
      <w:pPr>
        <w:pStyle w:val="1"/>
        <w:adjustRightInd w:val="0"/>
        <w:snapToGrid w:val="0"/>
        <w:spacing w:line="288" w:lineRule="auto"/>
        <w:ind w:firstLineChars="0" w:firstLine="0"/>
        <w:rPr>
          <w:rFonts w:ascii="宋体" w:hAnsi="宋体" w:cs="宋体"/>
          <w:b/>
          <w:kern w:val="0"/>
          <w:szCs w:val="21"/>
        </w:rPr>
      </w:pPr>
      <w:r w:rsidRPr="00D87D43">
        <w:rPr>
          <w:rFonts w:ascii="宋体" w:hAnsi="宋体" w:cs="宋体" w:hint="eastAsia"/>
          <w:b/>
          <w:kern w:val="0"/>
          <w:szCs w:val="21"/>
        </w:rPr>
        <w:t>3）证明材料</w:t>
      </w:r>
    </w:p>
    <w:p w:rsidR="00200D11" w:rsidRPr="00D87D43"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6D2E03" w:rsidRDefault="00200D11" w:rsidP="00200D11">
      <w:pPr>
        <w:pStyle w:val="1"/>
        <w:numPr>
          <w:ilvl w:val="0"/>
          <w:numId w:val="2"/>
        </w:numPr>
        <w:adjustRightInd w:val="0"/>
        <w:snapToGrid w:val="0"/>
        <w:spacing w:line="288" w:lineRule="auto"/>
        <w:ind w:firstLineChars="0"/>
        <w:rPr>
          <w:rFonts w:ascii="宋体" w:hAnsi="宋体" w:cs="宋体"/>
          <w:kern w:val="0"/>
          <w:szCs w:val="21"/>
        </w:rPr>
      </w:pPr>
      <w:r w:rsidRPr="006D2E03">
        <w:rPr>
          <w:rFonts w:ascii="宋体" w:hAnsi="宋体" w:cs="宋体" w:hint="eastAsia"/>
          <w:kern w:val="0"/>
          <w:szCs w:val="21"/>
        </w:rPr>
        <w:t>建筑施工图/竣工图设计说明、节能专篇：应有完整的围护结构热工性能参数说明；</w:t>
      </w:r>
    </w:p>
    <w:p w:rsidR="00200D11" w:rsidRPr="006D2E03" w:rsidRDefault="00200D11" w:rsidP="00200D11">
      <w:pPr>
        <w:pStyle w:val="1"/>
        <w:numPr>
          <w:ilvl w:val="0"/>
          <w:numId w:val="2"/>
        </w:numPr>
        <w:adjustRightInd w:val="0"/>
        <w:snapToGrid w:val="0"/>
        <w:spacing w:line="288" w:lineRule="auto"/>
        <w:ind w:firstLineChars="0"/>
        <w:rPr>
          <w:rFonts w:ascii="宋体" w:hAnsi="宋体" w:cs="宋体"/>
          <w:kern w:val="0"/>
          <w:szCs w:val="21"/>
        </w:rPr>
      </w:pPr>
      <w:r w:rsidRPr="006D2E03">
        <w:rPr>
          <w:rFonts w:ascii="宋体" w:hAnsi="宋体" w:cs="宋体" w:hint="eastAsia"/>
          <w:kern w:val="0"/>
          <w:szCs w:val="21"/>
        </w:rPr>
        <w:t>围护结构施工图/竣工图详图：应与设计说明中围护结构热工性能参数说明相吻合；</w:t>
      </w:r>
    </w:p>
    <w:p w:rsidR="00200D11" w:rsidRPr="006D2E03" w:rsidRDefault="00200D11" w:rsidP="00200D11">
      <w:pPr>
        <w:pStyle w:val="1"/>
        <w:numPr>
          <w:ilvl w:val="0"/>
          <w:numId w:val="2"/>
        </w:numPr>
        <w:adjustRightInd w:val="0"/>
        <w:snapToGrid w:val="0"/>
        <w:spacing w:line="288" w:lineRule="auto"/>
        <w:ind w:firstLineChars="0"/>
        <w:rPr>
          <w:rFonts w:ascii="宋体" w:hAnsi="宋体" w:cs="宋体"/>
          <w:kern w:val="0"/>
          <w:szCs w:val="21"/>
        </w:rPr>
      </w:pPr>
      <w:r w:rsidRPr="006D2E03">
        <w:rPr>
          <w:rFonts w:ascii="宋体" w:hAnsi="宋体" w:cs="宋体" w:hint="eastAsia"/>
          <w:kern w:val="0"/>
          <w:szCs w:val="21"/>
        </w:rPr>
        <w:t>节能设计审查备案登记表、规定性指标计算报告、节能计算报告书：应有围护结构热工性能或能耗计算结果，采用软件计算的需要列出计算参数。以管理部门批复后的复印件或扫描件为准。</w:t>
      </w:r>
    </w:p>
    <w:p w:rsidR="00200D11" w:rsidRPr="00D87D43" w:rsidRDefault="00200D11" w:rsidP="00731161">
      <w:pPr>
        <w:adjustRightInd w:val="0"/>
        <w:snapToGrid w:val="0"/>
        <w:spacing w:line="288" w:lineRule="auto"/>
        <w:ind w:leftChars="-52" w:left="-54" w:hangingChars="26" w:hanging="55"/>
        <w:rPr>
          <w:rFonts w:ascii="宋体" w:hAnsi="宋体" w:cs="宋体"/>
          <w:b/>
          <w:kern w:val="0"/>
          <w:szCs w:val="21"/>
        </w:rPr>
      </w:pPr>
      <w:r w:rsidRPr="00D87D43">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D87D43" w:rsidTr="00731161">
        <w:trPr>
          <w:trHeight w:val="1096"/>
        </w:trPr>
        <w:tc>
          <w:tcPr>
            <w:tcW w:w="8506" w:type="dxa"/>
          </w:tcPr>
          <w:p w:rsidR="00200D11" w:rsidRPr="00D87D43"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11.2.2</w:t>
      </w:r>
      <w:r w:rsidRPr="00580205">
        <w:rPr>
          <w:rFonts w:hint="eastAsia"/>
        </w:rPr>
        <w:t>供暖空调系统的冷、热源机组能效均优于现行国家标准《公共建筑节设计标准》GB 50189的规定以及现行有关国家标准能效节能评价值的要求。</w:t>
      </w:r>
      <w:r w:rsidRPr="004D6E13">
        <w:rPr>
          <w:rFonts w:hint="eastAsia"/>
        </w:rPr>
        <w:t>（总分</w:t>
      </w:r>
      <w:r>
        <w:rPr>
          <w:rFonts w:hint="eastAsia"/>
        </w:rPr>
        <w:t>1</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2268"/>
        <w:gridCol w:w="1560"/>
        <w:gridCol w:w="1134"/>
        <w:gridCol w:w="1184"/>
      </w:tblGrid>
      <w:tr w:rsidR="00200D11" w:rsidRPr="00A71047" w:rsidTr="00731161">
        <w:tc>
          <w:tcPr>
            <w:tcW w:w="6238" w:type="dxa"/>
            <w:gridSpan w:val="4"/>
            <w:vAlign w:val="center"/>
          </w:tcPr>
          <w:p w:rsidR="00200D11" w:rsidRPr="00A71047" w:rsidRDefault="00200D11" w:rsidP="00731161">
            <w:pPr>
              <w:spacing w:line="288" w:lineRule="auto"/>
              <w:jc w:val="center"/>
              <w:rPr>
                <w:rFonts w:ascii="宋体" w:hAnsi="宋体" w:cs="宋体"/>
                <w:b/>
                <w:kern w:val="0"/>
                <w:sz w:val="18"/>
                <w:szCs w:val="18"/>
              </w:rPr>
            </w:pPr>
            <w:r w:rsidRPr="00A71047">
              <w:rPr>
                <w:rFonts w:ascii="宋体" w:hAnsi="宋体" w:cs="宋体" w:hint="eastAsia"/>
                <w:b/>
                <w:kern w:val="0"/>
                <w:sz w:val="18"/>
                <w:szCs w:val="18"/>
              </w:rPr>
              <w:t>评价内容</w:t>
            </w:r>
          </w:p>
        </w:tc>
        <w:tc>
          <w:tcPr>
            <w:tcW w:w="1134" w:type="dxa"/>
            <w:vAlign w:val="center"/>
          </w:tcPr>
          <w:p w:rsidR="00200D11" w:rsidRPr="00A71047" w:rsidRDefault="00200D11" w:rsidP="00731161">
            <w:pPr>
              <w:spacing w:line="288" w:lineRule="auto"/>
              <w:jc w:val="center"/>
              <w:rPr>
                <w:rFonts w:ascii="宋体" w:hAnsi="宋体" w:cs="宋体"/>
                <w:b/>
                <w:kern w:val="0"/>
                <w:sz w:val="18"/>
                <w:szCs w:val="18"/>
              </w:rPr>
            </w:pPr>
            <w:r w:rsidRPr="00A71047">
              <w:rPr>
                <w:rFonts w:ascii="宋体" w:hAnsi="宋体" w:cs="宋体" w:hint="eastAsia"/>
                <w:b/>
                <w:kern w:val="0"/>
                <w:sz w:val="18"/>
                <w:szCs w:val="18"/>
              </w:rPr>
              <w:t>评价分值</w:t>
            </w:r>
          </w:p>
        </w:tc>
        <w:tc>
          <w:tcPr>
            <w:tcW w:w="1184" w:type="dxa"/>
            <w:vAlign w:val="center"/>
          </w:tcPr>
          <w:p w:rsidR="00200D11" w:rsidRPr="00A71047" w:rsidRDefault="00200D11" w:rsidP="00731161">
            <w:pPr>
              <w:spacing w:line="288" w:lineRule="auto"/>
              <w:jc w:val="center"/>
              <w:rPr>
                <w:rFonts w:ascii="宋体" w:hAnsi="宋体" w:cs="宋体"/>
                <w:b/>
                <w:kern w:val="0"/>
                <w:sz w:val="18"/>
                <w:szCs w:val="18"/>
              </w:rPr>
            </w:pPr>
            <w:r w:rsidRPr="00A71047">
              <w:rPr>
                <w:rFonts w:ascii="宋体" w:hAnsi="宋体" w:cs="宋体" w:hint="eastAsia"/>
                <w:b/>
                <w:kern w:val="0"/>
                <w:sz w:val="18"/>
                <w:szCs w:val="18"/>
              </w:rPr>
              <w:t>自评分值</w:t>
            </w:r>
          </w:p>
        </w:tc>
      </w:tr>
      <w:tr w:rsidR="00200D11" w:rsidRPr="00A71047" w:rsidTr="00731161">
        <w:tc>
          <w:tcPr>
            <w:tcW w:w="2410" w:type="dxa"/>
            <w:gridSpan w:val="2"/>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机组类型</w:t>
            </w:r>
          </w:p>
        </w:tc>
        <w:tc>
          <w:tcPr>
            <w:tcW w:w="2268"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能效指标</w:t>
            </w:r>
          </w:p>
        </w:tc>
        <w:tc>
          <w:tcPr>
            <w:tcW w:w="1560"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提高</w:t>
            </w:r>
            <w:r w:rsidRPr="00A71047">
              <w:rPr>
                <w:rFonts w:ascii="宋体" w:hAnsi="宋体" w:cs="宋体"/>
                <w:kern w:val="0"/>
                <w:sz w:val="18"/>
                <w:szCs w:val="18"/>
              </w:rPr>
              <w:t>或降低幅度</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2410" w:type="dxa"/>
            <w:gridSpan w:val="2"/>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电机</w:t>
            </w:r>
            <w:r w:rsidRPr="00A71047">
              <w:rPr>
                <w:rFonts w:ascii="宋体" w:hAnsi="宋体" w:cs="宋体"/>
                <w:kern w:val="0"/>
                <w:sz w:val="18"/>
                <w:szCs w:val="18"/>
              </w:rPr>
              <w:t>驱动的蒸汽压缩循环冷水</w:t>
            </w:r>
            <w:r w:rsidRPr="00A71047">
              <w:rPr>
                <w:rFonts w:ascii="宋体" w:hAnsi="宋体" w:cs="宋体" w:hint="eastAsia"/>
                <w:kern w:val="0"/>
                <w:sz w:val="18"/>
                <w:szCs w:val="18"/>
              </w:rPr>
              <w:t>（热泵</w:t>
            </w:r>
            <w:r w:rsidRPr="00A71047">
              <w:rPr>
                <w:rFonts w:ascii="宋体" w:hAnsi="宋体" w:cs="宋体"/>
                <w:kern w:val="0"/>
                <w:sz w:val="18"/>
                <w:szCs w:val="18"/>
              </w:rPr>
              <w:t>）机组</w:t>
            </w:r>
          </w:p>
        </w:tc>
        <w:tc>
          <w:tcPr>
            <w:tcW w:w="2268"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制冷性能</w:t>
            </w:r>
            <w:r w:rsidRPr="00A71047">
              <w:rPr>
                <w:rFonts w:ascii="宋体" w:hAnsi="宋体" w:cs="宋体"/>
                <w:kern w:val="0"/>
                <w:sz w:val="18"/>
                <w:szCs w:val="18"/>
              </w:rPr>
              <w:t>系数（COP</w:t>
            </w:r>
            <w:r w:rsidRPr="00A71047">
              <w:rPr>
                <w:rFonts w:ascii="宋体" w:hAnsi="宋体" w:cs="宋体" w:hint="eastAsia"/>
                <w:kern w:val="0"/>
                <w:sz w:val="18"/>
                <w:szCs w:val="18"/>
              </w:rPr>
              <w:t>）</w:t>
            </w:r>
          </w:p>
        </w:tc>
        <w:tc>
          <w:tcPr>
            <w:tcW w:w="1560"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提高12</w:t>
            </w:r>
            <w:r w:rsidRPr="00A71047">
              <w:rPr>
                <w:rFonts w:ascii="宋体" w:hAnsi="宋体" w:cs="宋体"/>
                <w:kern w:val="0"/>
                <w:sz w:val="18"/>
                <w:szCs w:val="18"/>
              </w:rPr>
              <w:t>%</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1276" w:type="dxa"/>
            <w:vMerge w:val="restart"/>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溴化锂</w:t>
            </w:r>
            <w:r w:rsidRPr="00A71047">
              <w:rPr>
                <w:rFonts w:ascii="宋体" w:hAnsi="宋体" w:cs="宋体"/>
                <w:kern w:val="0"/>
                <w:sz w:val="18"/>
                <w:szCs w:val="18"/>
              </w:rPr>
              <w:t>吸收式冷水机组</w:t>
            </w:r>
          </w:p>
        </w:tc>
        <w:tc>
          <w:tcPr>
            <w:tcW w:w="1134"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直燃型</w:t>
            </w:r>
          </w:p>
        </w:tc>
        <w:tc>
          <w:tcPr>
            <w:tcW w:w="2268"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制冷</w:t>
            </w:r>
            <w:r w:rsidRPr="00A71047">
              <w:rPr>
                <w:rFonts w:ascii="宋体" w:hAnsi="宋体" w:cs="宋体"/>
                <w:kern w:val="0"/>
                <w:sz w:val="18"/>
                <w:szCs w:val="18"/>
              </w:rPr>
              <w:t>、供热性能系数</w:t>
            </w:r>
          </w:p>
        </w:tc>
        <w:tc>
          <w:tcPr>
            <w:tcW w:w="1560"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提高12</w:t>
            </w:r>
            <w:r w:rsidRPr="00A71047">
              <w:rPr>
                <w:rFonts w:ascii="宋体" w:hAnsi="宋体" w:cs="宋体"/>
                <w:kern w:val="0"/>
                <w:sz w:val="18"/>
                <w:szCs w:val="18"/>
              </w:rPr>
              <w:t>%</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1276" w:type="dxa"/>
            <w:vMerge/>
            <w:vAlign w:val="center"/>
          </w:tcPr>
          <w:p w:rsidR="00200D11" w:rsidRPr="00A71047" w:rsidRDefault="00200D11" w:rsidP="00731161">
            <w:pPr>
              <w:spacing w:line="288" w:lineRule="auto"/>
              <w:rPr>
                <w:rFonts w:ascii="宋体" w:hAnsi="宋体" w:cs="宋体"/>
                <w:kern w:val="0"/>
                <w:sz w:val="18"/>
                <w:szCs w:val="18"/>
              </w:rPr>
            </w:pPr>
          </w:p>
        </w:tc>
        <w:tc>
          <w:tcPr>
            <w:tcW w:w="1134"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蒸汽型</w:t>
            </w:r>
          </w:p>
        </w:tc>
        <w:tc>
          <w:tcPr>
            <w:tcW w:w="2268"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单位</w:t>
            </w:r>
            <w:r w:rsidRPr="00A71047">
              <w:rPr>
                <w:rFonts w:ascii="宋体" w:hAnsi="宋体" w:cs="宋体"/>
                <w:kern w:val="0"/>
                <w:sz w:val="18"/>
                <w:szCs w:val="18"/>
              </w:rPr>
              <w:t>制冷量蒸汽耗量</w:t>
            </w:r>
          </w:p>
        </w:tc>
        <w:tc>
          <w:tcPr>
            <w:tcW w:w="1560"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降低12</w:t>
            </w:r>
            <w:r w:rsidRPr="00A71047">
              <w:rPr>
                <w:rFonts w:ascii="宋体" w:hAnsi="宋体" w:cs="宋体"/>
                <w:kern w:val="0"/>
                <w:sz w:val="18"/>
                <w:szCs w:val="18"/>
              </w:rPr>
              <w:t>%</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2410" w:type="dxa"/>
            <w:gridSpan w:val="2"/>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单元式</w:t>
            </w:r>
            <w:r w:rsidRPr="00A71047">
              <w:rPr>
                <w:rFonts w:ascii="宋体" w:hAnsi="宋体" w:cs="宋体"/>
                <w:kern w:val="0"/>
                <w:sz w:val="18"/>
                <w:szCs w:val="18"/>
              </w:rPr>
              <w:t>空气</w:t>
            </w:r>
            <w:r w:rsidRPr="00A71047">
              <w:rPr>
                <w:rFonts w:ascii="宋体" w:hAnsi="宋体" w:cs="宋体" w:hint="eastAsia"/>
                <w:kern w:val="0"/>
                <w:sz w:val="18"/>
                <w:szCs w:val="18"/>
              </w:rPr>
              <w:t>调节</w:t>
            </w:r>
            <w:r w:rsidRPr="00A71047">
              <w:rPr>
                <w:rFonts w:ascii="宋体" w:hAnsi="宋体" w:cs="宋体"/>
                <w:kern w:val="0"/>
                <w:sz w:val="18"/>
                <w:szCs w:val="18"/>
              </w:rPr>
              <w:t>机、风管送风</w:t>
            </w:r>
            <w:r w:rsidRPr="00A71047">
              <w:rPr>
                <w:rFonts w:ascii="宋体" w:hAnsi="宋体" w:cs="宋体" w:hint="eastAsia"/>
                <w:kern w:val="0"/>
                <w:sz w:val="18"/>
                <w:szCs w:val="18"/>
              </w:rPr>
              <w:t>式和</w:t>
            </w:r>
            <w:r w:rsidRPr="00A71047">
              <w:rPr>
                <w:rFonts w:ascii="宋体" w:hAnsi="宋体" w:cs="宋体"/>
                <w:kern w:val="0"/>
                <w:sz w:val="18"/>
                <w:szCs w:val="18"/>
              </w:rPr>
              <w:t>屋顶式</w:t>
            </w:r>
            <w:r w:rsidRPr="00A71047">
              <w:rPr>
                <w:rFonts w:ascii="宋体" w:hAnsi="宋体" w:cs="宋体" w:hint="eastAsia"/>
                <w:kern w:val="0"/>
                <w:sz w:val="18"/>
                <w:szCs w:val="18"/>
              </w:rPr>
              <w:t>空调</w:t>
            </w:r>
            <w:r w:rsidRPr="00A71047">
              <w:rPr>
                <w:rFonts w:ascii="宋体" w:hAnsi="宋体" w:cs="宋体"/>
                <w:kern w:val="0"/>
                <w:sz w:val="18"/>
                <w:szCs w:val="18"/>
              </w:rPr>
              <w:t>机组</w:t>
            </w:r>
          </w:p>
        </w:tc>
        <w:tc>
          <w:tcPr>
            <w:tcW w:w="2268"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能效比</w:t>
            </w:r>
            <w:r w:rsidRPr="00A71047">
              <w:rPr>
                <w:rFonts w:ascii="宋体" w:hAnsi="宋体" w:cs="宋体"/>
                <w:kern w:val="0"/>
                <w:sz w:val="18"/>
                <w:szCs w:val="18"/>
              </w:rPr>
              <w:t>（EER）</w:t>
            </w:r>
          </w:p>
        </w:tc>
        <w:tc>
          <w:tcPr>
            <w:tcW w:w="1560"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提高12</w:t>
            </w:r>
            <w:r w:rsidRPr="00A71047">
              <w:rPr>
                <w:rFonts w:ascii="宋体" w:hAnsi="宋体" w:cs="宋体"/>
                <w:kern w:val="0"/>
                <w:sz w:val="18"/>
                <w:szCs w:val="18"/>
              </w:rPr>
              <w:t>%</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2410" w:type="dxa"/>
            <w:gridSpan w:val="2"/>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多联式空调</w:t>
            </w:r>
            <w:r w:rsidRPr="00A71047">
              <w:rPr>
                <w:rFonts w:ascii="宋体" w:hAnsi="宋体" w:cs="宋体"/>
                <w:kern w:val="0"/>
                <w:sz w:val="18"/>
                <w:szCs w:val="18"/>
              </w:rPr>
              <w:t>（热泵）机组</w:t>
            </w:r>
          </w:p>
        </w:tc>
        <w:tc>
          <w:tcPr>
            <w:tcW w:w="2268"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制冷综合</w:t>
            </w:r>
            <w:r w:rsidRPr="00A71047">
              <w:rPr>
                <w:rFonts w:ascii="宋体" w:hAnsi="宋体" w:cs="宋体"/>
                <w:kern w:val="0"/>
                <w:sz w:val="18"/>
                <w:szCs w:val="18"/>
              </w:rPr>
              <w:t>性能系数（IPLV）</w:t>
            </w:r>
          </w:p>
        </w:tc>
        <w:tc>
          <w:tcPr>
            <w:tcW w:w="1560"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提高16</w:t>
            </w:r>
            <w:r w:rsidRPr="00A71047">
              <w:rPr>
                <w:rFonts w:ascii="宋体" w:hAnsi="宋体" w:cs="宋体"/>
                <w:kern w:val="0"/>
                <w:sz w:val="18"/>
                <w:szCs w:val="18"/>
              </w:rPr>
              <w:t>%</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1276" w:type="dxa"/>
            <w:vMerge w:val="restart"/>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锅炉</w:t>
            </w:r>
          </w:p>
        </w:tc>
        <w:tc>
          <w:tcPr>
            <w:tcW w:w="1134"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燃煤</w:t>
            </w:r>
          </w:p>
        </w:tc>
        <w:tc>
          <w:tcPr>
            <w:tcW w:w="2268"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热效率</w:t>
            </w:r>
          </w:p>
        </w:tc>
        <w:tc>
          <w:tcPr>
            <w:tcW w:w="1560"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提高6个</w:t>
            </w:r>
            <w:r w:rsidRPr="00A71047">
              <w:rPr>
                <w:rFonts w:ascii="宋体" w:hAnsi="宋体" w:cs="宋体"/>
                <w:kern w:val="0"/>
                <w:sz w:val="18"/>
                <w:szCs w:val="18"/>
              </w:rPr>
              <w:t>百分点</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1276" w:type="dxa"/>
            <w:vMerge/>
            <w:vAlign w:val="center"/>
          </w:tcPr>
          <w:p w:rsidR="00200D11" w:rsidRPr="00A71047" w:rsidRDefault="00200D11" w:rsidP="00731161">
            <w:pPr>
              <w:spacing w:line="288" w:lineRule="auto"/>
              <w:rPr>
                <w:rFonts w:ascii="宋体" w:hAnsi="宋体" w:cs="宋体"/>
                <w:kern w:val="0"/>
                <w:sz w:val="18"/>
                <w:szCs w:val="18"/>
              </w:rPr>
            </w:pPr>
          </w:p>
        </w:tc>
        <w:tc>
          <w:tcPr>
            <w:tcW w:w="1134"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燃油燃气</w:t>
            </w:r>
          </w:p>
        </w:tc>
        <w:tc>
          <w:tcPr>
            <w:tcW w:w="2268"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热效率</w:t>
            </w:r>
          </w:p>
        </w:tc>
        <w:tc>
          <w:tcPr>
            <w:tcW w:w="1560" w:type="dxa"/>
            <w:vAlign w:val="center"/>
          </w:tcPr>
          <w:p w:rsidR="00200D11" w:rsidRPr="00A71047" w:rsidRDefault="00200D11" w:rsidP="00731161">
            <w:pPr>
              <w:spacing w:line="288" w:lineRule="auto"/>
              <w:rPr>
                <w:rFonts w:ascii="宋体" w:hAnsi="宋体" w:cs="宋体"/>
                <w:kern w:val="0"/>
                <w:sz w:val="18"/>
                <w:szCs w:val="18"/>
              </w:rPr>
            </w:pPr>
            <w:r w:rsidRPr="00A71047">
              <w:rPr>
                <w:rFonts w:ascii="宋体" w:hAnsi="宋体" w:cs="宋体" w:hint="eastAsia"/>
                <w:kern w:val="0"/>
                <w:sz w:val="18"/>
                <w:szCs w:val="18"/>
              </w:rPr>
              <w:t>提高4个</w:t>
            </w:r>
            <w:r w:rsidRPr="00A71047">
              <w:rPr>
                <w:rFonts w:ascii="宋体" w:hAnsi="宋体" w:cs="宋体"/>
                <w:kern w:val="0"/>
                <w:sz w:val="18"/>
                <w:szCs w:val="18"/>
              </w:rPr>
              <w:t>百分点</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r w:rsidR="00200D11" w:rsidRPr="00A71047" w:rsidTr="00731161">
        <w:tc>
          <w:tcPr>
            <w:tcW w:w="6238" w:type="dxa"/>
            <w:gridSpan w:val="4"/>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hint="eastAsia"/>
                <w:kern w:val="0"/>
                <w:sz w:val="18"/>
                <w:szCs w:val="18"/>
              </w:rPr>
              <w:t>总计</w:t>
            </w:r>
          </w:p>
        </w:tc>
        <w:tc>
          <w:tcPr>
            <w:tcW w:w="1134" w:type="dxa"/>
            <w:vAlign w:val="center"/>
          </w:tcPr>
          <w:p w:rsidR="00200D11" w:rsidRPr="00A71047" w:rsidRDefault="00200D11" w:rsidP="00731161">
            <w:pPr>
              <w:spacing w:line="288" w:lineRule="auto"/>
              <w:jc w:val="center"/>
              <w:rPr>
                <w:rFonts w:ascii="宋体" w:hAnsi="宋体" w:cs="宋体"/>
                <w:kern w:val="0"/>
                <w:sz w:val="18"/>
                <w:szCs w:val="18"/>
              </w:rPr>
            </w:pPr>
            <w:r w:rsidRPr="00A71047">
              <w:rPr>
                <w:rFonts w:ascii="宋体" w:hAnsi="宋体" w:cs="宋体"/>
                <w:kern w:val="0"/>
                <w:sz w:val="18"/>
                <w:szCs w:val="18"/>
              </w:rPr>
              <w:t>1</w:t>
            </w:r>
          </w:p>
        </w:tc>
        <w:tc>
          <w:tcPr>
            <w:tcW w:w="1184" w:type="dxa"/>
            <w:vAlign w:val="center"/>
          </w:tcPr>
          <w:p w:rsidR="00200D11" w:rsidRPr="00A71047" w:rsidRDefault="00200D11" w:rsidP="00731161">
            <w:pPr>
              <w:spacing w:line="288" w:lineRule="auto"/>
              <w:jc w:val="center"/>
              <w:rPr>
                <w:rFonts w:ascii="宋体" w:hAnsi="宋体" w:cs="宋体"/>
                <w:kern w:val="0"/>
                <w:sz w:val="18"/>
                <w:szCs w:val="18"/>
              </w:rPr>
            </w:pPr>
          </w:p>
        </w:tc>
      </w:tr>
    </w:tbl>
    <w:p w:rsidR="00200D11" w:rsidRPr="00847C5C"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847C5C" w:rsidRDefault="00200D11" w:rsidP="00731161">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2）评价要点</w:t>
      </w:r>
    </w:p>
    <w:p w:rsidR="00200D11" w:rsidRPr="00847C5C" w:rsidRDefault="00200D11" w:rsidP="00731161">
      <w:pPr>
        <w:adjustRightInd w:val="0"/>
        <w:snapToGrid w:val="0"/>
        <w:spacing w:line="288" w:lineRule="auto"/>
        <w:ind w:leftChars="-54" w:left="-58" w:hangingChars="26" w:hanging="55"/>
        <w:rPr>
          <w:rFonts w:ascii="宋体" w:hAnsi="宋体" w:cs="宋体"/>
          <w:kern w:val="0"/>
          <w:szCs w:val="21"/>
        </w:rPr>
      </w:pPr>
      <w:r w:rsidRPr="00847C5C">
        <w:rPr>
          <w:rFonts w:ascii="宋体" w:hAnsi="宋体" w:cs="宋体" w:hint="eastAsia"/>
          <w:kern w:val="0"/>
          <w:szCs w:val="21"/>
        </w:rPr>
        <w:t>简要说明供暖空调</w:t>
      </w:r>
      <w:r w:rsidRPr="00847C5C">
        <w:rPr>
          <w:rFonts w:ascii="宋体" w:hAnsi="宋体" w:cs="宋体"/>
          <w:kern w:val="0"/>
          <w:szCs w:val="21"/>
        </w:rPr>
        <w:t>系统的冷、热源机组类型</w:t>
      </w:r>
      <w:r w:rsidRPr="00847C5C">
        <w:rPr>
          <w:rFonts w:ascii="宋体" w:hAnsi="宋体" w:cs="宋体" w:hint="eastAsia"/>
          <w:kern w:val="0"/>
          <w:szCs w:val="21"/>
        </w:rPr>
        <w:t>、</w:t>
      </w:r>
      <w:r w:rsidRPr="00847C5C">
        <w:rPr>
          <w:rFonts w:ascii="宋体" w:hAnsi="宋体" w:cs="宋体"/>
          <w:kern w:val="0"/>
          <w:szCs w:val="21"/>
        </w:rPr>
        <w:t>能效等级</w:t>
      </w:r>
      <w:r>
        <w:rPr>
          <w:szCs w:val="21"/>
        </w:rPr>
        <w:t>（</w:t>
      </w:r>
      <w:r>
        <w:rPr>
          <w:szCs w:val="21"/>
        </w:rPr>
        <w:t>200</w:t>
      </w:r>
      <w:r>
        <w:rPr>
          <w:szCs w:val="21"/>
        </w:rPr>
        <w:t>字以内）</w:t>
      </w:r>
      <w:r w:rsidRPr="00847C5C">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847C5C" w:rsidTr="00731161">
        <w:trPr>
          <w:trHeight w:val="1119"/>
        </w:trPr>
        <w:tc>
          <w:tcPr>
            <w:tcW w:w="8506" w:type="dxa"/>
          </w:tcPr>
          <w:p w:rsidR="00200D11" w:rsidRPr="00847C5C" w:rsidRDefault="00200D11" w:rsidP="00731161">
            <w:pPr>
              <w:adjustRightInd w:val="0"/>
              <w:snapToGrid w:val="0"/>
              <w:spacing w:line="288" w:lineRule="auto"/>
              <w:ind w:firstLineChars="200" w:firstLine="422"/>
              <w:rPr>
                <w:rFonts w:ascii="宋体" w:hAnsi="宋体" w:cs="宋体"/>
                <w:b/>
                <w:kern w:val="0"/>
                <w:szCs w:val="21"/>
              </w:rPr>
            </w:pPr>
          </w:p>
        </w:tc>
      </w:tr>
    </w:tbl>
    <w:p w:rsidR="00200D11" w:rsidRDefault="00200D11" w:rsidP="00731161">
      <w:pPr>
        <w:adjustRightInd w:val="0"/>
        <w:snapToGrid w:val="0"/>
        <w:spacing w:line="288" w:lineRule="auto"/>
        <w:ind w:leftChars="-202" w:left="-59" w:hangingChars="173" w:hanging="365"/>
        <w:jc w:val="left"/>
        <w:rPr>
          <w:rFonts w:ascii="宋体" w:hAnsi="宋体" w:cs="宋体"/>
          <w:b/>
          <w:color w:val="FF0000"/>
          <w:kern w:val="0"/>
          <w:szCs w:val="21"/>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472"/>
        <w:gridCol w:w="2170"/>
        <w:gridCol w:w="1236"/>
        <w:gridCol w:w="1173"/>
      </w:tblGrid>
      <w:tr w:rsidR="00200D11" w:rsidTr="00731161">
        <w:trPr>
          <w:cantSplit/>
          <w:trHeight w:val="285"/>
          <w:jc w:val="center"/>
        </w:trPr>
        <w:tc>
          <w:tcPr>
            <w:tcW w:w="2706" w:type="dxa"/>
            <w:vMerge w:val="restart"/>
            <w:vAlign w:val="center"/>
          </w:tcPr>
          <w:p w:rsidR="00200D11" w:rsidRPr="00463D15" w:rsidRDefault="00200D11" w:rsidP="00731161">
            <w:pPr>
              <w:widowControl/>
              <w:jc w:val="center"/>
              <w:rPr>
                <w:rFonts w:cs="宋体"/>
                <w:kern w:val="0"/>
                <w:szCs w:val="21"/>
              </w:rPr>
            </w:pPr>
            <w:r w:rsidRPr="00463D15">
              <w:rPr>
                <w:rFonts w:cs="宋体" w:hint="eastAsia"/>
                <w:kern w:val="0"/>
                <w:szCs w:val="21"/>
              </w:rPr>
              <w:t>机组类型</w:t>
            </w:r>
          </w:p>
        </w:tc>
        <w:tc>
          <w:tcPr>
            <w:tcW w:w="1472" w:type="dxa"/>
            <w:vMerge w:val="restart"/>
            <w:vAlign w:val="center"/>
          </w:tcPr>
          <w:p w:rsidR="00200D11" w:rsidRPr="00463D15" w:rsidRDefault="00200D11" w:rsidP="00731161">
            <w:pPr>
              <w:widowControl/>
              <w:jc w:val="center"/>
              <w:rPr>
                <w:rFonts w:cs="宋体"/>
                <w:kern w:val="0"/>
                <w:szCs w:val="21"/>
              </w:rPr>
            </w:pPr>
            <w:r w:rsidRPr="00463D15">
              <w:rPr>
                <w:rFonts w:cs="宋体" w:hint="eastAsia"/>
                <w:kern w:val="0"/>
                <w:szCs w:val="21"/>
              </w:rPr>
              <w:t>设备型号</w:t>
            </w:r>
          </w:p>
        </w:tc>
        <w:tc>
          <w:tcPr>
            <w:tcW w:w="2170" w:type="dxa"/>
            <w:vMerge w:val="restart"/>
            <w:vAlign w:val="center"/>
          </w:tcPr>
          <w:p w:rsidR="00200D11" w:rsidRPr="00463D15" w:rsidRDefault="00200D11" w:rsidP="00731161">
            <w:pPr>
              <w:widowControl/>
              <w:jc w:val="center"/>
              <w:rPr>
                <w:rFonts w:cs="宋体"/>
                <w:kern w:val="0"/>
                <w:szCs w:val="21"/>
              </w:rPr>
            </w:pPr>
            <w:r w:rsidRPr="00463D15">
              <w:rPr>
                <w:rFonts w:cs="宋体" w:hint="eastAsia"/>
                <w:kern w:val="0"/>
                <w:szCs w:val="21"/>
              </w:rPr>
              <w:t>额定制冷量（</w:t>
            </w:r>
            <w:r w:rsidRPr="00463D15">
              <w:rPr>
                <w:rFonts w:cs="宋体"/>
                <w:kern w:val="0"/>
                <w:szCs w:val="21"/>
              </w:rPr>
              <w:t>kW</w:t>
            </w:r>
            <w:r w:rsidRPr="00463D15">
              <w:rPr>
                <w:rFonts w:cs="宋体" w:hint="eastAsia"/>
                <w:kern w:val="0"/>
                <w:szCs w:val="21"/>
              </w:rPr>
              <w:t>）</w:t>
            </w:r>
            <w:r w:rsidRPr="006D2E03">
              <w:rPr>
                <w:rFonts w:cs="宋体" w:hint="eastAsia"/>
                <w:kern w:val="0"/>
                <w:szCs w:val="21"/>
              </w:rPr>
              <w:t>/</w:t>
            </w:r>
            <w:r w:rsidRPr="006D2E03">
              <w:rPr>
                <w:rFonts w:cs="宋体" w:hint="eastAsia"/>
                <w:kern w:val="0"/>
                <w:szCs w:val="21"/>
              </w:rPr>
              <w:t>锅炉额定热功率（</w:t>
            </w:r>
            <w:r w:rsidRPr="006D2E03">
              <w:rPr>
                <w:rFonts w:cs="宋体" w:hint="eastAsia"/>
                <w:kern w:val="0"/>
                <w:szCs w:val="21"/>
              </w:rPr>
              <w:t>MW</w:t>
            </w:r>
            <w:r w:rsidRPr="006D2E03">
              <w:rPr>
                <w:rFonts w:cs="宋体" w:hint="eastAsia"/>
                <w:kern w:val="0"/>
                <w:szCs w:val="21"/>
              </w:rPr>
              <w:t>）</w:t>
            </w:r>
          </w:p>
        </w:tc>
        <w:tc>
          <w:tcPr>
            <w:tcW w:w="2409" w:type="dxa"/>
            <w:gridSpan w:val="2"/>
            <w:vAlign w:val="center"/>
          </w:tcPr>
          <w:p w:rsidR="00200D11" w:rsidRPr="00463D15" w:rsidRDefault="00200D11" w:rsidP="00731161">
            <w:pPr>
              <w:widowControl/>
              <w:jc w:val="center"/>
              <w:rPr>
                <w:rFonts w:cs="宋体"/>
                <w:kern w:val="0"/>
                <w:szCs w:val="21"/>
              </w:rPr>
            </w:pPr>
            <w:r w:rsidRPr="00463D15">
              <w:rPr>
                <w:rFonts w:cs="宋体" w:hint="eastAsia"/>
                <w:kern w:val="0"/>
                <w:szCs w:val="21"/>
              </w:rPr>
              <w:t>能效指标（</w:t>
            </w:r>
            <w:r w:rsidRPr="00463D15">
              <w:rPr>
                <w:rFonts w:cs="宋体"/>
                <w:kern w:val="0"/>
                <w:szCs w:val="21"/>
              </w:rPr>
              <w:t>W/W</w:t>
            </w:r>
            <w:r w:rsidRPr="00463D15">
              <w:rPr>
                <w:rFonts w:cs="宋体" w:hint="eastAsia"/>
                <w:kern w:val="0"/>
                <w:szCs w:val="21"/>
              </w:rPr>
              <w:t>）</w:t>
            </w:r>
            <w:r w:rsidRPr="006D2E03">
              <w:rPr>
                <w:rFonts w:cs="宋体" w:hint="eastAsia"/>
                <w:kern w:val="0"/>
                <w:szCs w:val="21"/>
              </w:rPr>
              <w:t>/</w:t>
            </w:r>
            <w:r w:rsidRPr="006D2E03">
              <w:rPr>
                <w:rFonts w:cs="宋体" w:hint="eastAsia"/>
                <w:kern w:val="0"/>
                <w:szCs w:val="21"/>
              </w:rPr>
              <w:t>锅炉热效率（</w:t>
            </w:r>
            <w:r w:rsidRPr="006D2E03">
              <w:rPr>
                <w:rFonts w:cs="宋体" w:hint="eastAsia"/>
                <w:kern w:val="0"/>
                <w:szCs w:val="21"/>
              </w:rPr>
              <w:t>%</w:t>
            </w:r>
            <w:r w:rsidRPr="006D2E03">
              <w:rPr>
                <w:rFonts w:cs="宋体" w:hint="eastAsia"/>
                <w:kern w:val="0"/>
                <w:szCs w:val="21"/>
              </w:rPr>
              <w:t>）</w:t>
            </w:r>
          </w:p>
        </w:tc>
      </w:tr>
      <w:tr w:rsidR="00200D11" w:rsidTr="00731161">
        <w:trPr>
          <w:cantSplit/>
          <w:trHeight w:val="285"/>
          <w:jc w:val="center"/>
        </w:trPr>
        <w:tc>
          <w:tcPr>
            <w:tcW w:w="2706" w:type="dxa"/>
            <w:vMerge/>
            <w:vAlign w:val="center"/>
          </w:tcPr>
          <w:p w:rsidR="00200D11" w:rsidRPr="00463D15" w:rsidRDefault="00200D11" w:rsidP="00731161">
            <w:pPr>
              <w:widowControl/>
              <w:jc w:val="center"/>
              <w:rPr>
                <w:rFonts w:cs="宋体"/>
                <w:kern w:val="0"/>
                <w:szCs w:val="21"/>
              </w:rPr>
            </w:pPr>
          </w:p>
        </w:tc>
        <w:tc>
          <w:tcPr>
            <w:tcW w:w="1472" w:type="dxa"/>
            <w:vMerge/>
            <w:vAlign w:val="center"/>
          </w:tcPr>
          <w:p w:rsidR="00200D11" w:rsidRPr="00463D15" w:rsidRDefault="00200D11" w:rsidP="00731161">
            <w:pPr>
              <w:widowControl/>
              <w:jc w:val="center"/>
              <w:rPr>
                <w:rFonts w:cs="宋体"/>
                <w:kern w:val="0"/>
                <w:szCs w:val="21"/>
              </w:rPr>
            </w:pPr>
          </w:p>
        </w:tc>
        <w:tc>
          <w:tcPr>
            <w:tcW w:w="2170" w:type="dxa"/>
            <w:vMerge/>
            <w:vAlign w:val="center"/>
          </w:tcPr>
          <w:p w:rsidR="00200D11" w:rsidRPr="00463D15" w:rsidRDefault="00200D11" w:rsidP="00731161">
            <w:pPr>
              <w:widowControl/>
              <w:jc w:val="center"/>
              <w:rPr>
                <w:rFonts w:cs="宋体"/>
                <w:kern w:val="0"/>
                <w:szCs w:val="21"/>
              </w:rPr>
            </w:pPr>
          </w:p>
        </w:tc>
        <w:tc>
          <w:tcPr>
            <w:tcW w:w="1236" w:type="dxa"/>
            <w:vAlign w:val="center"/>
          </w:tcPr>
          <w:p w:rsidR="00200D11" w:rsidRPr="00463D15" w:rsidRDefault="00200D11" w:rsidP="00731161">
            <w:pPr>
              <w:widowControl/>
              <w:jc w:val="center"/>
              <w:rPr>
                <w:rFonts w:cs="宋体"/>
                <w:kern w:val="0"/>
                <w:szCs w:val="21"/>
              </w:rPr>
            </w:pPr>
            <w:r w:rsidRPr="00463D15">
              <w:rPr>
                <w:rFonts w:cs="宋体" w:hint="eastAsia"/>
                <w:kern w:val="0"/>
                <w:szCs w:val="21"/>
              </w:rPr>
              <w:t>实际设备</w:t>
            </w:r>
          </w:p>
        </w:tc>
        <w:tc>
          <w:tcPr>
            <w:tcW w:w="1173" w:type="dxa"/>
            <w:vAlign w:val="center"/>
          </w:tcPr>
          <w:p w:rsidR="00200D11" w:rsidRPr="00463D15" w:rsidRDefault="00200D11" w:rsidP="00731161">
            <w:pPr>
              <w:widowControl/>
              <w:jc w:val="center"/>
              <w:rPr>
                <w:rFonts w:cs="宋体"/>
                <w:kern w:val="0"/>
                <w:szCs w:val="21"/>
              </w:rPr>
            </w:pPr>
            <w:r w:rsidRPr="00463D15">
              <w:rPr>
                <w:rFonts w:cs="宋体" w:hint="eastAsia"/>
                <w:kern w:val="0"/>
                <w:szCs w:val="21"/>
              </w:rPr>
              <w:t>标准要求</w:t>
            </w:r>
          </w:p>
        </w:tc>
      </w:tr>
      <w:tr w:rsidR="00200D11" w:rsidTr="00731161">
        <w:trPr>
          <w:cantSplit/>
          <w:trHeight w:val="285"/>
          <w:jc w:val="center"/>
        </w:trPr>
        <w:tc>
          <w:tcPr>
            <w:tcW w:w="2706" w:type="dxa"/>
            <w:vMerge w:val="restart"/>
            <w:vAlign w:val="center"/>
          </w:tcPr>
          <w:p w:rsidR="00200D11" w:rsidRPr="00463D15" w:rsidRDefault="00200D11" w:rsidP="00731161">
            <w:pPr>
              <w:jc w:val="center"/>
              <w:rPr>
                <w:rFonts w:cs="宋体"/>
                <w:kern w:val="0"/>
                <w:szCs w:val="21"/>
              </w:rPr>
            </w:pPr>
          </w:p>
        </w:tc>
        <w:tc>
          <w:tcPr>
            <w:tcW w:w="1472" w:type="dxa"/>
            <w:vAlign w:val="center"/>
          </w:tcPr>
          <w:p w:rsidR="00200D11" w:rsidRDefault="00200D11" w:rsidP="00731161">
            <w:pPr>
              <w:widowControl/>
              <w:jc w:val="center"/>
              <w:rPr>
                <w:kern w:val="0"/>
                <w:szCs w:val="18"/>
              </w:rPr>
            </w:pPr>
          </w:p>
        </w:tc>
        <w:tc>
          <w:tcPr>
            <w:tcW w:w="2170" w:type="dxa"/>
            <w:vAlign w:val="center"/>
          </w:tcPr>
          <w:p w:rsidR="00200D11" w:rsidRDefault="00200D11" w:rsidP="00731161">
            <w:pPr>
              <w:widowControl/>
              <w:jc w:val="center"/>
              <w:rPr>
                <w:kern w:val="0"/>
                <w:szCs w:val="18"/>
              </w:rPr>
            </w:pPr>
          </w:p>
        </w:tc>
        <w:tc>
          <w:tcPr>
            <w:tcW w:w="1236" w:type="dxa"/>
            <w:vAlign w:val="center"/>
          </w:tcPr>
          <w:p w:rsidR="00200D11" w:rsidRDefault="00200D11" w:rsidP="00731161">
            <w:pPr>
              <w:widowControl/>
              <w:jc w:val="center"/>
              <w:rPr>
                <w:kern w:val="0"/>
                <w:szCs w:val="18"/>
              </w:rPr>
            </w:pPr>
          </w:p>
        </w:tc>
        <w:tc>
          <w:tcPr>
            <w:tcW w:w="1173" w:type="dxa"/>
            <w:vAlign w:val="center"/>
          </w:tcPr>
          <w:p w:rsidR="00200D11" w:rsidRDefault="00200D11" w:rsidP="00731161">
            <w:pPr>
              <w:widowControl/>
              <w:jc w:val="center"/>
              <w:rPr>
                <w:kern w:val="0"/>
                <w:szCs w:val="18"/>
              </w:rPr>
            </w:pPr>
          </w:p>
        </w:tc>
      </w:tr>
      <w:tr w:rsidR="00200D11" w:rsidTr="00731161">
        <w:trPr>
          <w:cantSplit/>
          <w:trHeight w:val="285"/>
          <w:jc w:val="center"/>
        </w:trPr>
        <w:tc>
          <w:tcPr>
            <w:tcW w:w="2706" w:type="dxa"/>
            <w:vMerge/>
            <w:vAlign w:val="center"/>
          </w:tcPr>
          <w:p w:rsidR="00200D11" w:rsidRPr="00463D15" w:rsidRDefault="00200D11" w:rsidP="00731161">
            <w:pPr>
              <w:jc w:val="center"/>
              <w:rPr>
                <w:rFonts w:cs="宋体"/>
                <w:kern w:val="0"/>
                <w:szCs w:val="21"/>
              </w:rPr>
            </w:pPr>
          </w:p>
        </w:tc>
        <w:tc>
          <w:tcPr>
            <w:tcW w:w="1472" w:type="dxa"/>
            <w:vAlign w:val="center"/>
          </w:tcPr>
          <w:p w:rsidR="00200D11" w:rsidRDefault="00200D11" w:rsidP="00731161">
            <w:pPr>
              <w:widowControl/>
              <w:jc w:val="center"/>
              <w:rPr>
                <w:kern w:val="0"/>
                <w:szCs w:val="18"/>
              </w:rPr>
            </w:pPr>
          </w:p>
        </w:tc>
        <w:tc>
          <w:tcPr>
            <w:tcW w:w="2170" w:type="dxa"/>
            <w:vAlign w:val="center"/>
          </w:tcPr>
          <w:p w:rsidR="00200D11" w:rsidRDefault="00200D11" w:rsidP="00731161">
            <w:pPr>
              <w:widowControl/>
              <w:jc w:val="center"/>
              <w:rPr>
                <w:kern w:val="0"/>
                <w:szCs w:val="18"/>
              </w:rPr>
            </w:pPr>
          </w:p>
        </w:tc>
        <w:tc>
          <w:tcPr>
            <w:tcW w:w="1236" w:type="dxa"/>
            <w:vAlign w:val="center"/>
          </w:tcPr>
          <w:p w:rsidR="00200D11" w:rsidRDefault="00200D11" w:rsidP="00731161">
            <w:pPr>
              <w:widowControl/>
              <w:jc w:val="center"/>
              <w:rPr>
                <w:kern w:val="0"/>
                <w:szCs w:val="18"/>
              </w:rPr>
            </w:pPr>
          </w:p>
        </w:tc>
        <w:tc>
          <w:tcPr>
            <w:tcW w:w="1173" w:type="dxa"/>
            <w:vAlign w:val="center"/>
          </w:tcPr>
          <w:p w:rsidR="00200D11" w:rsidRDefault="00200D11" w:rsidP="00731161">
            <w:pPr>
              <w:jc w:val="center"/>
            </w:pPr>
          </w:p>
        </w:tc>
      </w:tr>
      <w:tr w:rsidR="00200D11" w:rsidTr="00731161">
        <w:trPr>
          <w:cantSplit/>
          <w:trHeight w:val="285"/>
          <w:jc w:val="center"/>
        </w:trPr>
        <w:tc>
          <w:tcPr>
            <w:tcW w:w="2706" w:type="dxa"/>
            <w:vMerge/>
            <w:vAlign w:val="center"/>
          </w:tcPr>
          <w:p w:rsidR="00200D11" w:rsidRPr="00463D15" w:rsidRDefault="00200D11" w:rsidP="00731161">
            <w:pPr>
              <w:jc w:val="center"/>
              <w:rPr>
                <w:rFonts w:cs="宋体"/>
                <w:kern w:val="0"/>
                <w:szCs w:val="21"/>
              </w:rPr>
            </w:pPr>
          </w:p>
        </w:tc>
        <w:tc>
          <w:tcPr>
            <w:tcW w:w="1472" w:type="dxa"/>
            <w:vAlign w:val="center"/>
          </w:tcPr>
          <w:p w:rsidR="00200D11" w:rsidRDefault="00200D11" w:rsidP="00731161">
            <w:pPr>
              <w:widowControl/>
              <w:jc w:val="center"/>
              <w:rPr>
                <w:kern w:val="0"/>
                <w:szCs w:val="18"/>
              </w:rPr>
            </w:pPr>
          </w:p>
        </w:tc>
        <w:tc>
          <w:tcPr>
            <w:tcW w:w="2170" w:type="dxa"/>
            <w:vAlign w:val="center"/>
          </w:tcPr>
          <w:p w:rsidR="00200D11" w:rsidRDefault="00200D11" w:rsidP="00731161">
            <w:pPr>
              <w:widowControl/>
              <w:jc w:val="center"/>
              <w:rPr>
                <w:kern w:val="0"/>
                <w:szCs w:val="18"/>
              </w:rPr>
            </w:pPr>
          </w:p>
        </w:tc>
        <w:tc>
          <w:tcPr>
            <w:tcW w:w="1236" w:type="dxa"/>
            <w:vAlign w:val="center"/>
          </w:tcPr>
          <w:p w:rsidR="00200D11" w:rsidRDefault="00200D11" w:rsidP="00731161">
            <w:pPr>
              <w:widowControl/>
              <w:jc w:val="center"/>
              <w:rPr>
                <w:kern w:val="0"/>
                <w:szCs w:val="18"/>
              </w:rPr>
            </w:pPr>
          </w:p>
        </w:tc>
        <w:tc>
          <w:tcPr>
            <w:tcW w:w="1173" w:type="dxa"/>
            <w:vAlign w:val="center"/>
          </w:tcPr>
          <w:p w:rsidR="00200D11" w:rsidRDefault="00200D11" w:rsidP="00731161">
            <w:pPr>
              <w:jc w:val="center"/>
            </w:pPr>
          </w:p>
        </w:tc>
      </w:tr>
      <w:tr w:rsidR="00200D11" w:rsidTr="00731161">
        <w:trPr>
          <w:cantSplit/>
          <w:trHeight w:val="285"/>
          <w:jc w:val="center"/>
        </w:trPr>
        <w:tc>
          <w:tcPr>
            <w:tcW w:w="2706" w:type="dxa"/>
            <w:vMerge w:val="restart"/>
            <w:vAlign w:val="center"/>
          </w:tcPr>
          <w:p w:rsidR="00200D11" w:rsidRPr="00463D15" w:rsidRDefault="00200D11" w:rsidP="00731161">
            <w:pPr>
              <w:jc w:val="center"/>
              <w:rPr>
                <w:rFonts w:cs="宋体"/>
                <w:kern w:val="0"/>
                <w:szCs w:val="21"/>
              </w:rPr>
            </w:pPr>
          </w:p>
        </w:tc>
        <w:tc>
          <w:tcPr>
            <w:tcW w:w="1472" w:type="dxa"/>
            <w:vAlign w:val="center"/>
          </w:tcPr>
          <w:p w:rsidR="00200D11" w:rsidRDefault="00200D11" w:rsidP="00731161">
            <w:pPr>
              <w:widowControl/>
              <w:jc w:val="center"/>
              <w:rPr>
                <w:kern w:val="0"/>
                <w:szCs w:val="18"/>
              </w:rPr>
            </w:pPr>
          </w:p>
        </w:tc>
        <w:tc>
          <w:tcPr>
            <w:tcW w:w="2170" w:type="dxa"/>
            <w:vAlign w:val="center"/>
          </w:tcPr>
          <w:p w:rsidR="00200D11" w:rsidRDefault="00200D11" w:rsidP="00731161">
            <w:pPr>
              <w:widowControl/>
              <w:jc w:val="center"/>
              <w:rPr>
                <w:kern w:val="0"/>
                <w:szCs w:val="18"/>
              </w:rPr>
            </w:pPr>
          </w:p>
        </w:tc>
        <w:tc>
          <w:tcPr>
            <w:tcW w:w="1236" w:type="dxa"/>
            <w:vAlign w:val="center"/>
          </w:tcPr>
          <w:p w:rsidR="00200D11" w:rsidRDefault="00200D11" w:rsidP="00731161">
            <w:pPr>
              <w:widowControl/>
              <w:jc w:val="center"/>
              <w:rPr>
                <w:kern w:val="0"/>
                <w:szCs w:val="18"/>
              </w:rPr>
            </w:pPr>
          </w:p>
        </w:tc>
        <w:tc>
          <w:tcPr>
            <w:tcW w:w="1173" w:type="dxa"/>
            <w:vAlign w:val="center"/>
          </w:tcPr>
          <w:p w:rsidR="00200D11" w:rsidRDefault="00200D11" w:rsidP="00731161">
            <w:pPr>
              <w:jc w:val="center"/>
            </w:pPr>
          </w:p>
        </w:tc>
      </w:tr>
      <w:tr w:rsidR="00200D11" w:rsidTr="00731161">
        <w:trPr>
          <w:cantSplit/>
          <w:trHeight w:val="285"/>
          <w:jc w:val="center"/>
        </w:trPr>
        <w:tc>
          <w:tcPr>
            <w:tcW w:w="2706" w:type="dxa"/>
            <w:vMerge/>
            <w:vAlign w:val="center"/>
          </w:tcPr>
          <w:p w:rsidR="00200D11" w:rsidRPr="00463D15" w:rsidRDefault="00200D11" w:rsidP="00731161">
            <w:pPr>
              <w:jc w:val="center"/>
              <w:rPr>
                <w:rFonts w:cs="宋体"/>
                <w:kern w:val="0"/>
                <w:szCs w:val="21"/>
              </w:rPr>
            </w:pPr>
          </w:p>
        </w:tc>
        <w:tc>
          <w:tcPr>
            <w:tcW w:w="1472" w:type="dxa"/>
            <w:vAlign w:val="center"/>
          </w:tcPr>
          <w:p w:rsidR="00200D11" w:rsidRDefault="00200D11" w:rsidP="00731161">
            <w:pPr>
              <w:widowControl/>
              <w:jc w:val="center"/>
              <w:rPr>
                <w:kern w:val="0"/>
                <w:szCs w:val="18"/>
              </w:rPr>
            </w:pPr>
          </w:p>
        </w:tc>
        <w:tc>
          <w:tcPr>
            <w:tcW w:w="2170" w:type="dxa"/>
            <w:vAlign w:val="center"/>
          </w:tcPr>
          <w:p w:rsidR="00200D11" w:rsidRDefault="00200D11" w:rsidP="00731161">
            <w:pPr>
              <w:widowControl/>
              <w:jc w:val="center"/>
              <w:rPr>
                <w:kern w:val="0"/>
                <w:szCs w:val="18"/>
              </w:rPr>
            </w:pPr>
          </w:p>
        </w:tc>
        <w:tc>
          <w:tcPr>
            <w:tcW w:w="1236" w:type="dxa"/>
            <w:vAlign w:val="center"/>
          </w:tcPr>
          <w:p w:rsidR="00200D11" w:rsidRDefault="00200D11" w:rsidP="00731161">
            <w:pPr>
              <w:widowControl/>
              <w:jc w:val="center"/>
              <w:rPr>
                <w:kern w:val="0"/>
                <w:szCs w:val="18"/>
              </w:rPr>
            </w:pPr>
          </w:p>
        </w:tc>
        <w:tc>
          <w:tcPr>
            <w:tcW w:w="1173" w:type="dxa"/>
            <w:vAlign w:val="center"/>
          </w:tcPr>
          <w:p w:rsidR="00200D11" w:rsidRDefault="00200D11" w:rsidP="00731161">
            <w:pPr>
              <w:jc w:val="center"/>
            </w:pPr>
          </w:p>
        </w:tc>
      </w:tr>
    </w:tbl>
    <w:p w:rsidR="00200D11" w:rsidRDefault="00200D11" w:rsidP="00731161">
      <w:pPr>
        <w:adjustRightInd w:val="0"/>
        <w:snapToGrid w:val="0"/>
        <w:spacing w:line="288" w:lineRule="auto"/>
        <w:ind w:leftChars="-202" w:left="-59" w:hangingChars="173" w:hanging="365"/>
        <w:jc w:val="left"/>
        <w:rPr>
          <w:rFonts w:ascii="宋体" w:hAnsi="宋体" w:cs="宋体"/>
          <w:b/>
          <w:color w:val="FF0000"/>
          <w:kern w:val="0"/>
          <w:szCs w:val="21"/>
        </w:rPr>
      </w:pPr>
    </w:p>
    <w:p w:rsidR="00200D11" w:rsidRPr="00847C5C" w:rsidRDefault="00200D11" w:rsidP="00731161">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3）证明材料</w:t>
      </w:r>
    </w:p>
    <w:p w:rsidR="00200D11" w:rsidRPr="00847C5C"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6D2E03" w:rsidRDefault="00200D11" w:rsidP="00200D11">
      <w:pPr>
        <w:pStyle w:val="1"/>
        <w:numPr>
          <w:ilvl w:val="0"/>
          <w:numId w:val="3"/>
        </w:numPr>
        <w:adjustRightInd w:val="0"/>
        <w:snapToGrid w:val="0"/>
        <w:spacing w:line="288" w:lineRule="auto"/>
        <w:ind w:firstLineChars="0"/>
        <w:rPr>
          <w:rFonts w:ascii="宋体" w:hAnsi="宋体" w:cs="宋体"/>
          <w:kern w:val="0"/>
          <w:szCs w:val="21"/>
        </w:rPr>
      </w:pPr>
      <w:r w:rsidRPr="006D2E03">
        <w:rPr>
          <w:rFonts w:ascii="宋体" w:hAnsi="宋体" w:cs="宋体" w:hint="eastAsia"/>
          <w:kern w:val="0"/>
          <w:szCs w:val="21"/>
        </w:rPr>
        <w:t>暖通施工图设计说明：应包括对空调采暖系统的完整详细说明；</w:t>
      </w:r>
    </w:p>
    <w:p w:rsidR="00200D11" w:rsidRPr="006D2E03" w:rsidRDefault="00200D11" w:rsidP="00200D11">
      <w:pPr>
        <w:pStyle w:val="1"/>
        <w:numPr>
          <w:ilvl w:val="0"/>
          <w:numId w:val="3"/>
        </w:numPr>
        <w:adjustRightInd w:val="0"/>
        <w:snapToGrid w:val="0"/>
        <w:spacing w:line="288" w:lineRule="auto"/>
        <w:ind w:firstLineChars="0"/>
        <w:rPr>
          <w:rFonts w:ascii="宋体" w:hAnsi="宋体" w:cs="宋体"/>
          <w:kern w:val="0"/>
          <w:szCs w:val="21"/>
        </w:rPr>
      </w:pPr>
      <w:r w:rsidRPr="006D2E03">
        <w:rPr>
          <w:rFonts w:ascii="宋体" w:hAnsi="宋体" w:cs="宋体" w:hint="eastAsia"/>
          <w:kern w:val="0"/>
          <w:szCs w:val="21"/>
        </w:rPr>
        <w:t>机房图：应体现机组编号及位置，且编号与设备清单吻合；</w:t>
      </w:r>
    </w:p>
    <w:p w:rsidR="00200D11" w:rsidRPr="006D2E03" w:rsidRDefault="00200D11" w:rsidP="00200D11">
      <w:pPr>
        <w:pStyle w:val="1"/>
        <w:numPr>
          <w:ilvl w:val="0"/>
          <w:numId w:val="3"/>
        </w:numPr>
        <w:adjustRightInd w:val="0"/>
        <w:snapToGrid w:val="0"/>
        <w:spacing w:line="288" w:lineRule="auto"/>
        <w:ind w:firstLineChars="0"/>
        <w:rPr>
          <w:rFonts w:ascii="宋体" w:hAnsi="宋体" w:cs="宋体"/>
          <w:kern w:val="0"/>
          <w:szCs w:val="21"/>
        </w:rPr>
      </w:pPr>
      <w:r w:rsidRPr="006D2E03">
        <w:rPr>
          <w:rFonts w:ascii="宋体" w:hAnsi="宋体" w:cs="宋体" w:hint="eastAsia"/>
          <w:kern w:val="0"/>
          <w:szCs w:val="21"/>
        </w:rPr>
        <w:t>冷热源机组设备清单：应有相关设备性能参数的完整详细说明，必要时附设备说明书。</w:t>
      </w:r>
    </w:p>
    <w:p w:rsidR="00200D11" w:rsidRPr="00847C5C" w:rsidRDefault="00200D11" w:rsidP="00731161">
      <w:pPr>
        <w:adjustRightInd w:val="0"/>
        <w:snapToGrid w:val="0"/>
        <w:spacing w:line="288" w:lineRule="auto"/>
        <w:ind w:leftChars="-52" w:left="-54" w:hangingChars="26" w:hanging="55"/>
        <w:rPr>
          <w:rFonts w:ascii="宋体" w:hAnsi="宋体" w:cs="宋体"/>
          <w:b/>
          <w:kern w:val="0"/>
          <w:szCs w:val="21"/>
        </w:rPr>
      </w:pPr>
      <w:r w:rsidRPr="00847C5C">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847C5C" w:rsidTr="00731161">
        <w:trPr>
          <w:trHeight w:val="983"/>
        </w:trPr>
        <w:tc>
          <w:tcPr>
            <w:tcW w:w="8506" w:type="dxa"/>
          </w:tcPr>
          <w:p w:rsidR="00200D11" w:rsidRPr="00847C5C"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11.2.3</w:t>
      </w:r>
      <w:r w:rsidRPr="00580205">
        <w:rPr>
          <w:rFonts w:hint="eastAsia"/>
        </w:rPr>
        <w:t>采用分布式热电冷联供技术，系统全年能源综合利率不低于70%。</w:t>
      </w:r>
      <w:r w:rsidRPr="004D6E13">
        <w:rPr>
          <w:rFonts w:hint="eastAsia"/>
        </w:rPr>
        <w:t>（总分</w:t>
      </w:r>
      <w:r>
        <w:rPr>
          <w:rFonts w:hint="eastAsia"/>
        </w:rPr>
        <w:t>1</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采用分布式热电冷联供技术，系统全年能源综合利率不低于70%</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bl>
    <w:p w:rsidR="00200D11" w:rsidRPr="00A71047"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847C5C" w:rsidRDefault="00200D11" w:rsidP="00731161">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2）评价要点</w:t>
      </w:r>
    </w:p>
    <w:p w:rsidR="00200D11" w:rsidRPr="00847C5C" w:rsidRDefault="00200D11" w:rsidP="00731161">
      <w:pPr>
        <w:adjustRightInd w:val="0"/>
        <w:snapToGrid w:val="0"/>
        <w:spacing w:line="288" w:lineRule="auto"/>
        <w:ind w:leftChars="-54" w:left="-58" w:hangingChars="26" w:hanging="55"/>
        <w:rPr>
          <w:rFonts w:ascii="宋体" w:hAnsi="宋体" w:cs="宋体"/>
          <w:kern w:val="0"/>
          <w:szCs w:val="21"/>
        </w:rPr>
      </w:pPr>
      <w:r w:rsidRPr="00847C5C">
        <w:rPr>
          <w:rFonts w:ascii="宋体" w:hAnsi="宋体" w:cs="宋体" w:hint="eastAsia"/>
          <w:kern w:val="0"/>
          <w:szCs w:val="21"/>
        </w:rPr>
        <w:t>简要说明分布式热电冷联供系统设计情况：从负荷预测、系统配置、运行模式、经济和环保效益等方面对该技术进行可行性分析，并对系统形式、设备选型、及系统能力进行简要说明</w:t>
      </w:r>
      <w:r w:rsidRPr="00C5373F">
        <w:rPr>
          <w:rFonts w:ascii="宋体" w:hAnsi="宋体" w:cs="宋体" w:hint="eastAsia"/>
          <w:kern w:val="0"/>
          <w:szCs w:val="21"/>
        </w:rPr>
        <w:t>（</w:t>
      </w:r>
      <w:r>
        <w:rPr>
          <w:rFonts w:ascii="宋体" w:hAnsi="宋体" w:cs="宋体"/>
          <w:kern w:val="0"/>
          <w:szCs w:val="21"/>
        </w:rPr>
        <w:t>3</w:t>
      </w:r>
      <w:r w:rsidRPr="00C5373F">
        <w:rPr>
          <w:rFonts w:ascii="宋体" w:hAnsi="宋体" w:cs="宋体" w:hint="eastAsia"/>
          <w:kern w:val="0"/>
          <w:szCs w:val="21"/>
        </w:rPr>
        <w:t>00字以内）</w:t>
      </w:r>
      <w:r w:rsidRPr="00847C5C">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847C5C" w:rsidTr="00731161">
        <w:trPr>
          <w:trHeight w:val="948"/>
        </w:trPr>
        <w:tc>
          <w:tcPr>
            <w:tcW w:w="8506" w:type="dxa"/>
          </w:tcPr>
          <w:p w:rsidR="00200D11" w:rsidRPr="00847C5C" w:rsidRDefault="00200D11" w:rsidP="00731161">
            <w:pPr>
              <w:adjustRightInd w:val="0"/>
              <w:snapToGrid w:val="0"/>
              <w:spacing w:line="288" w:lineRule="auto"/>
              <w:rPr>
                <w:rFonts w:ascii="宋体" w:hAnsi="宋体" w:cs="宋体"/>
                <w:b/>
                <w:kern w:val="0"/>
                <w:szCs w:val="21"/>
              </w:rPr>
            </w:pPr>
          </w:p>
        </w:tc>
      </w:tr>
    </w:tbl>
    <w:p w:rsidR="00200D11" w:rsidRDefault="00200D11" w:rsidP="00731161">
      <w:pPr>
        <w:adjustRightInd w:val="0"/>
        <w:snapToGrid w:val="0"/>
        <w:spacing w:line="288" w:lineRule="auto"/>
        <w:ind w:leftChars="-54" w:left="-58" w:hangingChars="26" w:hanging="55"/>
        <w:rPr>
          <w:rFonts w:ascii="宋体" w:hAnsi="宋体" w:cs="宋体"/>
          <w:kern w:val="0"/>
          <w:szCs w:val="21"/>
        </w:rPr>
      </w:pPr>
      <w:r w:rsidRPr="00DE3AD2">
        <w:rPr>
          <w:rFonts w:ascii="宋体" w:hAnsi="宋体" w:cs="宋体" w:hint="eastAsia"/>
          <w:kern w:val="0"/>
          <w:szCs w:val="21"/>
        </w:rPr>
        <w:t>全年平均能源综合利用率：</w:t>
      </w:r>
      <w:r w:rsidRPr="00DE3AD2">
        <w:rPr>
          <w:rFonts w:ascii="宋体" w:hAnsi="宋体" w:cs="宋体"/>
          <w:kern w:val="0"/>
          <w:szCs w:val="21"/>
          <w:u w:val="single"/>
        </w:rPr>
        <w:t xml:space="preserve">    </w:t>
      </w:r>
      <w:r w:rsidRPr="00DE3AD2">
        <w:rPr>
          <w:rFonts w:ascii="宋体" w:hAnsi="宋体" w:cs="宋体" w:hint="eastAsia"/>
          <w:kern w:val="0"/>
          <w:szCs w:val="21"/>
        </w:rPr>
        <w:t>（</w:t>
      </w:r>
      <w:r w:rsidRPr="00DE3AD2">
        <w:rPr>
          <w:rFonts w:ascii="宋体" w:hAnsi="宋体" w:cs="宋体"/>
          <w:kern w:val="0"/>
          <w:szCs w:val="21"/>
        </w:rPr>
        <w:t>%</w:t>
      </w:r>
      <w:r w:rsidRPr="00DE3AD2">
        <w:rPr>
          <w:rFonts w:ascii="宋体" w:hAnsi="宋体" w:cs="宋体" w:hint="eastAsia"/>
          <w:kern w:val="0"/>
          <w:szCs w:val="21"/>
        </w:rPr>
        <w:t>）</w:t>
      </w:r>
    </w:p>
    <w:p w:rsidR="00200D11" w:rsidRPr="00575061"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847C5C" w:rsidRDefault="00200D11" w:rsidP="00731161">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3）证明材料</w:t>
      </w:r>
    </w:p>
    <w:p w:rsidR="00200D11" w:rsidRPr="00847C5C"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847C5C" w:rsidRDefault="00200D11" w:rsidP="00200D11">
      <w:pPr>
        <w:pStyle w:val="1"/>
        <w:numPr>
          <w:ilvl w:val="0"/>
          <w:numId w:val="4"/>
        </w:numPr>
        <w:adjustRightInd w:val="0"/>
        <w:snapToGrid w:val="0"/>
        <w:spacing w:line="288" w:lineRule="auto"/>
        <w:ind w:firstLineChars="0"/>
        <w:rPr>
          <w:rFonts w:ascii="宋体" w:hAnsi="宋体" w:cs="宋体"/>
          <w:kern w:val="0"/>
          <w:szCs w:val="21"/>
        </w:rPr>
      </w:pPr>
      <w:r w:rsidRPr="00847C5C">
        <w:rPr>
          <w:rFonts w:ascii="宋体" w:hAnsi="宋体" w:cs="宋体" w:hint="eastAsia"/>
          <w:kern w:val="0"/>
          <w:szCs w:val="21"/>
        </w:rPr>
        <w:t>分布式热电冷</w:t>
      </w:r>
      <w:r w:rsidRPr="00847C5C">
        <w:rPr>
          <w:rFonts w:ascii="宋体" w:hAnsi="宋体" w:cs="宋体"/>
          <w:kern w:val="0"/>
          <w:szCs w:val="21"/>
        </w:rPr>
        <w:t>联供</w:t>
      </w:r>
      <w:r w:rsidRPr="00847C5C">
        <w:rPr>
          <w:rFonts w:ascii="宋体" w:hAnsi="宋体" w:cs="宋体" w:hint="eastAsia"/>
          <w:kern w:val="0"/>
          <w:szCs w:val="21"/>
        </w:rPr>
        <w:t>可行性</w:t>
      </w:r>
      <w:r w:rsidRPr="00847C5C">
        <w:rPr>
          <w:rFonts w:ascii="宋体" w:hAnsi="宋体" w:cs="宋体"/>
          <w:kern w:val="0"/>
          <w:szCs w:val="21"/>
        </w:rPr>
        <w:t>分析报告</w:t>
      </w:r>
      <w:r w:rsidRPr="00847C5C">
        <w:rPr>
          <w:rFonts w:ascii="宋体" w:hAnsi="宋体" w:cs="宋体" w:hint="eastAsia"/>
          <w:kern w:val="0"/>
          <w:szCs w:val="21"/>
        </w:rPr>
        <w:t>：应包括负荷预测、系统配置、运行模式、经济和环保效益等方面；</w:t>
      </w:r>
    </w:p>
    <w:p w:rsidR="00200D11" w:rsidRPr="00847C5C" w:rsidRDefault="00200D11" w:rsidP="00200D11">
      <w:pPr>
        <w:pStyle w:val="1"/>
        <w:numPr>
          <w:ilvl w:val="0"/>
          <w:numId w:val="4"/>
        </w:numPr>
        <w:adjustRightInd w:val="0"/>
        <w:snapToGrid w:val="0"/>
        <w:spacing w:line="288" w:lineRule="auto"/>
        <w:ind w:firstLineChars="0"/>
        <w:rPr>
          <w:rFonts w:ascii="宋体" w:hAnsi="宋体" w:cs="宋体"/>
          <w:kern w:val="0"/>
          <w:szCs w:val="21"/>
        </w:rPr>
      </w:pPr>
      <w:r w:rsidRPr="00847C5C">
        <w:rPr>
          <w:rFonts w:ascii="宋体" w:hAnsi="宋体" w:cs="宋体" w:hint="eastAsia"/>
          <w:kern w:val="0"/>
          <w:szCs w:val="21"/>
        </w:rPr>
        <w:t>分布式热电冷</w:t>
      </w:r>
      <w:r w:rsidRPr="00847C5C">
        <w:rPr>
          <w:rFonts w:ascii="宋体" w:hAnsi="宋体" w:cs="宋体"/>
          <w:kern w:val="0"/>
          <w:szCs w:val="21"/>
        </w:rPr>
        <w:t>联供</w:t>
      </w:r>
      <w:r w:rsidRPr="00847C5C">
        <w:rPr>
          <w:rFonts w:ascii="宋体" w:hAnsi="宋体" w:cs="宋体" w:hint="eastAsia"/>
          <w:kern w:val="0"/>
          <w:szCs w:val="21"/>
        </w:rPr>
        <w:t>设计</w:t>
      </w:r>
      <w:r w:rsidRPr="00847C5C">
        <w:rPr>
          <w:rFonts w:ascii="宋体" w:hAnsi="宋体" w:cs="宋体"/>
          <w:kern w:val="0"/>
          <w:szCs w:val="21"/>
        </w:rPr>
        <w:t>文件</w:t>
      </w:r>
      <w:r w:rsidRPr="00847C5C">
        <w:rPr>
          <w:rFonts w:ascii="宋体" w:hAnsi="宋体" w:cs="宋体" w:hint="eastAsia"/>
          <w:kern w:val="0"/>
          <w:szCs w:val="21"/>
        </w:rPr>
        <w:t>：应包括系统形式、设备选型、及系统能力的说明。</w:t>
      </w:r>
    </w:p>
    <w:p w:rsidR="00200D11" w:rsidRPr="00847C5C" w:rsidRDefault="00200D11" w:rsidP="00731161">
      <w:pPr>
        <w:adjustRightInd w:val="0"/>
        <w:snapToGrid w:val="0"/>
        <w:spacing w:line="288" w:lineRule="auto"/>
        <w:ind w:leftChars="-52" w:left="-54" w:hangingChars="26" w:hanging="55"/>
        <w:rPr>
          <w:rFonts w:ascii="宋体" w:hAnsi="宋体" w:cs="宋体"/>
          <w:b/>
          <w:kern w:val="0"/>
          <w:szCs w:val="21"/>
        </w:rPr>
      </w:pPr>
      <w:r w:rsidRPr="00847C5C">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847C5C" w:rsidTr="00731161">
        <w:trPr>
          <w:trHeight w:val="1377"/>
        </w:trPr>
        <w:tc>
          <w:tcPr>
            <w:tcW w:w="8506" w:type="dxa"/>
          </w:tcPr>
          <w:p w:rsidR="00200D11" w:rsidRPr="00847C5C" w:rsidRDefault="00200D11" w:rsidP="00731161">
            <w:pPr>
              <w:rPr>
                <w:rFonts w:ascii="宋体" w:hAnsi="宋体" w:cs="宋体"/>
                <w:kern w:val="0"/>
                <w:sz w:val="24"/>
              </w:rPr>
            </w:pPr>
          </w:p>
        </w:tc>
      </w:tr>
    </w:tbl>
    <w:p w:rsidR="00200D11" w:rsidRPr="00847C5C" w:rsidRDefault="00200D11" w:rsidP="00731161">
      <w:pPr>
        <w:widowControl/>
        <w:jc w:val="left"/>
        <w:rPr>
          <w:rFonts w:ascii="宋体" w:hAnsi="宋体"/>
        </w:rPr>
      </w:pPr>
    </w:p>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11.2.4</w:t>
      </w:r>
      <w:r w:rsidRPr="00580205">
        <w:rPr>
          <w:rFonts w:hint="eastAsia"/>
        </w:rPr>
        <w:t>卫生器具的用水效率均达到国家现行有关卫生器具用水效率等级标准规定的1级。</w:t>
      </w:r>
      <w:r w:rsidRPr="004D6E13">
        <w:rPr>
          <w:rFonts w:hint="eastAsia"/>
        </w:rPr>
        <w:t>（总分</w:t>
      </w:r>
      <w:r>
        <w:rPr>
          <w:rFonts w:hint="eastAsia"/>
        </w:rPr>
        <w:t>1</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卫生器具的用水效率均达到国家现行有关卫生器具用水效率等级标准规定的1级。</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bl>
    <w:p w:rsidR="00200D11" w:rsidRPr="00847C5C"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847C5C" w:rsidRDefault="00200D11" w:rsidP="00731161">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2）评价要点</w:t>
      </w:r>
    </w:p>
    <w:p w:rsidR="00200D11" w:rsidRPr="00575061" w:rsidRDefault="00200D11" w:rsidP="00731161">
      <w:pPr>
        <w:spacing w:line="288" w:lineRule="auto"/>
        <w:jc w:val="center"/>
        <w:rPr>
          <w:rFonts w:cs="宋体"/>
          <w:b/>
        </w:rPr>
      </w:pPr>
      <w:r w:rsidRPr="00575061">
        <w:rPr>
          <w:rFonts w:cs="宋体" w:hint="eastAsia"/>
          <w:b/>
        </w:rPr>
        <w:t>用水及节水器具清单</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286"/>
        <w:gridCol w:w="1656"/>
        <w:gridCol w:w="1656"/>
        <w:gridCol w:w="1656"/>
      </w:tblGrid>
      <w:tr w:rsidR="00200D11" w:rsidRPr="00E652E4" w:rsidTr="00731161">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r>
              <w:rPr>
                <w:rFonts w:cs="宋体" w:hint="eastAsia"/>
              </w:rPr>
              <w:t>用</w:t>
            </w:r>
            <w:r w:rsidRPr="00346548">
              <w:rPr>
                <w:rFonts w:cs="宋体" w:hint="eastAsia"/>
              </w:rPr>
              <w:t>水器具</w:t>
            </w:r>
            <w:r>
              <w:rPr>
                <w:rFonts w:cs="宋体" w:hint="eastAsia"/>
              </w:rPr>
              <w:t>名称</w:t>
            </w:r>
          </w:p>
        </w:tc>
        <w:tc>
          <w:tcPr>
            <w:tcW w:w="228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r>
              <w:rPr>
                <w:rFonts w:cs="宋体" w:hint="eastAsia"/>
              </w:rPr>
              <w:t>用水器具数量</w:t>
            </w: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r w:rsidRPr="00346548">
              <w:rPr>
                <w:rFonts w:cs="宋体" w:hint="eastAsia"/>
              </w:rPr>
              <w:t>节水器具参数及特点</w:t>
            </w: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r>
              <w:rPr>
                <w:rFonts w:cs="宋体" w:hint="eastAsia"/>
              </w:rPr>
              <w:t>节水器具数量</w:t>
            </w: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r w:rsidRPr="00346548">
              <w:rPr>
                <w:rFonts w:cs="宋体" w:hint="eastAsia"/>
              </w:rPr>
              <w:t>用水效率等级</w:t>
            </w:r>
          </w:p>
        </w:tc>
      </w:tr>
      <w:tr w:rsidR="00200D11" w:rsidRPr="00E652E4" w:rsidTr="00731161">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r>
      <w:tr w:rsidR="00200D11" w:rsidRPr="00E652E4" w:rsidTr="00731161">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r>
      <w:tr w:rsidR="00200D11" w:rsidRPr="00E652E4" w:rsidTr="00731161">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r>
      <w:tr w:rsidR="00200D11" w:rsidRPr="00E652E4" w:rsidTr="00731161">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200D11" w:rsidRPr="00346548" w:rsidRDefault="00200D11" w:rsidP="00731161">
            <w:pPr>
              <w:spacing w:line="288" w:lineRule="auto"/>
              <w:jc w:val="center"/>
              <w:rPr>
                <w:rFonts w:cs="宋体"/>
              </w:rPr>
            </w:pPr>
          </w:p>
        </w:tc>
      </w:tr>
    </w:tbl>
    <w:p w:rsidR="00200D11" w:rsidRPr="00847C5C"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847C5C" w:rsidRDefault="00200D11" w:rsidP="00731161">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3）证明材料</w:t>
      </w:r>
    </w:p>
    <w:p w:rsidR="00200D11" w:rsidRPr="00847C5C"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Default="00200D11" w:rsidP="00731161">
      <w:pPr>
        <w:spacing w:line="288" w:lineRule="auto"/>
        <w:rPr>
          <w:b/>
          <w:bCs/>
          <w:lang w:val="zh-CN"/>
        </w:rPr>
      </w:pPr>
      <w:r>
        <w:rPr>
          <w:rFonts w:cs="宋体" w:hint="eastAsia"/>
          <w:b/>
          <w:bCs/>
          <w:lang w:val="zh-CN"/>
        </w:rPr>
        <w:t>建议提交材料及要求：</w:t>
      </w:r>
    </w:p>
    <w:p w:rsidR="00200D11" w:rsidRDefault="00200D11" w:rsidP="00200D11">
      <w:pPr>
        <w:pStyle w:val="1"/>
        <w:numPr>
          <w:ilvl w:val="0"/>
          <w:numId w:val="5"/>
        </w:numPr>
        <w:spacing w:line="288" w:lineRule="auto"/>
        <w:ind w:firstLineChars="0"/>
        <w:rPr>
          <w:szCs w:val="21"/>
        </w:rPr>
      </w:pPr>
      <w:r w:rsidRPr="00DC6381">
        <w:rPr>
          <w:rFonts w:hint="eastAsia"/>
          <w:szCs w:val="21"/>
        </w:rPr>
        <w:t>给排水施工图（包括给排水设计施工说明、详图）</w:t>
      </w:r>
      <w:r>
        <w:rPr>
          <w:rFonts w:hint="eastAsia"/>
          <w:szCs w:val="21"/>
        </w:rPr>
        <w:t>；</w:t>
      </w:r>
    </w:p>
    <w:p w:rsidR="00200D11" w:rsidRDefault="00200D11" w:rsidP="00200D11">
      <w:pPr>
        <w:pStyle w:val="1"/>
        <w:numPr>
          <w:ilvl w:val="0"/>
          <w:numId w:val="5"/>
        </w:numPr>
        <w:spacing w:line="288" w:lineRule="auto"/>
        <w:ind w:firstLineChars="0"/>
        <w:rPr>
          <w:szCs w:val="21"/>
        </w:rPr>
      </w:pPr>
      <w:r>
        <w:rPr>
          <w:rFonts w:hint="eastAsia"/>
          <w:szCs w:val="21"/>
        </w:rPr>
        <w:t>节水器具相关产品说明、产品检测报告等。</w:t>
      </w:r>
    </w:p>
    <w:p w:rsidR="00200D11" w:rsidRPr="00847C5C" w:rsidRDefault="00200D11" w:rsidP="00731161">
      <w:pPr>
        <w:adjustRightInd w:val="0"/>
        <w:snapToGrid w:val="0"/>
        <w:spacing w:line="288" w:lineRule="auto"/>
        <w:ind w:leftChars="-52" w:left="-54" w:hangingChars="26" w:hanging="55"/>
        <w:rPr>
          <w:rFonts w:ascii="宋体" w:hAnsi="宋体" w:cs="宋体"/>
          <w:b/>
          <w:kern w:val="0"/>
          <w:szCs w:val="21"/>
        </w:rPr>
      </w:pPr>
      <w:r w:rsidRPr="00847C5C">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847C5C" w:rsidTr="00731161">
        <w:trPr>
          <w:trHeight w:val="1273"/>
        </w:trPr>
        <w:tc>
          <w:tcPr>
            <w:tcW w:w="8506" w:type="dxa"/>
          </w:tcPr>
          <w:p w:rsidR="00200D11" w:rsidRPr="00847C5C" w:rsidRDefault="00200D11" w:rsidP="00731161">
            <w:pPr>
              <w:rPr>
                <w:rFonts w:ascii="宋体" w:hAnsi="宋体" w:cs="宋体"/>
                <w:kern w:val="0"/>
                <w:sz w:val="24"/>
              </w:rPr>
            </w:pPr>
          </w:p>
        </w:tc>
      </w:tr>
    </w:tbl>
    <w:p w:rsidR="00200D11" w:rsidRPr="00847C5C" w:rsidRDefault="00200D11" w:rsidP="00731161">
      <w:pPr>
        <w:widowControl/>
        <w:jc w:val="left"/>
        <w:rPr>
          <w:rFonts w:ascii="宋体" w:hAnsi="宋体"/>
        </w:rPr>
      </w:pPr>
    </w:p>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11.2.5</w:t>
      </w:r>
      <w:r w:rsidRPr="00580205">
        <w:rPr>
          <w:rFonts w:hint="eastAsia"/>
        </w:rPr>
        <w:t>采用资源消耗少和环境影响小的建筑结构。</w:t>
      </w:r>
      <w:r w:rsidRPr="004D6E13">
        <w:rPr>
          <w:rFonts w:hint="eastAsia"/>
        </w:rPr>
        <w:t>（总分</w:t>
      </w:r>
      <w:r>
        <w:rPr>
          <w:rFonts w:hint="eastAsia"/>
        </w:rPr>
        <w:t>1</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采用资源消耗少和环境影响小的建筑结构。</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bl>
    <w:p w:rsidR="00200D11" w:rsidRPr="009873DF"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9873DF" w:rsidRDefault="00200D11" w:rsidP="00731161">
      <w:pPr>
        <w:pStyle w:val="1"/>
        <w:adjustRightInd w:val="0"/>
        <w:snapToGrid w:val="0"/>
        <w:spacing w:line="288" w:lineRule="auto"/>
        <w:ind w:firstLineChars="0" w:firstLine="0"/>
        <w:rPr>
          <w:rFonts w:ascii="宋体" w:hAnsi="宋体" w:cs="宋体"/>
          <w:b/>
          <w:kern w:val="0"/>
          <w:szCs w:val="21"/>
        </w:rPr>
      </w:pPr>
      <w:r w:rsidRPr="009873DF">
        <w:rPr>
          <w:rFonts w:ascii="宋体" w:hAnsi="宋体" w:cs="宋体" w:hint="eastAsia"/>
          <w:b/>
          <w:kern w:val="0"/>
          <w:szCs w:val="21"/>
        </w:rPr>
        <w:t>2）评价要点</w:t>
      </w:r>
    </w:p>
    <w:p w:rsidR="00200D11" w:rsidRPr="009873DF" w:rsidRDefault="00200D11" w:rsidP="00731161">
      <w:pPr>
        <w:spacing w:line="288" w:lineRule="auto"/>
        <w:rPr>
          <w:lang w:val="zh-CN"/>
        </w:rPr>
      </w:pPr>
      <w:r w:rsidRPr="009873DF">
        <w:t>1</w:t>
      </w:r>
      <w:r w:rsidRPr="009873DF">
        <w:rPr>
          <w:rFonts w:cs="宋体" w:hint="eastAsia"/>
          <w:lang w:val="zh-CN"/>
        </w:rPr>
        <w:t>、是否采用了以下三种建筑结构体系中的一种：</w:t>
      </w:r>
    </w:p>
    <w:p w:rsidR="00200D11" w:rsidRPr="009873DF" w:rsidRDefault="00200D11" w:rsidP="00731161">
      <w:pPr>
        <w:spacing w:line="288" w:lineRule="auto"/>
        <w:ind w:firstLineChars="200" w:firstLine="420"/>
        <w:rPr>
          <w:rFonts w:cs="宋体"/>
        </w:rPr>
      </w:pPr>
      <w:r>
        <w:rPr>
          <w:rFonts w:ascii="宋体" w:hAnsi="宋体" w:cs="宋体" w:hint="eastAsia"/>
          <w:kern w:val="0"/>
          <w:szCs w:val="21"/>
        </w:rPr>
        <w:t>□</w:t>
      </w:r>
      <w:r w:rsidRPr="009873DF">
        <w:rPr>
          <w:rFonts w:cs="宋体" w:hint="eastAsia"/>
        </w:rPr>
        <w:t>钢结构、□木结构、□预制构件</w:t>
      </w:r>
      <w:r w:rsidRPr="009873DF">
        <w:rPr>
          <w:rFonts w:cs="宋体"/>
        </w:rPr>
        <w:t>用量比例不小于</w:t>
      </w:r>
      <w:r w:rsidRPr="009873DF">
        <w:rPr>
          <w:rFonts w:cs="宋体" w:hint="eastAsia"/>
        </w:rPr>
        <w:t>60</w:t>
      </w:r>
      <w:r w:rsidRPr="009873DF">
        <w:rPr>
          <w:rFonts w:cs="宋体"/>
        </w:rPr>
        <w:t>%</w:t>
      </w:r>
      <w:r w:rsidRPr="009873DF">
        <w:rPr>
          <w:rFonts w:cs="宋体" w:hint="eastAsia"/>
        </w:rPr>
        <w:t>、□三种都不是</w:t>
      </w:r>
    </w:p>
    <w:p w:rsidR="00200D11" w:rsidRPr="001E70E9" w:rsidRDefault="00200D11" w:rsidP="00731161">
      <w:pPr>
        <w:spacing w:line="288" w:lineRule="auto"/>
        <w:ind w:left="630" w:hangingChars="300" w:hanging="630"/>
        <w:rPr>
          <w:rFonts w:cs="宋体"/>
          <w:u w:val="single"/>
          <w:lang w:val="zh-CN"/>
        </w:rPr>
      </w:pPr>
      <w:r w:rsidRPr="009873DF">
        <w:t>2</w:t>
      </w:r>
      <w:r w:rsidRPr="009873DF">
        <w:rPr>
          <w:rFonts w:cs="宋体" w:hint="eastAsia"/>
          <w:lang w:val="zh-CN"/>
        </w:rPr>
        <w:t>、如没有采用以上的建筑结构体系，本项目是否采用了其他资源消耗和环境影响小的建筑结</w:t>
      </w:r>
      <w:r w:rsidRPr="000E236D">
        <w:rPr>
          <w:rFonts w:cs="宋体" w:hint="eastAsia"/>
          <w:lang w:val="zh-CN"/>
        </w:rPr>
        <w:t>构体系：□</w:t>
      </w:r>
      <w:r w:rsidRPr="007514C3">
        <w:rPr>
          <w:rFonts w:cs="宋体" w:hint="eastAsia"/>
          <w:lang w:val="zh-CN"/>
        </w:rPr>
        <w:t>是、</w:t>
      </w:r>
      <w:r w:rsidRPr="000E236D">
        <w:rPr>
          <w:rFonts w:cs="宋体" w:hint="eastAsia"/>
          <w:lang w:val="zh-CN"/>
        </w:rPr>
        <w:t>□</w:t>
      </w:r>
      <w:r w:rsidRPr="007514C3">
        <w:rPr>
          <w:rFonts w:cs="宋体" w:hint="eastAsia"/>
          <w:lang w:val="zh-CN"/>
        </w:rPr>
        <w:t>否</w:t>
      </w:r>
      <w:r>
        <w:rPr>
          <w:rFonts w:cs="宋体" w:hint="eastAsia"/>
          <w:lang w:val="zh-CN"/>
        </w:rPr>
        <w:t>，结构</w:t>
      </w:r>
      <w:r>
        <w:rPr>
          <w:rFonts w:cs="宋体"/>
          <w:lang w:val="zh-CN"/>
        </w:rPr>
        <w:t>体系名称：</w:t>
      </w:r>
      <w:r w:rsidRPr="00FD196A">
        <w:rPr>
          <w:rFonts w:cs="宋体" w:hint="eastAsia"/>
          <w:szCs w:val="21"/>
          <w:u w:val="single"/>
        </w:rPr>
        <w:t xml:space="preserve">  </w:t>
      </w:r>
      <w:r>
        <w:rPr>
          <w:rFonts w:cs="宋体" w:hint="eastAsia"/>
          <w:szCs w:val="21"/>
          <w:u w:val="single"/>
        </w:rPr>
        <w:t xml:space="preserve">  </w:t>
      </w:r>
      <w:r>
        <w:rPr>
          <w:rFonts w:cs="宋体" w:hint="eastAsia"/>
          <w:u w:val="single"/>
          <w:lang w:val="zh-CN"/>
        </w:rPr>
        <w:t>。</w:t>
      </w:r>
    </w:p>
    <w:p w:rsidR="00200D11" w:rsidRPr="007514C3" w:rsidRDefault="00200D11" w:rsidP="00731161">
      <w:pPr>
        <w:spacing w:line="288" w:lineRule="auto"/>
        <w:ind w:firstLineChars="200" w:firstLine="420"/>
        <w:rPr>
          <w:lang w:val="zh-CN"/>
        </w:rPr>
      </w:pPr>
      <w:r w:rsidRPr="007514C3">
        <w:rPr>
          <w:rFonts w:cs="宋体" w:hint="eastAsia"/>
          <w:lang w:val="zh-CN"/>
        </w:rPr>
        <w:t>如有其他</w:t>
      </w:r>
      <w:r w:rsidRPr="007514C3">
        <w:rPr>
          <w:rFonts w:cs="宋体" w:hint="eastAsia"/>
        </w:rPr>
        <w:t>资源消耗和环境影响小的建筑结构体系，</w:t>
      </w:r>
      <w:r w:rsidRPr="007514C3">
        <w:rPr>
          <w:rFonts w:cs="宋体" w:hint="eastAsia"/>
          <w:lang w:val="zh-CN"/>
        </w:rPr>
        <w:t>请结合项目实际情况对该体系为何是资源消耗和环境影响小的建筑结构体系给予简要说明（</w:t>
      </w:r>
      <w:r w:rsidRPr="007514C3">
        <w:rPr>
          <w:lang w:val="zh-CN"/>
        </w:rPr>
        <w:t>300</w:t>
      </w:r>
      <w:r w:rsidRPr="007514C3">
        <w:rPr>
          <w:rFonts w:cs="宋体" w:hint="eastAsia"/>
          <w:lang w:val="zh-CN"/>
        </w:rPr>
        <w:t>字以内）</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3"/>
      </w:tblGrid>
      <w:tr w:rsidR="00200D11" w:rsidRPr="007514C3" w:rsidTr="00731161">
        <w:trPr>
          <w:trHeight w:val="2110"/>
          <w:jc w:val="center"/>
        </w:trPr>
        <w:tc>
          <w:tcPr>
            <w:tcW w:w="5000" w:type="pct"/>
            <w:tcBorders>
              <w:top w:val="single" w:sz="4" w:space="0" w:color="auto"/>
              <w:left w:val="single" w:sz="4" w:space="0" w:color="auto"/>
              <w:bottom w:val="single" w:sz="4" w:space="0" w:color="auto"/>
              <w:right w:val="single" w:sz="4" w:space="0" w:color="auto"/>
            </w:tcBorders>
          </w:tcPr>
          <w:p w:rsidR="00200D11" w:rsidRPr="007514C3" w:rsidRDefault="00200D11" w:rsidP="00731161">
            <w:pPr>
              <w:spacing w:line="288" w:lineRule="auto"/>
            </w:pPr>
          </w:p>
        </w:tc>
      </w:tr>
    </w:tbl>
    <w:p w:rsidR="00200D11" w:rsidRPr="000E236D" w:rsidRDefault="00200D11" w:rsidP="00731161">
      <w:pPr>
        <w:spacing w:line="288" w:lineRule="auto"/>
        <w:rPr>
          <w:rFonts w:cs="宋体"/>
          <w:lang w:val="zh-CN"/>
        </w:rPr>
      </w:pPr>
      <w:r w:rsidRPr="000E236D">
        <w:rPr>
          <w:rFonts w:cs="宋体"/>
          <w:lang w:val="zh-CN"/>
        </w:rPr>
        <w:t>3</w:t>
      </w:r>
      <w:r w:rsidRPr="007514C3">
        <w:rPr>
          <w:rFonts w:cs="宋体" w:hint="eastAsia"/>
          <w:lang w:val="zh-CN"/>
        </w:rPr>
        <w:t>、是否对采用的结构体系进行了优化：</w:t>
      </w:r>
      <w:r>
        <w:rPr>
          <w:rFonts w:ascii="宋体" w:hAnsi="宋体" w:cs="宋体" w:hint="eastAsia"/>
          <w:kern w:val="0"/>
          <w:szCs w:val="21"/>
        </w:rPr>
        <w:t>□</w:t>
      </w:r>
      <w:r w:rsidRPr="007514C3">
        <w:rPr>
          <w:rFonts w:cs="宋体" w:hint="eastAsia"/>
          <w:lang w:val="zh-CN"/>
        </w:rPr>
        <w:t>是、</w:t>
      </w:r>
      <w:r w:rsidRPr="000E236D">
        <w:rPr>
          <w:rFonts w:cs="宋体" w:hint="eastAsia"/>
          <w:lang w:val="zh-CN"/>
        </w:rPr>
        <w:t>□</w:t>
      </w:r>
      <w:r w:rsidRPr="007514C3">
        <w:rPr>
          <w:rFonts w:cs="宋体" w:hint="eastAsia"/>
          <w:lang w:val="zh-CN"/>
        </w:rPr>
        <w:t>否</w:t>
      </w:r>
    </w:p>
    <w:p w:rsidR="00200D11" w:rsidRPr="007514C3" w:rsidRDefault="00200D11" w:rsidP="00731161">
      <w:pPr>
        <w:spacing w:line="288" w:lineRule="auto"/>
        <w:rPr>
          <w:lang w:val="zh-CN"/>
        </w:rPr>
      </w:pPr>
      <w:r w:rsidRPr="007514C3">
        <w:rPr>
          <w:rFonts w:cs="宋体" w:hint="eastAsia"/>
          <w:lang w:val="zh-CN"/>
        </w:rPr>
        <w:t>如对所采用的结构体系进行了优化，简述优化措施（</w:t>
      </w:r>
      <w:r w:rsidRPr="007514C3">
        <w:rPr>
          <w:lang w:val="zh-CN"/>
        </w:rPr>
        <w:t>200</w:t>
      </w:r>
      <w:r w:rsidRPr="007514C3">
        <w:rPr>
          <w:rFonts w:cs="宋体" w:hint="eastAsia"/>
          <w:lang w:val="zh-CN"/>
        </w:rPr>
        <w:t>字以内）：</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tblGrid>
      <w:tr w:rsidR="00200D11" w:rsidRPr="00E65834" w:rsidTr="00731161">
        <w:trPr>
          <w:trHeight w:val="1656"/>
        </w:trPr>
        <w:tc>
          <w:tcPr>
            <w:tcW w:w="8647" w:type="dxa"/>
            <w:tcBorders>
              <w:top w:val="single" w:sz="4" w:space="0" w:color="auto"/>
              <w:left w:val="single" w:sz="4" w:space="0" w:color="auto"/>
              <w:bottom w:val="single" w:sz="4" w:space="0" w:color="auto"/>
              <w:right w:val="single" w:sz="4" w:space="0" w:color="auto"/>
            </w:tcBorders>
          </w:tcPr>
          <w:p w:rsidR="00200D11" w:rsidRPr="00E65834" w:rsidRDefault="00200D11" w:rsidP="00731161">
            <w:pPr>
              <w:spacing w:line="288" w:lineRule="auto"/>
              <w:ind w:firstLineChars="200" w:firstLine="420"/>
              <w:rPr>
                <w:lang w:val="zh-CN"/>
              </w:rPr>
            </w:pPr>
          </w:p>
        </w:tc>
      </w:tr>
    </w:tbl>
    <w:p w:rsidR="00200D11" w:rsidRPr="007514C3" w:rsidRDefault="00200D11" w:rsidP="00731161">
      <w:pPr>
        <w:spacing w:line="288" w:lineRule="auto"/>
        <w:rPr>
          <w:b/>
          <w:bCs/>
          <w:lang w:val="zh-CN"/>
        </w:rPr>
      </w:pPr>
    </w:p>
    <w:p w:rsidR="00200D11" w:rsidRPr="001E70E9" w:rsidRDefault="00200D11" w:rsidP="00731161">
      <w:pPr>
        <w:pStyle w:val="1"/>
        <w:adjustRightInd w:val="0"/>
        <w:snapToGrid w:val="0"/>
        <w:spacing w:line="288" w:lineRule="auto"/>
        <w:ind w:firstLineChars="0" w:firstLine="0"/>
        <w:rPr>
          <w:rFonts w:ascii="宋体" w:hAnsi="宋体" w:cs="宋体"/>
          <w:b/>
          <w:kern w:val="0"/>
          <w:szCs w:val="21"/>
        </w:rPr>
      </w:pPr>
      <w:r w:rsidRPr="001E70E9">
        <w:rPr>
          <w:rFonts w:ascii="宋体" w:hAnsi="宋体" w:cs="宋体" w:hint="eastAsia"/>
          <w:b/>
          <w:kern w:val="0"/>
          <w:szCs w:val="21"/>
        </w:rPr>
        <w:t>3）证明材料</w:t>
      </w:r>
    </w:p>
    <w:p w:rsidR="00200D11" w:rsidRPr="001E70E9"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Default="00200D11" w:rsidP="00200D11">
      <w:pPr>
        <w:pStyle w:val="1"/>
        <w:numPr>
          <w:ilvl w:val="0"/>
          <w:numId w:val="6"/>
        </w:numPr>
        <w:adjustRightInd w:val="0"/>
        <w:snapToGrid w:val="0"/>
        <w:spacing w:line="288" w:lineRule="auto"/>
        <w:ind w:firstLineChars="0"/>
        <w:rPr>
          <w:rFonts w:ascii="宋体" w:hAnsi="宋体" w:cs="宋体"/>
          <w:kern w:val="0"/>
          <w:szCs w:val="21"/>
        </w:rPr>
      </w:pPr>
      <w:r w:rsidRPr="001655A2">
        <w:rPr>
          <w:rFonts w:ascii="宋体" w:hAnsi="宋体" w:cs="宋体" w:hint="eastAsia"/>
          <w:kern w:val="0"/>
          <w:szCs w:val="21"/>
        </w:rPr>
        <w:t>结构专业施工图/竣工图及设计说明</w:t>
      </w:r>
      <w:r>
        <w:rPr>
          <w:rFonts w:ascii="宋体" w:hAnsi="宋体" w:cs="宋体" w:hint="eastAsia"/>
          <w:kern w:val="0"/>
          <w:szCs w:val="21"/>
        </w:rPr>
        <w:t>；</w:t>
      </w:r>
    </w:p>
    <w:p w:rsidR="00200D11" w:rsidRDefault="00200D11" w:rsidP="00200D11">
      <w:pPr>
        <w:pStyle w:val="1"/>
        <w:numPr>
          <w:ilvl w:val="0"/>
          <w:numId w:val="6"/>
        </w:numPr>
        <w:adjustRightInd w:val="0"/>
        <w:snapToGrid w:val="0"/>
        <w:spacing w:line="288" w:lineRule="auto"/>
        <w:ind w:firstLineChars="0"/>
        <w:rPr>
          <w:rFonts w:ascii="宋体" w:hAnsi="宋体" w:cs="宋体"/>
          <w:kern w:val="0"/>
          <w:szCs w:val="21"/>
        </w:rPr>
      </w:pPr>
      <w:r w:rsidRPr="001655A2">
        <w:rPr>
          <w:rFonts w:ascii="宋体" w:hAnsi="宋体" w:cs="宋体" w:hint="eastAsia"/>
          <w:kern w:val="0"/>
          <w:szCs w:val="21"/>
        </w:rPr>
        <w:t>预制构件用量比例计算书</w:t>
      </w:r>
      <w:r>
        <w:rPr>
          <w:rFonts w:ascii="宋体" w:hAnsi="宋体" w:cs="宋体" w:hint="eastAsia"/>
          <w:kern w:val="0"/>
          <w:szCs w:val="21"/>
        </w:rPr>
        <w:t>；</w:t>
      </w:r>
    </w:p>
    <w:p w:rsidR="00200D11" w:rsidRPr="00F80CD6" w:rsidRDefault="00200D11" w:rsidP="00200D11">
      <w:pPr>
        <w:pStyle w:val="1"/>
        <w:numPr>
          <w:ilvl w:val="0"/>
          <w:numId w:val="6"/>
        </w:numPr>
        <w:adjustRightInd w:val="0"/>
        <w:snapToGrid w:val="0"/>
        <w:spacing w:line="288" w:lineRule="auto"/>
        <w:ind w:firstLineChars="0"/>
        <w:rPr>
          <w:rFonts w:ascii="宋体" w:hAnsi="宋体" w:cs="宋体"/>
          <w:kern w:val="0"/>
          <w:szCs w:val="21"/>
        </w:rPr>
      </w:pPr>
      <w:r w:rsidRPr="001655A2">
        <w:rPr>
          <w:rFonts w:ascii="宋体" w:hAnsi="宋体" w:cs="宋体" w:hint="eastAsia"/>
          <w:kern w:val="0"/>
          <w:szCs w:val="21"/>
        </w:rPr>
        <w:t>除钢结构、木结构外其他材料结构类型建筑的结构体系计算分析及论证文件</w:t>
      </w:r>
      <w:r>
        <w:rPr>
          <w:rFonts w:ascii="宋体" w:hAnsi="宋体" w:cs="宋体" w:hint="eastAsia"/>
          <w:kern w:val="0"/>
          <w:szCs w:val="21"/>
        </w:rPr>
        <w:t>。</w:t>
      </w:r>
    </w:p>
    <w:p w:rsidR="00200D11" w:rsidRPr="001E70E9" w:rsidRDefault="00200D11" w:rsidP="00731161">
      <w:pPr>
        <w:adjustRightInd w:val="0"/>
        <w:snapToGrid w:val="0"/>
        <w:spacing w:line="288" w:lineRule="auto"/>
        <w:ind w:leftChars="-52" w:left="-54" w:hangingChars="26" w:hanging="55"/>
        <w:rPr>
          <w:rFonts w:ascii="宋体" w:hAnsi="宋体" w:cs="宋体"/>
          <w:b/>
          <w:kern w:val="0"/>
          <w:szCs w:val="21"/>
        </w:rPr>
      </w:pPr>
      <w:r w:rsidRPr="001E70E9">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1E70E9" w:rsidTr="00731161">
        <w:trPr>
          <w:trHeight w:val="1116"/>
        </w:trPr>
        <w:tc>
          <w:tcPr>
            <w:tcW w:w="8506" w:type="dxa"/>
          </w:tcPr>
          <w:p w:rsidR="00200D11" w:rsidRPr="001E70E9"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lastRenderedPageBreak/>
        <w:br w:type="page"/>
      </w:r>
    </w:p>
    <w:p w:rsidR="00200D11" w:rsidRDefault="00200D11" w:rsidP="00731161">
      <w:pPr>
        <w:pStyle w:val="3"/>
      </w:pPr>
      <w:r>
        <w:rPr>
          <w:rFonts w:hint="eastAsia"/>
        </w:rPr>
        <w:lastRenderedPageBreak/>
        <w:t>11.2.6</w:t>
      </w:r>
      <w:r w:rsidRPr="00580205">
        <w:rPr>
          <w:rFonts w:hint="eastAsia"/>
        </w:rPr>
        <w:t>对主要功能房间采取有效的空气处理措施。</w:t>
      </w:r>
      <w:r w:rsidRPr="004D6E13">
        <w:rPr>
          <w:rFonts w:hint="eastAsia"/>
        </w:rPr>
        <w:t>（总分</w:t>
      </w:r>
      <w:r>
        <w:rPr>
          <w:rFonts w:hint="eastAsia"/>
        </w:rPr>
        <w:t>1</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对主要功能房间采取有效的空气处理措施。</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bl>
    <w:p w:rsidR="00200D11" w:rsidRPr="00A71047"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904057" w:rsidRDefault="00200D11" w:rsidP="00731161">
      <w:pPr>
        <w:pStyle w:val="1"/>
        <w:adjustRightInd w:val="0"/>
        <w:snapToGrid w:val="0"/>
        <w:spacing w:line="288" w:lineRule="auto"/>
        <w:ind w:firstLineChars="0" w:firstLine="0"/>
        <w:rPr>
          <w:rFonts w:ascii="宋体" w:hAnsi="宋体" w:cs="宋体"/>
          <w:b/>
          <w:kern w:val="0"/>
          <w:szCs w:val="21"/>
        </w:rPr>
      </w:pPr>
      <w:r w:rsidRPr="00904057">
        <w:rPr>
          <w:rFonts w:ascii="宋体" w:hAnsi="宋体" w:cs="宋体" w:hint="eastAsia"/>
          <w:b/>
          <w:kern w:val="0"/>
          <w:szCs w:val="21"/>
        </w:rPr>
        <w:t>2）评价要点</w:t>
      </w:r>
    </w:p>
    <w:p w:rsidR="00200D11" w:rsidRPr="00904057" w:rsidRDefault="00200D11" w:rsidP="00731161">
      <w:pPr>
        <w:adjustRightInd w:val="0"/>
        <w:snapToGrid w:val="0"/>
        <w:spacing w:line="288" w:lineRule="auto"/>
        <w:ind w:leftChars="-54" w:left="-58" w:hangingChars="26" w:hanging="55"/>
        <w:rPr>
          <w:rFonts w:ascii="宋体" w:hAnsi="宋体" w:cs="宋体"/>
          <w:kern w:val="0"/>
          <w:szCs w:val="21"/>
        </w:rPr>
      </w:pPr>
      <w:r w:rsidRPr="00904057">
        <w:rPr>
          <w:rFonts w:ascii="宋体" w:hAnsi="宋体" w:cs="宋体" w:hint="eastAsia"/>
          <w:kern w:val="0"/>
          <w:szCs w:val="21"/>
        </w:rPr>
        <w:t>简要说明对主要</w:t>
      </w:r>
      <w:r w:rsidRPr="00904057">
        <w:rPr>
          <w:rFonts w:ascii="宋体" w:hAnsi="宋体" w:cs="宋体"/>
          <w:kern w:val="0"/>
          <w:szCs w:val="21"/>
        </w:rPr>
        <w:t>功能房间</w:t>
      </w:r>
      <w:r>
        <w:rPr>
          <w:rFonts w:ascii="宋体" w:hAnsi="宋体" w:cs="宋体" w:hint="eastAsia"/>
          <w:kern w:val="0"/>
          <w:szCs w:val="21"/>
        </w:rPr>
        <w:t>（包括间歇性人员</w:t>
      </w:r>
      <w:r>
        <w:rPr>
          <w:rFonts w:ascii="宋体" w:hAnsi="宋体" w:cs="宋体"/>
          <w:kern w:val="0"/>
          <w:szCs w:val="21"/>
        </w:rPr>
        <w:t>密度较高的空间或区域，如</w:t>
      </w:r>
      <w:r>
        <w:rPr>
          <w:rFonts w:ascii="宋体" w:hAnsi="宋体" w:cs="宋体" w:hint="eastAsia"/>
          <w:kern w:val="0"/>
          <w:szCs w:val="21"/>
        </w:rPr>
        <w:t>会议室</w:t>
      </w:r>
      <w:r>
        <w:rPr>
          <w:rFonts w:ascii="宋体" w:hAnsi="宋体" w:cs="宋体"/>
          <w:kern w:val="0"/>
          <w:szCs w:val="21"/>
        </w:rPr>
        <w:t>；以及人员经常停留的空间或区域，如办公室</w:t>
      </w:r>
      <w:r>
        <w:rPr>
          <w:rFonts w:ascii="宋体" w:hAnsi="宋体" w:cs="宋体" w:hint="eastAsia"/>
          <w:kern w:val="0"/>
          <w:szCs w:val="21"/>
        </w:rPr>
        <w:t>）</w:t>
      </w:r>
      <w:r w:rsidRPr="00904057">
        <w:rPr>
          <w:rFonts w:ascii="宋体" w:hAnsi="宋体" w:cs="宋体"/>
          <w:kern w:val="0"/>
          <w:szCs w:val="21"/>
        </w:rPr>
        <w:t>采取的空气处理措施，包括过滤装置、空气净化装置等</w:t>
      </w:r>
      <w:r w:rsidRPr="00C5373F">
        <w:rPr>
          <w:rFonts w:ascii="宋体" w:hAnsi="宋体" w:cs="宋体" w:hint="eastAsia"/>
          <w:kern w:val="0"/>
          <w:szCs w:val="21"/>
        </w:rPr>
        <w:t>（</w:t>
      </w:r>
      <w:r>
        <w:rPr>
          <w:rFonts w:ascii="宋体" w:hAnsi="宋体" w:cs="宋体"/>
          <w:kern w:val="0"/>
          <w:szCs w:val="21"/>
        </w:rPr>
        <w:t>3</w:t>
      </w:r>
      <w:r w:rsidRPr="00C5373F">
        <w:rPr>
          <w:rFonts w:ascii="宋体" w:hAnsi="宋体" w:cs="宋体" w:hint="eastAsia"/>
          <w:kern w:val="0"/>
          <w:szCs w:val="21"/>
        </w:rPr>
        <w:t>00字以内）</w:t>
      </w:r>
      <w:r w:rsidRPr="00904057">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904057" w:rsidTr="00731161">
        <w:trPr>
          <w:trHeight w:val="1255"/>
        </w:trPr>
        <w:tc>
          <w:tcPr>
            <w:tcW w:w="8506" w:type="dxa"/>
          </w:tcPr>
          <w:p w:rsidR="00200D11" w:rsidRPr="00904057" w:rsidRDefault="00200D11" w:rsidP="00731161">
            <w:pPr>
              <w:adjustRightInd w:val="0"/>
              <w:snapToGrid w:val="0"/>
              <w:spacing w:line="288" w:lineRule="auto"/>
              <w:rPr>
                <w:rFonts w:ascii="宋体" w:hAnsi="宋体" w:cs="宋体"/>
                <w:b/>
                <w:kern w:val="0"/>
                <w:szCs w:val="21"/>
              </w:rPr>
            </w:pPr>
          </w:p>
        </w:tc>
      </w:tr>
    </w:tbl>
    <w:p w:rsidR="00200D11" w:rsidRPr="00904057"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904057" w:rsidRDefault="00200D11" w:rsidP="00731161">
      <w:pPr>
        <w:pStyle w:val="1"/>
        <w:adjustRightInd w:val="0"/>
        <w:snapToGrid w:val="0"/>
        <w:spacing w:line="288" w:lineRule="auto"/>
        <w:ind w:firstLineChars="0" w:firstLine="0"/>
        <w:rPr>
          <w:rFonts w:ascii="宋体" w:hAnsi="宋体" w:cs="宋体"/>
          <w:b/>
          <w:kern w:val="0"/>
          <w:szCs w:val="21"/>
        </w:rPr>
      </w:pPr>
      <w:r w:rsidRPr="00904057">
        <w:rPr>
          <w:rFonts w:ascii="宋体" w:hAnsi="宋体" w:cs="宋体" w:hint="eastAsia"/>
          <w:b/>
          <w:kern w:val="0"/>
          <w:szCs w:val="21"/>
        </w:rPr>
        <w:t>3）证明材料</w:t>
      </w:r>
    </w:p>
    <w:p w:rsidR="00200D11" w:rsidRPr="00904057"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904057" w:rsidRDefault="00200D11" w:rsidP="00200D11">
      <w:pPr>
        <w:pStyle w:val="1"/>
        <w:numPr>
          <w:ilvl w:val="0"/>
          <w:numId w:val="7"/>
        </w:numPr>
        <w:adjustRightInd w:val="0"/>
        <w:snapToGrid w:val="0"/>
        <w:spacing w:line="288" w:lineRule="auto"/>
        <w:ind w:firstLineChars="0"/>
        <w:rPr>
          <w:rFonts w:ascii="宋体" w:hAnsi="宋体" w:cs="宋体"/>
          <w:kern w:val="0"/>
          <w:szCs w:val="21"/>
        </w:rPr>
      </w:pPr>
      <w:r w:rsidRPr="00904057">
        <w:rPr>
          <w:rFonts w:ascii="宋体" w:hAnsi="宋体" w:cs="宋体" w:hint="eastAsia"/>
          <w:kern w:val="0"/>
          <w:szCs w:val="21"/>
        </w:rPr>
        <w:t>暖通专业</w:t>
      </w:r>
      <w:r w:rsidRPr="00904057">
        <w:rPr>
          <w:rFonts w:ascii="宋体" w:hAnsi="宋体" w:cs="宋体"/>
          <w:kern w:val="0"/>
          <w:szCs w:val="21"/>
        </w:rPr>
        <w:t>施工图</w:t>
      </w:r>
      <w:r w:rsidRPr="00904057">
        <w:rPr>
          <w:rFonts w:ascii="宋体" w:hAnsi="宋体" w:cs="宋体" w:hint="eastAsia"/>
          <w:kern w:val="0"/>
          <w:szCs w:val="21"/>
        </w:rPr>
        <w:t>及设计说明；</w:t>
      </w:r>
    </w:p>
    <w:p w:rsidR="00200D11" w:rsidRPr="00904057" w:rsidRDefault="00200D11" w:rsidP="00200D11">
      <w:pPr>
        <w:pStyle w:val="1"/>
        <w:numPr>
          <w:ilvl w:val="0"/>
          <w:numId w:val="7"/>
        </w:numPr>
        <w:adjustRightInd w:val="0"/>
        <w:snapToGrid w:val="0"/>
        <w:spacing w:line="288" w:lineRule="auto"/>
        <w:ind w:firstLineChars="0"/>
        <w:rPr>
          <w:rFonts w:ascii="宋体" w:hAnsi="宋体" w:cs="宋体"/>
          <w:kern w:val="0"/>
          <w:szCs w:val="21"/>
        </w:rPr>
      </w:pPr>
      <w:r w:rsidRPr="00904057">
        <w:rPr>
          <w:rFonts w:ascii="宋体" w:hAnsi="宋体" w:cs="宋体" w:hint="eastAsia"/>
          <w:kern w:val="0"/>
          <w:szCs w:val="21"/>
        </w:rPr>
        <w:t>空气处理</w:t>
      </w:r>
      <w:r w:rsidRPr="00904057">
        <w:rPr>
          <w:rFonts w:ascii="宋体" w:hAnsi="宋体" w:cs="宋体"/>
          <w:kern w:val="0"/>
          <w:szCs w:val="21"/>
        </w:rPr>
        <w:t>措施报告；</w:t>
      </w:r>
    </w:p>
    <w:p w:rsidR="00200D11" w:rsidRPr="00904057" w:rsidRDefault="00200D11" w:rsidP="00200D11">
      <w:pPr>
        <w:pStyle w:val="1"/>
        <w:numPr>
          <w:ilvl w:val="0"/>
          <w:numId w:val="7"/>
        </w:numPr>
        <w:adjustRightInd w:val="0"/>
        <w:snapToGrid w:val="0"/>
        <w:spacing w:line="288" w:lineRule="auto"/>
        <w:ind w:firstLineChars="0"/>
        <w:rPr>
          <w:rFonts w:ascii="宋体" w:hAnsi="宋体" w:cs="宋体"/>
          <w:kern w:val="0"/>
          <w:szCs w:val="21"/>
        </w:rPr>
      </w:pPr>
      <w:r w:rsidRPr="00904057">
        <w:rPr>
          <w:rFonts w:ascii="宋体" w:hAnsi="宋体" w:cs="宋体" w:hint="eastAsia"/>
          <w:kern w:val="0"/>
          <w:szCs w:val="21"/>
        </w:rPr>
        <w:t>空气过滤设施</w:t>
      </w:r>
      <w:r w:rsidRPr="00904057">
        <w:rPr>
          <w:rFonts w:ascii="宋体" w:hAnsi="宋体" w:cs="宋体"/>
          <w:kern w:val="0"/>
          <w:szCs w:val="21"/>
        </w:rPr>
        <w:t>的产品说明</w:t>
      </w:r>
      <w:r w:rsidRPr="00904057">
        <w:rPr>
          <w:rFonts w:ascii="宋体" w:hAnsi="宋体" w:cs="宋体" w:hint="eastAsia"/>
          <w:kern w:val="0"/>
          <w:szCs w:val="21"/>
        </w:rPr>
        <w:t>。</w:t>
      </w:r>
    </w:p>
    <w:p w:rsidR="00200D11" w:rsidRPr="00904057" w:rsidRDefault="00200D11" w:rsidP="00731161">
      <w:pPr>
        <w:adjustRightInd w:val="0"/>
        <w:snapToGrid w:val="0"/>
        <w:spacing w:line="288" w:lineRule="auto"/>
        <w:ind w:leftChars="-52" w:left="-54" w:hangingChars="26" w:hanging="55"/>
        <w:rPr>
          <w:rFonts w:ascii="宋体" w:hAnsi="宋体" w:cs="宋体"/>
          <w:b/>
          <w:kern w:val="0"/>
          <w:szCs w:val="21"/>
        </w:rPr>
      </w:pPr>
      <w:r w:rsidRPr="00904057">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904057" w:rsidTr="00731161">
        <w:trPr>
          <w:trHeight w:val="1236"/>
        </w:trPr>
        <w:tc>
          <w:tcPr>
            <w:tcW w:w="8506" w:type="dxa"/>
          </w:tcPr>
          <w:p w:rsidR="00200D11" w:rsidRPr="00904057"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11.2.7 室内空气中的氨、甲醛、苯、总挥发性有机物、氡等污染物浓度不高于现行国家标准《室内空气质量标准》GB/T 18883规定限制的70%。评价分值为1分。</w:t>
      </w:r>
    </w:p>
    <w:p w:rsidR="00200D11" w:rsidRDefault="00200D11" w:rsidP="00731161">
      <w:pPr>
        <w:spacing w:line="360" w:lineRule="auto"/>
        <w:rPr>
          <w:szCs w:val="21"/>
        </w:rPr>
      </w:pPr>
    </w:p>
    <w:p w:rsidR="00200D11" w:rsidRDefault="00200D11" w:rsidP="00731161">
      <w:pPr>
        <w:pStyle w:val="1"/>
        <w:spacing w:line="360" w:lineRule="auto"/>
        <w:ind w:firstLineChars="0" w:firstLine="0"/>
        <w:rPr>
          <w:b/>
        </w:rPr>
      </w:pPr>
      <w:r>
        <w:rPr>
          <w:rFonts w:hint="eastAsia"/>
          <w:b/>
        </w:rPr>
        <w:t>设计评价不参评。</w:t>
      </w:r>
    </w:p>
    <w:p w:rsidR="00200D11" w:rsidRDefault="00200D11" w:rsidP="00731161"/>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 xml:space="preserve">11.2.8 </w:t>
      </w:r>
      <w:r w:rsidRPr="00580205">
        <w:rPr>
          <w:rFonts w:hint="eastAsia"/>
        </w:rPr>
        <w:t>建筑方案充分考虑所在地域的气候、环境、资源，结合场</w:t>
      </w:r>
      <w:r>
        <w:rPr>
          <w:rFonts w:hint="eastAsia"/>
        </w:rPr>
        <w:t>地</w:t>
      </w:r>
      <w:r w:rsidRPr="00580205">
        <w:rPr>
          <w:rFonts w:hint="eastAsia"/>
        </w:rPr>
        <w:t>特征和建筑功能，进行技术经济分析，显著提高源资利用效率和建筑性能。</w:t>
      </w:r>
      <w:r w:rsidRPr="004D6E13">
        <w:rPr>
          <w:rFonts w:hint="eastAsia"/>
        </w:rPr>
        <w:t>（总分</w:t>
      </w:r>
      <w:r>
        <w:rPr>
          <w:rFonts w:hint="eastAsia"/>
        </w:rPr>
        <w:t>2</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建筑方案充分考虑所在地域的气候、环境、资源，结合场特征和建筑功能，进行技术经济分析，显著提高源资利用效率和建筑性能。</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2</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2</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bl>
    <w:p w:rsidR="00200D11" w:rsidRPr="00A71047"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A5147D" w:rsidRDefault="00200D11" w:rsidP="00731161">
      <w:pPr>
        <w:pStyle w:val="1"/>
        <w:adjustRightInd w:val="0"/>
        <w:snapToGrid w:val="0"/>
        <w:spacing w:line="288" w:lineRule="auto"/>
        <w:ind w:firstLineChars="0" w:firstLine="0"/>
        <w:rPr>
          <w:rFonts w:ascii="宋体" w:hAnsi="宋体" w:cs="宋体"/>
          <w:b/>
          <w:kern w:val="0"/>
          <w:szCs w:val="21"/>
        </w:rPr>
      </w:pPr>
      <w:r w:rsidRPr="00A5147D">
        <w:rPr>
          <w:rFonts w:ascii="宋体" w:hAnsi="宋体" w:cs="宋体" w:hint="eastAsia"/>
          <w:b/>
          <w:kern w:val="0"/>
          <w:szCs w:val="21"/>
        </w:rPr>
        <w:t>2）评价要点</w:t>
      </w:r>
    </w:p>
    <w:p w:rsidR="00200D11" w:rsidRPr="00A5147D" w:rsidRDefault="00200D11" w:rsidP="00731161">
      <w:pPr>
        <w:adjustRightInd w:val="0"/>
        <w:snapToGrid w:val="0"/>
        <w:spacing w:line="288" w:lineRule="auto"/>
        <w:ind w:leftChars="-54" w:left="-58" w:hangingChars="26" w:hanging="55"/>
        <w:rPr>
          <w:rFonts w:ascii="宋体" w:hAnsi="宋体" w:cs="宋体"/>
          <w:kern w:val="0"/>
          <w:szCs w:val="21"/>
        </w:rPr>
      </w:pPr>
      <w:r w:rsidRPr="00A5147D">
        <w:rPr>
          <w:rFonts w:ascii="宋体" w:hAnsi="宋体" w:cs="宋体" w:hint="eastAsia"/>
          <w:kern w:val="0"/>
          <w:szCs w:val="21"/>
        </w:rPr>
        <w:t>简要说明建筑</w:t>
      </w:r>
      <w:r w:rsidRPr="00A5147D">
        <w:rPr>
          <w:rFonts w:ascii="宋体" w:hAnsi="宋体" w:cs="宋体"/>
          <w:kern w:val="0"/>
          <w:szCs w:val="21"/>
        </w:rPr>
        <w:t>方案在提高资源利用效率和建筑性能方面的措施（包括项目所在地域的气候、环境、资源，并结合场地</w:t>
      </w:r>
      <w:r w:rsidRPr="00A5147D">
        <w:rPr>
          <w:rFonts w:ascii="宋体" w:hAnsi="宋体" w:cs="宋体" w:hint="eastAsia"/>
          <w:kern w:val="0"/>
          <w:szCs w:val="21"/>
        </w:rPr>
        <w:t>特征</w:t>
      </w:r>
      <w:r w:rsidRPr="00A5147D">
        <w:rPr>
          <w:rFonts w:ascii="宋体" w:hAnsi="宋体" w:cs="宋体"/>
          <w:kern w:val="0"/>
          <w:szCs w:val="21"/>
        </w:rPr>
        <w:t>和建筑功能</w:t>
      </w:r>
      <w:r w:rsidRPr="00A5147D">
        <w:rPr>
          <w:rFonts w:ascii="宋体" w:hAnsi="宋体" w:cs="宋体" w:hint="eastAsia"/>
          <w:kern w:val="0"/>
          <w:szCs w:val="21"/>
        </w:rPr>
        <w:t>）</w:t>
      </w:r>
      <w:r w:rsidRPr="00C5373F">
        <w:rPr>
          <w:rFonts w:ascii="宋体" w:hAnsi="宋体" w:cs="宋体" w:hint="eastAsia"/>
          <w:kern w:val="0"/>
          <w:szCs w:val="21"/>
        </w:rPr>
        <w:t>（</w:t>
      </w:r>
      <w:r>
        <w:rPr>
          <w:rFonts w:ascii="宋体" w:hAnsi="宋体" w:cs="宋体"/>
          <w:kern w:val="0"/>
          <w:szCs w:val="21"/>
        </w:rPr>
        <w:t>3</w:t>
      </w:r>
      <w:r w:rsidRPr="00C5373F">
        <w:rPr>
          <w:rFonts w:ascii="宋体" w:hAnsi="宋体" w:cs="宋体" w:hint="eastAsia"/>
          <w:kern w:val="0"/>
          <w:szCs w:val="21"/>
        </w:rPr>
        <w:t>00字以内）</w:t>
      </w:r>
      <w:r w:rsidRPr="00A5147D">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A5147D" w:rsidTr="00731161">
        <w:trPr>
          <w:trHeight w:val="1379"/>
        </w:trPr>
        <w:tc>
          <w:tcPr>
            <w:tcW w:w="8506" w:type="dxa"/>
          </w:tcPr>
          <w:p w:rsidR="00200D11" w:rsidRPr="00A5147D" w:rsidRDefault="00200D11" w:rsidP="00731161">
            <w:pPr>
              <w:adjustRightInd w:val="0"/>
              <w:snapToGrid w:val="0"/>
              <w:spacing w:line="288" w:lineRule="auto"/>
              <w:rPr>
                <w:rFonts w:ascii="宋体" w:hAnsi="宋体" w:cs="宋体"/>
                <w:b/>
                <w:kern w:val="0"/>
                <w:szCs w:val="21"/>
              </w:rPr>
            </w:pPr>
          </w:p>
        </w:tc>
      </w:tr>
    </w:tbl>
    <w:p w:rsidR="00200D11" w:rsidRPr="005E17F2"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5E17F2" w:rsidRDefault="00200D11" w:rsidP="00731161">
      <w:pPr>
        <w:pStyle w:val="1"/>
        <w:adjustRightInd w:val="0"/>
        <w:snapToGrid w:val="0"/>
        <w:spacing w:line="288" w:lineRule="auto"/>
        <w:ind w:firstLineChars="0" w:firstLine="0"/>
        <w:rPr>
          <w:rFonts w:ascii="宋体" w:hAnsi="宋体" w:cs="宋体"/>
          <w:b/>
          <w:kern w:val="0"/>
          <w:szCs w:val="21"/>
        </w:rPr>
      </w:pPr>
      <w:r w:rsidRPr="005E17F2">
        <w:rPr>
          <w:rFonts w:ascii="宋体" w:hAnsi="宋体" w:cs="宋体" w:hint="eastAsia"/>
          <w:b/>
          <w:kern w:val="0"/>
          <w:szCs w:val="21"/>
        </w:rPr>
        <w:t>3）证明材料</w:t>
      </w:r>
    </w:p>
    <w:p w:rsidR="00200D11" w:rsidRPr="005E17F2"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5E17F2" w:rsidRDefault="00200D11" w:rsidP="00200D11">
      <w:pPr>
        <w:pStyle w:val="1"/>
        <w:numPr>
          <w:ilvl w:val="0"/>
          <w:numId w:val="8"/>
        </w:numPr>
        <w:adjustRightInd w:val="0"/>
        <w:snapToGrid w:val="0"/>
        <w:spacing w:line="288" w:lineRule="auto"/>
        <w:ind w:firstLineChars="0"/>
        <w:rPr>
          <w:rFonts w:ascii="宋体" w:hAnsi="宋体" w:cs="宋体"/>
          <w:kern w:val="0"/>
          <w:szCs w:val="21"/>
        </w:rPr>
      </w:pPr>
      <w:r w:rsidRPr="005E17F2">
        <w:rPr>
          <w:rFonts w:ascii="宋体" w:hAnsi="宋体" w:cs="宋体" w:hint="eastAsia"/>
          <w:kern w:val="0"/>
          <w:szCs w:val="21"/>
        </w:rPr>
        <w:t>建筑设计</w:t>
      </w:r>
      <w:r w:rsidRPr="005E17F2">
        <w:rPr>
          <w:rFonts w:ascii="宋体" w:hAnsi="宋体" w:cs="宋体"/>
          <w:kern w:val="0"/>
          <w:szCs w:val="21"/>
        </w:rPr>
        <w:t>方案</w:t>
      </w:r>
      <w:r w:rsidRPr="005E17F2">
        <w:rPr>
          <w:rFonts w:ascii="宋体" w:hAnsi="宋体" w:cs="宋体" w:hint="eastAsia"/>
          <w:kern w:val="0"/>
          <w:szCs w:val="21"/>
        </w:rPr>
        <w:t>：包括项目所在地域的气候、环境、资源，并结合场地特征和建筑功能；</w:t>
      </w:r>
    </w:p>
    <w:p w:rsidR="00200D11" w:rsidRPr="005E17F2" w:rsidRDefault="00200D11" w:rsidP="00200D11">
      <w:pPr>
        <w:pStyle w:val="1"/>
        <w:numPr>
          <w:ilvl w:val="0"/>
          <w:numId w:val="8"/>
        </w:numPr>
        <w:adjustRightInd w:val="0"/>
        <w:snapToGrid w:val="0"/>
        <w:spacing w:line="288" w:lineRule="auto"/>
        <w:ind w:firstLineChars="0"/>
        <w:rPr>
          <w:rFonts w:ascii="宋体" w:hAnsi="宋体" w:cs="宋体"/>
          <w:kern w:val="0"/>
          <w:szCs w:val="21"/>
        </w:rPr>
      </w:pPr>
      <w:r w:rsidRPr="005E17F2">
        <w:rPr>
          <w:rFonts w:ascii="宋体" w:hAnsi="宋体" w:cs="宋体" w:hint="eastAsia"/>
          <w:kern w:val="0"/>
          <w:szCs w:val="21"/>
        </w:rPr>
        <w:t>建筑设计</w:t>
      </w:r>
      <w:r w:rsidRPr="005E17F2">
        <w:rPr>
          <w:rFonts w:ascii="宋体" w:hAnsi="宋体" w:cs="宋体"/>
          <w:kern w:val="0"/>
          <w:szCs w:val="21"/>
        </w:rPr>
        <w:t>方案分析论证过程及报告</w:t>
      </w:r>
      <w:r w:rsidRPr="005E17F2">
        <w:rPr>
          <w:rFonts w:ascii="宋体" w:hAnsi="宋体" w:cs="宋体" w:hint="eastAsia"/>
          <w:kern w:val="0"/>
          <w:szCs w:val="21"/>
        </w:rPr>
        <w:t>。</w:t>
      </w:r>
    </w:p>
    <w:p w:rsidR="00200D11" w:rsidRPr="005E17F2" w:rsidRDefault="00200D11" w:rsidP="00731161">
      <w:pPr>
        <w:adjustRightInd w:val="0"/>
        <w:snapToGrid w:val="0"/>
        <w:spacing w:line="288" w:lineRule="auto"/>
        <w:ind w:leftChars="-52" w:left="-54" w:hangingChars="26" w:hanging="55"/>
        <w:rPr>
          <w:rFonts w:ascii="宋体" w:hAnsi="宋体" w:cs="宋体"/>
          <w:b/>
          <w:kern w:val="0"/>
          <w:szCs w:val="21"/>
        </w:rPr>
      </w:pPr>
      <w:r w:rsidRPr="005E17F2">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5E17F2" w:rsidTr="00731161">
        <w:trPr>
          <w:trHeight w:val="1271"/>
        </w:trPr>
        <w:tc>
          <w:tcPr>
            <w:tcW w:w="8506" w:type="dxa"/>
          </w:tcPr>
          <w:p w:rsidR="00200D11" w:rsidRPr="005E17F2"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 xml:space="preserve">11.2.9 </w:t>
      </w:r>
      <w:r w:rsidRPr="00580205">
        <w:rPr>
          <w:rFonts w:hint="eastAsia"/>
        </w:rPr>
        <w:t>合理选用废弃场地进行建设，或充分利尚可使用的旧建筑。</w:t>
      </w:r>
      <w:r w:rsidRPr="004D6E13">
        <w:rPr>
          <w:rFonts w:hint="eastAsia"/>
        </w:rPr>
        <w:t>（总分</w:t>
      </w:r>
      <w:r>
        <w:rPr>
          <w:rFonts w:hint="eastAsia"/>
        </w:rPr>
        <w:t>1</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合理选用废弃场地进行建设，或充分利尚可使用的旧建筑。</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bl>
    <w:p w:rsidR="00200D11" w:rsidRPr="00B66DAC"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B66DAC" w:rsidRDefault="00200D11" w:rsidP="00731161">
      <w:pPr>
        <w:pStyle w:val="1"/>
        <w:adjustRightInd w:val="0"/>
        <w:snapToGrid w:val="0"/>
        <w:spacing w:line="288" w:lineRule="auto"/>
        <w:ind w:firstLineChars="0" w:firstLine="0"/>
        <w:rPr>
          <w:rFonts w:ascii="宋体" w:hAnsi="宋体" w:cs="宋体"/>
          <w:b/>
          <w:kern w:val="0"/>
          <w:szCs w:val="21"/>
        </w:rPr>
      </w:pPr>
      <w:r w:rsidRPr="00B66DAC">
        <w:rPr>
          <w:rFonts w:ascii="宋体" w:hAnsi="宋体" w:cs="宋体" w:hint="eastAsia"/>
          <w:b/>
          <w:kern w:val="0"/>
          <w:szCs w:val="21"/>
        </w:rPr>
        <w:t>2）评价要点</w:t>
      </w:r>
    </w:p>
    <w:p w:rsidR="00200D11" w:rsidRPr="00B66DAC" w:rsidRDefault="00200D11" w:rsidP="00731161">
      <w:pPr>
        <w:tabs>
          <w:tab w:val="left" w:pos="2702"/>
        </w:tabs>
        <w:spacing w:line="288" w:lineRule="auto"/>
        <w:rPr>
          <w:rFonts w:cs="宋体"/>
          <w:lang w:val="zh-CN"/>
        </w:rPr>
      </w:pPr>
      <w:r w:rsidRPr="00B66DAC">
        <w:rPr>
          <w:rFonts w:cs="宋体" w:hint="eastAsia"/>
          <w:lang w:val="zh-CN"/>
        </w:rPr>
        <w:t>是否</w:t>
      </w:r>
      <w:r>
        <w:rPr>
          <w:rFonts w:cs="宋体" w:hint="eastAsia"/>
          <w:lang w:val="zh-CN"/>
        </w:rPr>
        <w:t>利用废弃场地进行建设</w:t>
      </w:r>
      <w:r w:rsidRPr="00B66DAC">
        <w:rPr>
          <w:rFonts w:cs="宋体" w:hint="eastAsia"/>
          <w:lang w:val="zh-CN"/>
        </w:rPr>
        <w:t>：□是、</w:t>
      </w:r>
      <w:r w:rsidRPr="004A2FF9">
        <w:rPr>
          <w:rFonts w:cs="宋体" w:hint="eastAsia"/>
        </w:rPr>
        <w:t>场地类型为：</w:t>
      </w:r>
      <w:r w:rsidRPr="004A2FF9">
        <w:rPr>
          <w:rFonts w:cs="宋体" w:hint="eastAsia"/>
          <w:u w:val="single"/>
        </w:rPr>
        <w:t xml:space="preserve">    </w:t>
      </w:r>
      <w:r w:rsidRPr="004A2FF9">
        <w:rPr>
          <w:rFonts w:cs="宋体" w:hint="eastAsia"/>
        </w:rPr>
        <w:t>，</w:t>
      </w:r>
      <w:r w:rsidRPr="00B66DAC">
        <w:rPr>
          <w:rFonts w:cs="宋体" w:hint="eastAsia"/>
          <w:lang w:val="zh-CN"/>
        </w:rPr>
        <w:t>□否；</w:t>
      </w:r>
    </w:p>
    <w:p w:rsidR="00200D11" w:rsidRPr="00B66DAC" w:rsidRDefault="00200D11" w:rsidP="00731161">
      <w:pPr>
        <w:tabs>
          <w:tab w:val="left" w:pos="2702"/>
        </w:tabs>
        <w:spacing w:line="288" w:lineRule="auto"/>
        <w:rPr>
          <w:rFonts w:cs="宋体"/>
          <w:lang w:val="zh-CN"/>
        </w:rPr>
      </w:pPr>
      <w:r w:rsidRPr="00B66DAC">
        <w:rPr>
          <w:rFonts w:cs="宋体" w:hint="eastAsia"/>
          <w:lang w:val="zh-CN"/>
        </w:rPr>
        <w:t>是否将尚可利用的旧建筑纳入规划项目：□是、□否；</w:t>
      </w:r>
    </w:p>
    <w:p w:rsidR="00200D11" w:rsidRPr="00B66DAC" w:rsidRDefault="00200D11" w:rsidP="00731161">
      <w:pPr>
        <w:adjustRightInd w:val="0"/>
        <w:snapToGrid w:val="0"/>
        <w:spacing w:line="288" w:lineRule="auto"/>
        <w:ind w:leftChars="-54" w:left="-58" w:hangingChars="26" w:hanging="55"/>
        <w:rPr>
          <w:rFonts w:ascii="宋体" w:hAnsi="宋体" w:cs="宋体"/>
          <w:kern w:val="0"/>
          <w:szCs w:val="21"/>
        </w:rPr>
      </w:pPr>
      <w:r>
        <w:rPr>
          <w:rFonts w:ascii="宋体" w:hAnsi="宋体" w:cs="宋体" w:hint="eastAsia"/>
          <w:kern w:val="0"/>
          <w:szCs w:val="21"/>
        </w:rPr>
        <w:t>简要说明</w:t>
      </w:r>
      <w:r w:rsidRPr="002767DD">
        <w:rPr>
          <w:rFonts w:ascii="宋体" w:hAnsi="宋体" w:cs="宋体" w:hint="eastAsia"/>
          <w:kern w:val="0"/>
          <w:szCs w:val="21"/>
        </w:rPr>
        <w:t>场地利用前的情况，是否有旧建筑，项目如何对旧建筑进行的利用；是否利用了废弃场地，废弃场地情况及相应的处理措施、利用情况</w:t>
      </w:r>
      <w:r w:rsidRPr="00B66DAC">
        <w:rPr>
          <w:rFonts w:ascii="宋体" w:hAnsi="宋体" w:cs="宋体" w:hint="eastAsia"/>
          <w:kern w:val="0"/>
          <w:szCs w:val="21"/>
        </w:rPr>
        <w:t>（300字</w:t>
      </w:r>
      <w:r w:rsidRPr="00B66DAC">
        <w:rPr>
          <w:rFonts w:ascii="宋体" w:hAnsi="宋体" w:cs="宋体"/>
          <w:kern w:val="0"/>
          <w:szCs w:val="21"/>
        </w:rPr>
        <w:t>以内）</w:t>
      </w:r>
      <w:r w:rsidRPr="00B66DAC">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B66DAC" w:rsidTr="00731161">
        <w:trPr>
          <w:trHeight w:val="1072"/>
        </w:trPr>
        <w:tc>
          <w:tcPr>
            <w:tcW w:w="8506" w:type="dxa"/>
          </w:tcPr>
          <w:p w:rsidR="00200D11" w:rsidRPr="00B66DAC" w:rsidRDefault="00200D11" w:rsidP="00731161">
            <w:pPr>
              <w:adjustRightInd w:val="0"/>
              <w:snapToGrid w:val="0"/>
              <w:spacing w:line="288" w:lineRule="auto"/>
              <w:rPr>
                <w:rFonts w:ascii="宋体" w:hAnsi="宋体" w:cs="宋体"/>
                <w:b/>
                <w:kern w:val="0"/>
                <w:szCs w:val="21"/>
              </w:rPr>
            </w:pPr>
          </w:p>
        </w:tc>
      </w:tr>
    </w:tbl>
    <w:p w:rsidR="00200D11" w:rsidRPr="00B66DAC"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B66DAC" w:rsidRDefault="00200D11" w:rsidP="00731161">
      <w:pPr>
        <w:pStyle w:val="1"/>
        <w:adjustRightInd w:val="0"/>
        <w:snapToGrid w:val="0"/>
        <w:spacing w:line="288" w:lineRule="auto"/>
        <w:ind w:firstLineChars="0" w:firstLine="0"/>
        <w:rPr>
          <w:rFonts w:ascii="宋体" w:hAnsi="宋体" w:cs="宋体"/>
          <w:b/>
          <w:kern w:val="0"/>
          <w:szCs w:val="21"/>
        </w:rPr>
      </w:pPr>
      <w:r w:rsidRPr="00B66DAC">
        <w:rPr>
          <w:rFonts w:ascii="宋体" w:hAnsi="宋体" w:cs="宋体" w:hint="eastAsia"/>
          <w:b/>
          <w:kern w:val="0"/>
          <w:szCs w:val="21"/>
        </w:rPr>
        <w:t>3）证明材料</w:t>
      </w:r>
    </w:p>
    <w:p w:rsidR="00200D11" w:rsidRPr="00B66DAC"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B66DAC" w:rsidRDefault="00200D11" w:rsidP="00200D11">
      <w:pPr>
        <w:pStyle w:val="1"/>
        <w:numPr>
          <w:ilvl w:val="0"/>
          <w:numId w:val="9"/>
        </w:numPr>
        <w:adjustRightInd w:val="0"/>
        <w:snapToGrid w:val="0"/>
        <w:spacing w:line="288" w:lineRule="auto"/>
        <w:ind w:firstLineChars="0"/>
        <w:rPr>
          <w:rFonts w:ascii="宋体" w:hAnsi="宋体" w:cs="宋体"/>
          <w:kern w:val="0"/>
          <w:szCs w:val="21"/>
        </w:rPr>
      </w:pPr>
      <w:r w:rsidRPr="00B66DAC">
        <w:rPr>
          <w:rFonts w:ascii="宋体" w:hAnsi="宋体" w:cs="宋体" w:hint="eastAsia"/>
          <w:kern w:val="0"/>
          <w:szCs w:val="21"/>
        </w:rPr>
        <w:t>场地地形图</w:t>
      </w:r>
      <w:r w:rsidRPr="002767DD">
        <w:rPr>
          <w:rFonts w:ascii="宋体" w:hAnsi="宋体" w:cs="宋体" w:hint="eastAsia"/>
          <w:kern w:val="0"/>
          <w:szCs w:val="21"/>
        </w:rPr>
        <w:t>：应包括原有旧建筑或废弃场地地形，并标明区域范围</w:t>
      </w:r>
      <w:r w:rsidRPr="00B66DAC">
        <w:rPr>
          <w:rFonts w:ascii="宋体" w:hAnsi="宋体" w:cs="宋体" w:hint="eastAsia"/>
          <w:kern w:val="0"/>
          <w:szCs w:val="21"/>
        </w:rPr>
        <w:t>；</w:t>
      </w:r>
    </w:p>
    <w:p w:rsidR="00200D11" w:rsidRPr="00B66DAC" w:rsidRDefault="00200D11" w:rsidP="00200D11">
      <w:pPr>
        <w:pStyle w:val="1"/>
        <w:numPr>
          <w:ilvl w:val="0"/>
          <w:numId w:val="9"/>
        </w:numPr>
        <w:adjustRightInd w:val="0"/>
        <w:snapToGrid w:val="0"/>
        <w:spacing w:line="288" w:lineRule="auto"/>
        <w:ind w:firstLineChars="0"/>
        <w:rPr>
          <w:rFonts w:ascii="宋体" w:hAnsi="宋体" w:cs="宋体"/>
          <w:kern w:val="0"/>
          <w:szCs w:val="21"/>
        </w:rPr>
      </w:pPr>
      <w:r w:rsidRPr="00B66DAC">
        <w:rPr>
          <w:rFonts w:ascii="宋体" w:hAnsi="宋体" w:cs="宋体" w:hint="eastAsia"/>
          <w:kern w:val="0"/>
          <w:szCs w:val="21"/>
        </w:rPr>
        <w:t>旧建筑相关图纸</w:t>
      </w:r>
      <w:r w:rsidRPr="00B66DAC">
        <w:rPr>
          <w:rFonts w:ascii="宋体" w:hAnsi="宋体" w:cs="宋体"/>
          <w:kern w:val="0"/>
          <w:szCs w:val="21"/>
        </w:rPr>
        <w:t>或照片</w:t>
      </w:r>
      <w:r w:rsidRPr="00B66DAC">
        <w:rPr>
          <w:rFonts w:ascii="宋体" w:hAnsi="宋体" w:cs="宋体" w:hint="eastAsia"/>
          <w:kern w:val="0"/>
          <w:szCs w:val="21"/>
        </w:rPr>
        <w:t>；</w:t>
      </w:r>
    </w:p>
    <w:p w:rsidR="00200D11" w:rsidRPr="00B66DAC" w:rsidRDefault="00200D11" w:rsidP="00200D11">
      <w:pPr>
        <w:pStyle w:val="1"/>
        <w:numPr>
          <w:ilvl w:val="0"/>
          <w:numId w:val="9"/>
        </w:numPr>
        <w:adjustRightInd w:val="0"/>
        <w:snapToGrid w:val="0"/>
        <w:spacing w:line="288" w:lineRule="auto"/>
        <w:ind w:firstLineChars="0"/>
        <w:rPr>
          <w:rFonts w:ascii="宋体" w:hAnsi="宋体" w:cs="宋体"/>
          <w:kern w:val="0"/>
          <w:szCs w:val="21"/>
        </w:rPr>
      </w:pPr>
      <w:r w:rsidRPr="00B66DAC">
        <w:rPr>
          <w:rFonts w:ascii="宋体" w:hAnsi="宋体" w:cs="宋体" w:hint="eastAsia"/>
          <w:kern w:val="0"/>
          <w:szCs w:val="21"/>
        </w:rPr>
        <w:t>旧建筑改造</w:t>
      </w:r>
      <w:r w:rsidRPr="00B66DAC">
        <w:rPr>
          <w:rFonts w:ascii="宋体" w:hAnsi="宋体" w:cs="宋体"/>
          <w:kern w:val="0"/>
          <w:szCs w:val="21"/>
        </w:rPr>
        <w:t>利用方案</w:t>
      </w:r>
      <w:r w:rsidRPr="00B66DAC">
        <w:rPr>
          <w:rFonts w:ascii="宋体" w:hAnsi="宋体" w:cs="宋体" w:hint="eastAsia"/>
          <w:kern w:val="0"/>
          <w:szCs w:val="21"/>
        </w:rPr>
        <w:t>：</w:t>
      </w:r>
      <w:r w:rsidRPr="00B66DAC">
        <w:rPr>
          <w:rFonts w:ascii="宋体" w:hAnsi="宋体" w:cs="宋体"/>
          <w:kern w:val="0"/>
          <w:szCs w:val="21"/>
        </w:rPr>
        <w:t>包含图纸和说明</w:t>
      </w:r>
      <w:r w:rsidRPr="00B66DAC">
        <w:rPr>
          <w:rFonts w:ascii="宋体" w:hAnsi="宋体" w:cs="宋体" w:hint="eastAsia"/>
          <w:kern w:val="0"/>
          <w:szCs w:val="21"/>
        </w:rPr>
        <w:t>；</w:t>
      </w:r>
    </w:p>
    <w:p w:rsidR="00200D11" w:rsidRPr="00B66DAC" w:rsidRDefault="00200D11" w:rsidP="00200D11">
      <w:pPr>
        <w:pStyle w:val="1"/>
        <w:numPr>
          <w:ilvl w:val="0"/>
          <w:numId w:val="9"/>
        </w:numPr>
        <w:adjustRightInd w:val="0"/>
        <w:snapToGrid w:val="0"/>
        <w:spacing w:line="288" w:lineRule="auto"/>
        <w:ind w:firstLineChars="0"/>
        <w:rPr>
          <w:rFonts w:ascii="宋体" w:hAnsi="宋体" w:cs="宋体"/>
          <w:kern w:val="0"/>
          <w:szCs w:val="21"/>
        </w:rPr>
      </w:pPr>
      <w:r w:rsidRPr="00B66DAC">
        <w:rPr>
          <w:rFonts w:ascii="宋体" w:hAnsi="宋体" w:cs="宋体" w:hint="eastAsia"/>
          <w:kern w:val="0"/>
          <w:szCs w:val="21"/>
        </w:rPr>
        <w:t>旧建筑利用</w:t>
      </w:r>
      <w:r w:rsidRPr="00B66DAC">
        <w:rPr>
          <w:rFonts w:ascii="宋体" w:hAnsi="宋体" w:cs="宋体"/>
          <w:kern w:val="0"/>
          <w:szCs w:val="21"/>
        </w:rPr>
        <w:t>机构检测报告；</w:t>
      </w:r>
    </w:p>
    <w:p w:rsidR="00200D11" w:rsidRDefault="00200D11" w:rsidP="00200D11">
      <w:pPr>
        <w:pStyle w:val="1"/>
        <w:numPr>
          <w:ilvl w:val="0"/>
          <w:numId w:val="9"/>
        </w:numPr>
        <w:adjustRightInd w:val="0"/>
        <w:snapToGrid w:val="0"/>
        <w:spacing w:line="288" w:lineRule="auto"/>
        <w:ind w:firstLineChars="0"/>
        <w:rPr>
          <w:rFonts w:ascii="宋体" w:hAnsi="宋体" w:cs="宋体"/>
          <w:kern w:val="0"/>
          <w:szCs w:val="21"/>
        </w:rPr>
      </w:pPr>
      <w:r w:rsidRPr="002767DD">
        <w:rPr>
          <w:rFonts w:ascii="宋体" w:hAnsi="宋体" w:cs="宋体" w:hint="eastAsia"/>
          <w:kern w:val="0"/>
          <w:szCs w:val="21"/>
        </w:rPr>
        <w:t>废弃场地利用证明文件：包括原有废弃场地情况说明，采取的检测和处理措施，相应的检测、评估报告等；</w:t>
      </w:r>
    </w:p>
    <w:p w:rsidR="00200D11" w:rsidRPr="00B66DAC" w:rsidRDefault="00200D11" w:rsidP="00200D11">
      <w:pPr>
        <w:pStyle w:val="1"/>
        <w:numPr>
          <w:ilvl w:val="0"/>
          <w:numId w:val="9"/>
        </w:numPr>
        <w:adjustRightInd w:val="0"/>
        <w:snapToGrid w:val="0"/>
        <w:spacing w:line="288" w:lineRule="auto"/>
        <w:ind w:firstLineChars="0"/>
        <w:rPr>
          <w:rFonts w:ascii="宋体" w:hAnsi="宋体" w:cs="宋体"/>
          <w:kern w:val="0"/>
          <w:szCs w:val="21"/>
        </w:rPr>
      </w:pPr>
      <w:r w:rsidRPr="00B66DAC">
        <w:rPr>
          <w:rFonts w:ascii="宋体" w:hAnsi="宋体" w:cs="宋体" w:hint="eastAsia"/>
          <w:kern w:val="0"/>
          <w:szCs w:val="21"/>
        </w:rPr>
        <w:t>建筑</w:t>
      </w:r>
      <w:r w:rsidRPr="00B66DAC">
        <w:rPr>
          <w:rFonts w:ascii="宋体" w:hAnsi="宋体" w:cs="宋体"/>
          <w:kern w:val="0"/>
          <w:szCs w:val="21"/>
        </w:rPr>
        <w:t>专业施工图</w:t>
      </w:r>
      <w:r w:rsidRPr="00B66DAC">
        <w:rPr>
          <w:rFonts w:ascii="宋体" w:hAnsi="宋体" w:cs="宋体" w:hint="eastAsia"/>
          <w:kern w:val="0"/>
          <w:szCs w:val="21"/>
        </w:rPr>
        <w:t>及</w:t>
      </w:r>
      <w:r w:rsidRPr="00B66DAC">
        <w:rPr>
          <w:rFonts w:ascii="宋体" w:hAnsi="宋体" w:cs="宋体"/>
          <w:kern w:val="0"/>
          <w:szCs w:val="21"/>
        </w:rPr>
        <w:t>设计说明</w:t>
      </w:r>
      <w:r w:rsidRPr="00B66DAC">
        <w:rPr>
          <w:rFonts w:ascii="宋体" w:hAnsi="宋体" w:cs="宋体" w:hint="eastAsia"/>
          <w:kern w:val="0"/>
          <w:szCs w:val="21"/>
        </w:rPr>
        <w:t>。</w:t>
      </w:r>
    </w:p>
    <w:p w:rsidR="00200D11" w:rsidRPr="00B66DAC" w:rsidRDefault="00200D11" w:rsidP="00731161">
      <w:pPr>
        <w:adjustRightInd w:val="0"/>
        <w:snapToGrid w:val="0"/>
        <w:spacing w:line="288" w:lineRule="auto"/>
        <w:ind w:leftChars="-52" w:left="-54" w:hangingChars="26" w:hanging="55"/>
        <w:rPr>
          <w:rFonts w:ascii="宋体" w:hAnsi="宋体" w:cs="宋体"/>
          <w:b/>
          <w:kern w:val="0"/>
          <w:szCs w:val="21"/>
        </w:rPr>
      </w:pPr>
      <w:r w:rsidRPr="00B66DAC">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B66DAC" w:rsidTr="00731161">
        <w:trPr>
          <w:trHeight w:val="1286"/>
        </w:trPr>
        <w:tc>
          <w:tcPr>
            <w:tcW w:w="8506" w:type="dxa"/>
          </w:tcPr>
          <w:p w:rsidR="00200D11" w:rsidRPr="00B66DAC"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 xml:space="preserve">11.2.10 </w:t>
      </w:r>
      <w:r w:rsidRPr="00580205">
        <w:rPr>
          <w:rFonts w:hint="eastAsia"/>
        </w:rPr>
        <w:t>应用建筑信息模型（BIM）技术。</w:t>
      </w:r>
      <w:r w:rsidRPr="004D6E13">
        <w:rPr>
          <w:rFonts w:hint="eastAsia"/>
        </w:rPr>
        <w:t>（总分</w:t>
      </w:r>
      <w:r>
        <w:rPr>
          <w:rFonts w:hint="eastAsia"/>
        </w:rPr>
        <w:t>2</w:t>
      </w:r>
      <w:r w:rsidRPr="004D6E13">
        <w:rPr>
          <w:rFonts w:hint="eastAsia"/>
        </w:rPr>
        <w:t>分）</w:t>
      </w:r>
    </w:p>
    <w:p w:rsidR="00200D11" w:rsidRPr="00A71047" w:rsidRDefault="00200D11" w:rsidP="00731161">
      <w:pPr>
        <w:autoSpaceDE w:val="0"/>
        <w:autoSpaceDN w:val="0"/>
        <w:adjustRightInd w:val="0"/>
        <w:spacing w:before="120" w:after="120" w:line="360" w:lineRule="auto"/>
        <w:rPr>
          <w:rFonts w:eastAsia="黑体" w:cs="黑体"/>
          <w:b/>
          <w:bCs/>
          <w:sz w:val="24"/>
          <w:szCs w:val="32"/>
        </w:rPr>
      </w:pPr>
    </w:p>
    <w:p w:rsidR="00200D11" w:rsidRPr="00A71047" w:rsidRDefault="00200D11" w:rsidP="00731161">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200D11" w:rsidRPr="00A71047" w:rsidRDefault="00200D11" w:rsidP="00731161">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在建筑</w:t>
            </w:r>
            <w:r w:rsidRPr="00A71047">
              <w:rPr>
                <w:rFonts w:ascii="宋体" w:hAnsi="宋体" w:cs="宋体"/>
                <w:kern w:val="0"/>
                <w:szCs w:val="21"/>
              </w:rPr>
              <w:t>的规划设计、施工建造和运行维护阶段中的一个阶段应用</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Merge w:val="restart"/>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rPr>
                <w:rFonts w:ascii="宋体" w:hAnsi="宋体" w:cs="宋体"/>
                <w:kern w:val="0"/>
                <w:szCs w:val="21"/>
              </w:rPr>
            </w:pPr>
            <w:r w:rsidRPr="00A71047">
              <w:rPr>
                <w:rFonts w:ascii="宋体" w:hAnsi="宋体" w:cs="宋体" w:hint="eastAsia"/>
                <w:kern w:val="0"/>
                <w:szCs w:val="21"/>
              </w:rPr>
              <w:t>在建筑</w:t>
            </w:r>
            <w:r w:rsidRPr="00A71047">
              <w:rPr>
                <w:rFonts w:ascii="宋体" w:hAnsi="宋体" w:cs="宋体"/>
                <w:kern w:val="0"/>
                <w:szCs w:val="21"/>
              </w:rPr>
              <w:t>的规划设计、施工建造和运行维护阶段中的两个</w:t>
            </w:r>
            <w:r w:rsidRPr="00A71047">
              <w:rPr>
                <w:rFonts w:ascii="宋体" w:hAnsi="宋体" w:cs="宋体" w:hint="eastAsia"/>
                <w:kern w:val="0"/>
                <w:szCs w:val="21"/>
              </w:rPr>
              <w:t>或</w:t>
            </w:r>
            <w:r w:rsidRPr="00A71047">
              <w:rPr>
                <w:rFonts w:ascii="宋体" w:hAnsi="宋体" w:cs="宋体"/>
                <w:kern w:val="0"/>
                <w:szCs w:val="21"/>
              </w:rPr>
              <w:t>两个以上阶段应用</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2</w:t>
            </w:r>
          </w:p>
        </w:tc>
        <w:tc>
          <w:tcPr>
            <w:tcW w:w="1219" w:type="dxa"/>
            <w:vMerge/>
            <w:vAlign w:val="center"/>
          </w:tcPr>
          <w:p w:rsidR="00200D11" w:rsidRPr="00A71047" w:rsidRDefault="00200D11" w:rsidP="00731161">
            <w:pPr>
              <w:spacing w:line="288" w:lineRule="auto"/>
              <w:jc w:val="center"/>
              <w:rPr>
                <w:rFonts w:ascii="宋体" w:hAnsi="宋体" w:cs="宋体"/>
                <w:kern w:val="0"/>
                <w:szCs w:val="21"/>
              </w:rPr>
            </w:pPr>
          </w:p>
        </w:tc>
      </w:tr>
      <w:tr w:rsidR="00200D11" w:rsidRPr="00A71047" w:rsidTr="00731161">
        <w:tc>
          <w:tcPr>
            <w:tcW w:w="6097"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200D11" w:rsidRPr="00A71047" w:rsidRDefault="00200D11" w:rsidP="00731161">
            <w:pPr>
              <w:spacing w:line="288" w:lineRule="auto"/>
              <w:jc w:val="center"/>
              <w:rPr>
                <w:rFonts w:ascii="宋体" w:hAnsi="宋体" w:cs="宋体"/>
                <w:kern w:val="0"/>
                <w:szCs w:val="21"/>
              </w:rPr>
            </w:pPr>
            <w:r w:rsidRPr="00A71047">
              <w:rPr>
                <w:rFonts w:ascii="宋体" w:hAnsi="宋体" w:cs="宋体"/>
                <w:kern w:val="0"/>
                <w:szCs w:val="21"/>
              </w:rPr>
              <w:t>2</w:t>
            </w:r>
          </w:p>
        </w:tc>
        <w:tc>
          <w:tcPr>
            <w:tcW w:w="1219" w:type="dxa"/>
            <w:vAlign w:val="center"/>
          </w:tcPr>
          <w:p w:rsidR="00200D11" w:rsidRPr="00A71047" w:rsidRDefault="00200D11" w:rsidP="00731161">
            <w:pPr>
              <w:spacing w:line="288" w:lineRule="auto"/>
              <w:jc w:val="center"/>
              <w:rPr>
                <w:rFonts w:ascii="宋体" w:hAnsi="宋体" w:cs="宋体"/>
                <w:kern w:val="0"/>
                <w:szCs w:val="21"/>
              </w:rPr>
            </w:pPr>
          </w:p>
        </w:tc>
      </w:tr>
    </w:tbl>
    <w:p w:rsidR="00200D11" w:rsidRPr="00B66DAC" w:rsidRDefault="00200D11" w:rsidP="00731161">
      <w:pPr>
        <w:adjustRightInd w:val="0"/>
        <w:snapToGrid w:val="0"/>
        <w:spacing w:line="288" w:lineRule="auto"/>
        <w:ind w:leftChars="-204" w:left="-57" w:hangingChars="176" w:hanging="371"/>
        <w:rPr>
          <w:rFonts w:ascii="宋体" w:hAnsi="宋体" w:cs="宋体"/>
          <w:b/>
          <w:kern w:val="0"/>
          <w:szCs w:val="21"/>
        </w:rPr>
      </w:pPr>
    </w:p>
    <w:p w:rsidR="00200D11" w:rsidRPr="00B66DAC" w:rsidRDefault="00200D11" w:rsidP="00731161">
      <w:pPr>
        <w:pStyle w:val="1"/>
        <w:adjustRightInd w:val="0"/>
        <w:snapToGrid w:val="0"/>
        <w:spacing w:line="288" w:lineRule="auto"/>
        <w:ind w:firstLineChars="0" w:firstLine="0"/>
        <w:rPr>
          <w:rFonts w:ascii="宋体" w:hAnsi="宋体" w:cs="宋体"/>
          <w:b/>
          <w:kern w:val="0"/>
          <w:szCs w:val="21"/>
        </w:rPr>
      </w:pPr>
      <w:r w:rsidRPr="00B66DAC">
        <w:rPr>
          <w:rFonts w:ascii="宋体" w:hAnsi="宋体" w:cs="宋体" w:hint="eastAsia"/>
          <w:b/>
          <w:kern w:val="0"/>
          <w:szCs w:val="21"/>
        </w:rPr>
        <w:t>2）评价要点</w:t>
      </w:r>
    </w:p>
    <w:p w:rsidR="00200D11" w:rsidRPr="00B66DAC" w:rsidRDefault="00200D11" w:rsidP="00731161">
      <w:pPr>
        <w:adjustRightInd w:val="0"/>
        <w:snapToGrid w:val="0"/>
        <w:spacing w:line="288" w:lineRule="auto"/>
        <w:ind w:leftChars="-54" w:left="-58" w:hangingChars="26" w:hanging="55"/>
        <w:rPr>
          <w:rFonts w:ascii="宋体" w:hAnsi="宋体" w:cs="宋体"/>
          <w:kern w:val="0"/>
          <w:szCs w:val="21"/>
        </w:rPr>
      </w:pPr>
      <w:r w:rsidRPr="00B66DAC">
        <w:rPr>
          <w:rFonts w:ascii="宋体" w:hAnsi="宋体" w:cs="宋体" w:hint="eastAsia"/>
          <w:kern w:val="0"/>
          <w:szCs w:val="21"/>
        </w:rPr>
        <w:t>项目</w:t>
      </w:r>
      <w:r w:rsidRPr="00B66DAC">
        <w:rPr>
          <w:rFonts w:ascii="宋体" w:hAnsi="宋体" w:cs="宋体"/>
          <w:kern w:val="0"/>
          <w:szCs w:val="21"/>
        </w:rPr>
        <w:t>在</w:t>
      </w:r>
      <w:r w:rsidRPr="00B66DAC">
        <w:rPr>
          <w:rFonts w:ascii="宋体" w:hAnsi="宋体" w:cs="宋体" w:hint="eastAsia"/>
          <w:kern w:val="0"/>
          <w:szCs w:val="21"/>
        </w:rPr>
        <w:t>建筑</w:t>
      </w:r>
      <w:r w:rsidRPr="00B66DAC">
        <w:rPr>
          <w:rFonts w:ascii="宋体" w:hAnsi="宋体" w:cs="宋体"/>
          <w:kern w:val="0"/>
          <w:szCs w:val="21"/>
        </w:rPr>
        <w:t>的</w:t>
      </w:r>
      <w:r>
        <w:rPr>
          <w:rFonts w:ascii="宋体" w:hAnsi="宋体" w:cs="宋体" w:hint="eastAsia"/>
          <w:kern w:val="0"/>
          <w:szCs w:val="21"/>
        </w:rPr>
        <w:t>□</w:t>
      </w:r>
      <w:r w:rsidRPr="00B66DAC">
        <w:rPr>
          <w:rFonts w:cs="宋体" w:hint="eastAsia"/>
          <w:lang w:val="zh-CN"/>
        </w:rPr>
        <w:t>规划设计、</w:t>
      </w:r>
      <w:r>
        <w:rPr>
          <w:rFonts w:ascii="宋体" w:hAnsi="宋体" w:cs="宋体" w:hint="eastAsia"/>
          <w:kern w:val="0"/>
          <w:szCs w:val="21"/>
        </w:rPr>
        <w:t>□</w:t>
      </w:r>
      <w:r w:rsidRPr="00B66DAC">
        <w:rPr>
          <w:rFonts w:cs="宋体" w:hint="eastAsia"/>
          <w:lang w:val="zh-CN"/>
        </w:rPr>
        <w:t>施工建造、</w:t>
      </w:r>
      <w:r>
        <w:rPr>
          <w:rFonts w:ascii="宋体" w:hAnsi="宋体" w:cs="宋体" w:hint="eastAsia"/>
          <w:kern w:val="0"/>
          <w:szCs w:val="21"/>
        </w:rPr>
        <w:t>□</w:t>
      </w:r>
      <w:r w:rsidRPr="00B66DAC">
        <w:rPr>
          <w:rFonts w:cs="宋体" w:hint="eastAsia"/>
          <w:lang w:val="zh-CN"/>
        </w:rPr>
        <w:t>运行维护阶段</w:t>
      </w:r>
      <w:r w:rsidRPr="00B66DAC">
        <w:rPr>
          <w:rFonts w:cs="宋体"/>
          <w:lang w:val="zh-CN"/>
        </w:rPr>
        <w:t>应用了</w:t>
      </w:r>
      <w:r w:rsidRPr="00B66DAC">
        <w:rPr>
          <w:rFonts w:cs="宋体"/>
          <w:lang w:val="zh-CN"/>
        </w:rPr>
        <w:t>BIM</w:t>
      </w:r>
      <w:r w:rsidRPr="00B66DAC">
        <w:rPr>
          <w:rFonts w:cs="宋体"/>
          <w:lang w:val="zh-CN"/>
        </w:rPr>
        <w:t>技术</w:t>
      </w:r>
    </w:p>
    <w:p w:rsidR="00200D11" w:rsidRPr="00B66DAC" w:rsidRDefault="00200D11" w:rsidP="00731161">
      <w:pPr>
        <w:adjustRightInd w:val="0"/>
        <w:snapToGrid w:val="0"/>
        <w:spacing w:line="288" w:lineRule="auto"/>
        <w:ind w:leftChars="-54" w:left="-58" w:hangingChars="26" w:hanging="55"/>
        <w:rPr>
          <w:rFonts w:ascii="宋体" w:hAnsi="宋体" w:cs="宋体"/>
          <w:kern w:val="0"/>
          <w:szCs w:val="21"/>
        </w:rPr>
      </w:pPr>
      <w:r w:rsidRPr="00B66DAC">
        <w:rPr>
          <w:rFonts w:ascii="宋体" w:hAnsi="宋体" w:cs="宋体" w:hint="eastAsia"/>
          <w:kern w:val="0"/>
          <w:szCs w:val="21"/>
        </w:rPr>
        <w:t>简要说明BIM在</w:t>
      </w:r>
      <w:r w:rsidRPr="00B66DAC">
        <w:rPr>
          <w:rFonts w:ascii="宋体" w:hAnsi="宋体" w:cs="宋体"/>
          <w:kern w:val="0"/>
          <w:szCs w:val="21"/>
        </w:rPr>
        <w:t>各阶段的应用情况</w:t>
      </w:r>
      <w:r w:rsidRPr="00C5373F">
        <w:rPr>
          <w:rFonts w:ascii="宋体" w:hAnsi="宋体" w:cs="宋体" w:hint="eastAsia"/>
          <w:kern w:val="0"/>
          <w:szCs w:val="21"/>
        </w:rPr>
        <w:t>（200字以内）</w:t>
      </w:r>
      <w:r w:rsidRPr="00B66DAC">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B66DAC" w:rsidTr="00731161">
        <w:trPr>
          <w:trHeight w:val="963"/>
        </w:trPr>
        <w:tc>
          <w:tcPr>
            <w:tcW w:w="8506" w:type="dxa"/>
          </w:tcPr>
          <w:p w:rsidR="00200D11" w:rsidRPr="00B66DAC" w:rsidRDefault="00200D11" w:rsidP="00731161">
            <w:pPr>
              <w:adjustRightInd w:val="0"/>
              <w:snapToGrid w:val="0"/>
              <w:spacing w:line="288" w:lineRule="auto"/>
              <w:rPr>
                <w:rFonts w:ascii="宋体" w:hAnsi="宋体" w:cs="宋体"/>
                <w:b/>
                <w:kern w:val="0"/>
                <w:szCs w:val="21"/>
              </w:rPr>
            </w:pPr>
          </w:p>
        </w:tc>
      </w:tr>
    </w:tbl>
    <w:p w:rsidR="00200D11" w:rsidRPr="00010815"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010815" w:rsidRDefault="00200D11" w:rsidP="00731161">
      <w:pPr>
        <w:pStyle w:val="1"/>
        <w:adjustRightInd w:val="0"/>
        <w:snapToGrid w:val="0"/>
        <w:spacing w:line="288" w:lineRule="auto"/>
        <w:ind w:firstLineChars="0" w:firstLine="0"/>
        <w:rPr>
          <w:rFonts w:ascii="宋体" w:hAnsi="宋体" w:cs="宋体"/>
          <w:b/>
          <w:kern w:val="0"/>
          <w:szCs w:val="21"/>
        </w:rPr>
      </w:pPr>
      <w:r w:rsidRPr="00010815">
        <w:rPr>
          <w:rFonts w:ascii="宋体" w:hAnsi="宋体" w:cs="宋体" w:hint="eastAsia"/>
          <w:b/>
          <w:kern w:val="0"/>
          <w:szCs w:val="21"/>
        </w:rPr>
        <w:t>3）证明材料</w:t>
      </w:r>
    </w:p>
    <w:p w:rsidR="00200D11" w:rsidRPr="00010815"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010815" w:rsidRDefault="00200D11" w:rsidP="00200D11">
      <w:pPr>
        <w:pStyle w:val="1"/>
        <w:numPr>
          <w:ilvl w:val="0"/>
          <w:numId w:val="10"/>
        </w:numPr>
        <w:adjustRightInd w:val="0"/>
        <w:snapToGrid w:val="0"/>
        <w:spacing w:line="288" w:lineRule="auto"/>
        <w:ind w:firstLineChars="0"/>
        <w:rPr>
          <w:rFonts w:ascii="宋体" w:hAnsi="宋体" w:cs="宋体"/>
          <w:kern w:val="0"/>
          <w:szCs w:val="21"/>
        </w:rPr>
      </w:pPr>
      <w:r w:rsidRPr="00010815">
        <w:rPr>
          <w:rFonts w:ascii="宋体" w:hAnsi="宋体" w:cs="宋体" w:hint="eastAsia"/>
          <w:kern w:val="0"/>
          <w:szCs w:val="21"/>
        </w:rPr>
        <w:t>BIM技术</w:t>
      </w:r>
      <w:r w:rsidRPr="00010815">
        <w:rPr>
          <w:rFonts w:ascii="宋体" w:hAnsi="宋体" w:cs="宋体"/>
          <w:kern w:val="0"/>
          <w:szCs w:val="21"/>
        </w:rPr>
        <w:t>应用报告</w:t>
      </w:r>
      <w:r w:rsidRPr="00010815">
        <w:rPr>
          <w:rFonts w:ascii="宋体" w:hAnsi="宋体" w:cs="宋体" w:hint="eastAsia"/>
          <w:kern w:val="0"/>
          <w:szCs w:val="21"/>
        </w:rPr>
        <w:t>：</w:t>
      </w:r>
      <w:r w:rsidRPr="00010815">
        <w:rPr>
          <w:rFonts w:ascii="宋体" w:hAnsi="宋体" w:cs="宋体"/>
          <w:kern w:val="0"/>
          <w:szCs w:val="21"/>
        </w:rPr>
        <w:t>包括</w:t>
      </w:r>
      <w:r w:rsidRPr="00010815">
        <w:rPr>
          <w:rFonts w:ascii="宋体" w:hAnsi="宋体" w:cs="宋体" w:hint="eastAsia"/>
          <w:kern w:val="0"/>
          <w:szCs w:val="21"/>
        </w:rPr>
        <w:t>使用</w:t>
      </w:r>
      <w:r w:rsidRPr="00010815">
        <w:rPr>
          <w:rFonts w:ascii="宋体" w:hAnsi="宋体" w:cs="宋体"/>
          <w:kern w:val="0"/>
          <w:szCs w:val="21"/>
        </w:rPr>
        <w:t>的软件</w:t>
      </w:r>
      <w:r w:rsidRPr="00010815">
        <w:rPr>
          <w:rFonts w:ascii="宋体" w:hAnsi="宋体" w:cs="宋体" w:hint="eastAsia"/>
          <w:kern w:val="0"/>
          <w:szCs w:val="21"/>
        </w:rPr>
        <w:t>，</w:t>
      </w:r>
      <w:r w:rsidRPr="00010815">
        <w:rPr>
          <w:rFonts w:ascii="宋体" w:hAnsi="宋体" w:cs="宋体"/>
          <w:kern w:val="0"/>
          <w:szCs w:val="21"/>
        </w:rPr>
        <w:t>模型的</w:t>
      </w:r>
      <w:r w:rsidRPr="00010815">
        <w:rPr>
          <w:rFonts w:ascii="宋体" w:hAnsi="宋体" w:cs="宋体" w:hint="eastAsia"/>
          <w:kern w:val="0"/>
          <w:szCs w:val="21"/>
        </w:rPr>
        <w:t>建立</w:t>
      </w:r>
      <w:r w:rsidRPr="00010815">
        <w:rPr>
          <w:rFonts w:ascii="宋体" w:hAnsi="宋体" w:cs="宋体"/>
          <w:kern w:val="0"/>
          <w:szCs w:val="21"/>
        </w:rPr>
        <w:t>情况</w:t>
      </w:r>
      <w:r w:rsidRPr="00010815">
        <w:rPr>
          <w:rFonts w:ascii="宋体" w:hAnsi="宋体" w:cs="宋体" w:hint="eastAsia"/>
          <w:kern w:val="0"/>
          <w:szCs w:val="21"/>
        </w:rPr>
        <w:t>及</w:t>
      </w:r>
      <w:r w:rsidRPr="00010815">
        <w:rPr>
          <w:rFonts w:ascii="宋体" w:hAnsi="宋体" w:cs="宋体"/>
          <w:kern w:val="0"/>
          <w:szCs w:val="21"/>
        </w:rPr>
        <w:t>截图，应用范围</w:t>
      </w:r>
      <w:r w:rsidRPr="00010815">
        <w:rPr>
          <w:rFonts w:ascii="宋体" w:hAnsi="宋体" w:cs="宋体" w:hint="eastAsia"/>
          <w:kern w:val="0"/>
          <w:szCs w:val="21"/>
        </w:rPr>
        <w:t>。</w:t>
      </w:r>
    </w:p>
    <w:p w:rsidR="00200D11" w:rsidRPr="00010815" w:rsidRDefault="00200D11" w:rsidP="00731161">
      <w:pPr>
        <w:adjustRightInd w:val="0"/>
        <w:snapToGrid w:val="0"/>
        <w:spacing w:line="288" w:lineRule="auto"/>
        <w:ind w:leftChars="-52" w:left="-54" w:hangingChars="26" w:hanging="55"/>
        <w:rPr>
          <w:rFonts w:ascii="宋体" w:hAnsi="宋体" w:cs="宋体"/>
          <w:b/>
          <w:kern w:val="0"/>
          <w:szCs w:val="21"/>
        </w:rPr>
      </w:pPr>
      <w:r w:rsidRPr="00010815">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010815" w:rsidTr="00731161">
        <w:trPr>
          <w:trHeight w:val="1185"/>
        </w:trPr>
        <w:tc>
          <w:tcPr>
            <w:tcW w:w="8506" w:type="dxa"/>
          </w:tcPr>
          <w:p w:rsidR="00200D11" w:rsidRPr="0035595F"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br w:type="page"/>
      </w:r>
    </w:p>
    <w:p w:rsidR="00200D11" w:rsidRDefault="00200D11" w:rsidP="00731161">
      <w:pPr>
        <w:pStyle w:val="3"/>
      </w:pPr>
      <w:r>
        <w:rPr>
          <w:rFonts w:hint="eastAsia"/>
        </w:rPr>
        <w:lastRenderedPageBreak/>
        <w:t xml:space="preserve">11.2.11 </w:t>
      </w:r>
      <w:r w:rsidRPr="00580205">
        <w:rPr>
          <w:rFonts w:hint="eastAsia"/>
        </w:rPr>
        <w:t>进行建筑碳排放计算分析，采取措施降低单位面积碳排放强度。</w:t>
      </w:r>
      <w:r w:rsidRPr="004D6E13">
        <w:rPr>
          <w:rFonts w:hint="eastAsia"/>
        </w:rPr>
        <w:t>（总分</w:t>
      </w:r>
      <w:r>
        <w:rPr>
          <w:rFonts w:hint="eastAsia"/>
        </w:rPr>
        <w:t>1</w:t>
      </w:r>
      <w:r w:rsidRPr="004D6E13">
        <w:rPr>
          <w:rFonts w:hint="eastAsia"/>
        </w:rPr>
        <w:t>分）</w:t>
      </w:r>
    </w:p>
    <w:p w:rsidR="00200D11" w:rsidRPr="00C937FA" w:rsidRDefault="00200D11" w:rsidP="00731161">
      <w:pPr>
        <w:autoSpaceDE w:val="0"/>
        <w:autoSpaceDN w:val="0"/>
        <w:adjustRightInd w:val="0"/>
        <w:spacing w:before="120" w:after="120" w:line="360" w:lineRule="auto"/>
        <w:rPr>
          <w:rFonts w:eastAsia="黑体" w:cs="黑体"/>
          <w:b/>
          <w:bCs/>
          <w:sz w:val="24"/>
          <w:szCs w:val="32"/>
        </w:rPr>
      </w:pPr>
    </w:p>
    <w:p w:rsidR="00200D11" w:rsidRPr="00C937FA" w:rsidRDefault="00200D11" w:rsidP="00731161">
      <w:pPr>
        <w:pStyle w:val="1"/>
        <w:adjustRightInd w:val="0"/>
        <w:snapToGrid w:val="0"/>
        <w:spacing w:line="288" w:lineRule="auto"/>
        <w:ind w:firstLineChars="0" w:firstLine="0"/>
        <w:rPr>
          <w:rFonts w:ascii="宋体" w:hAnsi="宋体" w:cs="宋体"/>
          <w:b/>
          <w:kern w:val="0"/>
          <w:szCs w:val="21"/>
        </w:rPr>
      </w:pPr>
      <w:r w:rsidRPr="00C937FA">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00D11" w:rsidRPr="00C937FA" w:rsidTr="00731161">
        <w:tc>
          <w:tcPr>
            <w:tcW w:w="6097" w:type="dxa"/>
            <w:vAlign w:val="center"/>
          </w:tcPr>
          <w:p w:rsidR="00200D11" w:rsidRPr="00C937FA" w:rsidRDefault="00200D11" w:rsidP="00731161">
            <w:pPr>
              <w:spacing w:line="288" w:lineRule="auto"/>
              <w:jc w:val="center"/>
              <w:rPr>
                <w:rFonts w:ascii="宋体" w:hAnsi="宋体" w:cs="宋体"/>
                <w:b/>
                <w:kern w:val="0"/>
                <w:szCs w:val="21"/>
              </w:rPr>
            </w:pPr>
            <w:r w:rsidRPr="00C937FA">
              <w:rPr>
                <w:rFonts w:ascii="宋体" w:hAnsi="宋体" w:cs="宋体" w:hint="eastAsia"/>
                <w:b/>
                <w:kern w:val="0"/>
                <w:szCs w:val="21"/>
              </w:rPr>
              <w:t>评价内容</w:t>
            </w:r>
          </w:p>
        </w:tc>
        <w:tc>
          <w:tcPr>
            <w:tcW w:w="1240" w:type="dxa"/>
            <w:vAlign w:val="center"/>
          </w:tcPr>
          <w:p w:rsidR="00200D11" w:rsidRPr="00C937FA" w:rsidRDefault="00200D11" w:rsidP="00731161">
            <w:pPr>
              <w:spacing w:line="288" w:lineRule="auto"/>
              <w:jc w:val="center"/>
              <w:rPr>
                <w:rFonts w:ascii="宋体" w:hAnsi="宋体" w:cs="宋体"/>
                <w:b/>
                <w:kern w:val="0"/>
                <w:szCs w:val="21"/>
              </w:rPr>
            </w:pPr>
            <w:r w:rsidRPr="00C937FA">
              <w:rPr>
                <w:rFonts w:ascii="宋体" w:hAnsi="宋体" w:cs="宋体" w:hint="eastAsia"/>
                <w:b/>
                <w:kern w:val="0"/>
                <w:szCs w:val="21"/>
              </w:rPr>
              <w:t>评价分值</w:t>
            </w:r>
          </w:p>
        </w:tc>
        <w:tc>
          <w:tcPr>
            <w:tcW w:w="1219" w:type="dxa"/>
            <w:vAlign w:val="center"/>
          </w:tcPr>
          <w:p w:rsidR="00200D11" w:rsidRPr="00C937FA" w:rsidRDefault="00200D11" w:rsidP="00731161">
            <w:pPr>
              <w:spacing w:line="288" w:lineRule="auto"/>
              <w:jc w:val="center"/>
              <w:rPr>
                <w:rFonts w:ascii="宋体" w:hAnsi="宋体" w:cs="宋体"/>
                <w:b/>
                <w:kern w:val="0"/>
                <w:szCs w:val="21"/>
              </w:rPr>
            </w:pPr>
            <w:r w:rsidRPr="00C937FA">
              <w:rPr>
                <w:rFonts w:ascii="宋体" w:hAnsi="宋体" w:cs="宋体" w:hint="eastAsia"/>
                <w:b/>
                <w:kern w:val="0"/>
                <w:szCs w:val="21"/>
              </w:rPr>
              <w:t>自评分值</w:t>
            </w:r>
          </w:p>
        </w:tc>
      </w:tr>
      <w:tr w:rsidR="00200D11" w:rsidRPr="00C937FA" w:rsidTr="00731161">
        <w:tc>
          <w:tcPr>
            <w:tcW w:w="6097" w:type="dxa"/>
            <w:vAlign w:val="center"/>
          </w:tcPr>
          <w:p w:rsidR="00200D11" w:rsidRPr="00C937FA" w:rsidRDefault="00200D11" w:rsidP="00731161">
            <w:pPr>
              <w:spacing w:line="288" w:lineRule="auto"/>
              <w:rPr>
                <w:rFonts w:ascii="宋体" w:hAnsi="宋体" w:cs="宋体"/>
                <w:kern w:val="0"/>
                <w:szCs w:val="21"/>
              </w:rPr>
            </w:pPr>
            <w:r w:rsidRPr="00C937FA">
              <w:rPr>
                <w:rFonts w:ascii="宋体" w:hAnsi="宋体" w:cs="宋体" w:hint="eastAsia"/>
                <w:kern w:val="0"/>
                <w:szCs w:val="21"/>
              </w:rPr>
              <w:t>进行建筑碳排放计算分析，采取措施降低单位面积碳排放强度。</w:t>
            </w:r>
          </w:p>
        </w:tc>
        <w:tc>
          <w:tcPr>
            <w:tcW w:w="1240" w:type="dxa"/>
            <w:vAlign w:val="center"/>
          </w:tcPr>
          <w:p w:rsidR="00200D11" w:rsidRPr="00C937FA" w:rsidRDefault="00200D11" w:rsidP="00731161">
            <w:pPr>
              <w:spacing w:line="288" w:lineRule="auto"/>
              <w:jc w:val="center"/>
              <w:rPr>
                <w:rFonts w:ascii="宋体" w:hAnsi="宋体" w:cs="宋体"/>
                <w:kern w:val="0"/>
                <w:szCs w:val="21"/>
              </w:rPr>
            </w:pPr>
            <w:r w:rsidRPr="00C937FA">
              <w:rPr>
                <w:rFonts w:ascii="宋体" w:hAnsi="宋体" w:cs="宋体"/>
                <w:kern w:val="0"/>
                <w:szCs w:val="21"/>
              </w:rPr>
              <w:t>1</w:t>
            </w:r>
          </w:p>
        </w:tc>
        <w:tc>
          <w:tcPr>
            <w:tcW w:w="1219" w:type="dxa"/>
            <w:vAlign w:val="center"/>
          </w:tcPr>
          <w:p w:rsidR="00200D11" w:rsidRPr="00C937FA" w:rsidRDefault="00200D11" w:rsidP="00731161">
            <w:pPr>
              <w:spacing w:line="288" w:lineRule="auto"/>
              <w:jc w:val="center"/>
              <w:rPr>
                <w:rFonts w:ascii="宋体" w:hAnsi="宋体" w:cs="宋体"/>
                <w:kern w:val="0"/>
                <w:szCs w:val="21"/>
              </w:rPr>
            </w:pPr>
          </w:p>
        </w:tc>
      </w:tr>
      <w:tr w:rsidR="00200D11" w:rsidRPr="00C937FA" w:rsidTr="00731161">
        <w:tc>
          <w:tcPr>
            <w:tcW w:w="6097" w:type="dxa"/>
            <w:vAlign w:val="center"/>
          </w:tcPr>
          <w:p w:rsidR="00200D11" w:rsidRPr="00C937FA" w:rsidRDefault="00200D11" w:rsidP="00731161">
            <w:pPr>
              <w:spacing w:line="288" w:lineRule="auto"/>
              <w:jc w:val="center"/>
              <w:rPr>
                <w:rFonts w:ascii="宋体" w:hAnsi="宋体" w:cs="宋体"/>
                <w:kern w:val="0"/>
                <w:szCs w:val="21"/>
              </w:rPr>
            </w:pPr>
            <w:r w:rsidRPr="00C937FA">
              <w:rPr>
                <w:rFonts w:ascii="宋体" w:hAnsi="宋体" w:cs="宋体" w:hint="eastAsia"/>
                <w:kern w:val="0"/>
                <w:szCs w:val="21"/>
              </w:rPr>
              <w:t>总计</w:t>
            </w:r>
          </w:p>
        </w:tc>
        <w:tc>
          <w:tcPr>
            <w:tcW w:w="1240" w:type="dxa"/>
            <w:vAlign w:val="center"/>
          </w:tcPr>
          <w:p w:rsidR="00200D11" w:rsidRPr="00C937FA" w:rsidRDefault="00200D11" w:rsidP="00731161">
            <w:pPr>
              <w:spacing w:line="288" w:lineRule="auto"/>
              <w:jc w:val="center"/>
              <w:rPr>
                <w:rFonts w:ascii="宋体" w:hAnsi="宋体" w:cs="宋体"/>
                <w:kern w:val="0"/>
                <w:szCs w:val="21"/>
              </w:rPr>
            </w:pPr>
            <w:r w:rsidRPr="00C937FA">
              <w:rPr>
                <w:rFonts w:ascii="宋体" w:hAnsi="宋体" w:cs="宋体"/>
                <w:kern w:val="0"/>
                <w:szCs w:val="21"/>
              </w:rPr>
              <w:t>1</w:t>
            </w:r>
          </w:p>
        </w:tc>
        <w:tc>
          <w:tcPr>
            <w:tcW w:w="1219" w:type="dxa"/>
            <w:vAlign w:val="center"/>
          </w:tcPr>
          <w:p w:rsidR="00200D11" w:rsidRPr="00C937FA" w:rsidRDefault="00200D11" w:rsidP="00731161">
            <w:pPr>
              <w:spacing w:line="288" w:lineRule="auto"/>
              <w:jc w:val="center"/>
              <w:rPr>
                <w:rFonts w:ascii="宋体" w:hAnsi="宋体" w:cs="宋体"/>
                <w:kern w:val="0"/>
                <w:szCs w:val="21"/>
              </w:rPr>
            </w:pPr>
          </w:p>
        </w:tc>
      </w:tr>
    </w:tbl>
    <w:p w:rsidR="00200D11" w:rsidRPr="00580205" w:rsidRDefault="00200D11" w:rsidP="00731161">
      <w:pPr>
        <w:adjustRightInd w:val="0"/>
        <w:snapToGrid w:val="0"/>
        <w:spacing w:line="288" w:lineRule="auto"/>
        <w:ind w:leftChars="-204" w:left="-57" w:hangingChars="176" w:hanging="371"/>
        <w:rPr>
          <w:rFonts w:ascii="宋体" w:hAnsi="宋体" w:cs="宋体"/>
          <w:b/>
          <w:color w:val="FF0000"/>
          <w:kern w:val="0"/>
          <w:szCs w:val="21"/>
        </w:rPr>
      </w:pPr>
    </w:p>
    <w:p w:rsidR="00200D11" w:rsidRPr="00010815" w:rsidRDefault="00200D11" w:rsidP="00731161">
      <w:pPr>
        <w:pStyle w:val="1"/>
        <w:adjustRightInd w:val="0"/>
        <w:snapToGrid w:val="0"/>
        <w:spacing w:line="288" w:lineRule="auto"/>
        <w:ind w:firstLineChars="0" w:firstLine="0"/>
        <w:rPr>
          <w:rFonts w:ascii="宋体" w:hAnsi="宋体" w:cs="宋体"/>
          <w:b/>
          <w:kern w:val="0"/>
          <w:szCs w:val="21"/>
        </w:rPr>
      </w:pPr>
      <w:r w:rsidRPr="00010815">
        <w:rPr>
          <w:rFonts w:ascii="宋体" w:hAnsi="宋体" w:cs="宋体" w:hint="eastAsia"/>
          <w:b/>
          <w:kern w:val="0"/>
          <w:szCs w:val="21"/>
        </w:rPr>
        <w:t>2）评价要点</w:t>
      </w:r>
    </w:p>
    <w:p w:rsidR="00200D11" w:rsidRDefault="00200D11" w:rsidP="00731161">
      <w:pPr>
        <w:adjustRightInd w:val="0"/>
        <w:snapToGrid w:val="0"/>
        <w:spacing w:line="288" w:lineRule="auto"/>
        <w:ind w:leftChars="-54" w:left="-58" w:hangingChars="26" w:hanging="55"/>
        <w:rPr>
          <w:rFonts w:cs="宋体"/>
          <w:szCs w:val="21"/>
          <w:u w:val="single"/>
        </w:rPr>
      </w:pPr>
      <w:r w:rsidRPr="00010815">
        <w:rPr>
          <w:rFonts w:ascii="宋体" w:hAnsi="宋体" w:cs="宋体" w:hint="eastAsia"/>
          <w:kern w:val="0"/>
          <w:szCs w:val="21"/>
        </w:rPr>
        <w:t>建筑</w:t>
      </w:r>
      <w:r w:rsidRPr="00010815">
        <w:rPr>
          <w:rFonts w:ascii="宋体" w:hAnsi="宋体" w:cs="宋体"/>
          <w:kern w:val="0"/>
          <w:szCs w:val="21"/>
        </w:rPr>
        <w:t>固有的碳排放量</w:t>
      </w:r>
      <w:r>
        <w:rPr>
          <w:rFonts w:ascii="宋体" w:hAnsi="宋体" w:cs="宋体" w:hint="eastAsia"/>
          <w:kern w:val="0"/>
          <w:szCs w:val="21"/>
        </w:rPr>
        <w:t>（</w:t>
      </w:r>
      <w:r>
        <w:rPr>
          <w:rFonts w:ascii="宋体" w:hAnsi="宋体" w:cs="宋体"/>
          <w:kern w:val="0"/>
          <w:szCs w:val="21"/>
        </w:rPr>
        <w:t>建材生产及运输）</w:t>
      </w:r>
      <w:r w:rsidRPr="00010815">
        <w:rPr>
          <w:rFonts w:ascii="宋体" w:hAnsi="宋体" w:cs="宋体"/>
          <w:kern w:val="0"/>
          <w:szCs w:val="21"/>
        </w:rPr>
        <w:t>：</w:t>
      </w:r>
      <w:r w:rsidRPr="00FD196A">
        <w:rPr>
          <w:rFonts w:cs="宋体" w:hint="eastAsia"/>
          <w:szCs w:val="21"/>
          <w:u w:val="single"/>
        </w:rPr>
        <w:t xml:space="preserve">  </w:t>
      </w:r>
      <w:r>
        <w:rPr>
          <w:rFonts w:cs="宋体" w:hint="eastAsia"/>
          <w:szCs w:val="21"/>
          <w:u w:val="single"/>
        </w:rPr>
        <w:t xml:space="preserve">  </w:t>
      </w:r>
    </w:p>
    <w:p w:rsidR="00200D11" w:rsidRPr="00010815" w:rsidRDefault="00200D11" w:rsidP="00731161">
      <w:pPr>
        <w:adjustRightInd w:val="0"/>
        <w:snapToGrid w:val="0"/>
        <w:spacing w:line="288" w:lineRule="auto"/>
        <w:ind w:leftChars="-54" w:left="-58" w:hangingChars="26" w:hanging="55"/>
        <w:rPr>
          <w:rFonts w:ascii="宋体" w:hAnsi="宋体" w:cs="宋体"/>
          <w:kern w:val="0"/>
          <w:szCs w:val="21"/>
        </w:rPr>
      </w:pPr>
      <w:r w:rsidRPr="00010815">
        <w:rPr>
          <w:rFonts w:ascii="宋体" w:hAnsi="宋体" w:cs="宋体" w:hint="eastAsia"/>
          <w:kern w:val="0"/>
          <w:szCs w:val="21"/>
        </w:rPr>
        <w:t>简要说明建筑</w:t>
      </w:r>
      <w:r w:rsidRPr="00010815">
        <w:rPr>
          <w:rFonts w:ascii="宋体" w:hAnsi="宋体" w:cs="宋体"/>
          <w:kern w:val="0"/>
          <w:szCs w:val="21"/>
        </w:rPr>
        <w:t>碳排放量计算过程</w:t>
      </w:r>
      <w:r w:rsidRPr="00010815">
        <w:rPr>
          <w:rFonts w:ascii="宋体" w:hAnsi="宋体" w:cs="宋体" w:hint="eastAsia"/>
          <w:kern w:val="0"/>
          <w:szCs w:val="21"/>
        </w:rPr>
        <w:t>及</w:t>
      </w:r>
      <w:r w:rsidRPr="00010815">
        <w:rPr>
          <w:rFonts w:ascii="宋体" w:hAnsi="宋体" w:cs="宋体"/>
          <w:kern w:val="0"/>
          <w:szCs w:val="21"/>
        </w:rPr>
        <w:t>采取的降低碳排放量的措施</w:t>
      </w:r>
      <w:r w:rsidRPr="00C5373F">
        <w:rPr>
          <w:rFonts w:ascii="宋体" w:hAnsi="宋体" w:cs="宋体" w:hint="eastAsia"/>
          <w:kern w:val="0"/>
          <w:szCs w:val="21"/>
        </w:rPr>
        <w:t>（</w:t>
      </w:r>
      <w:r>
        <w:rPr>
          <w:rFonts w:ascii="宋体" w:hAnsi="宋体" w:cs="宋体"/>
          <w:kern w:val="0"/>
          <w:szCs w:val="21"/>
        </w:rPr>
        <w:t>3</w:t>
      </w:r>
      <w:r w:rsidRPr="00C5373F">
        <w:rPr>
          <w:rFonts w:ascii="宋体" w:hAnsi="宋体" w:cs="宋体" w:hint="eastAsia"/>
          <w:kern w:val="0"/>
          <w:szCs w:val="21"/>
        </w:rPr>
        <w:t>00字以内）</w:t>
      </w:r>
      <w:r w:rsidRPr="00010815">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010815" w:rsidTr="00731161">
        <w:trPr>
          <w:trHeight w:val="1269"/>
        </w:trPr>
        <w:tc>
          <w:tcPr>
            <w:tcW w:w="8506" w:type="dxa"/>
          </w:tcPr>
          <w:p w:rsidR="00200D11" w:rsidRPr="00010815" w:rsidRDefault="00200D11" w:rsidP="00731161">
            <w:pPr>
              <w:adjustRightInd w:val="0"/>
              <w:snapToGrid w:val="0"/>
              <w:spacing w:line="288" w:lineRule="auto"/>
              <w:rPr>
                <w:rFonts w:ascii="宋体" w:hAnsi="宋体" w:cs="宋体"/>
                <w:b/>
                <w:kern w:val="0"/>
                <w:szCs w:val="21"/>
              </w:rPr>
            </w:pPr>
          </w:p>
        </w:tc>
      </w:tr>
    </w:tbl>
    <w:p w:rsidR="00200D11" w:rsidRPr="00010815" w:rsidRDefault="00200D11" w:rsidP="00731161">
      <w:pPr>
        <w:adjustRightInd w:val="0"/>
        <w:snapToGrid w:val="0"/>
        <w:spacing w:line="288" w:lineRule="auto"/>
        <w:ind w:leftChars="-202" w:left="-59" w:hangingChars="173" w:hanging="365"/>
        <w:jc w:val="left"/>
        <w:rPr>
          <w:rFonts w:ascii="宋体" w:hAnsi="宋体" w:cs="宋体"/>
          <w:b/>
          <w:kern w:val="0"/>
          <w:szCs w:val="21"/>
        </w:rPr>
      </w:pPr>
    </w:p>
    <w:p w:rsidR="00200D11" w:rsidRPr="00010815" w:rsidRDefault="00200D11" w:rsidP="00731161">
      <w:pPr>
        <w:pStyle w:val="1"/>
        <w:adjustRightInd w:val="0"/>
        <w:snapToGrid w:val="0"/>
        <w:spacing w:line="288" w:lineRule="auto"/>
        <w:ind w:firstLineChars="0" w:firstLine="0"/>
        <w:rPr>
          <w:rFonts w:ascii="宋体" w:hAnsi="宋体" w:cs="宋体"/>
          <w:b/>
          <w:kern w:val="0"/>
          <w:szCs w:val="21"/>
        </w:rPr>
      </w:pPr>
      <w:r w:rsidRPr="00010815">
        <w:rPr>
          <w:rFonts w:ascii="宋体" w:hAnsi="宋体" w:cs="宋体" w:hint="eastAsia"/>
          <w:b/>
          <w:kern w:val="0"/>
          <w:szCs w:val="21"/>
        </w:rPr>
        <w:t>3）证明材料</w:t>
      </w:r>
    </w:p>
    <w:p w:rsidR="00200D11" w:rsidRPr="00010815" w:rsidRDefault="00200D11" w:rsidP="00731161">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00D11" w:rsidRPr="00010815" w:rsidRDefault="00200D11" w:rsidP="00200D11">
      <w:pPr>
        <w:pStyle w:val="1"/>
        <w:numPr>
          <w:ilvl w:val="0"/>
          <w:numId w:val="11"/>
        </w:numPr>
        <w:adjustRightInd w:val="0"/>
        <w:snapToGrid w:val="0"/>
        <w:spacing w:line="288" w:lineRule="auto"/>
        <w:ind w:firstLineChars="0"/>
        <w:rPr>
          <w:rFonts w:ascii="宋体" w:hAnsi="宋体" w:cs="宋体"/>
          <w:kern w:val="0"/>
          <w:szCs w:val="21"/>
        </w:rPr>
      </w:pPr>
      <w:r w:rsidRPr="00010815">
        <w:rPr>
          <w:rFonts w:ascii="宋体" w:hAnsi="宋体" w:cs="宋体" w:hint="eastAsia"/>
          <w:kern w:val="0"/>
          <w:szCs w:val="21"/>
        </w:rPr>
        <w:t>碳排放计算</w:t>
      </w:r>
      <w:r w:rsidRPr="00010815">
        <w:rPr>
          <w:rFonts w:ascii="宋体" w:hAnsi="宋体" w:cs="宋体"/>
          <w:kern w:val="0"/>
          <w:szCs w:val="21"/>
        </w:rPr>
        <w:t>分析报告</w:t>
      </w:r>
      <w:r w:rsidRPr="00010815">
        <w:rPr>
          <w:rFonts w:ascii="宋体" w:hAnsi="宋体" w:cs="宋体" w:hint="eastAsia"/>
          <w:kern w:val="0"/>
          <w:szCs w:val="21"/>
        </w:rPr>
        <w:t>；</w:t>
      </w:r>
    </w:p>
    <w:p w:rsidR="00200D11" w:rsidRPr="00010815" w:rsidRDefault="00200D11" w:rsidP="00200D11">
      <w:pPr>
        <w:pStyle w:val="1"/>
        <w:numPr>
          <w:ilvl w:val="0"/>
          <w:numId w:val="11"/>
        </w:numPr>
        <w:adjustRightInd w:val="0"/>
        <w:snapToGrid w:val="0"/>
        <w:spacing w:line="288" w:lineRule="auto"/>
        <w:ind w:firstLineChars="0"/>
        <w:rPr>
          <w:rFonts w:ascii="宋体" w:hAnsi="宋体" w:cs="宋体"/>
          <w:kern w:val="0"/>
          <w:szCs w:val="21"/>
        </w:rPr>
      </w:pPr>
      <w:r w:rsidRPr="00010815">
        <w:rPr>
          <w:rFonts w:ascii="宋体" w:hAnsi="宋体" w:cs="宋体" w:hint="eastAsia"/>
          <w:kern w:val="0"/>
          <w:szCs w:val="21"/>
        </w:rPr>
        <w:t>降低碳排放</w:t>
      </w:r>
      <w:r w:rsidRPr="00010815">
        <w:rPr>
          <w:rFonts w:ascii="宋体" w:hAnsi="宋体" w:cs="宋体"/>
          <w:kern w:val="0"/>
          <w:szCs w:val="21"/>
        </w:rPr>
        <w:t>的措施报告</w:t>
      </w:r>
      <w:r w:rsidRPr="00010815">
        <w:rPr>
          <w:rFonts w:ascii="宋体" w:hAnsi="宋体" w:cs="宋体" w:hint="eastAsia"/>
          <w:kern w:val="0"/>
          <w:szCs w:val="21"/>
        </w:rPr>
        <w:t>。</w:t>
      </w:r>
    </w:p>
    <w:p w:rsidR="00200D11" w:rsidRPr="00010815" w:rsidRDefault="00200D11" w:rsidP="00731161">
      <w:pPr>
        <w:adjustRightInd w:val="0"/>
        <w:snapToGrid w:val="0"/>
        <w:spacing w:line="288" w:lineRule="auto"/>
        <w:ind w:leftChars="-52" w:left="-54" w:hangingChars="26" w:hanging="55"/>
        <w:rPr>
          <w:rFonts w:ascii="宋体" w:hAnsi="宋体" w:cs="宋体"/>
          <w:b/>
          <w:kern w:val="0"/>
          <w:szCs w:val="21"/>
        </w:rPr>
      </w:pPr>
      <w:r w:rsidRPr="00010815">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00D11" w:rsidRPr="00010815" w:rsidTr="00731161">
        <w:trPr>
          <w:trHeight w:val="1273"/>
        </w:trPr>
        <w:tc>
          <w:tcPr>
            <w:tcW w:w="8506" w:type="dxa"/>
          </w:tcPr>
          <w:p w:rsidR="00200D11" w:rsidRPr="00010815" w:rsidRDefault="00200D11" w:rsidP="00731161">
            <w:pPr>
              <w:rPr>
                <w:rFonts w:ascii="宋体" w:hAnsi="宋体" w:cs="宋体"/>
                <w:kern w:val="0"/>
                <w:sz w:val="24"/>
              </w:rPr>
            </w:pPr>
          </w:p>
        </w:tc>
      </w:tr>
    </w:tbl>
    <w:p w:rsidR="00200D11" w:rsidRDefault="00200D11"/>
    <w:p w:rsidR="00200D11" w:rsidRDefault="00200D11">
      <w:pPr>
        <w:widowControl/>
        <w:jc w:val="left"/>
        <w:rPr>
          <w:rFonts w:ascii="黑体" w:eastAsia="黑体" w:hAnsi="黑体"/>
          <w:b/>
          <w:bCs/>
          <w:sz w:val="24"/>
          <w:szCs w:val="32"/>
        </w:rPr>
      </w:pPr>
      <w:r>
        <w:br w:type="page"/>
      </w:r>
    </w:p>
    <w:p w:rsidR="002D3CB5" w:rsidRDefault="002D3CB5" w:rsidP="002D3CB5">
      <w:pPr>
        <w:pStyle w:val="3"/>
      </w:pPr>
      <w:r>
        <w:rPr>
          <w:rFonts w:hint="eastAsia"/>
        </w:rPr>
        <w:lastRenderedPageBreak/>
        <w:t xml:space="preserve">11.2.12 </w:t>
      </w:r>
      <w:r w:rsidRPr="00580205">
        <w:rPr>
          <w:rFonts w:hint="eastAsia"/>
        </w:rPr>
        <w:t>采取节约能源资源、保护生态环境、保障安全健康的其他创新，并有明显效益。</w:t>
      </w:r>
      <w:r w:rsidRPr="004D6E13">
        <w:rPr>
          <w:rFonts w:hint="eastAsia"/>
        </w:rPr>
        <w:t>（总分</w:t>
      </w:r>
      <w:r>
        <w:rPr>
          <w:rFonts w:hint="eastAsia"/>
        </w:rPr>
        <w:t>2</w:t>
      </w:r>
      <w:r w:rsidRPr="004D6E13">
        <w:rPr>
          <w:rFonts w:hint="eastAsia"/>
        </w:rPr>
        <w:t>分）</w:t>
      </w:r>
    </w:p>
    <w:p w:rsidR="002D3CB5" w:rsidRPr="006352E2" w:rsidRDefault="002D3CB5" w:rsidP="002D3CB5">
      <w:pPr>
        <w:autoSpaceDE w:val="0"/>
        <w:autoSpaceDN w:val="0"/>
        <w:adjustRightInd w:val="0"/>
        <w:spacing w:before="120" w:after="120" w:line="360" w:lineRule="auto"/>
        <w:rPr>
          <w:rFonts w:eastAsia="黑体" w:cs="黑体"/>
          <w:b/>
          <w:bCs/>
          <w:sz w:val="24"/>
          <w:szCs w:val="32"/>
        </w:rPr>
      </w:pPr>
    </w:p>
    <w:p w:rsidR="002D3CB5" w:rsidRPr="006352E2" w:rsidRDefault="002D3CB5" w:rsidP="002D3CB5">
      <w:pPr>
        <w:pStyle w:val="1"/>
        <w:adjustRightInd w:val="0"/>
        <w:snapToGrid w:val="0"/>
        <w:spacing w:line="288" w:lineRule="auto"/>
        <w:ind w:firstLineChars="0" w:firstLine="0"/>
        <w:rPr>
          <w:rFonts w:ascii="宋体" w:hAnsi="宋体" w:cs="宋体"/>
          <w:b/>
          <w:kern w:val="0"/>
          <w:szCs w:val="21"/>
        </w:rPr>
      </w:pPr>
      <w:r w:rsidRPr="006352E2">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40"/>
        <w:gridCol w:w="1219"/>
      </w:tblGrid>
      <w:tr w:rsidR="002D3CB5" w:rsidRPr="006352E2" w:rsidTr="00731161">
        <w:tc>
          <w:tcPr>
            <w:tcW w:w="6097" w:type="dxa"/>
            <w:vAlign w:val="center"/>
          </w:tcPr>
          <w:p w:rsidR="002D3CB5" w:rsidRPr="006352E2" w:rsidRDefault="002D3CB5" w:rsidP="00731161">
            <w:pPr>
              <w:spacing w:line="288" w:lineRule="auto"/>
              <w:jc w:val="center"/>
              <w:rPr>
                <w:rFonts w:ascii="宋体" w:hAnsi="宋体" w:cs="宋体"/>
                <w:b/>
                <w:kern w:val="0"/>
                <w:szCs w:val="21"/>
              </w:rPr>
            </w:pPr>
            <w:r w:rsidRPr="006352E2">
              <w:rPr>
                <w:rFonts w:ascii="宋体" w:hAnsi="宋体" w:cs="宋体" w:hint="eastAsia"/>
                <w:b/>
                <w:kern w:val="0"/>
                <w:szCs w:val="21"/>
              </w:rPr>
              <w:t>评价内容</w:t>
            </w:r>
          </w:p>
        </w:tc>
        <w:tc>
          <w:tcPr>
            <w:tcW w:w="1240" w:type="dxa"/>
            <w:vAlign w:val="center"/>
          </w:tcPr>
          <w:p w:rsidR="002D3CB5" w:rsidRPr="006352E2" w:rsidRDefault="002D3CB5" w:rsidP="00731161">
            <w:pPr>
              <w:spacing w:line="288" w:lineRule="auto"/>
              <w:jc w:val="center"/>
              <w:rPr>
                <w:rFonts w:ascii="宋体" w:hAnsi="宋体" w:cs="宋体"/>
                <w:b/>
                <w:kern w:val="0"/>
                <w:szCs w:val="21"/>
              </w:rPr>
            </w:pPr>
            <w:r w:rsidRPr="006352E2">
              <w:rPr>
                <w:rFonts w:ascii="宋体" w:hAnsi="宋体" w:cs="宋体" w:hint="eastAsia"/>
                <w:b/>
                <w:kern w:val="0"/>
                <w:szCs w:val="21"/>
              </w:rPr>
              <w:t>评价分值</w:t>
            </w:r>
          </w:p>
        </w:tc>
        <w:tc>
          <w:tcPr>
            <w:tcW w:w="1219" w:type="dxa"/>
            <w:vAlign w:val="center"/>
          </w:tcPr>
          <w:p w:rsidR="002D3CB5" w:rsidRPr="006352E2" w:rsidRDefault="002D3CB5" w:rsidP="00731161">
            <w:pPr>
              <w:spacing w:line="288" w:lineRule="auto"/>
              <w:jc w:val="center"/>
              <w:rPr>
                <w:rFonts w:ascii="宋体" w:hAnsi="宋体" w:cs="宋体"/>
                <w:b/>
                <w:kern w:val="0"/>
                <w:szCs w:val="21"/>
              </w:rPr>
            </w:pPr>
            <w:r w:rsidRPr="006352E2">
              <w:rPr>
                <w:rFonts w:ascii="宋体" w:hAnsi="宋体" w:cs="宋体" w:hint="eastAsia"/>
                <w:b/>
                <w:kern w:val="0"/>
                <w:szCs w:val="21"/>
              </w:rPr>
              <w:t>自评分值</w:t>
            </w:r>
          </w:p>
        </w:tc>
      </w:tr>
      <w:tr w:rsidR="002D3CB5" w:rsidRPr="006352E2" w:rsidTr="00731161">
        <w:tc>
          <w:tcPr>
            <w:tcW w:w="6097" w:type="dxa"/>
            <w:vAlign w:val="center"/>
          </w:tcPr>
          <w:p w:rsidR="002D3CB5" w:rsidRPr="006352E2" w:rsidRDefault="002D3CB5" w:rsidP="00731161">
            <w:pPr>
              <w:spacing w:line="288" w:lineRule="auto"/>
              <w:rPr>
                <w:rFonts w:ascii="宋体" w:hAnsi="宋体" w:cs="宋体"/>
                <w:kern w:val="0"/>
                <w:szCs w:val="21"/>
              </w:rPr>
            </w:pPr>
            <w:r w:rsidRPr="006352E2">
              <w:rPr>
                <w:rFonts w:ascii="宋体" w:hAnsi="宋体" w:cs="宋体" w:hint="eastAsia"/>
                <w:kern w:val="0"/>
                <w:szCs w:val="21"/>
              </w:rPr>
              <w:t>采取节约能源资源的其他创新</w:t>
            </w:r>
          </w:p>
        </w:tc>
        <w:tc>
          <w:tcPr>
            <w:tcW w:w="1240" w:type="dxa"/>
            <w:vAlign w:val="center"/>
          </w:tcPr>
          <w:p w:rsidR="002D3CB5" w:rsidRPr="006352E2" w:rsidRDefault="002D3CB5" w:rsidP="00731161">
            <w:pPr>
              <w:spacing w:line="288" w:lineRule="auto"/>
              <w:jc w:val="center"/>
              <w:rPr>
                <w:rFonts w:ascii="宋体" w:hAnsi="宋体" w:cs="宋体"/>
                <w:kern w:val="0"/>
                <w:szCs w:val="21"/>
              </w:rPr>
            </w:pPr>
            <w:r w:rsidRPr="006352E2">
              <w:rPr>
                <w:rFonts w:ascii="宋体" w:hAnsi="宋体" w:cs="宋体"/>
                <w:kern w:val="0"/>
                <w:szCs w:val="21"/>
              </w:rPr>
              <w:t>1</w:t>
            </w:r>
          </w:p>
        </w:tc>
        <w:tc>
          <w:tcPr>
            <w:tcW w:w="1219" w:type="dxa"/>
            <w:vAlign w:val="center"/>
          </w:tcPr>
          <w:p w:rsidR="002D3CB5" w:rsidRPr="006352E2" w:rsidRDefault="002D3CB5" w:rsidP="00731161">
            <w:pPr>
              <w:spacing w:line="288" w:lineRule="auto"/>
              <w:jc w:val="center"/>
              <w:rPr>
                <w:rFonts w:ascii="宋体" w:hAnsi="宋体" w:cs="宋体"/>
                <w:kern w:val="0"/>
                <w:szCs w:val="21"/>
              </w:rPr>
            </w:pPr>
          </w:p>
        </w:tc>
      </w:tr>
      <w:tr w:rsidR="002D3CB5" w:rsidRPr="006352E2" w:rsidTr="00731161">
        <w:tc>
          <w:tcPr>
            <w:tcW w:w="6097" w:type="dxa"/>
            <w:vAlign w:val="center"/>
          </w:tcPr>
          <w:p w:rsidR="002D3CB5" w:rsidRPr="006352E2" w:rsidRDefault="002D3CB5" w:rsidP="00731161">
            <w:pPr>
              <w:spacing w:line="288" w:lineRule="auto"/>
              <w:rPr>
                <w:rFonts w:ascii="宋体" w:hAnsi="宋体" w:cs="宋体"/>
                <w:kern w:val="0"/>
                <w:szCs w:val="21"/>
              </w:rPr>
            </w:pPr>
            <w:r w:rsidRPr="006352E2">
              <w:rPr>
                <w:rFonts w:ascii="宋体" w:hAnsi="宋体" w:cs="宋体" w:hint="eastAsia"/>
                <w:kern w:val="0"/>
                <w:szCs w:val="21"/>
              </w:rPr>
              <w:t>采取保护生态环境的其他创新</w:t>
            </w:r>
          </w:p>
        </w:tc>
        <w:tc>
          <w:tcPr>
            <w:tcW w:w="1240" w:type="dxa"/>
            <w:vAlign w:val="center"/>
          </w:tcPr>
          <w:p w:rsidR="002D3CB5" w:rsidRPr="006352E2" w:rsidRDefault="002D3CB5" w:rsidP="00731161">
            <w:pPr>
              <w:spacing w:line="288" w:lineRule="auto"/>
              <w:jc w:val="center"/>
              <w:rPr>
                <w:rFonts w:ascii="宋体" w:hAnsi="宋体" w:cs="宋体"/>
                <w:kern w:val="0"/>
                <w:szCs w:val="21"/>
              </w:rPr>
            </w:pPr>
            <w:r w:rsidRPr="006352E2">
              <w:rPr>
                <w:rFonts w:ascii="宋体" w:hAnsi="宋体" w:cs="宋体" w:hint="eastAsia"/>
                <w:kern w:val="0"/>
                <w:szCs w:val="21"/>
              </w:rPr>
              <w:t>1</w:t>
            </w:r>
          </w:p>
        </w:tc>
        <w:tc>
          <w:tcPr>
            <w:tcW w:w="1219" w:type="dxa"/>
            <w:vAlign w:val="center"/>
          </w:tcPr>
          <w:p w:rsidR="002D3CB5" w:rsidRPr="006352E2" w:rsidRDefault="002D3CB5" w:rsidP="00731161">
            <w:pPr>
              <w:spacing w:line="288" w:lineRule="auto"/>
              <w:jc w:val="center"/>
              <w:rPr>
                <w:rFonts w:ascii="宋体" w:hAnsi="宋体" w:cs="宋体"/>
                <w:kern w:val="0"/>
                <w:szCs w:val="21"/>
              </w:rPr>
            </w:pPr>
          </w:p>
        </w:tc>
      </w:tr>
      <w:tr w:rsidR="002D3CB5" w:rsidRPr="006352E2" w:rsidTr="00731161">
        <w:tc>
          <w:tcPr>
            <w:tcW w:w="6097" w:type="dxa"/>
            <w:vAlign w:val="center"/>
          </w:tcPr>
          <w:p w:rsidR="002D3CB5" w:rsidRPr="006352E2" w:rsidRDefault="002D3CB5" w:rsidP="00731161">
            <w:pPr>
              <w:spacing w:line="288" w:lineRule="auto"/>
              <w:rPr>
                <w:rFonts w:ascii="宋体" w:hAnsi="宋体" w:cs="宋体"/>
                <w:kern w:val="0"/>
                <w:szCs w:val="21"/>
              </w:rPr>
            </w:pPr>
            <w:r w:rsidRPr="006352E2">
              <w:rPr>
                <w:rFonts w:ascii="宋体" w:hAnsi="宋体" w:cs="宋体" w:hint="eastAsia"/>
                <w:kern w:val="0"/>
                <w:szCs w:val="21"/>
              </w:rPr>
              <w:t>采取保障安全健康的其他创新</w:t>
            </w:r>
          </w:p>
        </w:tc>
        <w:tc>
          <w:tcPr>
            <w:tcW w:w="1240" w:type="dxa"/>
            <w:vAlign w:val="center"/>
          </w:tcPr>
          <w:p w:rsidR="002D3CB5" w:rsidRPr="006352E2" w:rsidRDefault="002D3CB5" w:rsidP="00731161">
            <w:pPr>
              <w:spacing w:line="288" w:lineRule="auto"/>
              <w:jc w:val="center"/>
              <w:rPr>
                <w:rFonts w:ascii="宋体" w:hAnsi="宋体" w:cs="宋体"/>
                <w:kern w:val="0"/>
                <w:szCs w:val="21"/>
              </w:rPr>
            </w:pPr>
            <w:r w:rsidRPr="006352E2">
              <w:rPr>
                <w:rFonts w:ascii="宋体" w:hAnsi="宋体" w:cs="宋体" w:hint="eastAsia"/>
                <w:kern w:val="0"/>
                <w:szCs w:val="21"/>
              </w:rPr>
              <w:t>1</w:t>
            </w:r>
          </w:p>
        </w:tc>
        <w:tc>
          <w:tcPr>
            <w:tcW w:w="1219" w:type="dxa"/>
            <w:vAlign w:val="center"/>
          </w:tcPr>
          <w:p w:rsidR="002D3CB5" w:rsidRPr="006352E2" w:rsidRDefault="002D3CB5" w:rsidP="00731161">
            <w:pPr>
              <w:spacing w:line="288" w:lineRule="auto"/>
              <w:jc w:val="center"/>
              <w:rPr>
                <w:rFonts w:ascii="宋体" w:hAnsi="宋体" w:cs="宋体"/>
                <w:kern w:val="0"/>
                <w:szCs w:val="21"/>
              </w:rPr>
            </w:pPr>
          </w:p>
        </w:tc>
      </w:tr>
      <w:tr w:rsidR="002D3CB5" w:rsidRPr="006352E2" w:rsidTr="00731161">
        <w:tc>
          <w:tcPr>
            <w:tcW w:w="6097" w:type="dxa"/>
            <w:vAlign w:val="center"/>
          </w:tcPr>
          <w:p w:rsidR="002D3CB5" w:rsidRPr="006352E2" w:rsidRDefault="002D3CB5" w:rsidP="00731161">
            <w:pPr>
              <w:spacing w:line="288" w:lineRule="auto"/>
              <w:jc w:val="center"/>
              <w:rPr>
                <w:rFonts w:ascii="宋体" w:hAnsi="宋体" w:cs="宋体"/>
                <w:kern w:val="0"/>
                <w:szCs w:val="21"/>
              </w:rPr>
            </w:pPr>
            <w:r w:rsidRPr="006352E2">
              <w:rPr>
                <w:rFonts w:ascii="宋体" w:hAnsi="宋体" w:cs="宋体" w:hint="eastAsia"/>
                <w:kern w:val="0"/>
                <w:szCs w:val="21"/>
              </w:rPr>
              <w:t>总计</w:t>
            </w:r>
          </w:p>
        </w:tc>
        <w:tc>
          <w:tcPr>
            <w:tcW w:w="1240" w:type="dxa"/>
            <w:vAlign w:val="center"/>
          </w:tcPr>
          <w:p w:rsidR="002D3CB5" w:rsidRPr="006352E2" w:rsidRDefault="002D3CB5" w:rsidP="00731161">
            <w:pPr>
              <w:spacing w:line="288" w:lineRule="auto"/>
              <w:jc w:val="center"/>
              <w:rPr>
                <w:rFonts w:ascii="宋体" w:hAnsi="宋体" w:cs="宋体"/>
                <w:kern w:val="0"/>
                <w:szCs w:val="21"/>
              </w:rPr>
            </w:pPr>
            <w:r w:rsidRPr="006352E2">
              <w:rPr>
                <w:rFonts w:ascii="宋体" w:hAnsi="宋体" w:cs="宋体"/>
                <w:kern w:val="0"/>
                <w:szCs w:val="21"/>
              </w:rPr>
              <w:t>2</w:t>
            </w:r>
          </w:p>
        </w:tc>
        <w:tc>
          <w:tcPr>
            <w:tcW w:w="1219" w:type="dxa"/>
            <w:vAlign w:val="center"/>
          </w:tcPr>
          <w:p w:rsidR="002D3CB5" w:rsidRPr="006352E2" w:rsidRDefault="002D3CB5" w:rsidP="00731161">
            <w:pPr>
              <w:spacing w:line="288" w:lineRule="auto"/>
              <w:jc w:val="center"/>
              <w:rPr>
                <w:rFonts w:ascii="宋体" w:hAnsi="宋体" w:cs="宋体"/>
                <w:kern w:val="0"/>
                <w:szCs w:val="21"/>
              </w:rPr>
            </w:pPr>
          </w:p>
        </w:tc>
      </w:tr>
    </w:tbl>
    <w:p w:rsidR="002D3CB5" w:rsidRPr="008C67B9" w:rsidRDefault="002D3CB5" w:rsidP="002D3CB5">
      <w:pPr>
        <w:adjustRightInd w:val="0"/>
        <w:snapToGrid w:val="0"/>
        <w:spacing w:line="288" w:lineRule="auto"/>
        <w:ind w:leftChars="-204" w:left="-57" w:hangingChars="176" w:hanging="371"/>
        <w:rPr>
          <w:rFonts w:ascii="宋体" w:hAnsi="宋体" w:cs="宋体"/>
          <w:b/>
          <w:kern w:val="0"/>
          <w:szCs w:val="21"/>
        </w:rPr>
      </w:pPr>
    </w:p>
    <w:p w:rsidR="002D3CB5" w:rsidRPr="008C67B9" w:rsidRDefault="002D3CB5" w:rsidP="002D3CB5">
      <w:pPr>
        <w:pStyle w:val="1"/>
        <w:adjustRightInd w:val="0"/>
        <w:snapToGrid w:val="0"/>
        <w:spacing w:line="288" w:lineRule="auto"/>
        <w:ind w:firstLineChars="0" w:firstLine="0"/>
        <w:rPr>
          <w:rFonts w:ascii="宋体" w:hAnsi="宋体" w:cs="宋体"/>
          <w:b/>
          <w:kern w:val="0"/>
          <w:szCs w:val="21"/>
        </w:rPr>
      </w:pPr>
      <w:r w:rsidRPr="008C67B9">
        <w:rPr>
          <w:rFonts w:ascii="宋体" w:hAnsi="宋体" w:cs="宋体" w:hint="eastAsia"/>
          <w:b/>
          <w:kern w:val="0"/>
          <w:szCs w:val="21"/>
        </w:rPr>
        <w:t>2）评价要点</w:t>
      </w:r>
    </w:p>
    <w:p w:rsidR="002D3CB5" w:rsidRPr="008C67B9" w:rsidRDefault="002D3CB5" w:rsidP="002D3CB5">
      <w:pPr>
        <w:adjustRightInd w:val="0"/>
        <w:snapToGrid w:val="0"/>
        <w:spacing w:line="288" w:lineRule="auto"/>
        <w:ind w:leftChars="-54" w:left="-58" w:hangingChars="26" w:hanging="55"/>
        <w:rPr>
          <w:rFonts w:ascii="宋体" w:hAnsi="宋体" w:cs="宋体"/>
          <w:kern w:val="0"/>
          <w:szCs w:val="21"/>
          <w:u w:val="single"/>
        </w:rPr>
      </w:pPr>
      <w:r w:rsidRPr="008C67B9">
        <w:rPr>
          <w:rFonts w:ascii="宋体" w:hAnsi="宋体" w:cs="宋体" w:hint="eastAsia"/>
          <w:kern w:val="0"/>
          <w:szCs w:val="21"/>
        </w:rPr>
        <w:t>创新</w:t>
      </w:r>
      <w:r w:rsidRPr="008C67B9">
        <w:rPr>
          <w:rFonts w:ascii="宋体" w:hAnsi="宋体" w:cs="宋体"/>
          <w:kern w:val="0"/>
          <w:szCs w:val="21"/>
        </w:rPr>
        <w:t>设计内容：</w:t>
      </w:r>
    </w:p>
    <w:p w:rsidR="002D3CB5" w:rsidRPr="008C67B9" w:rsidRDefault="002D3CB5" w:rsidP="002D3CB5">
      <w:pPr>
        <w:adjustRightInd w:val="0"/>
        <w:snapToGrid w:val="0"/>
        <w:spacing w:line="288" w:lineRule="auto"/>
        <w:ind w:leftChars="-54" w:left="-58" w:hangingChars="26" w:hanging="55"/>
        <w:rPr>
          <w:rFonts w:ascii="宋体" w:hAnsi="宋体" w:cs="宋体"/>
          <w:kern w:val="0"/>
          <w:szCs w:val="21"/>
        </w:rPr>
      </w:pPr>
      <w:r w:rsidRPr="008C67B9">
        <w:rPr>
          <w:rFonts w:ascii="宋体" w:hAnsi="宋体" w:cs="宋体" w:hint="eastAsia"/>
          <w:kern w:val="0"/>
          <w:szCs w:val="21"/>
        </w:rPr>
        <w:t>符合</w:t>
      </w:r>
      <w:r w:rsidRPr="008C67B9">
        <w:rPr>
          <w:rFonts w:cs="宋体" w:hint="eastAsia"/>
          <w:lang w:val="zh-CN"/>
        </w:rPr>
        <w:t>□节约能源</w:t>
      </w:r>
      <w:r w:rsidRPr="008C67B9">
        <w:rPr>
          <w:rFonts w:cs="宋体"/>
          <w:lang w:val="zh-CN"/>
        </w:rPr>
        <w:t>资源</w:t>
      </w:r>
      <w:r w:rsidRPr="008C67B9">
        <w:rPr>
          <w:rFonts w:cs="宋体" w:hint="eastAsia"/>
          <w:lang w:val="zh-CN"/>
        </w:rPr>
        <w:t>、□保护生态</w:t>
      </w:r>
      <w:r w:rsidRPr="008C67B9">
        <w:rPr>
          <w:rFonts w:cs="宋体"/>
          <w:lang w:val="zh-CN"/>
        </w:rPr>
        <w:t>环境</w:t>
      </w:r>
      <w:r w:rsidRPr="008C67B9">
        <w:rPr>
          <w:rFonts w:cs="宋体" w:hint="eastAsia"/>
          <w:lang w:val="zh-CN"/>
        </w:rPr>
        <w:t>、□保障安全</w:t>
      </w:r>
      <w:r w:rsidRPr="008C67B9">
        <w:rPr>
          <w:rFonts w:cs="宋体"/>
          <w:lang w:val="zh-CN"/>
        </w:rPr>
        <w:t>健康</w:t>
      </w:r>
    </w:p>
    <w:p w:rsidR="002D3CB5" w:rsidRPr="008C67B9" w:rsidRDefault="002D3CB5" w:rsidP="002D3CB5">
      <w:pPr>
        <w:adjustRightInd w:val="0"/>
        <w:snapToGrid w:val="0"/>
        <w:spacing w:line="288" w:lineRule="auto"/>
        <w:ind w:leftChars="-54" w:left="-58" w:hangingChars="26" w:hanging="55"/>
        <w:rPr>
          <w:rFonts w:ascii="宋体" w:hAnsi="宋体" w:cs="宋体"/>
          <w:kern w:val="0"/>
          <w:szCs w:val="21"/>
        </w:rPr>
      </w:pPr>
      <w:r w:rsidRPr="008C67B9">
        <w:rPr>
          <w:rFonts w:ascii="宋体" w:hAnsi="宋体" w:cs="宋体" w:hint="eastAsia"/>
          <w:kern w:val="0"/>
          <w:szCs w:val="21"/>
        </w:rPr>
        <w:t>简要说明设计创新</w:t>
      </w:r>
      <w:r w:rsidRPr="008C67B9">
        <w:rPr>
          <w:rFonts w:ascii="宋体" w:hAnsi="宋体" w:cs="宋体"/>
          <w:kern w:val="0"/>
          <w:szCs w:val="21"/>
        </w:rPr>
        <w:t>的内容，</w:t>
      </w:r>
      <w:r w:rsidRPr="008C67B9">
        <w:rPr>
          <w:rFonts w:ascii="宋体" w:hAnsi="宋体" w:cs="宋体" w:hint="eastAsia"/>
          <w:kern w:val="0"/>
          <w:szCs w:val="21"/>
        </w:rPr>
        <w:t>具备的</w:t>
      </w:r>
      <w:r w:rsidRPr="008C67B9">
        <w:rPr>
          <w:rFonts w:ascii="宋体" w:hAnsi="宋体" w:cs="宋体"/>
          <w:kern w:val="0"/>
          <w:szCs w:val="21"/>
        </w:rPr>
        <w:t>社会和经济效益</w:t>
      </w:r>
      <w:r w:rsidRPr="00C5373F">
        <w:rPr>
          <w:rFonts w:ascii="宋体" w:hAnsi="宋体" w:cs="宋体" w:hint="eastAsia"/>
          <w:kern w:val="0"/>
          <w:szCs w:val="21"/>
        </w:rPr>
        <w:t>（200字以内）</w:t>
      </w:r>
      <w:r w:rsidRPr="008C67B9">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D3CB5" w:rsidRPr="008C67B9" w:rsidTr="00731161">
        <w:trPr>
          <w:trHeight w:val="1313"/>
        </w:trPr>
        <w:tc>
          <w:tcPr>
            <w:tcW w:w="8506" w:type="dxa"/>
          </w:tcPr>
          <w:p w:rsidR="002D3CB5" w:rsidRPr="008C67B9" w:rsidRDefault="002D3CB5" w:rsidP="00731161">
            <w:pPr>
              <w:adjustRightInd w:val="0"/>
              <w:snapToGrid w:val="0"/>
              <w:spacing w:line="288" w:lineRule="auto"/>
              <w:rPr>
                <w:rFonts w:ascii="宋体" w:hAnsi="宋体" w:cs="宋体"/>
                <w:b/>
                <w:kern w:val="0"/>
                <w:szCs w:val="21"/>
              </w:rPr>
            </w:pPr>
          </w:p>
        </w:tc>
      </w:tr>
    </w:tbl>
    <w:p w:rsidR="002D3CB5" w:rsidRPr="008C67B9" w:rsidRDefault="002D3CB5" w:rsidP="002D3CB5">
      <w:pPr>
        <w:adjustRightInd w:val="0"/>
        <w:snapToGrid w:val="0"/>
        <w:spacing w:line="288" w:lineRule="auto"/>
        <w:ind w:leftChars="-202" w:left="-59" w:hangingChars="173" w:hanging="365"/>
        <w:jc w:val="left"/>
        <w:rPr>
          <w:rFonts w:ascii="宋体" w:hAnsi="宋体" w:cs="宋体"/>
          <w:b/>
          <w:kern w:val="0"/>
          <w:szCs w:val="21"/>
        </w:rPr>
      </w:pPr>
    </w:p>
    <w:p w:rsidR="002D3CB5" w:rsidRPr="008C67B9" w:rsidRDefault="002D3CB5" w:rsidP="002D3CB5">
      <w:pPr>
        <w:pStyle w:val="1"/>
        <w:adjustRightInd w:val="0"/>
        <w:snapToGrid w:val="0"/>
        <w:spacing w:line="288" w:lineRule="auto"/>
        <w:ind w:firstLineChars="0" w:firstLine="0"/>
        <w:rPr>
          <w:rFonts w:ascii="宋体" w:hAnsi="宋体" w:cs="宋体"/>
          <w:b/>
          <w:kern w:val="0"/>
          <w:szCs w:val="21"/>
        </w:rPr>
      </w:pPr>
      <w:r w:rsidRPr="008C67B9">
        <w:rPr>
          <w:rFonts w:ascii="宋体" w:hAnsi="宋体" w:cs="宋体" w:hint="eastAsia"/>
          <w:b/>
          <w:kern w:val="0"/>
          <w:szCs w:val="21"/>
        </w:rPr>
        <w:t>3）证明材料</w:t>
      </w:r>
    </w:p>
    <w:p w:rsidR="002D3CB5" w:rsidRPr="008C67B9" w:rsidRDefault="002D3CB5" w:rsidP="002D3CB5">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2D3CB5" w:rsidRPr="008C67B9" w:rsidRDefault="002D3CB5" w:rsidP="002D3CB5">
      <w:pPr>
        <w:pStyle w:val="1"/>
        <w:numPr>
          <w:ilvl w:val="0"/>
          <w:numId w:val="1"/>
        </w:numPr>
        <w:adjustRightInd w:val="0"/>
        <w:snapToGrid w:val="0"/>
        <w:spacing w:line="288" w:lineRule="auto"/>
        <w:ind w:firstLineChars="0"/>
        <w:rPr>
          <w:rFonts w:ascii="宋体" w:hAnsi="宋体" w:cs="宋体"/>
          <w:kern w:val="0"/>
          <w:szCs w:val="21"/>
        </w:rPr>
      </w:pPr>
      <w:r w:rsidRPr="008C67B9">
        <w:rPr>
          <w:rFonts w:ascii="宋体" w:hAnsi="宋体" w:cs="宋体" w:hint="eastAsia"/>
          <w:kern w:val="0"/>
          <w:szCs w:val="21"/>
        </w:rPr>
        <w:t>创新设计</w:t>
      </w:r>
      <w:r w:rsidRPr="008C67B9">
        <w:rPr>
          <w:rFonts w:ascii="宋体" w:hAnsi="宋体" w:cs="宋体"/>
          <w:kern w:val="0"/>
          <w:szCs w:val="21"/>
        </w:rPr>
        <w:t>相关的</w:t>
      </w:r>
      <w:r w:rsidRPr="008C67B9">
        <w:rPr>
          <w:rFonts w:ascii="宋体" w:hAnsi="宋体" w:cs="宋体" w:hint="eastAsia"/>
          <w:kern w:val="0"/>
          <w:szCs w:val="21"/>
        </w:rPr>
        <w:t>文件；</w:t>
      </w:r>
    </w:p>
    <w:p w:rsidR="002D3CB5" w:rsidRPr="008C67B9" w:rsidRDefault="002D3CB5" w:rsidP="002D3CB5">
      <w:pPr>
        <w:pStyle w:val="1"/>
        <w:numPr>
          <w:ilvl w:val="0"/>
          <w:numId w:val="1"/>
        </w:numPr>
        <w:adjustRightInd w:val="0"/>
        <w:snapToGrid w:val="0"/>
        <w:spacing w:line="288" w:lineRule="auto"/>
        <w:ind w:firstLineChars="0"/>
        <w:rPr>
          <w:rFonts w:ascii="宋体" w:hAnsi="宋体" w:cs="宋体"/>
          <w:kern w:val="0"/>
          <w:szCs w:val="21"/>
        </w:rPr>
      </w:pPr>
      <w:r w:rsidRPr="008C67B9">
        <w:rPr>
          <w:rFonts w:ascii="宋体" w:hAnsi="宋体" w:cs="宋体" w:hint="eastAsia"/>
          <w:kern w:val="0"/>
          <w:szCs w:val="21"/>
        </w:rPr>
        <w:t>创新</w:t>
      </w:r>
      <w:r w:rsidRPr="008C67B9">
        <w:rPr>
          <w:rFonts w:ascii="宋体" w:hAnsi="宋体" w:cs="宋体"/>
          <w:kern w:val="0"/>
          <w:szCs w:val="21"/>
        </w:rPr>
        <w:t>设计内容的</w:t>
      </w:r>
      <w:r w:rsidRPr="008C67B9">
        <w:rPr>
          <w:rFonts w:ascii="宋体" w:hAnsi="宋体" w:cs="宋体" w:hint="eastAsia"/>
          <w:kern w:val="0"/>
          <w:szCs w:val="21"/>
        </w:rPr>
        <w:t>分析论证</w:t>
      </w:r>
      <w:r w:rsidRPr="008C67B9">
        <w:rPr>
          <w:rFonts w:ascii="宋体" w:hAnsi="宋体" w:cs="宋体"/>
          <w:kern w:val="0"/>
          <w:szCs w:val="21"/>
        </w:rPr>
        <w:t>报告及相关证明材料</w:t>
      </w:r>
      <w:r w:rsidRPr="008C67B9">
        <w:rPr>
          <w:rFonts w:ascii="宋体" w:hAnsi="宋体" w:cs="宋体" w:hint="eastAsia"/>
          <w:kern w:val="0"/>
          <w:szCs w:val="21"/>
        </w:rPr>
        <w:t>。</w:t>
      </w:r>
    </w:p>
    <w:p w:rsidR="002D3CB5" w:rsidRPr="008C67B9" w:rsidRDefault="002D3CB5" w:rsidP="002D3CB5">
      <w:pPr>
        <w:adjustRightInd w:val="0"/>
        <w:snapToGrid w:val="0"/>
        <w:spacing w:line="288" w:lineRule="auto"/>
        <w:ind w:leftChars="-52" w:left="-54" w:hangingChars="26" w:hanging="55"/>
        <w:rPr>
          <w:rFonts w:ascii="宋体" w:hAnsi="宋体" w:cs="宋体"/>
          <w:b/>
          <w:kern w:val="0"/>
          <w:szCs w:val="21"/>
        </w:rPr>
      </w:pPr>
      <w:r w:rsidRPr="008C67B9">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2D3CB5" w:rsidRPr="008C67B9" w:rsidTr="00731161">
        <w:trPr>
          <w:trHeight w:val="1275"/>
        </w:trPr>
        <w:tc>
          <w:tcPr>
            <w:tcW w:w="8506" w:type="dxa"/>
          </w:tcPr>
          <w:p w:rsidR="002D3CB5" w:rsidRPr="008C67B9" w:rsidRDefault="002D3CB5" w:rsidP="00731161">
            <w:pPr>
              <w:rPr>
                <w:rFonts w:ascii="宋体" w:hAnsi="宋体" w:cs="宋体"/>
                <w:kern w:val="0"/>
                <w:sz w:val="24"/>
              </w:rPr>
            </w:pPr>
          </w:p>
        </w:tc>
      </w:tr>
    </w:tbl>
    <w:p w:rsidR="00735D0D" w:rsidRDefault="00735D0D"/>
    <w:sectPr w:rsidR="00735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965" w:rsidRDefault="00F46965" w:rsidP="00200D11">
      <w:r>
        <w:separator/>
      </w:r>
    </w:p>
  </w:endnote>
  <w:endnote w:type="continuationSeparator" w:id="0">
    <w:p w:rsidR="00F46965" w:rsidRDefault="00F46965" w:rsidP="0020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965" w:rsidRDefault="00F46965" w:rsidP="00200D11">
      <w:r>
        <w:separator/>
      </w:r>
    </w:p>
  </w:footnote>
  <w:footnote w:type="continuationSeparator" w:id="0">
    <w:p w:rsidR="00F46965" w:rsidRDefault="00F46965" w:rsidP="0020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4309"/>
    <w:multiLevelType w:val="multilevel"/>
    <w:tmpl w:val="04DD430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04FB3F70"/>
    <w:multiLevelType w:val="multilevel"/>
    <w:tmpl w:val="04FB3F70"/>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58B5CC7"/>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3" w15:restartNumberingAfterBreak="0">
    <w:nsid w:val="0612059D"/>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4" w15:restartNumberingAfterBreak="0">
    <w:nsid w:val="097C09E8"/>
    <w:multiLevelType w:val="multilevel"/>
    <w:tmpl w:val="097C09E8"/>
    <w:lvl w:ilvl="0">
      <w:start w:val="1"/>
      <w:numFmt w:val="decimal"/>
      <w:lvlText w:val="%1)"/>
      <w:lvlJc w:val="left"/>
      <w:pPr>
        <w:tabs>
          <w:tab w:val="left" w:pos="420"/>
        </w:tabs>
        <w:ind w:left="420" w:hanging="420"/>
      </w:pPr>
      <w:rPr>
        <w:b/>
        <w:bCs/>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0C042047"/>
    <w:multiLevelType w:val="multilevel"/>
    <w:tmpl w:val="3CECB2DE"/>
    <w:lvl w:ilvl="0">
      <w:start w:val="1"/>
      <w:numFmt w:val="decimal"/>
      <w:lvlText w:val="%1)"/>
      <w:lvlJc w:val="left"/>
      <w:pPr>
        <w:tabs>
          <w:tab w:val="left" w:pos="420"/>
        </w:tabs>
        <w:ind w:left="420" w:hanging="420"/>
      </w:pPr>
      <w:rPr>
        <w:b/>
        <w:bCs/>
      </w:rPr>
    </w:lvl>
    <w:lvl w:ilvl="1">
      <w:start w:val="1"/>
      <w:numFmt w:val="decimal"/>
      <w:lvlText w:val="%2、"/>
      <w:lvlJc w:val="left"/>
      <w:pPr>
        <w:ind w:left="735" w:hanging="315"/>
      </w:pPr>
      <w:rPr>
        <w:rFonts w:cs="Times New Roman"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0C1418E5"/>
    <w:multiLevelType w:val="multilevel"/>
    <w:tmpl w:val="0C1418E5"/>
    <w:lvl w:ilvl="0">
      <w:start w:val="1"/>
      <w:numFmt w:val="decimal"/>
      <w:lvlText w:val="%1)"/>
      <w:lvlJc w:val="left"/>
      <w:pPr>
        <w:tabs>
          <w:tab w:val="left" w:pos="420"/>
        </w:tabs>
        <w:ind w:left="420" w:hanging="420"/>
      </w:pPr>
      <w:rPr>
        <w:b/>
        <w:bC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15:restartNumberingAfterBreak="0">
    <w:nsid w:val="0D856513"/>
    <w:multiLevelType w:val="multilevel"/>
    <w:tmpl w:val="0D856513"/>
    <w:lvl w:ilvl="0">
      <w:start w:val="1"/>
      <w:numFmt w:val="decimal"/>
      <w:lvlText w:val="%1、"/>
      <w:lvlJc w:val="left"/>
      <w:pPr>
        <w:ind w:left="360" w:hanging="360"/>
      </w:pPr>
      <w:rPr>
        <w:rFonts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0E5C04BD"/>
    <w:multiLevelType w:val="multilevel"/>
    <w:tmpl w:val="0E5C04BD"/>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0EB5614B"/>
    <w:multiLevelType w:val="multilevel"/>
    <w:tmpl w:val="0EB5614B"/>
    <w:lvl w:ilvl="0">
      <w:start w:val="1"/>
      <w:numFmt w:val="decimal"/>
      <w:lvlText w:val="%1)"/>
      <w:lvlJc w:val="left"/>
      <w:pPr>
        <w:ind w:left="310" w:hanging="420"/>
      </w:pPr>
    </w:lvl>
    <w:lvl w:ilvl="1" w:tentative="1">
      <w:start w:val="1"/>
      <w:numFmt w:val="decimal"/>
      <w:lvlText w:val="%2）"/>
      <w:lvlJc w:val="left"/>
      <w:pPr>
        <w:ind w:left="730" w:hanging="420"/>
      </w:pPr>
      <w:rPr>
        <w:rFonts w:hint="default"/>
      </w:r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abstractNum w:abstractNumId="10" w15:restartNumberingAfterBreak="0">
    <w:nsid w:val="105C3F07"/>
    <w:multiLevelType w:val="multilevel"/>
    <w:tmpl w:val="105C3F07"/>
    <w:lvl w:ilvl="0">
      <w:start w:val="1"/>
      <w:numFmt w:val="decimal"/>
      <w:lvlText w:val="%1)"/>
      <w:lvlJc w:val="left"/>
      <w:pPr>
        <w:tabs>
          <w:tab w:val="left" w:pos="420"/>
        </w:tabs>
        <w:ind w:left="420" w:hanging="420"/>
      </w:pPr>
      <w:rPr>
        <w:rFonts w:hint="eastAsia"/>
        <w:b/>
        <w:bC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15:restartNumberingAfterBreak="0">
    <w:nsid w:val="10890654"/>
    <w:multiLevelType w:val="multilevel"/>
    <w:tmpl w:val="1089065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15:restartNumberingAfterBreak="0">
    <w:nsid w:val="10D91109"/>
    <w:multiLevelType w:val="multilevel"/>
    <w:tmpl w:val="10D91109"/>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13" w15:restartNumberingAfterBreak="0">
    <w:nsid w:val="13280EA2"/>
    <w:multiLevelType w:val="multilevel"/>
    <w:tmpl w:val="13280EA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15:restartNumberingAfterBreak="0">
    <w:nsid w:val="136C4047"/>
    <w:multiLevelType w:val="multilevel"/>
    <w:tmpl w:val="136C4047"/>
    <w:lvl w:ilvl="0">
      <w:start w:val="1"/>
      <w:numFmt w:val="decimal"/>
      <w:lvlText w:val="%1)"/>
      <w:lvlJc w:val="left"/>
      <w:pPr>
        <w:tabs>
          <w:tab w:val="left" w:pos="420"/>
        </w:tabs>
        <w:ind w:left="420" w:hanging="420"/>
      </w:pPr>
      <w:rPr>
        <w:rFonts w:hint="eastAsia"/>
        <w:b/>
        <w:bC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15:restartNumberingAfterBreak="0">
    <w:nsid w:val="13A439AD"/>
    <w:multiLevelType w:val="hybridMultilevel"/>
    <w:tmpl w:val="00B4686C"/>
    <w:lvl w:ilvl="0" w:tplc="8FCC2A10">
      <w:start w:val="1"/>
      <w:numFmt w:val="decimal"/>
      <w:lvlText w:val="%1)"/>
      <w:lvlJc w:val="left"/>
      <w:pPr>
        <w:tabs>
          <w:tab w:val="num" w:pos="420"/>
        </w:tabs>
        <w:ind w:left="420" w:hanging="420"/>
      </w:pPr>
      <w:rPr>
        <w:b/>
        <w:bCs/>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14F9485F"/>
    <w:multiLevelType w:val="multilevel"/>
    <w:tmpl w:val="14F9485F"/>
    <w:lvl w:ilvl="0">
      <w:start w:val="1"/>
      <w:numFmt w:val="decimal"/>
      <w:lvlText w:val="%1)"/>
      <w:lvlJc w:val="left"/>
      <w:pPr>
        <w:tabs>
          <w:tab w:val="left" w:pos="420"/>
        </w:tabs>
        <w:ind w:left="420" w:hanging="420"/>
      </w:pPr>
      <w:rPr>
        <w:b/>
        <w:bC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 w15:restartNumberingAfterBreak="0">
    <w:nsid w:val="15144329"/>
    <w:multiLevelType w:val="multilevel"/>
    <w:tmpl w:val="1514432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15:restartNumberingAfterBreak="0">
    <w:nsid w:val="16BC6CF4"/>
    <w:multiLevelType w:val="multilevel"/>
    <w:tmpl w:val="16BC6CF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15:restartNumberingAfterBreak="0">
    <w:nsid w:val="187F73B0"/>
    <w:multiLevelType w:val="multilevel"/>
    <w:tmpl w:val="187F73B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15:restartNumberingAfterBreak="0">
    <w:nsid w:val="18CC0831"/>
    <w:multiLevelType w:val="multilevel"/>
    <w:tmpl w:val="18CC0831"/>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15:restartNumberingAfterBreak="0">
    <w:nsid w:val="1A590795"/>
    <w:multiLevelType w:val="hybridMultilevel"/>
    <w:tmpl w:val="AFACFD30"/>
    <w:lvl w:ilvl="0" w:tplc="F41EDD3A">
      <w:start w:val="1"/>
      <w:numFmt w:val="decimal"/>
      <w:lvlText w:val="%1)"/>
      <w:lvlJc w:val="left"/>
      <w:pPr>
        <w:tabs>
          <w:tab w:val="num" w:pos="420"/>
        </w:tabs>
        <w:ind w:left="420" w:hanging="420"/>
      </w:pPr>
      <w:rPr>
        <w:b/>
        <w:bC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1B872ECE"/>
    <w:multiLevelType w:val="multilevel"/>
    <w:tmpl w:val="1B872EC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15:restartNumberingAfterBreak="0">
    <w:nsid w:val="1CC0171E"/>
    <w:multiLevelType w:val="multilevel"/>
    <w:tmpl w:val="1CC0171E"/>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15:restartNumberingAfterBreak="0">
    <w:nsid w:val="1F3B460E"/>
    <w:multiLevelType w:val="multilevel"/>
    <w:tmpl w:val="1F3B460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15:restartNumberingAfterBreak="0">
    <w:nsid w:val="1F566BB6"/>
    <w:multiLevelType w:val="multilevel"/>
    <w:tmpl w:val="1F566BB6"/>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6" w15:restartNumberingAfterBreak="0">
    <w:nsid w:val="202440C2"/>
    <w:multiLevelType w:val="multilevel"/>
    <w:tmpl w:val="202440C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15:restartNumberingAfterBreak="0">
    <w:nsid w:val="24BC7F2B"/>
    <w:multiLevelType w:val="hybridMultilevel"/>
    <w:tmpl w:val="AFACFD30"/>
    <w:lvl w:ilvl="0" w:tplc="F41EDD3A">
      <w:start w:val="1"/>
      <w:numFmt w:val="decimal"/>
      <w:lvlText w:val="%1)"/>
      <w:lvlJc w:val="left"/>
      <w:pPr>
        <w:tabs>
          <w:tab w:val="num" w:pos="420"/>
        </w:tabs>
        <w:ind w:left="420" w:hanging="420"/>
      </w:pPr>
      <w:rPr>
        <w:b/>
        <w:bC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25362F4F"/>
    <w:multiLevelType w:val="multilevel"/>
    <w:tmpl w:val="25362F4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9" w15:restartNumberingAfterBreak="0">
    <w:nsid w:val="25D76DF9"/>
    <w:multiLevelType w:val="multilevel"/>
    <w:tmpl w:val="25D76DF9"/>
    <w:lvl w:ilvl="0">
      <w:start w:val="1"/>
      <w:numFmt w:val="decimal"/>
      <w:lvlText w:val="%1)"/>
      <w:lvlJc w:val="left"/>
      <w:pPr>
        <w:tabs>
          <w:tab w:val="left" w:pos="420"/>
        </w:tabs>
        <w:ind w:left="420" w:hanging="420"/>
      </w:pPr>
      <w:rPr>
        <w:rFonts w:cs="Times New Roman"/>
        <w:b/>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30" w15:restartNumberingAfterBreak="0">
    <w:nsid w:val="264730D3"/>
    <w:multiLevelType w:val="multilevel"/>
    <w:tmpl w:val="264730D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 w15:restartNumberingAfterBreak="0">
    <w:nsid w:val="27441D10"/>
    <w:multiLevelType w:val="multilevel"/>
    <w:tmpl w:val="27441D10"/>
    <w:lvl w:ilvl="0">
      <w:start w:val="1"/>
      <w:numFmt w:val="decimal"/>
      <w:lvlText w:val="%1)"/>
      <w:lvlJc w:val="left"/>
      <w:pPr>
        <w:tabs>
          <w:tab w:val="left" w:pos="420"/>
        </w:tabs>
        <w:ind w:left="420" w:hanging="420"/>
      </w:pPr>
      <w:rPr>
        <w:rFonts w:hint="eastAsia"/>
        <w:b/>
        <w:bCs/>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15:restartNumberingAfterBreak="0">
    <w:nsid w:val="276D3F54"/>
    <w:multiLevelType w:val="multilevel"/>
    <w:tmpl w:val="276D3F54"/>
    <w:lvl w:ilvl="0">
      <w:start w:val="1"/>
      <w:numFmt w:val="decimal"/>
      <w:lvlText w:val="%1)"/>
      <w:lvlJc w:val="left"/>
      <w:pPr>
        <w:tabs>
          <w:tab w:val="left" w:pos="420"/>
        </w:tabs>
        <w:ind w:left="420" w:hanging="420"/>
      </w:pPr>
      <w:rPr>
        <w:rFonts w:cs="Times New Roman"/>
        <w:b/>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33" w15:restartNumberingAfterBreak="0">
    <w:nsid w:val="27C44ABA"/>
    <w:multiLevelType w:val="multilevel"/>
    <w:tmpl w:val="27C44ABA"/>
    <w:lvl w:ilvl="0">
      <w:start w:val="1"/>
      <w:numFmt w:val="decimal"/>
      <w:lvlText w:val="%1)"/>
      <w:lvlJc w:val="left"/>
      <w:pPr>
        <w:tabs>
          <w:tab w:val="left" w:pos="420"/>
        </w:tabs>
        <w:ind w:left="420" w:hanging="420"/>
      </w:pPr>
      <w:rPr>
        <w:b/>
        <w:bC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4" w15:restartNumberingAfterBreak="0">
    <w:nsid w:val="28C83221"/>
    <w:multiLevelType w:val="multilevel"/>
    <w:tmpl w:val="28C83221"/>
    <w:lvl w:ilvl="0">
      <w:start w:val="1"/>
      <w:numFmt w:val="decimal"/>
      <w:lvlText w:val="%1)"/>
      <w:lvlJc w:val="left"/>
      <w:pPr>
        <w:tabs>
          <w:tab w:val="left" w:pos="420"/>
        </w:tabs>
        <w:ind w:left="420" w:hanging="420"/>
      </w:pPr>
      <w:rPr>
        <w:b/>
        <w:bC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5" w15:restartNumberingAfterBreak="0">
    <w:nsid w:val="2972416F"/>
    <w:multiLevelType w:val="multilevel"/>
    <w:tmpl w:val="2972416F"/>
    <w:lvl w:ilvl="0">
      <w:start w:val="1"/>
      <w:numFmt w:val="decimal"/>
      <w:lvlText w:val="%1)"/>
      <w:lvlJc w:val="left"/>
      <w:pPr>
        <w:tabs>
          <w:tab w:val="left" w:pos="420"/>
        </w:tabs>
        <w:ind w:left="420" w:hanging="420"/>
      </w:pPr>
      <w:rPr>
        <w:rFonts w:hint="eastAsia"/>
        <w:b/>
        <w:bC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 w15:restartNumberingAfterBreak="0">
    <w:nsid w:val="2C421523"/>
    <w:multiLevelType w:val="multilevel"/>
    <w:tmpl w:val="2C421523"/>
    <w:lvl w:ilvl="0">
      <w:start w:val="1"/>
      <w:numFmt w:val="decimal"/>
      <w:lvlText w:val="%1)"/>
      <w:lvlJc w:val="left"/>
      <w:pPr>
        <w:ind w:left="310" w:hanging="420"/>
      </w:pPr>
    </w:lvl>
    <w:lvl w:ilvl="1" w:tentative="1">
      <w:start w:val="1"/>
      <w:numFmt w:val="lowerLetter"/>
      <w:lvlText w:val="%2)"/>
      <w:lvlJc w:val="left"/>
      <w:pPr>
        <w:ind w:left="730" w:hanging="420"/>
      </w:p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abstractNum w:abstractNumId="37" w15:restartNumberingAfterBreak="0">
    <w:nsid w:val="2C992D2A"/>
    <w:multiLevelType w:val="multilevel"/>
    <w:tmpl w:val="2C992D2A"/>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15:restartNumberingAfterBreak="0">
    <w:nsid w:val="2D8F154D"/>
    <w:multiLevelType w:val="multilevel"/>
    <w:tmpl w:val="2D8F154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9" w15:restartNumberingAfterBreak="0">
    <w:nsid w:val="2DC35B0E"/>
    <w:multiLevelType w:val="multilevel"/>
    <w:tmpl w:val="2DC35B0E"/>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40" w15:restartNumberingAfterBreak="0">
    <w:nsid w:val="2ECF70A8"/>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41" w15:restartNumberingAfterBreak="0">
    <w:nsid w:val="309E499B"/>
    <w:multiLevelType w:val="multilevel"/>
    <w:tmpl w:val="309E499B"/>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2" w15:restartNumberingAfterBreak="0">
    <w:nsid w:val="30D047A9"/>
    <w:multiLevelType w:val="multilevel"/>
    <w:tmpl w:val="30D047A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3" w15:restartNumberingAfterBreak="0">
    <w:nsid w:val="323148BF"/>
    <w:multiLevelType w:val="multilevel"/>
    <w:tmpl w:val="323148BF"/>
    <w:lvl w:ilvl="0">
      <w:start w:val="1"/>
      <w:numFmt w:val="decimal"/>
      <w:lvlText w:val="%1)"/>
      <w:lvlJc w:val="left"/>
      <w:pPr>
        <w:ind w:left="310" w:hanging="420"/>
      </w:pPr>
    </w:lvl>
    <w:lvl w:ilvl="1" w:tentative="1">
      <w:start w:val="1"/>
      <w:numFmt w:val="lowerLetter"/>
      <w:lvlText w:val="%2)"/>
      <w:lvlJc w:val="left"/>
      <w:pPr>
        <w:ind w:left="730" w:hanging="420"/>
      </w:p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abstractNum w:abstractNumId="44" w15:restartNumberingAfterBreak="0">
    <w:nsid w:val="33D23187"/>
    <w:multiLevelType w:val="multilevel"/>
    <w:tmpl w:val="33D23187"/>
    <w:lvl w:ilvl="0">
      <w:start w:val="1"/>
      <w:numFmt w:val="decimal"/>
      <w:lvlText w:val="%1)"/>
      <w:lvlJc w:val="left"/>
      <w:pPr>
        <w:tabs>
          <w:tab w:val="left" w:pos="420"/>
        </w:tabs>
        <w:ind w:left="420" w:hanging="420"/>
      </w:pPr>
      <w:rPr>
        <w:rFonts w:cs="Times New Roman" w:hint="eastAsia"/>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5" w15:restartNumberingAfterBreak="0">
    <w:nsid w:val="33EB76B0"/>
    <w:multiLevelType w:val="multilevel"/>
    <w:tmpl w:val="33EB76B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6" w15:restartNumberingAfterBreak="0">
    <w:nsid w:val="36EE179F"/>
    <w:multiLevelType w:val="multilevel"/>
    <w:tmpl w:val="36EE179F"/>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7" w15:restartNumberingAfterBreak="0">
    <w:nsid w:val="37503E6C"/>
    <w:multiLevelType w:val="multilevel"/>
    <w:tmpl w:val="37503E6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8" w15:restartNumberingAfterBreak="0">
    <w:nsid w:val="37CD766A"/>
    <w:multiLevelType w:val="multilevel"/>
    <w:tmpl w:val="37CD766A"/>
    <w:lvl w:ilvl="0">
      <w:start w:val="1"/>
      <w:numFmt w:val="decimal"/>
      <w:lvlText w:val="%1)"/>
      <w:lvlJc w:val="left"/>
      <w:pPr>
        <w:tabs>
          <w:tab w:val="left" w:pos="420"/>
        </w:tabs>
        <w:ind w:left="420" w:hanging="420"/>
      </w:pPr>
      <w:rPr>
        <w:rFonts w:cs="Times New Roman" w:hint="eastAsia"/>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9" w15:restartNumberingAfterBreak="0">
    <w:nsid w:val="38130259"/>
    <w:multiLevelType w:val="multilevel"/>
    <w:tmpl w:val="3813025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0" w15:restartNumberingAfterBreak="0">
    <w:nsid w:val="38653FEA"/>
    <w:multiLevelType w:val="multilevel"/>
    <w:tmpl w:val="38653FE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 w15:restartNumberingAfterBreak="0">
    <w:nsid w:val="3A7B4A5B"/>
    <w:multiLevelType w:val="multilevel"/>
    <w:tmpl w:val="3A7B4A5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2" w15:restartNumberingAfterBreak="0">
    <w:nsid w:val="3A963C39"/>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53" w15:restartNumberingAfterBreak="0">
    <w:nsid w:val="3AED6219"/>
    <w:multiLevelType w:val="multilevel"/>
    <w:tmpl w:val="3AED621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4" w15:restartNumberingAfterBreak="0">
    <w:nsid w:val="3C6239AD"/>
    <w:multiLevelType w:val="multilevel"/>
    <w:tmpl w:val="3C6239A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5" w15:restartNumberingAfterBreak="0">
    <w:nsid w:val="3C665E49"/>
    <w:multiLevelType w:val="multilevel"/>
    <w:tmpl w:val="27E03DBC"/>
    <w:lvl w:ilvl="0">
      <w:start w:val="1"/>
      <w:numFmt w:val="decimal"/>
      <w:lvlText w:val="%1、"/>
      <w:lvlJc w:val="left"/>
      <w:pPr>
        <w:ind w:left="360" w:hanging="360"/>
      </w:pPr>
      <w:rPr>
        <w:rFonts w:hint="default"/>
        <w:lang w:eastAsia="zh-C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6" w15:restartNumberingAfterBreak="0">
    <w:nsid w:val="3C6D7071"/>
    <w:multiLevelType w:val="multilevel"/>
    <w:tmpl w:val="3C6D7071"/>
    <w:lvl w:ilvl="0">
      <w:start w:val="1"/>
      <w:numFmt w:val="decimal"/>
      <w:lvlText w:val="%1)"/>
      <w:lvlJc w:val="left"/>
      <w:pPr>
        <w:ind w:left="310" w:hanging="420"/>
      </w:pPr>
    </w:lvl>
    <w:lvl w:ilvl="1" w:tentative="1">
      <w:start w:val="1"/>
      <w:numFmt w:val="decimal"/>
      <w:lvlText w:val="%2）"/>
      <w:lvlJc w:val="left"/>
      <w:pPr>
        <w:ind w:left="730" w:hanging="420"/>
      </w:pPr>
      <w:rPr>
        <w:rFonts w:hint="default"/>
      </w:r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abstractNum w:abstractNumId="57" w15:restartNumberingAfterBreak="0">
    <w:nsid w:val="3D4362A7"/>
    <w:multiLevelType w:val="multilevel"/>
    <w:tmpl w:val="3D4362A7"/>
    <w:lvl w:ilvl="0">
      <w:start w:val="1"/>
      <w:numFmt w:val="decimal"/>
      <w:lvlText w:val="%1)"/>
      <w:lvlJc w:val="left"/>
      <w:pPr>
        <w:tabs>
          <w:tab w:val="left" w:pos="420"/>
        </w:tabs>
        <w:ind w:left="420" w:hanging="420"/>
      </w:pPr>
      <w:rPr>
        <w:rFonts w:cs="Times New Roman"/>
        <w:b/>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58" w15:restartNumberingAfterBreak="0">
    <w:nsid w:val="3DE00CFC"/>
    <w:multiLevelType w:val="multilevel"/>
    <w:tmpl w:val="3DE00CF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 w15:restartNumberingAfterBreak="0">
    <w:nsid w:val="3E8D69F3"/>
    <w:multiLevelType w:val="multilevel"/>
    <w:tmpl w:val="3E8D69F3"/>
    <w:lvl w:ilvl="0">
      <w:start w:val="1"/>
      <w:numFmt w:val="decimal"/>
      <w:lvlText w:val="%1、"/>
      <w:lvlJc w:val="left"/>
      <w:pPr>
        <w:ind w:left="360" w:hanging="360"/>
      </w:pPr>
      <w:rPr>
        <w:rFonts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0" w15:restartNumberingAfterBreak="0">
    <w:nsid w:val="3EA62945"/>
    <w:multiLevelType w:val="multilevel"/>
    <w:tmpl w:val="3EA62945"/>
    <w:lvl w:ilvl="0">
      <w:start w:val="1"/>
      <w:numFmt w:val="decimal"/>
      <w:lvlText w:val="%1、"/>
      <w:lvlJc w:val="left"/>
      <w:pPr>
        <w:ind w:left="360" w:hanging="360"/>
      </w:pPr>
      <w:rPr>
        <w:rFonts w:hint="default"/>
        <w:lang w:eastAsia="zh-C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1" w15:restartNumberingAfterBreak="0">
    <w:nsid w:val="3F585DF3"/>
    <w:multiLevelType w:val="multilevel"/>
    <w:tmpl w:val="3F585DF3"/>
    <w:lvl w:ilvl="0">
      <w:start w:val="1"/>
      <w:numFmt w:val="decimal"/>
      <w:lvlText w:val="%1)"/>
      <w:lvlJc w:val="left"/>
      <w:pPr>
        <w:tabs>
          <w:tab w:val="left" w:pos="420"/>
        </w:tabs>
        <w:ind w:left="420" w:hanging="420"/>
      </w:pPr>
      <w:rPr>
        <w:b/>
        <w:bCs/>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2" w15:restartNumberingAfterBreak="0">
    <w:nsid w:val="40A06EEA"/>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63" w15:restartNumberingAfterBreak="0">
    <w:nsid w:val="421D1FE4"/>
    <w:multiLevelType w:val="multilevel"/>
    <w:tmpl w:val="421D1FE4"/>
    <w:lvl w:ilvl="0">
      <w:start w:val="1"/>
      <w:numFmt w:val="decimal"/>
      <w:lvlText w:val="%1)"/>
      <w:lvlJc w:val="left"/>
      <w:pPr>
        <w:tabs>
          <w:tab w:val="left" w:pos="420"/>
        </w:tabs>
        <w:ind w:left="420" w:hanging="420"/>
      </w:pPr>
      <w:rPr>
        <w:rFonts w:cs="Times New Roman" w:hint="eastAsia"/>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4" w15:restartNumberingAfterBreak="0">
    <w:nsid w:val="428F1CEA"/>
    <w:multiLevelType w:val="multilevel"/>
    <w:tmpl w:val="428F1CEA"/>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65" w15:restartNumberingAfterBreak="0">
    <w:nsid w:val="42D10D90"/>
    <w:multiLevelType w:val="multilevel"/>
    <w:tmpl w:val="42D10D9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6" w15:restartNumberingAfterBreak="0">
    <w:nsid w:val="48231BCB"/>
    <w:multiLevelType w:val="multilevel"/>
    <w:tmpl w:val="48231BCB"/>
    <w:lvl w:ilvl="0">
      <w:start w:val="1"/>
      <w:numFmt w:val="decimal"/>
      <w:lvlText w:val="%1)"/>
      <w:lvlJc w:val="left"/>
      <w:pPr>
        <w:tabs>
          <w:tab w:val="left" w:pos="420"/>
        </w:tabs>
        <w:ind w:left="420" w:hanging="420"/>
      </w:pPr>
      <w:rPr>
        <w:rFonts w:hint="eastAsia"/>
        <w:b/>
        <w:bC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7" w15:restartNumberingAfterBreak="0">
    <w:nsid w:val="49306C31"/>
    <w:multiLevelType w:val="multilevel"/>
    <w:tmpl w:val="49306C31"/>
    <w:lvl w:ilvl="0">
      <w:start w:val="1"/>
      <w:numFmt w:val="decimal"/>
      <w:lvlText w:val="%1)"/>
      <w:lvlJc w:val="left"/>
      <w:pPr>
        <w:tabs>
          <w:tab w:val="left" w:pos="420"/>
        </w:tabs>
        <w:ind w:left="420" w:hanging="420"/>
      </w:pPr>
      <w:rPr>
        <w:rFonts w:cs="Times New Roman"/>
        <w:b/>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8" w15:restartNumberingAfterBreak="0">
    <w:nsid w:val="493A79B1"/>
    <w:multiLevelType w:val="hybridMultilevel"/>
    <w:tmpl w:val="AFACFD30"/>
    <w:lvl w:ilvl="0" w:tplc="F41EDD3A">
      <w:start w:val="1"/>
      <w:numFmt w:val="decimal"/>
      <w:lvlText w:val="%1)"/>
      <w:lvlJc w:val="left"/>
      <w:pPr>
        <w:tabs>
          <w:tab w:val="num" w:pos="420"/>
        </w:tabs>
        <w:ind w:left="420" w:hanging="420"/>
      </w:pPr>
      <w:rPr>
        <w:b/>
        <w:bC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9" w15:restartNumberingAfterBreak="0">
    <w:nsid w:val="49A75731"/>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70" w15:restartNumberingAfterBreak="0">
    <w:nsid w:val="49F758B6"/>
    <w:multiLevelType w:val="multilevel"/>
    <w:tmpl w:val="49F758B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1" w15:restartNumberingAfterBreak="0">
    <w:nsid w:val="4AEB69F9"/>
    <w:multiLevelType w:val="multilevel"/>
    <w:tmpl w:val="4AEB69F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2" w15:restartNumberingAfterBreak="0">
    <w:nsid w:val="4B373A95"/>
    <w:multiLevelType w:val="multilevel"/>
    <w:tmpl w:val="4B373A9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3" w15:restartNumberingAfterBreak="0">
    <w:nsid w:val="4B7916D7"/>
    <w:multiLevelType w:val="multilevel"/>
    <w:tmpl w:val="4B7916D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4" w15:restartNumberingAfterBreak="0">
    <w:nsid w:val="4C0F2433"/>
    <w:multiLevelType w:val="hybridMultilevel"/>
    <w:tmpl w:val="AFACFD30"/>
    <w:lvl w:ilvl="0" w:tplc="F41EDD3A">
      <w:start w:val="1"/>
      <w:numFmt w:val="decimal"/>
      <w:lvlText w:val="%1)"/>
      <w:lvlJc w:val="left"/>
      <w:pPr>
        <w:tabs>
          <w:tab w:val="num" w:pos="420"/>
        </w:tabs>
        <w:ind w:left="420" w:hanging="420"/>
      </w:pPr>
      <w:rPr>
        <w:b/>
        <w:bC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5" w15:restartNumberingAfterBreak="0">
    <w:nsid w:val="4C284E52"/>
    <w:multiLevelType w:val="multilevel"/>
    <w:tmpl w:val="4C284E52"/>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76" w15:restartNumberingAfterBreak="0">
    <w:nsid w:val="4C3728EA"/>
    <w:multiLevelType w:val="multilevel"/>
    <w:tmpl w:val="4C3728EA"/>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77" w15:restartNumberingAfterBreak="0">
    <w:nsid w:val="4EB7756A"/>
    <w:multiLevelType w:val="multilevel"/>
    <w:tmpl w:val="4EB7756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8" w15:restartNumberingAfterBreak="0">
    <w:nsid w:val="4F692CDE"/>
    <w:multiLevelType w:val="multilevel"/>
    <w:tmpl w:val="4F692CD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9" w15:restartNumberingAfterBreak="0">
    <w:nsid w:val="4F7D44DA"/>
    <w:multiLevelType w:val="multilevel"/>
    <w:tmpl w:val="4F7D44DA"/>
    <w:lvl w:ilvl="0">
      <w:start w:val="1"/>
      <w:numFmt w:val="decimal"/>
      <w:lvlText w:val="%1)"/>
      <w:lvlJc w:val="left"/>
      <w:pPr>
        <w:tabs>
          <w:tab w:val="left" w:pos="420"/>
        </w:tabs>
        <w:ind w:left="420" w:hanging="420"/>
      </w:pPr>
      <w:rPr>
        <w:b/>
        <w:bC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0" w15:restartNumberingAfterBreak="0">
    <w:nsid w:val="500A6863"/>
    <w:multiLevelType w:val="multilevel"/>
    <w:tmpl w:val="500A6863"/>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81" w15:restartNumberingAfterBreak="0">
    <w:nsid w:val="50214942"/>
    <w:multiLevelType w:val="multilevel"/>
    <w:tmpl w:val="50214942"/>
    <w:lvl w:ilvl="0">
      <w:start w:val="1"/>
      <w:numFmt w:val="decimal"/>
      <w:lvlText w:val="%1、"/>
      <w:lvlJc w:val="left"/>
      <w:pPr>
        <w:ind w:left="360" w:hanging="360"/>
      </w:pPr>
      <w:rPr>
        <w:rFonts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2" w15:restartNumberingAfterBreak="0">
    <w:nsid w:val="50F042CF"/>
    <w:multiLevelType w:val="multilevel"/>
    <w:tmpl w:val="50F042CF"/>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 w15:restartNumberingAfterBreak="0">
    <w:nsid w:val="52CA4BE2"/>
    <w:multiLevelType w:val="multilevel"/>
    <w:tmpl w:val="52CA4BE2"/>
    <w:lvl w:ilvl="0">
      <w:start w:val="1"/>
      <w:numFmt w:val="decimal"/>
      <w:lvlText w:val="%1)"/>
      <w:lvlJc w:val="left"/>
      <w:pPr>
        <w:ind w:left="310" w:hanging="420"/>
      </w:pPr>
    </w:lvl>
    <w:lvl w:ilvl="1" w:tentative="1">
      <w:start w:val="1"/>
      <w:numFmt w:val="decimal"/>
      <w:lvlText w:val="%2）"/>
      <w:lvlJc w:val="left"/>
      <w:pPr>
        <w:ind w:left="730" w:hanging="420"/>
      </w:pPr>
      <w:rPr>
        <w:rFonts w:hint="default"/>
      </w:r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abstractNum w:abstractNumId="84" w15:restartNumberingAfterBreak="0">
    <w:nsid w:val="5413180F"/>
    <w:multiLevelType w:val="multilevel"/>
    <w:tmpl w:val="5413180F"/>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85" w15:restartNumberingAfterBreak="0">
    <w:nsid w:val="554B76C3"/>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86" w15:restartNumberingAfterBreak="0">
    <w:nsid w:val="57646811"/>
    <w:multiLevelType w:val="multilevel"/>
    <w:tmpl w:val="57646811"/>
    <w:lvl w:ilvl="0">
      <w:start w:val="1"/>
      <w:numFmt w:val="decimal"/>
      <w:lvlText w:val="%1、"/>
      <w:lvlJc w:val="left"/>
      <w:pPr>
        <w:ind w:left="360" w:hanging="360"/>
      </w:pPr>
      <w:rPr>
        <w:rFonts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7" w15:restartNumberingAfterBreak="0">
    <w:nsid w:val="59277806"/>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88" w15:restartNumberingAfterBreak="0">
    <w:nsid w:val="59445C1B"/>
    <w:multiLevelType w:val="multilevel"/>
    <w:tmpl w:val="59445C1B"/>
    <w:lvl w:ilvl="0">
      <w:start w:val="1"/>
      <w:numFmt w:val="decimal"/>
      <w:lvlText w:val="%1)"/>
      <w:lvlJc w:val="left"/>
      <w:pPr>
        <w:tabs>
          <w:tab w:val="left" w:pos="420"/>
        </w:tabs>
        <w:ind w:left="420" w:hanging="420"/>
      </w:pPr>
      <w:rPr>
        <w:rFonts w:cs="Times New Roman" w:hint="eastAsia"/>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9" w15:restartNumberingAfterBreak="0">
    <w:nsid w:val="5A0D72C7"/>
    <w:multiLevelType w:val="multilevel"/>
    <w:tmpl w:val="13280EA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 w15:restartNumberingAfterBreak="0">
    <w:nsid w:val="5A7C12E1"/>
    <w:multiLevelType w:val="hybridMultilevel"/>
    <w:tmpl w:val="AFACFD30"/>
    <w:lvl w:ilvl="0" w:tplc="F41EDD3A">
      <w:start w:val="1"/>
      <w:numFmt w:val="decimal"/>
      <w:lvlText w:val="%1)"/>
      <w:lvlJc w:val="left"/>
      <w:pPr>
        <w:tabs>
          <w:tab w:val="num" w:pos="420"/>
        </w:tabs>
        <w:ind w:left="420" w:hanging="420"/>
      </w:pPr>
      <w:rPr>
        <w:b/>
        <w:bC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5ACD3114"/>
    <w:multiLevelType w:val="multilevel"/>
    <w:tmpl w:val="5ACD3114"/>
    <w:lvl w:ilvl="0">
      <w:start w:val="4"/>
      <w:numFmt w:val="bullet"/>
      <w:lvlText w:val="□"/>
      <w:lvlJc w:val="left"/>
      <w:pPr>
        <w:ind w:left="360" w:hanging="360"/>
      </w:pPr>
      <w:rPr>
        <w:rFonts w:ascii="宋体" w:eastAsia="宋体" w:hAnsi="宋体" w:cs="宋体" w:hint="eastAsia"/>
        <w:b/>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2" w15:restartNumberingAfterBreak="0">
    <w:nsid w:val="5B5754EA"/>
    <w:multiLevelType w:val="multilevel"/>
    <w:tmpl w:val="5B5754EA"/>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3" w15:restartNumberingAfterBreak="0">
    <w:nsid w:val="5DB0789E"/>
    <w:multiLevelType w:val="multilevel"/>
    <w:tmpl w:val="5DB0789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4" w15:restartNumberingAfterBreak="0">
    <w:nsid w:val="5F603121"/>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95" w15:restartNumberingAfterBreak="0">
    <w:nsid w:val="60C812B6"/>
    <w:multiLevelType w:val="multilevel"/>
    <w:tmpl w:val="60C812B6"/>
    <w:lvl w:ilvl="0">
      <w:start w:val="1"/>
      <w:numFmt w:val="decimal"/>
      <w:lvlText w:val="%1)"/>
      <w:lvlJc w:val="left"/>
      <w:pPr>
        <w:tabs>
          <w:tab w:val="left" w:pos="420"/>
        </w:tabs>
        <w:ind w:left="420" w:hanging="420"/>
      </w:pPr>
      <w:rPr>
        <w:b/>
        <w:bC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96" w15:restartNumberingAfterBreak="0">
    <w:nsid w:val="622871A9"/>
    <w:multiLevelType w:val="multilevel"/>
    <w:tmpl w:val="622871A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7" w15:restartNumberingAfterBreak="0">
    <w:nsid w:val="6342294E"/>
    <w:multiLevelType w:val="multilevel"/>
    <w:tmpl w:val="6342294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8" w15:restartNumberingAfterBreak="0">
    <w:nsid w:val="638074B6"/>
    <w:multiLevelType w:val="hybridMultilevel"/>
    <w:tmpl w:val="AFACFD30"/>
    <w:lvl w:ilvl="0" w:tplc="F41EDD3A">
      <w:start w:val="1"/>
      <w:numFmt w:val="decimal"/>
      <w:lvlText w:val="%1)"/>
      <w:lvlJc w:val="left"/>
      <w:pPr>
        <w:tabs>
          <w:tab w:val="num" w:pos="420"/>
        </w:tabs>
        <w:ind w:left="420" w:hanging="420"/>
      </w:pPr>
      <w:rPr>
        <w:b/>
        <w:bC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640B4E75"/>
    <w:multiLevelType w:val="multilevel"/>
    <w:tmpl w:val="640B4E75"/>
    <w:lvl w:ilvl="0">
      <w:start w:val="1"/>
      <w:numFmt w:val="decimal"/>
      <w:lvlText w:val="%1)"/>
      <w:lvlJc w:val="left"/>
      <w:pPr>
        <w:ind w:left="310" w:hanging="420"/>
      </w:pPr>
    </w:lvl>
    <w:lvl w:ilvl="1" w:tentative="1">
      <w:start w:val="1"/>
      <w:numFmt w:val="lowerLetter"/>
      <w:lvlText w:val="%2)"/>
      <w:lvlJc w:val="left"/>
      <w:pPr>
        <w:ind w:left="730" w:hanging="420"/>
      </w:p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abstractNum w:abstractNumId="100" w15:restartNumberingAfterBreak="0">
    <w:nsid w:val="64235887"/>
    <w:multiLevelType w:val="multilevel"/>
    <w:tmpl w:val="64235887"/>
    <w:lvl w:ilvl="0">
      <w:start w:val="1"/>
      <w:numFmt w:val="decimal"/>
      <w:lvlText w:val="%1)"/>
      <w:lvlJc w:val="left"/>
      <w:pPr>
        <w:tabs>
          <w:tab w:val="left" w:pos="420"/>
        </w:tabs>
        <w:ind w:left="420" w:hanging="420"/>
      </w:pPr>
      <w:rPr>
        <w:rFonts w:hint="eastAsia"/>
        <w:b/>
        <w:bC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1" w15:restartNumberingAfterBreak="0">
    <w:nsid w:val="64530DAD"/>
    <w:multiLevelType w:val="multilevel"/>
    <w:tmpl w:val="64530DAD"/>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102" w15:restartNumberingAfterBreak="0">
    <w:nsid w:val="651A541B"/>
    <w:multiLevelType w:val="multilevel"/>
    <w:tmpl w:val="651A541B"/>
    <w:lvl w:ilvl="0">
      <w:start w:val="1"/>
      <w:numFmt w:val="decimal"/>
      <w:lvlText w:val="%1、"/>
      <w:lvlJc w:val="left"/>
      <w:pPr>
        <w:ind w:left="420" w:hanging="420"/>
      </w:pPr>
      <w:rPr>
        <w:rFonts w:eastAsia="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3" w15:restartNumberingAfterBreak="0">
    <w:nsid w:val="66AA60FB"/>
    <w:multiLevelType w:val="multilevel"/>
    <w:tmpl w:val="66AA60FB"/>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4" w15:restartNumberingAfterBreak="0">
    <w:nsid w:val="68DE524D"/>
    <w:multiLevelType w:val="multilevel"/>
    <w:tmpl w:val="68DE524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5" w15:restartNumberingAfterBreak="0">
    <w:nsid w:val="6A4E0467"/>
    <w:multiLevelType w:val="multilevel"/>
    <w:tmpl w:val="6A4E0467"/>
    <w:lvl w:ilvl="0">
      <w:start w:val="1"/>
      <w:numFmt w:val="decimal"/>
      <w:lvlText w:val="%1)"/>
      <w:lvlJc w:val="left"/>
      <w:pPr>
        <w:tabs>
          <w:tab w:val="left" w:pos="420"/>
        </w:tabs>
        <w:ind w:left="420" w:hanging="420"/>
      </w:pPr>
      <w:rPr>
        <w:rFonts w:cs="Times New Roman" w:hint="eastAsia"/>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6" w15:restartNumberingAfterBreak="0">
    <w:nsid w:val="6B3A61F8"/>
    <w:multiLevelType w:val="hybridMultilevel"/>
    <w:tmpl w:val="AFACFD30"/>
    <w:lvl w:ilvl="0" w:tplc="F41EDD3A">
      <w:start w:val="1"/>
      <w:numFmt w:val="decimal"/>
      <w:lvlText w:val="%1)"/>
      <w:lvlJc w:val="left"/>
      <w:pPr>
        <w:tabs>
          <w:tab w:val="num" w:pos="420"/>
        </w:tabs>
        <w:ind w:left="420" w:hanging="420"/>
      </w:pPr>
      <w:rPr>
        <w:b/>
        <w:bC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7" w15:restartNumberingAfterBreak="0">
    <w:nsid w:val="6C4D23AC"/>
    <w:multiLevelType w:val="multilevel"/>
    <w:tmpl w:val="6C4D23AC"/>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08" w15:restartNumberingAfterBreak="0">
    <w:nsid w:val="6E0A5044"/>
    <w:multiLevelType w:val="multilevel"/>
    <w:tmpl w:val="6E0A504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9" w15:restartNumberingAfterBreak="0">
    <w:nsid w:val="6E9F2849"/>
    <w:multiLevelType w:val="multilevel"/>
    <w:tmpl w:val="6E9F2849"/>
    <w:lvl w:ilvl="0">
      <w:start w:val="1"/>
      <w:numFmt w:val="decimal"/>
      <w:lvlText w:val="%1)"/>
      <w:lvlJc w:val="left"/>
      <w:pPr>
        <w:tabs>
          <w:tab w:val="left" w:pos="420"/>
        </w:tabs>
        <w:ind w:left="420" w:hanging="420"/>
      </w:pPr>
      <w:rPr>
        <w:rFonts w:cs="Times New Roman"/>
        <w:b/>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10" w15:restartNumberingAfterBreak="0">
    <w:nsid w:val="706A692B"/>
    <w:multiLevelType w:val="multilevel"/>
    <w:tmpl w:val="706A692B"/>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1" w15:restartNumberingAfterBreak="0">
    <w:nsid w:val="74955A1D"/>
    <w:multiLevelType w:val="multilevel"/>
    <w:tmpl w:val="74955A1D"/>
    <w:lvl w:ilvl="0">
      <w:start w:val="3"/>
      <w:numFmt w:val="decimal"/>
      <w:lvlText w:val="%1)"/>
      <w:lvlJc w:val="left"/>
      <w:pPr>
        <w:tabs>
          <w:tab w:val="left" w:pos="420"/>
        </w:tabs>
        <w:ind w:left="420" w:hanging="420"/>
      </w:pPr>
      <w:rPr>
        <w:rFonts w:hint="eastAsia"/>
        <w:b/>
        <w:bC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2" w15:restartNumberingAfterBreak="0">
    <w:nsid w:val="766E2DE8"/>
    <w:multiLevelType w:val="multilevel"/>
    <w:tmpl w:val="766E2DE8"/>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abstractNum w:abstractNumId="113" w15:restartNumberingAfterBreak="0">
    <w:nsid w:val="7795745A"/>
    <w:multiLevelType w:val="multilevel"/>
    <w:tmpl w:val="7795745A"/>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4" w15:restartNumberingAfterBreak="0">
    <w:nsid w:val="77B65146"/>
    <w:multiLevelType w:val="multilevel"/>
    <w:tmpl w:val="77B65146"/>
    <w:lvl w:ilvl="0">
      <w:start w:val="1"/>
      <w:numFmt w:val="decimal"/>
      <w:lvlText w:val="%1)"/>
      <w:lvlJc w:val="left"/>
      <w:pPr>
        <w:ind w:left="310" w:hanging="420"/>
      </w:pPr>
    </w:lvl>
    <w:lvl w:ilvl="1" w:tentative="1">
      <w:start w:val="1"/>
      <w:numFmt w:val="lowerLetter"/>
      <w:lvlText w:val="%2)"/>
      <w:lvlJc w:val="left"/>
      <w:pPr>
        <w:ind w:left="730" w:hanging="420"/>
      </w:pPr>
    </w:lvl>
    <w:lvl w:ilvl="2" w:tentative="1">
      <w:start w:val="1"/>
      <w:numFmt w:val="lowerRoman"/>
      <w:lvlText w:val="%3."/>
      <w:lvlJc w:val="right"/>
      <w:pPr>
        <w:ind w:left="1150" w:hanging="420"/>
      </w:pPr>
    </w:lvl>
    <w:lvl w:ilvl="3" w:tentative="1">
      <w:start w:val="1"/>
      <w:numFmt w:val="decimal"/>
      <w:lvlText w:val="%4."/>
      <w:lvlJc w:val="left"/>
      <w:pPr>
        <w:ind w:left="1570" w:hanging="420"/>
      </w:pPr>
    </w:lvl>
    <w:lvl w:ilvl="4" w:tentative="1">
      <w:start w:val="1"/>
      <w:numFmt w:val="lowerLetter"/>
      <w:lvlText w:val="%5)"/>
      <w:lvlJc w:val="left"/>
      <w:pPr>
        <w:ind w:left="1990" w:hanging="420"/>
      </w:pPr>
    </w:lvl>
    <w:lvl w:ilvl="5" w:tentative="1">
      <w:start w:val="1"/>
      <w:numFmt w:val="lowerRoman"/>
      <w:lvlText w:val="%6."/>
      <w:lvlJc w:val="right"/>
      <w:pPr>
        <w:ind w:left="2410" w:hanging="420"/>
      </w:pPr>
    </w:lvl>
    <w:lvl w:ilvl="6" w:tentative="1">
      <w:start w:val="1"/>
      <w:numFmt w:val="decimal"/>
      <w:lvlText w:val="%7."/>
      <w:lvlJc w:val="left"/>
      <w:pPr>
        <w:ind w:left="2830" w:hanging="420"/>
      </w:pPr>
    </w:lvl>
    <w:lvl w:ilvl="7" w:tentative="1">
      <w:start w:val="1"/>
      <w:numFmt w:val="lowerLetter"/>
      <w:lvlText w:val="%8)"/>
      <w:lvlJc w:val="left"/>
      <w:pPr>
        <w:ind w:left="3250" w:hanging="420"/>
      </w:pPr>
    </w:lvl>
    <w:lvl w:ilvl="8" w:tentative="1">
      <w:start w:val="1"/>
      <w:numFmt w:val="lowerRoman"/>
      <w:lvlText w:val="%9."/>
      <w:lvlJc w:val="right"/>
      <w:pPr>
        <w:ind w:left="3670" w:hanging="420"/>
      </w:pPr>
    </w:lvl>
  </w:abstractNum>
  <w:abstractNum w:abstractNumId="115" w15:restartNumberingAfterBreak="0">
    <w:nsid w:val="79045F89"/>
    <w:multiLevelType w:val="hybridMultilevel"/>
    <w:tmpl w:val="00B4686C"/>
    <w:lvl w:ilvl="0" w:tplc="8FCC2A10">
      <w:start w:val="1"/>
      <w:numFmt w:val="decimal"/>
      <w:lvlText w:val="%1)"/>
      <w:lvlJc w:val="left"/>
      <w:pPr>
        <w:tabs>
          <w:tab w:val="num" w:pos="420"/>
        </w:tabs>
        <w:ind w:left="420" w:hanging="420"/>
      </w:pPr>
      <w:rPr>
        <w:b/>
        <w:bCs/>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6" w15:restartNumberingAfterBreak="0">
    <w:nsid w:val="7A432283"/>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abstractNum w:abstractNumId="117" w15:restartNumberingAfterBreak="0">
    <w:nsid w:val="7C7576FE"/>
    <w:multiLevelType w:val="multilevel"/>
    <w:tmpl w:val="7C7576FE"/>
    <w:lvl w:ilvl="0">
      <w:start w:val="1"/>
      <w:numFmt w:val="decimal"/>
      <w:lvlText w:val="%1)"/>
      <w:lvlJc w:val="left"/>
      <w:pPr>
        <w:tabs>
          <w:tab w:val="left" w:pos="420"/>
        </w:tabs>
        <w:ind w:left="420" w:hanging="420"/>
      </w:pPr>
      <w:rPr>
        <w:b/>
        <w:bCs/>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18" w15:restartNumberingAfterBreak="0">
    <w:nsid w:val="7F105911"/>
    <w:multiLevelType w:val="multilevel"/>
    <w:tmpl w:val="7F105911"/>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52"/>
  </w:num>
  <w:num w:numId="2">
    <w:abstractNumId w:val="40"/>
  </w:num>
  <w:num w:numId="3">
    <w:abstractNumId w:val="3"/>
  </w:num>
  <w:num w:numId="4">
    <w:abstractNumId w:val="85"/>
  </w:num>
  <w:num w:numId="5">
    <w:abstractNumId w:val="89"/>
  </w:num>
  <w:num w:numId="6">
    <w:abstractNumId w:val="87"/>
  </w:num>
  <w:num w:numId="7">
    <w:abstractNumId w:val="2"/>
  </w:num>
  <w:num w:numId="8">
    <w:abstractNumId w:val="94"/>
  </w:num>
  <w:num w:numId="9">
    <w:abstractNumId w:val="69"/>
  </w:num>
  <w:num w:numId="10">
    <w:abstractNumId w:val="62"/>
  </w:num>
  <w:num w:numId="11">
    <w:abstractNumId w:val="116"/>
  </w:num>
  <w:num w:numId="12">
    <w:abstractNumId w:val="61"/>
  </w:num>
  <w:num w:numId="13">
    <w:abstractNumId w:val="1"/>
  </w:num>
  <w:num w:numId="14">
    <w:abstractNumId w:val="34"/>
  </w:num>
  <w:num w:numId="15">
    <w:abstractNumId w:val="67"/>
  </w:num>
  <w:num w:numId="16">
    <w:abstractNumId w:val="33"/>
  </w:num>
  <w:num w:numId="17">
    <w:abstractNumId w:val="35"/>
  </w:num>
  <w:num w:numId="18">
    <w:abstractNumId w:val="95"/>
    <w:lvlOverride w:ilvl="0">
      <w:startOverride w:val="1"/>
    </w:lvlOverride>
  </w:num>
  <w:num w:numId="19">
    <w:abstractNumId w:val="14"/>
  </w:num>
  <w:num w:numId="20">
    <w:abstractNumId w:val="91"/>
  </w:num>
  <w:num w:numId="21">
    <w:abstractNumId w:val="66"/>
  </w:num>
  <w:num w:numId="22">
    <w:abstractNumId w:val="117"/>
  </w:num>
  <w:num w:numId="23">
    <w:abstractNumId w:val="22"/>
  </w:num>
  <w:num w:numId="24">
    <w:abstractNumId w:val="4"/>
  </w:num>
  <w:num w:numId="25">
    <w:abstractNumId w:val="100"/>
  </w:num>
  <w:num w:numId="26">
    <w:abstractNumId w:val="60"/>
  </w:num>
  <w:num w:numId="27">
    <w:abstractNumId w:val="26"/>
  </w:num>
  <w:num w:numId="28">
    <w:abstractNumId w:val="72"/>
  </w:num>
  <w:num w:numId="29">
    <w:abstractNumId w:val="113"/>
  </w:num>
  <w:num w:numId="30">
    <w:abstractNumId w:val="23"/>
  </w:num>
  <w:num w:numId="31">
    <w:abstractNumId w:val="37"/>
  </w:num>
  <w:num w:numId="32">
    <w:abstractNumId w:val="30"/>
  </w:num>
  <w:num w:numId="33">
    <w:abstractNumId w:val="6"/>
  </w:num>
  <w:num w:numId="34">
    <w:abstractNumId w:val="108"/>
  </w:num>
  <w:num w:numId="35">
    <w:abstractNumId w:val="16"/>
  </w:num>
  <w:num w:numId="36">
    <w:abstractNumId w:val="81"/>
  </w:num>
  <w:num w:numId="37">
    <w:abstractNumId w:val="110"/>
  </w:num>
  <w:num w:numId="38">
    <w:abstractNumId w:val="82"/>
  </w:num>
  <w:num w:numId="39">
    <w:abstractNumId w:val="92"/>
  </w:num>
  <w:num w:numId="40">
    <w:abstractNumId w:val="25"/>
  </w:num>
  <w:num w:numId="41">
    <w:abstractNumId w:val="102"/>
  </w:num>
  <w:num w:numId="42">
    <w:abstractNumId w:val="109"/>
  </w:num>
  <w:num w:numId="43">
    <w:abstractNumId w:val="65"/>
  </w:num>
  <w:num w:numId="44">
    <w:abstractNumId w:val="48"/>
  </w:num>
  <w:num w:numId="45">
    <w:abstractNumId w:val="111"/>
  </w:num>
  <w:num w:numId="46">
    <w:abstractNumId w:val="63"/>
  </w:num>
  <w:num w:numId="47">
    <w:abstractNumId w:val="105"/>
  </w:num>
  <w:num w:numId="48">
    <w:abstractNumId w:val="73"/>
  </w:num>
  <w:num w:numId="49">
    <w:abstractNumId w:val="88"/>
  </w:num>
  <w:num w:numId="50">
    <w:abstractNumId w:val="53"/>
  </w:num>
  <w:num w:numId="51">
    <w:abstractNumId w:val="44"/>
  </w:num>
  <w:num w:numId="52">
    <w:abstractNumId w:val="59"/>
  </w:num>
  <w:num w:numId="53">
    <w:abstractNumId w:val="57"/>
  </w:num>
  <w:num w:numId="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86"/>
  </w:num>
  <w:num w:numId="57">
    <w:abstractNumId w:val="29"/>
  </w:num>
  <w:num w:numId="58">
    <w:abstractNumId w:val="7"/>
  </w:num>
  <w:num w:numId="59">
    <w:abstractNumId w:val="54"/>
  </w:num>
  <w:num w:numId="60">
    <w:abstractNumId w:val="10"/>
  </w:num>
  <w:num w:numId="61">
    <w:abstractNumId w:val="11"/>
  </w:num>
  <w:num w:numId="62">
    <w:abstractNumId w:val="31"/>
  </w:num>
  <w:num w:numId="63">
    <w:abstractNumId w:val="55"/>
  </w:num>
  <w:num w:numId="64">
    <w:abstractNumId w:val="5"/>
  </w:num>
  <w:num w:numId="65">
    <w:abstractNumId w:val="70"/>
  </w:num>
  <w:num w:numId="66">
    <w:abstractNumId w:val="41"/>
  </w:num>
  <w:num w:numId="67">
    <w:abstractNumId w:val="58"/>
  </w:num>
  <w:num w:numId="68">
    <w:abstractNumId w:val="17"/>
  </w:num>
  <w:num w:numId="69">
    <w:abstractNumId w:val="107"/>
  </w:num>
  <w:num w:numId="70">
    <w:abstractNumId w:val="51"/>
  </w:num>
  <w:num w:numId="71">
    <w:abstractNumId w:val="42"/>
  </w:num>
  <w:num w:numId="72">
    <w:abstractNumId w:val="104"/>
  </w:num>
  <w:num w:numId="73">
    <w:abstractNumId w:val="118"/>
  </w:num>
  <w:num w:numId="74">
    <w:abstractNumId w:val="38"/>
  </w:num>
  <w:num w:numId="75">
    <w:abstractNumId w:val="78"/>
  </w:num>
  <w:num w:numId="76">
    <w:abstractNumId w:val="77"/>
  </w:num>
  <w:num w:numId="77">
    <w:abstractNumId w:val="24"/>
  </w:num>
  <w:num w:numId="78">
    <w:abstractNumId w:val="19"/>
  </w:num>
  <w:num w:numId="79">
    <w:abstractNumId w:val="45"/>
  </w:num>
  <w:num w:numId="80">
    <w:abstractNumId w:val="93"/>
  </w:num>
  <w:num w:numId="81">
    <w:abstractNumId w:val="71"/>
  </w:num>
  <w:num w:numId="82">
    <w:abstractNumId w:val="13"/>
  </w:num>
  <w:num w:numId="83">
    <w:abstractNumId w:val="49"/>
  </w:num>
  <w:num w:numId="84">
    <w:abstractNumId w:val="46"/>
  </w:num>
  <w:num w:numId="85">
    <w:abstractNumId w:val="0"/>
  </w:num>
  <w:num w:numId="86">
    <w:abstractNumId w:val="47"/>
  </w:num>
  <w:num w:numId="87">
    <w:abstractNumId w:val="103"/>
  </w:num>
  <w:num w:numId="88">
    <w:abstractNumId w:val="50"/>
  </w:num>
  <w:num w:numId="89">
    <w:abstractNumId w:val="28"/>
  </w:num>
  <w:num w:numId="90">
    <w:abstractNumId w:val="18"/>
  </w:num>
  <w:num w:numId="91">
    <w:abstractNumId w:val="79"/>
  </w:num>
  <w:num w:numId="92">
    <w:abstractNumId w:val="20"/>
  </w:num>
  <w:num w:numId="93">
    <w:abstractNumId w:val="27"/>
  </w:num>
  <w:num w:numId="94">
    <w:abstractNumId w:val="90"/>
  </w:num>
  <w:num w:numId="95">
    <w:abstractNumId w:val="21"/>
  </w:num>
  <w:num w:numId="96">
    <w:abstractNumId w:val="74"/>
  </w:num>
  <w:num w:numId="97">
    <w:abstractNumId w:val="115"/>
  </w:num>
  <w:num w:numId="98">
    <w:abstractNumId w:val="15"/>
  </w:num>
  <w:num w:numId="99">
    <w:abstractNumId w:val="68"/>
  </w:num>
  <w:num w:numId="100">
    <w:abstractNumId w:val="98"/>
  </w:num>
  <w:num w:numId="101">
    <w:abstractNumId w:val="106"/>
  </w:num>
  <w:num w:numId="102">
    <w:abstractNumId w:val="43"/>
  </w:num>
  <w:num w:numId="103">
    <w:abstractNumId w:val="8"/>
  </w:num>
  <w:num w:numId="104">
    <w:abstractNumId w:val="99"/>
  </w:num>
  <w:num w:numId="105">
    <w:abstractNumId w:val="96"/>
  </w:num>
  <w:num w:numId="106">
    <w:abstractNumId w:val="97"/>
  </w:num>
  <w:num w:numId="107">
    <w:abstractNumId w:val="114"/>
  </w:num>
  <w:num w:numId="108">
    <w:abstractNumId w:val="36"/>
  </w:num>
  <w:num w:numId="109">
    <w:abstractNumId w:val="83"/>
  </w:num>
  <w:num w:numId="110">
    <w:abstractNumId w:val="56"/>
  </w:num>
  <w:num w:numId="111">
    <w:abstractNumId w:val="9"/>
  </w:num>
  <w:num w:numId="112">
    <w:abstractNumId w:val="84"/>
  </w:num>
  <w:num w:numId="113">
    <w:abstractNumId w:val="64"/>
  </w:num>
  <w:num w:numId="114">
    <w:abstractNumId w:val="80"/>
  </w:num>
  <w:num w:numId="115">
    <w:abstractNumId w:val="12"/>
  </w:num>
  <w:num w:numId="116">
    <w:abstractNumId w:val="39"/>
  </w:num>
  <w:num w:numId="117">
    <w:abstractNumId w:val="101"/>
  </w:num>
  <w:num w:numId="118">
    <w:abstractNumId w:val="76"/>
  </w:num>
  <w:num w:numId="119">
    <w:abstractNumId w:val="112"/>
  </w:num>
  <w:num w:numId="120">
    <w:abstractNumId w:val="7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B5"/>
    <w:rsid w:val="00200D11"/>
    <w:rsid w:val="002D3CB5"/>
    <w:rsid w:val="003611CA"/>
    <w:rsid w:val="00390857"/>
    <w:rsid w:val="006942C4"/>
    <w:rsid w:val="00731161"/>
    <w:rsid w:val="00735D0D"/>
    <w:rsid w:val="00CE6168"/>
    <w:rsid w:val="00F4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6951720"/>
  <w15:chartTrackingRefBased/>
  <w15:docId w15:val="{5993D554-075A-4313-8B99-928256A5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3CB5"/>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2D3CB5"/>
    <w:pPr>
      <w:keepNext/>
      <w:keepLines/>
      <w:spacing w:before="260" w:after="260" w:line="416" w:lineRule="auto"/>
      <w:outlineLvl w:val="1"/>
    </w:pPr>
    <w:rPr>
      <w:rFonts w:ascii="Cambria" w:hAnsi="Cambria"/>
      <w:b/>
      <w:bCs/>
      <w:sz w:val="32"/>
      <w:szCs w:val="32"/>
    </w:rPr>
  </w:style>
  <w:style w:type="paragraph" w:styleId="3">
    <w:name w:val="heading 3"/>
    <w:basedOn w:val="2"/>
    <w:next w:val="a"/>
    <w:link w:val="3Char"/>
    <w:qFormat/>
    <w:rsid w:val="002D3CB5"/>
    <w:pPr>
      <w:snapToGrid w:val="0"/>
      <w:spacing w:before="120" w:after="120" w:line="240" w:lineRule="auto"/>
      <w:jc w:val="left"/>
      <w:outlineLvl w:val="2"/>
    </w:pPr>
    <w:rPr>
      <w:rFonts w:ascii="黑体" w:eastAsia="黑体" w:hAnsi="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2D3CB5"/>
    <w:rPr>
      <w:rFonts w:ascii="黑体" w:eastAsia="黑体" w:hAnsi="黑体" w:cs="Times New Roman"/>
      <w:b/>
      <w:bCs/>
      <w:sz w:val="24"/>
      <w:szCs w:val="32"/>
    </w:rPr>
  </w:style>
  <w:style w:type="paragraph" w:customStyle="1" w:styleId="1">
    <w:name w:val="列出段落1"/>
    <w:basedOn w:val="a"/>
    <w:uiPriority w:val="34"/>
    <w:qFormat/>
    <w:rsid w:val="002D3CB5"/>
    <w:pPr>
      <w:ind w:firstLineChars="200" w:firstLine="420"/>
    </w:pPr>
  </w:style>
  <w:style w:type="character" w:customStyle="1" w:styleId="2Char">
    <w:name w:val="标题 2 Char"/>
    <w:link w:val="2"/>
    <w:uiPriority w:val="9"/>
    <w:semiHidden/>
    <w:rsid w:val="002D3CB5"/>
    <w:rPr>
      <w:rFonts w:ascii="Cambria" w:eastAsia="宋体" w:hAnsi="Cambria" w:cs="Times New Roman"/>
      <w:b/>
      <w:bCs/>
      <w:sz w:val="32"/>
      <w:szCs w:val="32"/>
    </w:rPr>
  </w:style>
  <w:style w:type="paragraph" w:styleId="a3">
    <w:name w:val="header"/>
    <w:basedOn w:val="a"/>
    <w:link w:val="Char"/>
    <w:uiPriority w:val="99"/>
    <w:unhideWhenUsed/>
    <w:rsid w:val="00200D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00D11"/>
    <w:rPr>
      <w:rFonts w:ascii="Times New Roman" w:eastAsia="宋体" w:hAnsi="Times New Roman" w:cs="Times New Roman"/>
      <w:sz w:val="18"/>
      <w:szCs w:val="18"/>
    </w:rPr>
  </w:style>
  <w:style w:type="paragraph" w:styleId="a4">
    <w:name w:val="footer"/>
    <w:basedOn w:val="a"/>
    <w:link w:val="Char0"/>
    <w:uiPriority w:val="99"/>
    <w:unhideWhenUsed/>
    <w:rsid w:val="00200D11"/>
    <w:pPr>
      <w:tabs>
        <w:tab w:val="center" w:pos="4153"/>
        <w:tab w:val="right" w:pos="8306"/>
      </w:tabs>
      <w:snapToGrid w:val="0"/>
      <w:jc w:val="left"/>
    </w:pPr>
    <w:rPr>
      <w:sz w:val="18"/>
      <w:szCs w:val="18"/>
    </w:rPr>
  </w:style>
  <w:style w:type="character" w:customStyle="1" w:styleId="Char0">
    <w:name w:val="页脚 Char"/>
    <w:link w:val="a4"/>
    <w:uiPriority w:val="99"/>
    <w:rsid w:val="00200D11"/>
    <w:rPr>
      <w:rFonts w:ascii="Times New Roman" w:eastAsia="宋体" w:hAnsi="Times New Roman" w:cs="Times New Roman"/>
      <w:sz w:val="18"/>
      <w:szCs w:val="18"/>
    </w:rPr>
  </w:style>
  <w:style w:type="paragraph" w:customStyle="1" w:styleId="a5">
    <w:name w:val="条文"/>
    <w:basedOn w:val="a"/>
    <w:link w:val="Char1"/>
    <w:rsid w:val="003611CA"/>
    <w:pPr>
      <w:spacing w:line="300" w:lineRule="auto"/>
      <w:outlineLvl w:val="2"/>
    </w:pPr>
    <w:rPr>
      <w:sz w:val="24"/>
    </w:rPr>
  </w:style>
  <w:style w:type="character" w:customStyle="1" w:styleId="Char1">
    <w:name w:val="条文 Char"/>
    <w:link w:val="a5"/>
    <w:locked/>
    <w:rsid w:val="003611CA"/>
    <w:rPr>
      <w:rFonts w:ascii="Times New Roman" w:hAnsi="Times New Roman"/>
      <w:kern w:val="2"/>
      <w:sz w:val="24"/>
      <w:szCs w:val="24"/>
    </w:rPr>
  </w:style>
  <w:style w:type="paragraph" w:customStyle="1" w:styleId="Default">
    <w:name w:val="Default"/>
    <w:rsid w:val="003611CA"/>
    <w:pPr>
      <w:widowControl w:val="0"/>
      <w:autoSpaceDE w:val="0"/>
      <w:autoSpaceDN w:val="0"/>
      <w:adjustRightInd w:val="0"/>
    </w:pPr>
    <w:rPr>
      <w:rFonts w:ascii="宋体" w:hAnsi="Times New Roman" w:cs="宋体"/>
      <w:color w:val="000000"/>
      <w:sz w:val="24"/>
      <w:szCs w:val="24"/>
    </w:rPr>
  </w:style>
  <w:style w:type="paragraph" w:customStyle="1" w:styleId="20">
    <w:name w:val="列出段落2"/>
    <w:basedOn w:val="a"/>
    <w:rsid w:val="003611CA"/>
    <w:pPr>
      <w:ind w:firstLineChars="200" w:firstLine="420"/>
    </w:pPr>
    <w:rPr>
      <w:szCs w:val="21"/>
    </w:rPr>
  </w:style>
  <w:style w:type="paragraph" w:styleId="a6">
    <w:name w:val="Body Text Indent"/>
    <w:basedOn w:val="a"/>
    <w:link w:val="Char2"/>
    <w:rsid w:val="003611CA"/>
    <w:pPr>
      <w:spacing w:line="400" w:lineRule="exact"/>
      <w:ind w:firstLineChars="200" w:firstLine="480"/>
    </w:pPr>
    <w:rPr>
      <w:rFonts w:ascii="微软雅黑" w:eastAsia="微软雅黑" w:hAnsi="微软雅黑"/>
      <w:sz w:val="24"/>
    </w:rPr>
  </w:style>
  <w:style w:type="character" w:customStyle="1" w:styleId="Char2">
    <w:name w:val="正文文本缩进 Char"/>
    <w:link w:val="a6"/>
    <w:rsid w:val="003611CA"/>
    <w:rPr>
      <w:rFonts w:ascii="微软雅黑" w:eastAsia="微软雅黑" w:hAnsi="微软雅黑"/>
      <w:kern w:val="2"/>
      <w:sz w:val="24"/>
      <w:szCs w:val="24"/>
    </w:rPr>
  </w:style>
  <w:style w:type="paragraph" w:customStyle="1" w:styleId="10">
    <w:name w:val="条文1"/>
    <w:basedOn w:val="a"/>
    <w:link w:val="1Char"/>
    <w:rsid w:val="003611CA"/>
    <w:pPr>
      <w:adjustRightInd w:val="0"/>
      <w:spacing w:line="300" w:lineRule="auto"/>
      <w:ind w:firstLineChars="200" w:firstLine="200"/>
    </w:pPr>
    <w:rPr>
      <w:sz w:val="24"/>
    </w:rPr>
  </w:style>
  <w:style w:type="character" w:customStyle="1" w:styleId="1Char">
    <w:name w:val="条文1 Char"/>
    <w:link w:val="10"/>
    <w:rsid w:val="003611CA"/>
    <w:rPr>
      <w:rFonts w:ascii="Times New Roman" w:hAnsi="Times New Roman"/>
      <w:kern w:val="2"/>
      <w:sz w:val="24"/>
      <w:szCs w:val="24"/>
    </w:rPr>
  </w:style>
  <w:style w:type="paragraph" w:styleId="a7">
    <w:name w:val="Document Map"/>
    <w:basedOn w:val="a"/>
    <w:link w:val="Char3"/>
    <w:uiPriority w:val="99"/>
    <w:semiHidden/>
    <w:unhideWhenUsed/>
    <w:rsid w:val="003611CA"/>
    <w:rPr>
      <w:rFonts w:ascii="宋体"/>
      <w:sz w:val="18"/>
      <w:szCs w:val="18"/>
    </w:rPr>
  </w:style>
  <w:style w:type="character" w:customStyle="1" w:styleId="Char3">
    <w:name w:val="文档结构图 Char"/>
    <w:link w:val="a7"/>
    <w:uiPriority w:val="99"/>
    <w:semiHidden/>
    <w:rsid w:val="003611CA"/>
    <w:rPr>
      <w:rFonts w:ascii="宋体" w:hAnsi="Times New Roman"/>
      <w:kern w:val="2"/>
      <w:sz w:val="18"/>
      <w:szCs w:val="18"/>
    </w:rPr>
  </w:style>
  <w:style w:type="table" w:customStyle="1" w:styleId="21">
    <w:name w:val="普通表格2"/>
    <w:basedOn w:val="a1"/>
    <w:uiPriority w:val="99"/>
    <w:qFormat/>
    <w:rsid w:val="003611CA"/>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styleId="a8">
    <w:name w:val="列出段落"/>
    <w:basedOn w:val="a"/>
    <w:uiPriority w:val="34"/>
    <w:qFormat/>
    <w:rsid w:val="003611CA"/>
    <w:pPr>
      <w:ind w:firstLineChars="200" w:firstLine="420"/>
    </w:pPr>
    <w:rPr>
      <w:szCs w:val="21"/>
    </w:rPr>
  </w:style>
  <w:style w:type="table" w:styleId="a9">
    <w:name w:val="Table Grid"/>
    <w:basedOn w:val="a1"/>
    <w:rsid w:val="00361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oleObject" Target="embeddings/oleObject16.bin"/><Relationship Id="rId21" Type="http://schemas.openxmlformats.org/officeDocument/2006/relationships/oleObject" Target="embeddings/oleObject11.bin"/><Relationship Id="rId34" Type="http://schemas.openxmlformats.org/officeDocument/2006/relationships/oleObject" Target="embeddings/oleObject23.bin"/><Relationship Id="rId7" Type="http://schemas.openxmlformats.org/officeDocument/2006/relationships/image" Target="media/image1.jpeg"/><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4.bin"/><Relationship Id="rId32" Type="http://schemas.openxmlformats.org/officeDocument/2006/relationships/oleObject" Target="embeddings/oleObject21.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7.bin"/><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image" Target="media/image5.wmf"/><Relationship Id="rId30" Type="http://schemas.openxmlformats.org/officeDocument/2006/relationships/oleObject" Target="embeddings/oleObject19.bin"/><Relationship Id="rId35" Type="http://schemas.openxmlformats.org/officeDocument/2006/relationships/oleObject" Target="embeddings/oleObject24.bin"/><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高校绿建大赛三星级公共建筑自评估报告模板</Template>
  <TotalTime>1</TotalTime>
  <Pages>164</Pages>
  <Words>7845</Words>
  <Characters>44723</Characters>
  <Application>Microsoft Office Word</Application>
  <DocSecurity>0</DocSecurity>
  <Lines>372</Lines>
  <Paragraphs>104</Paragraphs>
  <ScaleCrop>false</ScaleCrop>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shangda li</cp:lastModifiedBy>
  <cp:revision>3</cp:revision>
  <dcterms:created xsi:type="dcterms:W3CDTF">2019-01-25T07:47:00Z</dcterms:created>
  <dcterms:modified xsi:type="dcterms:W3CDTF">2019-01-25T07:48:00Z</dcterms:modified>
</cp:coreProperties>
</file>