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2300E" w14:paraId="61A6CAD6" w14:textId="77777777" w:rsidTr="00DB3DB0">
        <w:tc>
          <w:tcPr>
            <w:tcW w:w="8296" w:type="dxa"/>
            <w:gridSpan w:val="2"/>
          </w:tcPr>
          <w:p w14:paraId="71AF002E" w14:textId="6FD3991E" w:rsidR="0012300E" w:rsidRDefault="0012300E" w:rsidP="0012300E">
            <w:pPr>
              <w:jc w:val="center"/>
            </w:pPr>
            <w:r>
              <w:rPr>
                <w:rFonts w:hint="eastAsia"/>
              </w:rPr>
              <w:t>屋顶绿化比例计算书</w:t>
            </w:r>
          </w:p>
        </w:tc>
      </w:tr>
      <w:tr w:rsidR="0012300E" w14:paraId="38ADE780" w14:textId="77777777" w:rsidTr="0012300E">
        <w:tc>
          <w:tcPr>
            <w:tcW w:w="4148" w:type="dxa"/>
          </w:tcPr>
          <w:p w14:paraId="56C063C2" w14:textId="295EF102" w:rsidR="0012300E" w:rsidRDefault="0012300E">
            <w:r>
              <w:rPr>
                <w:rFonts w:hint="eastAsia"/>
              </w:rPr>
              <w:t>屋顶面积</w:t>
            </w:r>
          </w:p>
        </w:tc>
        <w:tc>
          <w:tcPr>
            <w:tcW w:w="4148" w:type="dxa"/>
          </w:tcPr>
          <w:p w14:paraId="2DBFF886" w14:textId="3A158C92" w:rsidR="0012300E" w:rsidRDefault="000D4040">
            <w:r>
              <w:rPr>
                <w:rFonts w:hint="eastAsia"/>
              </w:rPr>
              <w:t>1</w:t>
            </w:r>
            <w:r>
              <w:t>624.56</w:t>
            </w:r>
          </w:p>
        </w:tc>
      </w:tr>
      <w:tr w:rsidR="0012300E" w14:paraId="2CE09042" w14:textId="77777777" w:rsidTr="0012300E">
        <w:tc>
          <w:tcPr>
            <w:tcW w:w="4148" w:type="dxa"/>
          </w:tcPr>
          <w:p w14:paraId="0296E389" w14:textId="2BC2E5CA" w:rsidR="0012300E" w:rsidRDefault="0012300E">
            <w:r>
              <w:rPr>
                <w:rFonts w:hint="eastAsia"/>
              </w:rPr>
              <w:t>绿化面积</w:t>
            </w:r>
          </w:p>
        </w:tc>
        <w:tc>
          <w:tcPr>
            <w:tcW w:w="4148" w:type="dxa"/>
          </w:tcPr>
          <w:p w14:paraId="71A39D90" w14:textId="23FDB10A" w:rsidR="0012300E" w:rsidRDefault="000D4040">
            <w:r>
              <w:rPr>
                <w:rFonts w:hint="eastAsia"/>
              </w:rPr>
              <w:t>4</w:t>
            </w:r>
            <w:r>
              <w:t>57.38</w:t>
            </w:r>
          </w:p>
        </w:tc>
      </w:tr>
      <w:tr w:rsidR="0012300E" w14:paraId="1A5F619E" w14:textId="77777777" w:rsidTr="0012300E">
        <w:tc>
          <w:tcPr>
            <w:tcW w:w="4148" w:type="dxa"/>
          </w:tcPr>
          <w:p w14:paraId="3E0AF098" w14:textId="3825922C" w:rsidR="0012300E" w:rsidRDefault="0012300E">
            <w:r>
              <w:rPr>
                <w:rFonts w:hint="eastAsia"/>
              </w:rPr>
              <w:t>比例</w:t>
            </w:r>
          </w:p>
        </w:tc>
        <w:tc>
          <w:tcPr>
            <w:tcW w:w="4148" w:type="dxa"/>
          </w:tcPr>
          <w:p w14:paraId="44BCCF09" w14:textId="49B124F4" w:rsidR="0012300E" w:rsidRDefault="000D4040">
            <w:r>
              <w:rPr>
                <w:rFonts w:hint="eastAsia"/>
              </w:rPr>
              <w:t>2</w:t>
            </w:r>
            <w:r>
              <w:t>8%</w:t>
            </w:r>
          </w:p>
        </w:tc>
      </w:tr>
    </w:tbl>
    <w:p w14:paraId="1A60A1B3" w14:textId="77777777" w:rsidR="00D61930" w:rsidRDefault="00D61930"/>
    <w:sectPr w:rsidR="00D61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06"/>
    <w:rsid w:val="000D4040"/>
    <w:rsid w:val="0012300E"/>
    <w:rsid w:val="00280606"/>
    <w:rsid w:val="00D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999A"/>
  <w15:chartTrackingRefBased/>
  <w15:docId w15:val="{7973B8B8-D3FF-44F5-B418-D229FB17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泽阳</dc:creator>
  <cp:keywords/>
  <dc:description/>
  <cp:lastModifiedBy>周 泽阳</cp:lastModifiedBy>
  <cp:revision>2</cp:revision>
  <dcterms:created xsi:type="dcterms:W3CDTF">2022-03-16T08:26:00Z</dcterms:created>
  <dcterms:modified xsi:type="dcterms:W3CDTF">2022-03-16T08:37:00Z</dcterms:modified>
</cp:coreProperties>
</file>