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项目名称：年产600台（套）物流机器人项目 办公楼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项目星级：基本级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建筑面积：3254.5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用地面积：25783.6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业主单位：三河市海拓科技有限公司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设计单位：中冶地建设集团（三河）建筑设计咨询有限公司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