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ns5="http://schemas.openxmlformats.org/schemaLibrary/2006/main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涞源县老年养护院-老年养护楼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涞源县民政局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参与单位名称：北京东方华脉工程设计有限公司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2022年6月8日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29.0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312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ns5="http://schemas.openxmlformats.org/schemaLibrary/2006/main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ns5="http://schemas.openxmlformats.org/schemaLibrary/2006/main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