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新建生态建筑陶瓷一期建设项目综合楼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2022年7月29日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3224332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24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