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5A0AC7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5A0AC7" w:rsidRPr="00EC5BCA" w:rsidRDefault="005A0AC7" w:rsidP="005A0AC7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5A0AC7" w:rsidRDefault="005A0AC7" w:rsidP="005A0AC7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szCs w:val="21"/>
              </w:rPr>
            </w:pPr>
            <w:bookmarkStart w:id="0" w:name="项目名称"/>
            <w:r>
              <w:t>侨城滨江郦景小区S2#</w:t>
            </w:r>
            <w:bookmarkEnd w:id="0"/>
          </w:p>
        </w:tc>
      </w:tr>
      <w:tr w:rsidR="005A0AC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A0AC7" w:rsidRPr="00EC5BCA" w:rsidRDefault="005A0AC7" w:rsidP="005A0AC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5A0AC7" w:rsidRDefault="005A0AC7" w:rsidP="005A0AC7">
            <w:pPr>
              <w:jc w:val="center"/>
              <w:rPr>
                <w:szCs w:val="21"/>
              </w:rPr>
            </w:pPr>
            <w:bookmarkStart w:id="1" w:name="项目地点"/>
            <w:r>
              <w:t>保定</w:t>
            </w:r>
            <w:bookmarkEnd w:id="1"/>
          </w:p>
        </w:tc>
      </w:tr>
      <w:tr w:rsidR="005A0AC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A0AC7" w:rsidRPr="00EC5BCA" w:rsidRDefault="005A0AC7" w:rsidP="005A0AC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5A0AC7" w:rsidRDefault="005A0AC7" w:rsidP="005A0AC7">
            <w:pPr>
              <w:jc w:val="center"/>
              <w:rPr>
                <w:szCs w:val="21"/>
              </w:rPr>
            </w:pPr>
            <w:bookmarkStart w:id="2" w:name="设计编号"/>
            <w:bookmarkEnd w:id="2"/>
            <w:r>
              <w:rPr>
                <w:rFonts w:ascii="Times New Roman" w:hAnsi="Times New Roman" w:cs="Times New Roman" w:hint="eastAsia"/>
                <w:szCs w:val="21"/>
                <w:lang w:val="en-GB"/>
              </w:rPr>
              <w:t>BD-2021-7-S</w:t>
            </w:r>
            <w:r>
              <w:rPr>
                <w:rFonts w:cs="Times New Roman" w:hint="eastAsia"/>
                <w:szCs w:val="21"/>
              </w:rPr>
              <w:t>2</w:t>
            </w:r>
          </w:p>
        </w:tc>
      </w:tr>
      <w:tr w:rsidR="005A0AC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A0AC7" w:rsidRPr="00EC5BCA" w:rsidRDefault="005A0AC7" w:rsidP="005A0AC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5A0AC7" w:rsidRDefault="005A0AC7" w:rsidP="005A0AC7">
            <w:pPr>
              <w:jc w:val="center"/>
              <w:rPr>
                <w:szCs w:val="21"/>
              </w:rPr>
            </w:pPr>
            <w:bookmarkStart w:id="3" w:name="建设单位"/>
            <w:r>
              <w:t>涿州侨城惠房地产开发有限公司</w:t>
            </w:r>
            <w:bookmarkEnd w:id="3"/>
          </w:p>
        </w:tc>
      </w:tr>
      <w:tr w:rsidR="005A0AC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A0AC7" w:rsidRPr="00EC5BCA" w:rsidRDefault="005A0AC7" w:rsidP="005A0AC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5A0AC7" w:rsidRDefault="005A0AC7" w:rsidP="005A0AC7">
            <w:pPr>
              <w:jc w:val="center"/>
              <w:rPr>
                <w:szCs w:val="21"/>
              </w:rPr>
            </w:pPr>
            <w:bookmarkStart w:id="4" w:name="设计单位"/>
            <w:r>
              <w:t>中冀轩辕建设科技有限公司</w:t>
            </w:r>
            <w:bookmarkEnd w:id="4"/>
          </w:p>
        </w:tc>
      </w:tr>
      <w:tr w:rsidR="005A0AC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A0AC7" w:rsidRPr="00EC5BCA" w:rsidRDefault="005A0AC7" w:rsidP="005A0AC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5A0AC7" w:rsidRDefault="005A0AC7" w:rsidP="005A0A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田兴华</w:t>
            </w:r>
          </w:p>
        </w:tc>
      </w:tr>
      <w:tr w:rsidR="005A0AC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A0AC7" w:rsidRPr="00EC5BCA" w:rsidRDefault="005A0AC7" w:rsidP="005A0AC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5A0AC7" w:rsidRDefault="005A0AC7" w:rsidP="005A0A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候入园</w:t>
            </w:r>
          </w:p>
        </w:tc>
      </w:tr>
      <w:tr w:rsidR="005A0AC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A0AC7" w:rsidRPr="00EC5BCA" w:rsidRDefault="005A0AC7" w:rsidP="005A0AC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5A0AC7" w:rsidRDefault="005A0AC7" w:rsidP="005A0A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胡方</w:t>
            </w:r>
          </w:p>
        </w:tc>
      </w:tr>
      <w:tr w:rsidR="005A0AC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A0AC7" w:rsidRPr="00EC5BCA" w:rsidRDefault="005A0AC7" w:rsidP="005A0AC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5A0AC7" w:rsidRDefault="005A0AC7" w:rsidP="005A0A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赵利君</w:t>
            </w: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5A0AC7" w:rsidP="005A0AC7">
            <w:pPr>
              <w:jc w:val="center"/>
              <w:rPr>
                <w:szCs w:val="21"/>
              </w:rPr>
            </w:pPr>
            <w:bookmarkStart w:id="5" w:name="报告日期"/>
            <w:r>
              <w:rPr>
                <w:rFonts w:hint="eastAsia"/>
                <w:szCs w:val="21"/>
              </w:rPr>
              <w:t>2021年06月</w:t>
            </w:r>
            <w:bookmarkEnd w:id="5"/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20220401</w:t>
            </w:r>
            <w:bookmarkEnd w:id="8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T15128203835</w:t>
            </w:r>
            <w:bookmarkEnd w:id="9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:rsidR="005A0AC7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17238848" w:history="1">
        <w:r w:rsidR="005A0AC7" w:rsidRPr="002C4AF0">
          <w:rPr>
            <w:rStyle w:val="a7"/>
            <w:rFonts w:ascii="黑体" w:eastAsia="黑体" w:hAnsi="黑体"/>
            <w:noProof/>
            <w:kern w:val="32"/>
          </w:rPr>
          <w:t>1.</w:t>
        </w:r>
        <w:r w:rsidR="005A0AC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5A0AC7" w:rsidRPr="002C4AF0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5A0AC7">
          <w:rPr>
            <w:noProof/>
            <w:webHidden/>
          </w:rPr>
          <w:tab/>
        </w:r>
        <w:r w:rsidR="005A0AC7">
          <w:rPr>
            <w:noProof/>
            <w:webHidden/>
          </w:rPr>
          <w:fldChar w:fldCharType="begin"/>
        </w:r>
        <w:r w:rsidR="005A0AC7">
          <w:rPr>
            <w:noProof/>
            <w:webHidden/>
          </w:rPr>
          <w:instrText xml:space="preserve"> PAGEREF _Toc117238848 \h </w:instrText>
        </w:r>
        <w:r w:rsidR="005A0AC7">
          <w:rPr>
            <w:noProof/>
            <w:webHidden/>
          </w:rPr>
        </w:r>
        <w:r w:rsidR="005A0AC7">
          <w:rPr>
            <w:noProof/>
            <w:webHidden/>
          </w:rPr>
          <w:fldChar w:fldCharType="separate"/>
        </w:r>
        <w:r w:rsidR="005A0AC7">
          <w:rPr>
            <w:noProof/>
            <w:webHidden/>
          </w:rPr>
          <w:t>3</w:t>
        </w:r>
        <w:r w:rsidR="005A0AC7">
          <w:rPr>
            <w:noProof/>
            <w:webHidden/>
          </w:rPr>
          <w:fldChar w:fldCharType="end"/>
        </w:r>
      </w:hyperlink>
    </w:p>
    <w:p w:rsidR="005A0AC7" w:rsidRDefault="005A0A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49" w:history="1">
        <w:r w:rsidRPr="002C4AF0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50" w:history="1">
        <w:r w:rsidRPr="002C4AF0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51" w:history="1">
        <w:r w:rsidRPr="002C4AF0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852" w:history="1">
        <w:r w:rsidRPr="002C4AF0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853" w:history="1">
        <w:r w:rsidRPr="002C4AF0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854" w:history="1">
        <w:r w:rsidRPr="002C4AF0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855" w:history="1">
        <w:r w:rsidRPr="002C4AF0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56" w:history="1">
        <w:r w:rsidRPr="002C4AF0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57" w:history="1">
        <w:r w:rsidRPr="002C4AF0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58" w:history="1">
        <w:r w:rsidRPr="002C4AF0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59" w:history="1">
        <w:r w:rsidRPr="002C4AF0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860" w:history="1">
        <w:r w:rsidRPr="002C4AF0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61" w:history="1">
        <w:r w:rsidRPr="002C4AF0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862" w:history="1">
        <w:r w:rsidRPr="002C4AF0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A0AC7" w:rsidRDefault="005A0AC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863" w:history="1">
        <w:r w:rsidRPr="002C4AF0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2C4AF0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17238848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17238849"/>
      <w:r w:rsidRPr="00A86763">
        <w:rPr>
          <w:rFonts w:hint="eastAsia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保定</w:t>
            </w:r>
            <w:bookmarkEnd w:id="13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r w:rsidR="005A0AC7">
              <w:rPr>
                <w:rFonts w:hint="eastAsia"/>
              </w:rPr>
              <w:t>60.68</w:t>
            </w:r>
            <w:r w:rsidR="005A0AC7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5A0AC7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层高"/>
            <w:r>
              <w:t>4.100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5" w:name="_Toc117238850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5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  <w:bookmarkStart w:id="16" w:name="_GoBack"/>
      <w:bookmarkEnd w:id="16"/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>
            <wp:extent cx="52768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B9E" w:rsidRDefault="00BE70EC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3A0B9E" w:rsidRDefault="003A0B9E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17238851"/>
      <w:r w:rsidRPr="00913966">
        <w:rPr>
          <w:rFonts w:hint="eastAsia"/>
          <w:sz w:val="24"/>
          <w:szCs w:val="24"/>
        </w:rPr>
        <w:lastRenderedPageBreak/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bookmarkEnd w:id="19"/>
            <w:r>
              <w:rPr>
                <w:noProof/>
              </w:rPr>
              <w:drawing>
                <wp:inline distT="0" distB="0" distL="0" distR="0">
                  <wp:extent cx="4019972" cy="371514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972" cy="371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117238852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20"/>
    </w:p>
    <w:p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河北《绿色建筑评价标准》</w:t>
      </w:r>
      <w:r>
        <w:t>DB13(J)T8352-2020</w:t>
      </w:r>
      <w:bookmarkEnd w:id="21"/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17238853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河北《绿色建筑评价标准》DB13(J)T8352-2020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lastRenderedPageBreak/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4" w:name="_Toc117238854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C31FE3" wp14:editId="37AB3C5B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95pt;height:28.55pt" o:ole="">
            <v:imagedata r:id="rId16" o:title=""/>
          </v:shape>
          <o:OLEObject Type="Embed" ProgID="Equation.DSMT4" ShapeID="_x0000_i1025" DrawAspect="Content" ObjectID="_1727851769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lastRenderedPageBreak/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5" w:name="_Toc117238855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17238856"/>
      <w:r w:rsidRPr="00002BA3">
        <w:rPr>
          <w:rFonts w:hint="eastAsia"/>
          <w:sz w:val="24"/>
          <w:szCs w:val="24"/>
        </w:rPr>
        <w:t>渗透风量</w:t>
      </w:r>
      <w:bookmarkEnd w:id="26"/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7" w:name="渗透风量"/>
      <w:r>
        <w:t>本项目忽略渗透风量的影响。</w:t>
      </w:r>
      <w:bookmarkEnd w:id="27"/>
    </w:p>
    <w:p w:rsidR="00F87D86" w:rsidRDefault="00F87D86" w:rsidP="00ED2CB7">
      <w:pPr>
        <w:pStyle w:val="2"/>
        <w:rPr>
          <w:sz w:val="24"/>
          <w:szCs w:val="24"/>
        </w:rPr>
      </w:pPr>
      <w:bookmarkStart w:id="28" w:name="_Toc117238857"/>
      <w:r w:rsidRPr="00002BA3">
        <w:rPr>
          <w:rFonts w:hint="eastAsia"/>
          <w:sz w:val="24"/>
          <w:szCs w:val="24"/>
        </w:rPr>
        <w:t>室内颗粒物源强</w:t>
      </w:r>
      <w:bookmarkEnd w:id="28"/>
    </w:p>
    <w:p w:rsidR="00F87D86" w:rsidRDefault="00F87D86" w:rsidP="00913966">
      <w:pPr>
        <w:jc w:val="center"/>
      </w:pPr>
      <w:bookmarkStart w:id="29" w:name="室内颗粒物源强表"/>
      <w:r>
        <w:t>该项目室内颗粒物源强为0。</w:t>
      </w:r>
      <w:bookmarkEnd w:id="29"/>
    </w:p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17238858"/>
      <w:r w:rsidRPr="00002BA3">
        <w:rPr>
          <w:rFonts w:hint="eastAsia"/>
          <w:sz w:val="24"/>
          <w:szCs w:val="24"/>
        </w:rPr>
        <w:t>室外颗粒物污染源浓度</w:t>
      </w:r>
      <w:bookmarkEnd w:id="30"/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lastRenderedPageBreak/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32" w:name="_Toc117238859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33" w:name="通风净化表"/>
      <w:bookmarkEnd w:id="33"/>
      <w:r>
        <w:rPr>
          <w:sz w:val="20"/>
          <w:szCs w:val="20"/>
        </w:rPr>
        <w:t>表5.4-1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3A0B9E">
        <w:tc>
          <w:tcPr>
            <w:tcW w:w="905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 w:rsidR="003A0B9E">
        <w:tc>
          <w:tcPr>
            <w:tcW w:w="905" w:type="dxa"/>
            <w:vMerge w:val="restart"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793.8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3175.0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0.90</w:t>
            </w:r>
          </w:p>
        </w:tc>
      </w:tr>
      <w:tr w:rsidR="003A0B9E">
        <w:tc>
          <w:tcPr>
            <w:tcW w:w="905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820.3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3281.3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0.90</w:t>
            </w:r>
          </w:p>
        </w:tc>
      </w:tr>
      <w:tr w:rsidR="003A0B9E">
        <w:tc>
          <w:tcPr>
            <w:tcW w:w="905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793.8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3175.0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0.90</w:t>
            </w:r>
          </w:p>
        </w:tc>
      </w:tr>
      <w:tr w:rsidR="003A0B9E">
        <w:tc>
          <w:tcPr>
            <w:tcW w:w="905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820.3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3281.3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0.90</w:t>
            </w:r>
          </w:p>
        </w:tc>
      </w:tr>
      <w:tr w:rsidR="003A0B9E">
        <w:tc>
          <w:tcPr>
            <w:tcW w:w="905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793.8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3175.0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0.90</w:t>
            </w:r>
          </w:p>
        </w:tc>
      </w:tr>
      <w:tr w:rsidR="003A0B9E">
        <w:tc>
          <w:tcPr>
            <w:tcW w:w="905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820.3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3281.3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0.90</w:t>
            </w:r>
          </w:p>
        </w:tc>
      </w:tr>
    </w:tbl>
    <w:p w:rsidR="003A0B9E" w:rsidRDefault="003A0B9E">
      <w:pPr>
        <w:jc w:val="center"/>
      </w:pP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4" w:name="_Toc117238860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:rsidR="00E656ED" w:rsidRPr="00E656ED" w:rsidRDefault="00E656ED" w:rsidP="00E656ED">
      <w:pPr>
        <w:pStyle w:val="2"/>
        <w:rPr>
          <w:sz w:val="24"/>
        </w:rPr>
      </w:pPr>
      <w:bookmarkStart w:id="35" w:name="_Toc117238861"/>
      <w:r w:rsidRPr="00E656ED">
        <w:rPr>
          <w:rFonts w:hint="eastAsia"/>
          <w:sz w:val="24"/>
          <w:lang w:eastAsia="zh-CN"/>
        </w:rPr>
        <w:t>颗粒物年均值</w:t>
      </w:r>
      <w:bookmarkEnd w:id="35"/>
    </w:p>
    <w:p w:rsidR="00F87D86" w:rsidRPr="00DA635C" w:rsidRDefault="00E656ED" w:rsidP="00BF6C3C">
      <w:pPr>
        <w:spacing w:afterLines="50" w:after="156"/>
        <w:ind w:firstLineChars="200" w:firstLine="420"/>
      </w:pPr>
      <w:r>
        <w:rPr>
          <w:rFonts w:hint="eastAsia"/>
        </w:rPr>
        <w:t>颗粒物年均值为</w:t>
      </w:r>
      <w:r w:rsidR="00614DFE">
        <w:rPr>
          <w:rFonts w:hint="eastAsia"/>
        </w:rPr>
        <w:t>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="00F87D86" w:rsidRPr="00DA635C">
        <w:rPr>
          <w:rFonts w:hint="eastAsia"/>
        </w:rPr>
        <w:t>本项目按照标准对参评房间颗粒物</w:t>
      </w:r>
      <w:r w:rsidR="00784C13">
        <w:rPr>
          <w:rFonts w:hint="eastAsia"/>
        </w:rPr>
        <w:t>年平均</w:t>
      </w:r>
      <w:r>
        <w:rPr>
          <w:rFonts w:hint="eastAsia"/>
        </w:rPr>
        <w:t>浓度</w:t>
      </w:r>
      <w:r w:rsidR="00F87D86"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="00F87D86" w:rsidRPr="00DA635C">
        <w:rPr>
          <w:rFonts w:hint="eastAsia"/>
        </w:rPr>
        <w:t>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3A0B9E">
        <w:tc>
          <w:tcPr>
            <w:tcW w:w="905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</w:r>
            <w:r>
              <w:rPr>
                <w:b/>
              </w:rPr>
              <w:lastRenderedPageBreak/>
              <w:t xml:space="preserve">PM2.5≤25 </w:t>
            </w:r>
            <w:r>
              <w:rPr>
                <w:b/>
              </w:rPr>
              <w:t>PM10≤50</w:t>
            </w:r>
          </w:p>
        </w:tc>
      </w:tr>
      <w:tr w:rsidR="003A0B9E">
        <w:tc>
          <w:tcPr>
            <w:tcW w:w="905" w:type="dxa"/>
            <w:vMerge w:val="restart"/>
            <w:vAlign w:val="center"/>
          </w:tcPr>
          <w:p w:rsidR="003A0B9E" w:rsidRDefault="00BE70EC">
            <w:pPr>
              <w:jc w:val="center"/>
            </w:pPr>
            <w:r>
              <w:lastRenderedPageBreak/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3A0B9E">
        <w:tc>
          <w:tcPr>
            <w:tcW w:w="905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3A0B9E">
        <w:tc>
          <w:tcPr>
            <w:tcW w:w="905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3A0B9E">
        <w:tc>
          <w:tcPr>
            <w:tcW w:w="905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3A0B9E">
        <w:tc>
          <w:tcPr>
            <w:tcW w:w="905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3A0B9E">
        <w:tc>
          <w:tcPr>
            <w:tcW w:w="905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3A0B9E" w:rsidRDefault="00BE70EC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36" w:name="室内颗粒物达标判定表"/>
      <w:bookmarkEnd w:id="36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37" w:name="颗粒物达标判定图"/>
      <w:bookmarkEnd w:id="37"/>
      <w:r>
        <w:rPr>
          <w:noProof/>
        </w:rPr>
        <w:drawing>
          <wp:inline distT="0" distB="0" distL="0" distR="0">
            <wp:extent cx="5667375" cy="34004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9F22A8" w:rsidRDefault="00614DFE" w:rsidP="00614DFE">
      <w:pPr>
        <w:pStyle w:val="2"/>
        <w:rPr>
          <w:sz w:val="24"/>
          <w:lang w:eastAsia="zh-CN"/>
        </w:rPr>
      </w:pPr>
      <w:bookmarkStart w:id="38" w:name="_Toc117238862"/>
      <w:r w:rsidRPr="00614DFE">
        <w:rPr>
          <w:rFonts w:hint="eastAsia"/>
          <w:sz w:val="24"/>
          <w:lang w:eastAsia="zh-CN"/>
        </w:rPr>
        <w:t>颗粒物日均值</w:t>
      </w:r>
      <w:bookmarkEnd w:id="38"/>
    </w:p>
    <w:p w:rsidR="00784C13" w:rsidRPr="00DA635C" w:rsidRDefault="00784C13" w:rsidP="001C1EA6">
      <w:pPr>
        <w:spacing w:afterLines="50" w:after="156"/>
        <w:ind w:firstLineChars="200" w:firstLine="420"/>
      </w:pPr>
      <w:r w:rsidRPr="001C1EA6">
        <w:rPr>
          <w:rFonts w:hint="eastAsia"/>
        </w:rPr>
        <w:t>根据前述评价标准，</w:t>
      </w:r>
      <w:r w:rsidR="00614DFE" w:rsidRPr="001C1EA6">
        <w:rPr>
          <w:rFonts w:hint="eastAsia"/>
        </w:rPr>
        <w:t>颗粒物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的</w:t>
      </w:r>
      <w:r w:rsidR="00614DFE" w:rsidRPr="001C1EA6">
        <w:rPr>
          <w:rFonts w:hint="eastAsia"/>
        </w:rPr>
        <w:t>日均值为标准</w:t>
      </w:r>
      <w:r w:rsidR="00614DFE" w:rsidRPr="001C1EA6">
        <w:rPr>
          <w:rFonts w:hint="eastAsia"/>
          <w:b/>
        </w:rPr>
        <w:t>技术项</w:t>
      </w:r>
      <w:r w:rsidR="00614DFE" w:rsidRPr="001C1EA6">
        <w:rPr>
          <w:rFonts w:hint="eastAsia"/>
        </w:rPr>
        <w:t>要求，</w:t>
      </w:r>
      <w:r w:rsidRPr="00DA635C">
        <w:rPr>
          <w:rFonts w:hint="eastAsia"/>
        </w:rPr>
        <w:t>本项目按照标准对参评房间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日平均</w:t>
      </w:r>
      <w:r>
        <w:rPr>
          <w:rFonts w:hint="eastAsia"/>
        </w:rPr>
        <w:t>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:rsidR="00614DFE" w:rsidRPr="00784C13" w:rsidRDefault="00614DFE" w:rsidP="00614DFE">
      <w:pPr>
        <w:ind w:left="576"/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3A0B9E">
        <w:tc>
          <w:tcPr>
            <w:tcW w:w="679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</w:r>
            <w:r>
              <w:rPr>
                <w:b/>
              </w:rPr>
              <w:lastRenderedPageBreak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lastRenderedPageBreak/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</w:r>
            <w:r>
              <w:rPr>
                <w:b/>
              </w:rPr>
              <w:lastRenderedPageBreak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3A0B9E">
        <w:tc>
          <w:tcPr>
            <w:tcW w:w="679" w:type="dxa"/>
            <w:vMerge w:val="restart"/>
            <w:vAlign w:val="center"/>
          </w:tcPr>
          <w:p w:rsidR="003A0B9E" w:rsidRDefault="00BE70EC">
            <w:pPr>
              <w:jc w:val="center"/>
            </w:pPr>
            <w:r>
              <w:lastRenderedPageBreak/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3A0B9E" w:rsidRDefault="00BE70EC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3A0B9E" w:rsidRDefault="00BE70E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3A0B9E">
        <w:tc>
          <w:tcPr>
            <w:tcW w:w="679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3A0B9E" w:rsidRDefault="00BE70EC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3A0B9E" w:rsidRDefault="00BE70E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3A0B9E">
        <w:tc>
          <w:tcPr>
            <w:tcW w:w="679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3A0B9E" w:rsidRDefault="00BE70EC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3A0B9E" w:rsidRDefault="00BE70E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3A0B9E">
        <w:tc>
          <w:tcPr>
            <w:tcW w:w="679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3A0B9E" w:rsidRDefault="00BE70EC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3A0B9E" w:rsidRDefault="00BE70E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3A0B9E">
        <w:tc>
          <w:tcPr>
            <w:tcW w:w="679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3A0B9E" w:rsidRDefault="00BE70EC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3A0B9E" w:rsidRDefault="00BE70E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3A0B9E">
        <w:tc>
          <w:tcPr>
            <w:tcW w:w="679" w:type="dxa"/>
            <w:vMerge/>
            <w:vAlign w:val="center"/>
          </w:tcPr>
          <w:p w:rsidR="003A0B9E" w:rsidRDefault="00BE70EC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3A0B9E" w:rsidRDefault="00BE70EC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3A0B9E" w:rsidRDefault="00BE70EC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3A0B9E" w:rsidRDefault="00BE70EC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3A0B9E" w:rsidRDefault="00BE70EC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9" w:name="室内PM10日均值达标判定表"/>
      <w:bookmarkEnd w:id="39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0" w:name="PM10颗粒物逐日均值图"/>
      <w:bookmarkEnd w:id="40"/>
      <w:r>
        <w:rPr>
          <w:noProof/>
        </w:rPr>
        <w:drawing>
          <wp:inline distT="0" distB="0" distL="0" distR="0">
            <wp:extent cx="5667375" cy="2571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41" w:name="_Toc117238863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1"/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2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2μg/m³</w:t>
            </w:r>
            <w:bookmarkEnd w:id="42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3" w:name="颗粒物评分项结论"/>
            <w:r w:rsidRPr="00066F60">
              <w:rPr>
                <w:b/>
                <w:bCs/>
              </w:rPr>
              <w:t>满足</w:t>
            </w:r>
            <w:bookmarkEnd w:id="43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4" w:name="颗粒物评分项得分"/>
            <w:r w:rsidRPr="00066F60">
              <w:rPr>
                <w:b/>
                <w:bCs/>
              </w:rPr>
              <w:t>6</w:t>
            </w:r>
            <w:bookmarkEnd w:id="44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1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0EC" w:rsidRDefault="00BE70EC" w:rsidP="00AB7079">
      <w:r>
        <w:separator/>
      </w:r>
    </w:p>
  </w:endnote>
  <w:endnote w:type="continuationSeparator" w:id="0">
    <w:p w:rsidR="00BE70EC" w:rsidRDefault="00BE70EC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BE70EC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5A0AC7">
              <w:rPr>
                <w:bCs/>
                <w:noProof/>
                <w:sz w:val="20"/>
                <w:szCs w:val="20"/>
              </w:rPr>
              <w:t>3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5A0AC7">
              <w:rPr>
                <w:bCs/>
                <w:noProof/>
                <w:sz w:val="20"/>
                <w:szCs w:val="20"/>
              </w:rPr>
              <w:t>10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2E5C40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0EC" w:rsidRDefault="00BE70EC" w:rsidP="00AB7079">
      <w:r>
        <w:separator/>
      </w:r>
    </w:p>
  </w:footnote>
  <w:footnote w:type="continuationSeparator" w:id="0">
    <w:p w:rsidR="00BE70EC" w:rsidRDefault="00BE70EC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C7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A0B9E"/>
    <w:rsid w:val="003B4EE2"/>
    <w:rsid w:val="003C3663"/>
    <w:rsid w:val="003E26DA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1148"/>
    <w:rsid w:val="00581CBA"/>
    <w:rsid w:val="00582CDB"/>
    <w:rsid w:val="005A0AC7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E70EC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AC46CE-AF9D-42DA-8421-AD27492F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3</TotalTime>
  <Pages>10</Pages>
  <Words>629</Words>
  <Characters>3587</Characters>
  <Application>Microsoft Office Word</Application>
  <DocSecurity>0</DocSecurity>
  <Lines>29</Lines>
  <Paragraphs>8</Paragraphs>
  <ScaleCrop>false</ScaleCrop>
  <Company>Microsoft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Administrator</dc:creator>
  <cp:lastModifiedBy>Administrator</cp:lastModifiedBy>
  <cp:revision>1</cp:revision>
  <dcterms:created xsi:type="dcterms:W3CDTF">2022-10-21T02:00:00Z</dcterms:created>
  <dcterms:modified xsi:type="dcterms:W3CDTF">2022-10-21T02:03:00Z</dcterms:modified>
</cp:coreProperties>
</file>