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9C7" w14:textId="187DA1EA" w:rsidR="00967134" w:rsidRDefault="00626797">
      <w:pPr>
        <w:rPr>
          <w:rFonts w:asciiTheme="minorEastAsia" w:hAnsiTheme="minorEastAsia"/>
        </w:rPr>
      </w:pPr>
      <w:r w:rsidRPr="005611BD">
        <w:rPr>
          <w:rFonts w:asciiTheme="minorEastAsia" w:hAnsiTheme="minorEastAsia" w:hint="eastAsia"/>
        </w:rPr>
        <w:t>设计说明</w:t>
      </w:r>
    </w:p>
    <w:p w14:paraId="26B95591" w14:textId="46B56FCD" w:rsidR="005611BD" w:rsidRPr="005611BD" w:rsidRDefault="00BC2D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采用</w:t>
      </w:r>
      <w:r w:rsidR="005611BD">
        <w:rPr>
          <w:rFonts w:asciiTheme="minorEastAsia" w:hAnsiTheme="minorEastAsia" w:hint="eastAsia"/>
        </w:rPr>
        <w:t>将防滑材料</w:t>
      </w:r>
      <w:r>
        <w:rPr>
          <w:rFonts w:asciiTheme="minorEastAsia" w:hAnsiTheme="minorEastAsia" w:hint="eastAsia"/>
        </w:rPr>
        <w:t>与防滑剂涂层相结合的方式以达到防滑等级的要求</w:t>
      </w:r>
    </w:p>
    <w:p w14:paraId="595190C0" w14:textId="12AE129A" w:rsidR="005611BD" w:rsidRDefault="005611BD">
      <w:pPr>
        <w:rPr>
          <w:rFonts w:asciiTheme="minorEastAsia" w:hAnsiTheme="minorEastAsia"/>
          <w:color w:val="4C4C4C"/>
          <w:szCs w:val="21"/>
          <w:shd w:val="clear" w:color="auto" w:fill="FFFFFF"/>
        </w:rPr>
      </w:pPr>
      <w:r w:rsidRPr="005611BD">
        <w:rPr>
          <w:rFonts w:asciiTheme="minorEastAsia" w:hAnsiTheme="minorEastAsia" w:hint="eastAsia"/>
          <w:color w:val="4C4C4C"/>
          <w:szCs w:val="21"/>
          <w:shd w:val="clear" w:color="auto" w:fill="FFFFFF"/>
        </w:rPr>
        <w:t>1建筑出入口及平台、公共走廊、电梯门厅、厨房、浴室、卫生间等设置防滑措施</w:t>
      </w:r>
    </w:p>
    <w:p w14:paraId="3B0C5A90" w14:textId="22875EA5" w:rsidR="004A7844" w:rsidRDefault="00135879">
      <w:pPr>
        <w:rPr>
          <w:rFonts w:asciiTheme="minorEastAsia" w:hAnsiTheme="minorEastAsia"/>
          <w:color w:val="4C4C4C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4C4C4C"/>
          <w:szCs w:val="21"/>
          <w:shd w:val="clear" w:color="auto" w:fill="FFFFFF"/>
        </w:rPr>
        <w:t>出入口及平台，公共走廊设置</w:t>
      </w:r>
      <w:r>
        <w:rPr>
          <w:rFonts w:asciiTheme="minorEastAsia" w:hAnsiTheme="minorEastAsia"/>
          <w:color w:val="4C4C4C"/>
          <w:szCs w:val="21"/>
          <w:shd w:val="clear" w:color="auto" w:fill="FFFFFF"/>
        </w:rPr>
        <w:t>800*800</w:t>
      </w:r>
      <w:r>
        <w:rPr>
          <w:rFonts w:asciiTheme="minorEastAsia" w:hAnsiTheme="minorEastAsia" w:hint="eastAsia"/>
          <w:color w:val="4C4C4C"/>
          <w:szCs w:val="21"/>
          <w:shd w:val="clear" w:color="auto" w:fill="FFFFFF"/>
        </w:rPr>
        <w:t>的防滑瓷砖</w:t>
      </w:r>
    </w:p>
    <w:p w14:paraId="3E469EA8" w14:textId="6A60E766" w:rsidR="00135879" w:rsidRDefault="00135879">
      <w:pPr>
        <w:rPr>
          <w:rFonts w:asciiTheme="minorEastAsia" w:hAnsiTheme="minorEastAsia"/>
          <w:color w:val="4C4C4C"/>
          <w:szCs w:val="21"/>
          <w:shd w:val="clear" w:color="auto" w:fill="FFFFFF"/>
        </w:rPr>
      </w:pPr>
      <w:r>
        <w:rPr>
          <w:rFonts w:asciiTheme="minorEastAsia" w:hAnsiTheme="minorEastAsia" w:hint="eastAsia"/>
          <w:noProof/>
          <w:color w:val="4C4C4C"/>
          <w:szCs w:val="21"/>
          <w:shd w:val="clear" w:color="auto" w:fill="FFFFFF"/>
        </w:rPr>
        <w:drawing>
          <wp:inline distT="0" distB="0" distL="0" distR="0" wp14:anchorId="229A3708" wp14:editId="13B06226">
            <wp:extent cx="3774494" cy="33832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655" cy="338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96F63" w14:textId="2EA5334E" w:rsidR="00BC2DD9" w:rsidRDefault="004A7844">
      <w:pPr>
        <w:rPr>
          <w:rFonts w:asciiTheme="minorEastAsia" w:hAnsiTheme="minorEastAsia"/>
          <w:color w:val="4C4C4C"/>
          <w:szCs w:val="21"/>
          <w:shd w:val="clear" w:color="auto" w:fill="FFFFFF"/>
        </w:rPr>
      </w:pPr>
      <w:r w:rsidRPr="004A7844">
        <w:rPr>
          <w:rFonts w:asciiTheme="minorEastAsia" w:hAnsiTheme="minorEastAsia" w:hint="eastAsia"/>
          <w:color w:val="4C4C4C"/>
          <w:szCs w:val="21"/>
          <w:shd w:val="clear" w:color="auto" w:fill="FFFFFF"/>
        </w:rPr>
        <w:t>室内有明水处，洗手间等潮湿部位加设防滑</w:t>
      </w:r>
      <w:proofErr w:type="gramStart"/>
      <w:r w:rsidRPr="004A7844">
        <w:rPr>
          <w:rFonts w:asciiTheme="minorEastAsia" w:hAnsiTheme="minorEastAsia" w:hint="eastAsia"/>
          <w:color w:val="4C4C4C"/>
          <w:szCs w:val="21"/>
          <w:shd w:val="clear" w:color="auto" w:fill="FFFFFF"/>
        </w:rPr>
        <w:t>垫</w:t>
      </w:r>
      <w:r>
        <w:rPr>
          <w:rFonts w:asciiTheme="minorEastAsia" w:hAnsiTheme="minorEastAsia" w:hint="eastAsia"/>
          <w:color w:val="4C4C4C"/>
          <w:szCs w:val="21"/>
          <w:shd w:val="clear" w:color="auto" w:fill="FFFFFF"/>
        </w:rPr>
        <w:t>以及</w:t>
      </w:r>
      <w:proofErr w:type="gramEnd"/>
      <w:r>
        <w:rPr>
          <w:rFonts w:asciiTheme="minorEastAsia" w:hAnsiTheme="minorEastAsia" w:hint="eastAsia"/>
          <w:color w:val="4C4C4C"/>
          <w:szCs w:val="21"/>
          <w:shd w:val="clear" w:color="auto" w:fill="FFFFFF"/>
        </w:rPr>
        <w:t>扶手</w:t>
      </w:r>
      <w:r w:rsidRPr="004A7844">
        <w:rPr>
          <w:rFonts w:asciiTheme="minorEastAsia" w:hAnsiTheme="minorEastAsia" w:hint="eastAsia"/>
          <w:color w:val="4C4C4C"/>
          <w:szCs w:val="21"/>
          <w:shd w:val="clear" w:color="auto" w:fill="FFFFFF"/>
        </w:rPr>
        <w:t>。</w:t>
      </w:r>
    </w:p>
    <w:p w14:paraId="39F01B0B" w14:textId="398ED5A7" w:rsidR="00626797" w:rsidRDefault="005611BD">
      <w:r>
        <w:rPr>
          <w:rFonts w:hint="eastAsia"/>
        </w:rPr>
        <w:t>2</w:t>
      </w:r>
      <w:r w:rsidRPr="005611BD">
        <w:rPr>
          <w:rFonts w:hint="eastAsia"/>
        </w:rPr>
        <w:t>建筑室内外活动场所采用防滑地面</w:t>
      </w:r>
    </w:p>
    <w:p w14:paraId="37A73AC4" w14:textId="0FE3DC74" w:rsidR="00BC2DD9" w:rsidRDefault="00BC2DD9">
      <w:r>
        <w:rPr>
          <w:rFonts w:hint="eastAsia"/>
        </w:rPr>
        <w:t>人行道与塑胶跑道的构造层次主要是</w:t>
      </w:r>
      <w:r w:rsidRPr="00BC2DD9">
        <w:rPr>
          <w:rFonts w:hint="eastAsia"/>
        </w:rPr>
        <w:t>垫层、基层、结合层、防滑面层</w:t>
      </w:r>
      <w:r w:rsidR="00BE2567">
        <w:rPr>
          <w:rFonts w:hint="eastAsia"/>
        </w:rPr>
        <w:t>，</w:t>
      </w:r>
      <w:r w:rsidR="00BE2567" w:rsidRPr="00BE2567">
        <w:t>，防滑面层采用</w:t>
      </w:r>
      <w:r w:rsidR="00BE2567">
        <w:rPr>
          <w:rFonts w:hint="eastAsia"/>
        </w:rPr>
        <w:t>毛面</w:t>
      </w:r>
      <w:r w:rsidR="00BE2567" w:rsidRPr="00BE2567">
        <w:t>石材</w:t>
      </w:r>
      <w:r w:rsidR="00BE2567">
        <w:rPr>
          <w:rFonts w:hint="eastAsia"/>
        </w:rPr>
        <w:t>（人行道）以</w:t>
      </w:r>
      <w:r w:rsidR="00BE2567" w:rsidRPr="00BE2567">
        <w:t>及塑胶板</w:t>
      </w:r>
      <w:r w:rsidR="00BE2567">
        <w:rPr>
          <w:rFonts w:hint="eastAsia"/>
        </w:rPr>
        <w:t>（跑道）</w:t>
      </w:r>
      <w:r w:rsidR="00BE2567" w:rsidRPr="00BE2567">
        <w:t>。</w:t>
      </w:r>
    </w:p>
    <w:p w14:paraId="338D0597" w14:textId="511B9012" w:rsidR="005551A1" w:rsidRDefault="00C6081A">
      <w:r>
        <w:rPr>
          <w:noProof/>
        </w:rPr>
        <w:drawing>
          <wp:inline distT="0" distB="0" distL="0" distR="0" wp14:anchorId="2972E3CC" wp14:editId="24512536">
            <wp:extent cx="3333750" cy="2438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93B0E" w14:textId="703D9DC4" w:rsidR="005611BD" w:rsidRPr="004A7844" w:rsidRDefault="005611BD" w:rsidP="005611BD">
      <w:r>
        <w:rPr>
          <w:rFonts w:hint="eastAsia"/>
          <w:noProof/>
        </w:rPr>
        <w:lastRenderedPageBreak/>
        <w:drawing>
          <wp:inline distT="0" distB="0" distL="0" distR="0" wp14:anchorId="6B8CF213" wp14:editId="192FBFE3">
            <wp:extent cx="5262241" cy="3322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72" cy="332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A581" w14:textId="77777777" w:rsidR="005611BD" w:rsidRDefault="005611BD"/>
    <w:p w14:paraId="224A7F96" w14:textId="6F86C38A" w:rsidR="005611BD" w:rsidRDefault="005611BD">
      <w:r>
        <w:rPr>
          <w:rFonts w:hint="eastAsia"/>
        </w:rPr>
        <w:t>3</w:t>
      </w:r>
      <w:r w:rsidRPr="005611BD">
        <w:rPr>
          <w:rFonts w:hint="eastAsia"/>
        </w:rPr>
        <w:t>建筑坡道、楼梯踏步防滑</w:t>
      </w:r>
      <w:r>
        <w:rPr>
          <w:rFonts w:hint="eastAsia"/>
        </w:rPr>
        <w:t>，</w:t>
      </w:r>
      <w:r w:rsidRPr="005611BD">
        <w:rPr>
          <w:rFonts w:hint="eastAsia"/>
        </w:rPr>
        <w:t>并采用防滑条等防滑构造技术措施</w:t>
      </w:r>
    </w:p>
    <w:p w14:paraId="200873BB" w14:textId="07883F1A" w:rsidR="006F2564" w:rsidRDefault="00372425">
      <w:r>
        <w:rPr>
          <w:rFonts w:hint="eastAsia"/>
        </w:rPr>
        <w:t>坡道构造</w:t>
      </w:r>
      <w:r w:rsidRPr="00372425">
        <w:rPr>
          <w:rFonts w:hint="eastAsia"/>
        </w:rPr>
        <w:t>采用混凝土、水泥砂浆、水泥基</w:t>
      </w:r>
      <w:proofErr w:type="gramStart"/>
      <w:r w:rsidRPr="00372425">
        <w:rPr>
          <w:rFonts w:hint="eastAsia"/>
        </w:rPr>
        <w:t>自流平</w:t>
      </w:r>
      <w:proofErr w:type="gramEnd"/>
      <w:r w:rsidRPr="00372425">
        <w:rPr>
          <w:rFonts w:hint="eastAsia"/>
        </w:rPr>
        <w:t>砂浆、聚合物</w:t>
      </w:r>
      <w:r w:rsidRPr="00372425">
        <w:t>(树脂)砂浆</w:t>
      </w:r>
      <w:r>
        <w:rPr>
          <w:rFonts w:hint="eastAsia"/>
        </w:rPr>
        <w:t>，以起到防滑效果</w:t>
      </w:r>
    </w:p>
    <w:p w14:paraId="10E976C1" w14:textId="55BD8AB7" w:rsidR="00C6081A" w:rsidRDefault="00C6081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37F6937" wp14:editId="1F5CF5F2">
            <wp:extent cx="3333750" cy="2114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10B7" w14:textId="0BA98C19" w:rsidR="00372425" w:rsidRDefault="00372425">
      <w:r>
        <w:rPr>
          <w:rFonts w:hint="eastAsia"/>
          <w:noProof/>
        </w:rPr>
        <w:lastRenderedPageBreak/>
        <w:drawing>
          <wp:inline distT="0" distB="0" distL="0" distR="0" wp14:anchorId="02705156" wp14:editId="5F270FE0">
            <wp:extent cx="4712313" cy="28803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105" cy="28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D34A" w14:textId="0D4315E0" w:rsidR="00BC2DD9" w:rsidRDefault="00BC2DD9">
      <w:r>
        <w:rPr>
          <w:rFonts w:hint="eastAsia"/>
        </w:rPr>
        <w:t>坡道及楼梯踏步除了防滑层外还设置有</w:t>
      </w:r>
      <w:r w:rsidR="006F2564">
        <w:rPr>
          <w:rFonts w:hint="eastAsia"/>
        </w:rPr>
        <w:t>宽5</w:t>
      </w:r>
      <w:r w:rsidR="006F2564">
        <w:t>0</w:t>
      </w:r>
      <w:r w:rsidR="006F2564">
        <w:rPr>
          <w:rFonts w:hint="eastAsia"/>
        </w:rPr>
        <w:t>mm</w:t>
      </w:r>
      <w:r>
        <w:rPr>
          <w:rFonts w:hint="eastAsia"/>
        </w:rPr>
        <w:t>金属防滑条</w:t>
      </w:r>
      <w:r w:rsidR="006F2564">
        <w:rPr>
          <w:rFonts w:hint="eastAsia"/>
        </w:rPr>
        <w:t>并采用塑料膨胀管固定。</w:t>
      </w:r>
    </w:p>
    <w:p w14:paraId="61AADA3C" w14:textId="720943AA" w:rsidR="00372425" w:rsidRDefault="00372425">
      <w:r>
        <w:rPr>
          <w:rFonts w:hint="eastAsia"/>
          <w:noProof/>
        </w:rPr>
        <w:drawing>
          <wp:inline distT="0" distB="0" distL="0" distR="0" wp14:anchorId="6875D3E1" wp14:editId="0B4E5A26">
            <wp:extent cx="3344033" cy="301752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625" cy="303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4D2D" w14:textId="2C7ECEFE" w:rsidR="005611BD" w:rsidRDefault="005611BD"/>
    <w:p w14:paraId="146398E5" w14:textId="26B02199" w:rsidR="00626797" w:rsidRDefault="00626797"/>
    <w:sectPr w:rsidR="0062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5FA3" w14:textId="77777777" w:rsidR="00ED31DE" w:rsidRDefault="00ED31DE" w:rsidP="00C6081A">
      <w:r>
        <w:separator/>
      </w:r>
    </w:p>
  </w:endnote>
  <w:endnote w:type="continuationSeparator" w:id="0">
    <w:p w14:paraId="28292A9E" w14:textId="77777777" w:rsidR="00ED31DE" w:rsidRDefault="00ED31DE" w:rsidP="00C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2722" w14:textId="77777777" w:rsidR="00ED31DE" w:rsidRDefault="00ED31DE" w:rsidP="00C6081A">
      <w:r>
        <w:separator/>
      </w:r>
    </w:p>
  </w:footnote>
  <w:footnote w:type="continuationSeparator" w:id="0">
    <w:p w14:paraId="0E45FC1A" w14:textId="77777777" w:rsidR="00ED31DE" w:rsidRDefault="00ED31DE" w:rsidP="00C6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97"/>
    <w:rsid w:val="00135879"/>
    <w:rsid w:val="00372425"/>
    <w:rsid w:val="00472F30"/>
    <w:rsid w:val="004A7844"/>
    <w:rsid w:val="005551A1"/>
    <w:rsid w:val="005611BD"/>
    <w:rsid w:val="00626797"/>
    <w:rsid w:val="006F2564"/>
    <w:rsid w:val="00967134"/>
    <w:rsid w:val="00BC2DD9"/>
    <w:rsid w:val="00BE2567"/>
    <w:rsid w:val="00C6081A"/>
    <w:rsid w:val="00E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3F5E5"/>
  <w15:chartTrackingRefBased/>
  <w15:docId w15:val="{A8672D24-1662-4912-AA40-4FAAC71F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8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 小易</dc:creator>
  <cp:keywords/>
  <dc:description/>
  <cp:lastModifiedBy>计 小易</cp:lastModifiedBy>
  <cp:revision>3</cp:revision>
  <dcterms:created xsi:type="dcterms:W3CDTF">2023-02-11T03:51:00Z</dcterms:created>
  <dcterms:modified xsi:type="dcterms:W3CDTF">2023-02-11T03:57:00Z</dcterms:modified>
</cp:coreProperties>
</file>