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江南大学宜兴校区A3行政楼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无锡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2022年11月25日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P2FB11090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BA501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0265182" w:history="1">
        <w:r w:rsidR="00BA5011" w:rsidRPr="007206FC">
          <w:rPr>
            <w:rStyle w:val="a6"/>
          </w:rPr>
          <w:t>1</w:t>
        </w:r>
        <w:r w:rsidR="00BA50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A5011" w:rsidRPr="007206FC">
          <w:rPr>
            <w:rStyle w:val="a6"/>
            <w:rFonts w:hint="eastAsia"/>
          </w:rPr>
          <w:t>建筑概况</w:t>
        </w:r>
        <w:r w:rsidR="00BA5011">
          <w:rPr>
            <w:webHidden/>
          </w:rPr>
          <w:tab/>
        </w:r>
        <w:r w:rsidR="00BA5011">
          <w:rPr>
            <w:webHidden/>
          </w:rPr>
          <w:fldChar w:fldCharType="begin"/>
        </w:r>
        <w:r w:rsidR="00BA5011">
          <w:rPr>
            <w:webHidden/>
          </w:rPr>
          <w:instrText xml:space="preserve"> PAGEREF _Toc120265182 \h </w:instrText>
        </w:r>
        <w:r w:rsidR="00BA5011">
          <w:rPr>
            <w:webHidden/>
          </w:rPr>
        </w:r>
        <w:r w:rsidR="00BA5011">
          <w:rPr>
            <w:webHidden/>
          </w:rPr>
          <w:fldChar w:fldCharType="separate"/>
        </w:r>
        <w:r w:rsidR="00BA5011">
          <w:rPr>
            <w:webHidden/>
          </w:rPr>
          <w:t>4</w:t>
        </w:r>
        <w:r w:rsidR="00BA5011"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83" w:history="1">
        <w:r w:rsidRPr="007206F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84" w:history="1">
        <w:r w:rsidRPr="007206F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85" w:history="1">
        <w:r w:rsidRPr="007206F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86" w:history="1">
        <w:r w:rsidRPr="007206F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87" w:history="1">
        <w:r w:rsidRPr="007206F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88" w:history="1">
        <w:r w:rsidRPr="007206F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89" w:history="1">
        <w:r w:rsidRPr="007206F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90" w:history="1">
        <w:r w:rsidRPr="007206F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91" w:history="1">
        <w:r w:rsidRPr="007206F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92" w:history="1">
        <w:r w:rsidRPr="007206F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93" w:history="1">
        <w:r w:rsidRPr="007206F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94" w:history="1">
        <w:r w:rsidRPr="007206F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95" w:history="1">
        <w:r w:rsidRPr="007206F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96" w:history="1">
        <w:r w:rsidRPr="007206F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197" w:history="1">
        <w:r w:rsidRPr="007206F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198" w:history="1">
        <w:r w:rsidRPr="007206F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199" w:history="1">
        <w:r w:rsidRPr="007206F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00" w:history="1">
        <w:r w:rsidRPr="007206F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01" w:history="1">
        <w:r w:rsidRPr="007206F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02" w:history="1">
        <w:r w:rsidRPr="007206F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多联机</w:t>
        </w:r>
        <w:r w:rsidRPr="007206FC">
          <w:rPr>
            <w:rStyle w:val="a6"/>
          </w:rPr>
          <w:t>/</w:t>
        </w:r>
        <w:r w:rsidRPr="007206FC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03" w:history="1">
        <w:r w:rsidRPr="007206F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04" w:history="1">
        <w:r w:rsidRPr="007206F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多联机</w:t>
        </w:r>
        <w:r w:rsidRPr="007206FC">
          <w:rPr>
            <w:rStyle w:val="a6"/>
          </w:rPr>
          <w:t>/</w:t>
        </w:r>
        <w:r w:rsidRPr="007206FC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05" w:history="1">
        <w:r w:rsidRPr="007206F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06" w:history="1">
        <w:r w:rsidRPr="007206F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07" w:history="1">
        <w:r w:rsidRPr="007206F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08" w:history="1">
        <w:r w:rsidRPr="007206F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09" w:history="1">
        <w:r w:rsidRPr="007206F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10" w:history="1">
        <w:r w:rsidRPr="007206F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11" w:history="1">
        <w:r w:rsidRPr="007206F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12" w:history="1">
        <w:r w:rsidRPr="007206FC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13" w:history="1">
        <w:r w:rsidRPr="007206FC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14" w:history="1">
        <w:r w:rsidRPr="007206FC">
          <w:rPr>
            <w:rStyle w:val="a6"/>
            <w:lang w:val="en-GB"/>
          </w:rPr>
          <w:t>12.1.3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15" w:history="1">
        <w:r w:rsidRPr="007206F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16" w:history="1">
        <w:r w:rsidRPr="007206FC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17" w:history="1">
        <w:r w:rsidRPr="007206FC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18" w:history="1">
        <w:r w:rsidRPr="007206F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19" w:history="1">
        <w:r w:rsidRPr="007206F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20" w:history="1">
        <w:r w:rsidRPr="007206F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21" w:history="1">
        <w:r w:rsidRPr="007206F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22" w:history="1">
        <w:r w:rsidRPr="007206FC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23" w:history="1">
        <w:r w:rsidRPr="007206FC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24" w:history="1">
        <w:r w:rsidRPr="007206F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25" w:history="1">
        <w:r w:rsidRPr="007206F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26" w:history="1">
        <w:r w:rsidRPr="007206F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27" w:history="1">
        <w:r w:rsidRPr="007206FC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28" w:history="1">
        <w:r w:rsidRPr="007206FC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0265229" w:history="1">
        <w:r w:rsidRPr="007206FC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265230" w:history="1">
        <w:r w:rsidRPr="007206F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206FC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31" w:history="1">
        <w:r w:rsidRPr="007206F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工作日</w:t>
        </w:r>
        <w:r w:rsidRPr="007206FC">
          <w:rPr>
            <w:rStyle w:val="a6"/>
          </w:rPr>
          <w:t>/</w:t>
        </w:r>
        <w:r w:rsidRPr="007206FC">
          <w:rPr>
            <w:rStyle w:val="a6"/>
            <w:rFonts w:hint="eastAsia"/>
          </w:rPr>
          <w:t>节假日人员逐时在室率</w:t>
        </w:r>
        <w:r w:rsidRPr="007206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32" w:history="1">
        <w:r w:rsidRPr="007206F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工作日</w:t>
        </w:r>
        <w:r w:rsidRPr="007206FC">
          <w:rPr>
            <w:rStyle w:val="a6"/>
          </w:rPr>
          <w:t>/</w:t>
        </w:r>
        <w:r w:rsidRPr="007206FC">
          <w:rPr>
            <w:rStyle w:val="a6"/>
            <w:rFonts w:hint="eastAsia"/>
          </w:rPr>
          <w:t>节假日照明开关时间表</w:t>
        </w:r>
        <w:r w:rsidRPr="007206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33" w:history="1">
        <w:r w:rsidRPr="007206F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工作日</w:t>
        </w:r>
        <w:r w:rsidRPr="007206FC">
          <w:rPr>
            <w:rStyle w:val="a6"/>
          </w:rPr>
          <w:t>/</w:t>
        </w:r>
        <w:r w:rsidRPr="007206FC">
          <w:rPr>
            <w:rStyle w:val="a6"/>
            <w:rFonts w:hint="eastAsia"/>
          </w:rPr>
          <w:t>节假日设备逐时使用率</w:t>
        </w:r>
        <w:r w:rsidRPr="007206F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BA5011" w:rsidRDefault="00BA50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0265234" w:history="1">
        <w:r w:rsidRPr="007206F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206FC">
          <w:rPr>
            <w:rStyle w:val="a6"/>
            <w:rFonts w:hint="eastAsia"/>
          </w:rPr>
          <w:t>工作日</w:t>
        </w:r>
        <w:r w:rsidRPr="007206FC">
          <w:rPr>
            <w:rStyle w:val="a6"/>
          </w:rPr>
          <w:t>/</w:t>
        </w:r>
        <w:r w:rsidRPr="007206FC">
          <w:rPr>
            <w:rStyle w:val="a6"/>
            <w:rFonts w:hint="eastAsia"/>
          </w:rPr>
          <w:t>节假日空调系统运行时间表</w:t>
        </w:r>
        <w:r w:rsidRPr="007206FC">
          <w:rPr>
            <w:rStyle w:val="a6"/>
          </w:rPr>
          <w:t>(1:</w:t>
        </w:r>
        <w:r w:rsidRPr="007206FC">
          <w:rPr>
            <w:rStyle w:val="a6"/>
            <w:rFonts w:hint="eastAsia"/>
          </w:rPr>
          <w:t>开</w:t>
        </w:r>
        <w:r w:rsidRPr="007206FC">
          <w:rPr>
            <w:rStyle w:val="a6"/>
          </w:rPr>
          <w:t>,0:</w:t>
        </w:r>
        <w:r w:rsidRPr="007206FC">
          <w:rPr>
            <w:rStyle w:val="a6"/>
            <w:rFonts w:hint="eastAsia"/>
          </w:rPr>
          <w:t>关</w:t>
        </w:r>
        <w:r w:rsidRPr="007206F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_Toc120265234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12026518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江南大学宜兴校区</w:t>
            </w:r>
            <w:r>
              <w:t>A3</w:t>
            </w:r>
            <w:r>
              <w:t>行政楼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无锡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31.59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120.29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4014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20.6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17447.40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4560.34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2026518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CF63E5" w:rsidRDefault="00F534B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CF63E5" w:rsidRDefault="00F534B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CF63E5" w:rsidRDefault="00F534B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CF63E5" w:rsidRDefault="00CF63E5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026518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9" w:name="_Toc120265185"/>
      <w:r>
        <w:rPr>
          <w:rFonts w:hint="eastAsia"/>
        </w:rPr>
        <w:lastRenderedPageBreak/>
        <w:t>气象数据</w:t>
      </w:r>
      <w:bookmarkEnd w:id="39"/>
    </w:p>
    <w:p w:rsidR="00B31357" w:rsidRDefault="008244A0" w:rsidP="008244A0">
      <w:pPr>
        <w:pStyle w:val="2"/>
      </w:pPr>
      <w:bookmarkStart w:id="40" w:name="_Toc120265186"/>
      <w:r>
        <w:rPr>
          <w:rFonts w:hint="eastAsia"/>
        </w:rPr>
        <w:t>气象地点</w:t>
      </w:r>
      <w:bookmarkEnd w:id="40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常州</w:t>
      </w:r>
      <w:r>
        <w:t xml:space="preserve">, </w:t>
      </w:r>
      <w:r>
        <w:t>《建筑节能气象参数标准》</w:t>
      </w:r>
      <w:bookmarkEnd w:id="41"/>
    </w:p>
    <w:p w:rsidR="008244A0" w:rsidRDefault="00483CEF" w:rsidP="00483CEF">
      <w:pPr>
        <w:pStyle w:val="2"/>
      </w:pPr>
      <w:bookmarkStart w:id="42" w:name="_Toc120265187"/>
      <w:r>
        <w:rPr>
          <w:rFonts w:hint="eastAsia"/>
        </w:rPr>
        <w:t>逐日干球温度表</w:t>
      </w:r>
      <w:bookmarkEnd w:id="42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4" w:name="_Toc120265188"/>
      <w:r>
        <w:rPr>
          <w:rFonts w:hint="eastAsia"/>
        </w:rPr>
        <w:t>逐月辐照量表</w:t>
      </w:r>
      <w:bookmarkEnd w:id="44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10814" cy="23148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6" w:name="_Toc120265189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F63E5"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F63E5"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r>
              <w:t>最热</w:t>
            </w:r>
          </w:p>
        </w:tc>
        <w:tc>
          <w:tcPr>
            <w:tcW w:w="1975" w:type="dxa"/>
            <w:vAlign w:val="center"/>
          </w:tcPr>
          <w:p w:rsidR="00CF63E5" w:rsidRDefault="00F534BC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37.8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27.8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19.8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88.8</w:t>
            </w:r>
          </w:p>
        </w:tc>
      </w:tr>
      <w:tr w:rsidR="00CF63E5"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r>
              <w:t>最冷</w:t>
            </w:r>
          </w:p>
        </w:tc>
        <w:tc>
          <w:tcPr>
            <w:tcW w:w="1975" w:type="dxa"/>
            <w:vAlign w:val="center"/>
          </w:tcPr>
          <w:p w:rsidR="00CF63E5" w:rsidRDefault="00F534BC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-7.2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-7.2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2.0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-2.3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0265190"/>
      <w:bookmarkEnd w:id="47"/>
      <w:r>
        <w:lastRenderedPageBreak/>
        <w:t>围护结构</w:t>
      </w:r>
      <w:bookmarkEnd w:id="48"/>
    </w:p>
    <w:p w:rsidR="00CF63E5" w:rsidRDefault="00F534BC">
      <w:pPr>
        <w:pStyle w:val="2"/>
        <w:widowControl w:val="0"/>
      </w:pPr>
      <w:bookmarkStart w:id="49" w:name="_Toc12026519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F63E5">
        <w:tc>
          <w:tcPr>
            <w:tcW w:w="2196" w:type="dxa"/>
            <w:vMerge w:val="restart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备注</w:t>
            </w:r>
          </w:p>
        </w:tc>
      </w:tr>
      <w:tr w:rsidR="00CF63E5">
        <w:tc>
          <w:tcPr>
            <w:tcW w:w="2196" w:type="dxa"/>
            <w:vMerge/>
            <w:shd w:val="clear" w:color="auto" w:fill="E6E6E6"/>
            <w:vAlign w:val="center"/>
          </w:tcPr>
          <w:p w:rsidR="00CF63E5" w:rsidRDefault="00CF63E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F63E5" w:rsidRDefault="00CF63E5">
            <w:pPr>
              <w:jc w:val="center"/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水泥砂浆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0.0210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水泥砂浆（地面）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0.0210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水泥砂浆（热桥柱）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0.0210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水泥砂浆（热桥梁）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0.0210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石灰砂浆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0.810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10.070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1600.0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0.0443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钢筋混凝土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1.740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17.200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2500.0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0.0158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钢筋混凝土（楼板）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1.740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17.200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2500.0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0.0158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钢筋混凝土（屋顶）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1.740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17.200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2500.0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0.0158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钢筋混凝土（热桥柱）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1.740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17.200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2500.0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0.0158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钢筋混凝土（热桥梁）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1.740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17.200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2500.0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0.0158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0.340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35.0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1380.0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蒸压加气混凝土砌块（内</w:t>
            </w:r>
            <w:r>
              <w:lastRenderedPageBreak/>
              <w:t>墙户内隔墙）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lastRenderedPageBreak/>
              <w:t>0.190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2.810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500.0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1142.9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0.0140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05J909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抗裂砂浆</w:t>
            </w:r>
            <w:r>
              <w:t>(</w:t>
            </w:r>
            <w:r>
              <w:t>外墙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10.000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1000.0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抗裂砂浆</w:t>
            </w:r>
            <w:r>
              <w:t>(</w:t>
            </w:r>
            <w:r>
              <w:t>热桥柱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1000.0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抗裂砂浆</w:t>
            </w:r>
            <w:r>
              <w:t>(</w:t>
            </w:r>
            <w:r>
              <w:t>楼板）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1000.0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抗裂砂浆</w:t>
            </w:r>
            <w:r>
              <w:t>(</w:t>
            </w:r>
            <w:r>
              <w:t>热桥梁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1000.0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聚氨酯</w:t>
            </w:r>
            <w:r>
              <w:t>(</w:t>
            </w:r>
            <w:r>
              <w:t>热桥柱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0.024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2475.2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=1.20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聚氨酯</w:t>
            </w:r>
            <w:r>
              <w:t>(</w:t>
            </w:r>
            <w:r>
              <w:t>外墙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0.024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2475.2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聚氨酯</w:t>
            </w:r>
            <w:r>
              <w:t>(</w:t>
            </w:r>
            <w:r>
              <w:t>楼板）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0.024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2475.2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聚氨酯</w:t>
            </w:r>
            <w:r>
              <w:t>(</w:t>
            </w:r>
            <w:r>
              <w:t>地面）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0.024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2475.2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0.024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35.0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2475.2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用于屋面修正系数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聚氨酯</w:t>
            </w:r>
            <w:r>
              <w:t>(</w:t>
            </w:r>
            <w:r>
              <w:t>热桥梁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0.024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0.360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2475.2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=1.20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水泥砂浆（外墙）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1050.8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1:3</w:t>
            </w:r>
            <w:r>
              <w:t>水泥砂浆找平层（外墙）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1050.8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1:3</w:t>
            </w:r>
            <w:r>
              <w:t>水泥砂浆找平层（屋顶）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1050.8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1:3</w:t>
            </w:r>
            <w:r>
              <w:t>水泥砂浆找平层（热桥柱）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1050.8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1:3</w:t>
            </w:r>
            <w:r>
              <w:t>水泥砂浆找平层（楼板）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1050.8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1:3</w:t>
            </w:r>
            <w:r>
              <w:t>水泥砂浆找平层（热桥梁）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11.310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1050.8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烧结淤泥多孔砖（外墙）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0.480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6.740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1300.0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1050.7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c20</w:t>
            </w:r>
            <w:r>
              <w:t>细石混凝土</w:t>
            </w:r>
            <w:r>
              <w:t>(ρ=2300)</w:t>
            </w:r>
            <w:r>
              <w:t>（屋顶）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1.510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15.243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2300.0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c20</w:t>
            </w:r>
            <w:r>
              <w:t>细石混凝土</w:t>
            </w:r>
            <w:r>
              <w:t>(ρ=2300)</w:t>
            </w:r>
            <w:r>
              <w:t>（地面）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1.510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15.243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2300.0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c15</w:t>
            </w:r>
            <w:r>
              <w:t>细石混凝土垫层（地面）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1.510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15.243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2300.0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920.0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碎石混凝土（地面）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0.870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9.781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840.0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F534BC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1</w:t>
            </w:r>
            <w:r>
              <w:t>：</w:t>
            </w:r>
            <w:r>
              <w:t>2.5</w:t>
            </w:r>
            <w:r>
              <w:t>水泥砂浆隔离层（屋顶）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0.930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11.370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1800.0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1061.9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0.0000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高聚物改性沥青防水卷材（屋顶）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高聚物改性沥青防水涂膜（屋顶）（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  <w:tr w:rsidR="00CF63E5">
        <w:tc>
          <w:tcPr>
            <w:tcW w:w="2196" w:type="dxa"/>
            <w:shd w:val="clear" w:color="auto" w:fill="E6E6E6"/>
            <w:vAlign w:val="center"/>
          </w:tcPr>
          <w:p w:rsidR="00CF63E5" w:rsidRDefault="00F534BC">
            <w:r>
              <w:t>粉煤灰陶粒混凝土</w:t>
            </w:r>
            <w:r>
              <w:t>(ρ=1300)</w:t>
            </w:r>
            <w:r>
              <w:t>（屋顶）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0.570</w:t>
            </w:r>
          </w:p>
        </w:tc>
        <w:tc>
          <w:tcPr>
            <w:tcW w:w="1030" w:type="dxa"/>
            <w:vAlign w:val="center"/>
          </w:tcPr>
          <w:p w:rsidR="00CF63E5" w:rsidRDefault="00F534BC">
            <w:r>
              <w:t>7.780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1300.0</w:t>
            </w:r>
          </w:p>
        </w:tc>
        <w:tc>
          <w:tcPr>
            <w:tcW w:w="1018" w:type="dxa"/>
            <w:vAlign w:val="center"/>
          </w:tcPr>
          <w:p w:rsidR="00CF63E5" w:rsidRDefault="00F534BC">
            <w:r>
              <w:t>1050.0</w:t>
            </w:r>
          </w:p>
        </w:tc>
        <w:tc>
          <w:tcPr>
            <w:tcW w:w="1188" w:type="dxa"/>
            <w:vAlign w:val="center"/>
          </w:tcPr>
          <w:p w:rsidR="00CF63E5" w:rsidRDefault="00F534BC">
            <w:r>
              <w:t>0.1050</w:t>
            </w:r>
          </w:p>
        </w:tc>
        <w:tc>
          <w:tcPr>
            <w:tcW w:w="1516" w:type="dxa"/>
            <w:vAlign w:val="center"/>
          </w:tcPr>
          <w:p w:rsidR="00CF63E5" w:rsidRDefault="00CF63E5">
            <w:pPr>
              <w:rPr>
                <w:sz w:val="18"/>
                <w:szCs w:val="18"/>
              </w:rPr>
            </w:pPr>
          </w:p>
        </w:tc>
      </w:tr>
    </w:tbl>
    <w:p w:rsidR="00CF63E5" w:rsidRDefault="00F534BC">
      <w:pPr>
        <w:pStyle w:val="2"/>
        <w:widowControl w:val="0"/>
      </w:pPr>
      <w:bookmarkStart w:id="50" w:name="_Toc120265192"/>
      <w:r>
        <w:t>围护结构作法简要说明</w:t>
      </w:r>
      <w:bookmarkEnd w:id="50"/>
    </w:p>
    <w:p w:rsidR="00CF63E5" w:rsidRDefault="00F534BC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CF63E5" w:rsidRDefault="00F534BC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</w:t>
      </w:r>
      <w:r>
        <w:rPr>
          <w:color w:val="000000"/>
        </w:rPr>
        <w:t>（屋顶）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2.5</w:t>
      </w:r>
      <w:r>
        <w:rPr>
          <w:color w:val="000000"/>
        </w:rPr>
        <w:t>水泥砂浆隔离层（屋顶）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聚氨酯</w:t>
      </w:r>
      <w:r>
        <w:rPr>
          <w:color w:val="800000"/>
        </w:rPr>
        <w:t>(</w:t>
      </w:r>
      <w:r>
        <w:rPr>
          <w:color w:val="800000"/>
        </w:rPr>
        <w:t>屋面保温</w:t>
      </w:r>
      <w:r>
        <w:rPr>
          <w:color w:val="800000"/>
        </w:rPr>
        <w:t>) 150mm</w:t>
      </w:r>
      <w:r>
        <w:rPr>
          <w:color w:val="000000"/>
        </w:rPr>
        <w:t>＋高聚物改性沥青防水卷材（屋顶）</w:t>
      </w:r>
      <w:r>
        <w:rPr>
          <w:color w:val="000000"/>
        </w:rPr>
        <w:t xml:space="preserve"> 3mm</w:t>
      </w:r>
      <w:r>
        <w:rPr>
          <w:color w:val="000000"/>
        </w:rPr>
        <w:t>＋高聚物改性沥青防水涂膜（屋顶）（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水泥砂浆找平层（屋顶）</w:t>
      </w:r>
      <w:r>
        <w:rPr>
          <w:color w:val="000000"/>
        </w:rPr>
        <w:t xml:space="preserve"> 20mm</w:t>
      </w:r>
      <w:r>
        <w:rPr>
          <w:color w:val="000000"/>
        </w:rPr>
        <w:t>＋粉煤灰陶粒混凝土</w:t>
      </w:r>
      <w:r>
        <w:rPr>
          <w:color w:val="000000"/>
        </w:rPr>
        <w:t>(ρ=1300)</w:t>
      </w:r>
      <w:r>
        <w:rPr>
          <w:color w:val="000000"/>
        </w:rPr>
        <w:t>（屋顶）</w:t>
      </w:r>
      <w:r>
        <w:rPr>
          <w:color w:val="000000"/>
        </w:rPr>
        <w:t xml:space="preserve"> 30mm</w:t>
      </w:r>
      <w:r>
        <w:rPr>
          <w:color w:val="000000"/>
        </w:rPr>
        <w:t>＋钢筋混凝土（屋顶）</w:t>
      </w:r>
      <w:r>
        <w:rPr>
          <w:color w:val="000000"/>
        </w:rPr>
        <w:t xml:space="preserve"> 100mm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>(</w:t>
      </w:r>
      <w:r>
        <w:rPr>
          <w:color w:val="000000"/>
        </w:rPr>
        <w:t>外墙</w:t>
      </w:r>
      <w:r>
        <w:rPr>
          <w:color w:val="000000"/>
        </w:rPr>
        <w:t>) 10mm</w:t>
      </w:r>
      <w:r>
        <w:rPr>
          <w:color w:val="000000"/>
        </w:rPr>
        <w:t>＋</w:t>
      </w:r>
      <w:r>
        <w:rPr>
          <w:color w:val="800000"/>
        </w:rPr>
        <w:t>聚氨酯</w:t>
      </w:r>
      <w:r>
        <w:rPr>
          <w:color w:val="800000"/>
        </w:rPr>
        <w:t>(</w:t>
      </w:r>
      <w:r>
        <w:rPr>
          <w:color w:val="800000"/>
        </w:rPr>
        <w:t>外墙</w:t>
      </w:r>
      <w:r>
        <w:rPr>
          <w:color w:val="800000"/>
        </w:rPr>
        <w:t>) 150mm</w:t>
      </w:r>
      <w:r>
        <w:rPr>
          <w:color w:val="000000"/>
        </w:rPr>
        <w:t>＋水泥砂浆（外墙）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水泥砂浆找平层（外墙）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烧结淤泥多孔砖（外墙）</w:t>
      </w:r>
      <w:r>
        <w:rPr>
          <w:color w:val="800080"/>
        </w:rPr>
        <w:t xml:space="preserve"> 200mm</w:t>
      </w:r>
      <w:r>
        <w:rPr>
          <w:color w:val="000000"/>
        </w:rPr>
        <w:t>＋水泥砂浆（外墙）</w:t>
      </w:r>
      <w:r>
        <w:rPr>
          <w:color w:val="000000"/>
        </w:rPr>
        <w:t xml:space="preserve"> 14mm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  <w:szCs w:val="21"/>
        </w:rPr>
        <w:t>热桥梁构造一：</w:t>
      </w:r>
      <w:r>
        <w:rPr>
          <w:color w:val="000000"/>
        </w:rPr>
        <w:t>（由外到内）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>(</w:t>
      </w:r>
      <w:r>
        <w:rPr>
          <w:color w:val="000000"/>
        </w:rPr>
        <w:t>热桥梁</w:t>
      </w:r>
      <w:r>
        <w:rPr>
          <w:color w:val="000000"/>
        </w:rPr>
        <w:t>) 10mm</w:t>
      </w:r>
      <w:r>
        <w:rPr>
          <w:color w:val="000000"/>
        </w:rPr>
        <w:t>＋</w:t>
      </w:r>
      <w:r>
        <w:rPr>
          <w:color w:val="800000"/>
        </w:rPr>
        <w:t>聚氨酯</w:t>
      </w:r>
      <w:r>
        <w:rPr>
          <w:color w:val="800000"/>
        </w:rPr>
        <w:t>(</w:t>
      </w:r>
      <w:r>
        <w:rPr>
          <w:color w:val="800000"/>
        </w:rPr>
        <w:t>热桥梁</w:t>
      </w:r>
      <w:r>
        <w:rPr>
          <w:color w:val="800000"/>
        </w:rPr>
        <w:t>) 35mm</w:t>
      </w:r>
      <w:r>
        <w:rPr>
          <w:color w:val="000000"/>
        </w:rPr>
        <w:t>＋水泥砂浆（热桥梁）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水泥砂浆找平层（热桥梁）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钢筋混凝土（热桥梁）</w:t>
      </w:r>
      <w:r>
        <w:rPr>
          <w:color w:val="800080"/>
        </w:rPr>
        <w:t xml:space="preserve"> 200mm</w:t>
      </w:r>
      <w:r>
        <w:rPr>
          <w:color w:val="000000"/>
        </w:rPr>
        <w:t>＋水泥砂浆（热桥梁）</w:t>
      </w:r>
      <w:r>
        <w:rPr>
          <w:color w:val="000000"/>
        </w:rPr>
        <w:t xml:space="preserve"> 14mm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热桥板：</w:t>
      </w:r>
      <w:r>
        <w:rPr>
          <w:color w:val="0000FF"/>
          <w:szCs w:val="21"/>
        </w:rPr>
        <w:t>热桥板构造一：</w:t>
      </w:r>
      <w:r>
        <w:rPr>
          <w:color w:val="000000"/>
        </w:rPr>
        <w:t>（由外到内）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</w:t>
      </w:r>
      <w:r>
        <w:rPr>
          <w:color w:val="800000"/>
        </w:rPr>
        <w:t>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热桥柱构造一：</w:t>
      </w:r>
      <w:r>
        <w:rPr>
          <w:color w:val="000000"/>
        </w:rPr>
        <w:t>（由外到内）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>(</w:t>
      </w:r>
      <w:r>
        <w:rPr>
          <w:color w:val="000000"/>
        </w:rPr>
        <w:t>热桥柱</w:t>
      </w:r>
      <w:r>
        <w:rPr>
          <w:color w:val="000000"/>
        </w:rPr>
        <w:t>) 10mm</w:t>
      </w:r>
      <w:r>
        <w:rPr>
          <w:color w:val="000000"/>
        </w:rPr>
        <w:t>＋</w:t>
      </w:r>
      <w:r>
        <w:rPr>
          <w:color w:val="800000"/>
        </w:rPr>
        <w:t>聚氨酯</w:t>
      </w:r>
      <w:r>
        <w:rPr>
          <w:color w:val="800000"/>
        </w:rPr>
        <w:t>(</w:t>
      </w:r>
      <w:r>
        <w:rPr>
          <w:color w:val="800000"/>
        </w:rPr>
        <w:t>热桥柱</w:t>
      </w:r>
      <w:r>
        <w:rPr>
          <w:color w:val="800000"/>
        </w:rPr>
        <w:t>) 35mm</w:t>
      </w:r>
      <w:r>
        <w:rPr>
          <w:color w:val="000000"/>
        </w:rPr>
        <w:t>＋水泥砂浆（热桥柱）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水泥砂浆找平层（热桥柱）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钢筋混凝土（热桥柱）</w:t>
      </w:r>
      <w:r>
        <w:rPr>
          <w:color w:val="800080"/>
        </w:rPr>
        <w:t xml:space="preserve"> 200mm</w:t>
      </w:r>
      <w:r>
        <w:rPr>
          <w:color w:val="000000"/>
        </w:rPr>
        <w:t>＋水泥砂浆（热桥柱）</w:t>
      </w:r>
      <w:r>
        <w:rPr>
          <w:color w:val="000000"/>
        </w:rPr>
        <w:t xml:space="preserve"> 14mm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>(</w:t>
      </w:r>
      <w:r>
        <w:rPr>
          <w:color w:val="000000"/>
        </w:rPr>
        <w:t>楼板）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聚氨酯</w:t>
      </w:r>
      <w:r>
        <w:rPr>
          <w:color w:val="800000"/>
        </w:rPr>
        <w:t>(</w:t>
      </w:r>
      <w:r>
        <w:rPr>
          <w:color w:val="800000"/>
        </w:rPr>
        <w:t>楼板）</w:t>
      </w:r>
      <w:r>
        <w:rPr>
          <w:color w:val="800000"/>
        </w:rPr>
        <w:t xml:space="preserve"> 35mm</w:t>
      </w:r>
      <w:r>
        <w:rPr>
          <w:color w:val="000000"/>
        </w:rPr>
        <w:t>＋水泥砂浆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水泥砂浆找平层（楼板）</w:t>
      </w:r>
      <w:r>
        <w:rPr>
          <w:color w:val="000000"/>
        </w:rPr>
        <w:t xml:space="preserve"> 2</w:t>
      </w:r>
      <w:r>
        <w:rPr>
          <w:color w:val="000000"/>
        </w:rPr>
        <w:t>0mm</w:t>
      </w:r>
      <w:r>
        <w:rPr>
          <w:color w:val="000000"/>
        </w:rPr>
        <w:t>＋钢筋混凝土（楼板）</w:t>
      </w:r>
      <w:r>
        <w:rPr>
          <w:color w:val="000000"/>
        </w:rPr>
        <w:t xml:space="preserve"> 100mm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系列隔热铝合金窗</w:t>
      </w:r>
      <w:r>
        <w:rPr>
          <w:color w:val="0000FF"/>
          <w:szCs w:val="21"/>
        </w:rPr>
        <w:t>5+12Ar+5Low-E+12Ar+5Low-E</w:t>
      </w:r>
      <w:r>
        <w:rPr>
          <w:color w:val="0000FF"/>
          <w:szCs w:val="21"/>
        </w:rPr>
        <w:t>：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1.100W/m^2.K</w:t>
      </w:r>
      <w:r>
        <w:rPr>
          <w:color w:val="000000"/>
        </w:rPr>
        <w:t>，太阳得热系数</w:t>
      </w:r>
      <w:r>
        <w:rPr>
          <w:color w:val="000000"/>
        </w:rPr>
        <w:t>0.240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系列隔热铝合金窗</w:t>
      </w:r>
      <w:r>
        <w:rPr>
          <w:color w:val="0000FF"/>
          <w:szCs w:val="21"/>
        </w:rPr>
        <w:t>5+12Ar+5Low-E+12Ar+5Low-E</w:t>
      </w:r>
      <w:r>
        <w:rPr>
          <w:color w:val="0000FF"/>
          <w:szCs w:val="21"/>
        </w:rPr>
        <w:t>：</w:t>
      </w:r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1.100W/m^2.K</w:t>
      </w:r>
      <w:r>
        <w:rPr>
          <w:color w:val="000000"/>
        </w:rPr>
        <w:t>，太阳得热系数</w:t>
      </w:r>
      <w:r>
        <w:rPr>
          <w:color w:val="000000"/>
        </w:rPr>
        <w:t>0.240</w:t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pStyle w:val="1"/>
        <w:widowControl w:val="0"/>
        <w:jc w:val="both"/>
        <w:rPr>
          <w:color w:val="000000"/>
        </w:rPr>
      </w:pPr>
      <w:bookmarkStart w:id="51" w:name="_Toc120265193"/>
      <w:r>
        <w:rPr>
          <w:color w:val="000000"/>
        </w:rPr>
        <w:lastRenderedPageBreak/>
        <w:t>围护结构概况</w:t>
      </w:r>
      <w:bookmarkEnd w:id="51"/>
    </w:p>
    <w:p w:rsidR="00CF63E5" w:rsidRDefault="00CF63E5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0.20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4.52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0.34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4.80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F534BC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0.58</w:t>
            </w:r>
            <w:bookmarkEnd w:id="59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F534BC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F534B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</w:tbl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pStyle w:val="1"/>
        <w:widowControl w:val="0"/>
        <w:jc w:val="both"/>
        <w:rPr>
          <w:color w:val="000000"/>
        </w:rPr>
      </w:pPr>
      <w:bookmarkStart w:id="61" w:name="_Toc120265194"/>
      <w:r>
        <w:rPr>
          <w:color w:val="000000"/>
        </w:rPr>
        <w:t>房间类型</w:t>
      </w:r>
      <w:bookmarkEnd w:id="61"/>
    </w:p>
    <w:p w:rsidR="00CF63E5" w:rsidRDefault="00F534BC">
      <w:pPr>
        <w:pStyle w:val="2"/>
        <w:widowControl w:val="0"/>
      </w:pPr>
      <w:bookmarkStart w:id="62" w:name="_Toc120265195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0.4(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开水间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0.1(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财务服务大厅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0.3(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资料档案室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门厅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0.2(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r>
              <w:t>空房间</w:t>
            </w:r>
          </w:p>
        </w:tc>
        <w:tc>
          <w:tcPr>
            <w:tcW w:w="973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F63E5" w:rsidRDefault="00F534B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F63E5" w:rsidRDefault="00F534B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F63E5" w:rsidRDefault="00F534B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CF63E5" w:rsidRDefault="00F534BC">
      <w:pPr>
        <w:pStyle w:val="2"/>
        <w:widowControl w:val="0"/>
      </w:pPr>
      <w:bookmarkStart w:id="63" w:name="_Toc120265196"/>
      <w:r>
        <w:t>作息时间表</w:t>
      </w:r>
      <w:bookmarkEnd w:id="63"/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CF63E5" w:rsidRDefault="00F534BC">
      <w:pPr>
        <w:pStyle w:val="1"/>
        <w:widowControl w:val="0"/>
        <w:jc w:val="both"/>
        <w:rPr>
          <w:color w:val="000000"/>
        </w:rPr>
      </w:pPr>
      <w:bookmarkStart w:id="64" w:name="_Toc120265197"/>
      <w:r>
        <w:rPr>
          <w:color w:val="000000"/>
        </w:rPr>
        <w:lastRenderedPageBreak/>
        <w:t>暖通空调系统</w:t>
      </w:r>
      <w:bookmarkEnd w:id="64"/>
    </w:p>
    <w:p w:rsidR="00CF63E5" w:rsidRDefault="00F534BC">
      <w:pPr>
        <w:pStyle w:val="2"/>
        <w:widowControl w:val="0"/>
      </w:pPr>
      <w:bookmarkStart w:id="65" w:name="_Toc120265198"/>
      <w:r>
        <w:t>系统类型</w:t>
      </w:r>
      <w:bookmarkEnd w:id="65"/>
    </w:p>
    <w:p w:rsidR="00CF63E5" w:rsidRDefault="00F534BC">
      <w:pPr>
        <w:pStyle w:val="3"/>
        <w:widowControl w:val="0"/>
        <w:jc w:val="both"/>
        <w:rPr>
          <w:color w:val="000000"/>
        </w:rPr>
      </w:pPr>
      <w:bookmarkStart w:id="66" w:name="_Toc120265199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63E5"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包含的房间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默认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－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50.98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1205(1),4033(4)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22HP-1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3.77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3.63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630.63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1201(1),1199(1),1196(1),1194(1),1195(1),1191(1),1192(1),1198(1),1197(1),1217(1),1200(1),1203(1),1229(1),1190(1),1207(1),1231(1)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24HP-2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3.43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752.76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2149(2),2153(2),2155(2),2148(2),2147(2),2144(2),2143(2),2141(2),2140(2),2146(2),2145(2),213</w:t>
            </w:r>
            <w:r>
              <w:t>7(2),2161(2),2162(2),2139(2),2138(2),2151(2),2176(2),2179(2)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24HP-3-</w:t>
            </w:r>
            <w:r>
              <w:t>右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3.98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3.75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349.06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3123(3),3073(3),3083(3),3081(3),3085(3),3079(3),3080(3),3124(3),3127(3)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24HP-4-</w:t>
            </w:r>
            <w:r>
              <w:t>右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3.98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3.75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270.69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4024(4),4023(4),4022(4),4015(4),4013(4),4014(4),4011(4),4010(4),4031(4)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34HP-3-</w:t>
            </w:r>
            <w:r>
              <w:t>左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3.60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3.43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492.38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3096(3),3092(3),3088(3),3086(3),3087(3),3066(3),3089(3),3090(3),3077(3),3076(3),3094(3),3097(3)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34HP-4-</w:t>
            </w:r>
            <w:r>
              <w:t>左</w:t>
            </w:r>
          </w:p>
        </w:tc>
        <w:tc>
          <w:tcPr>
            <w:tcW w:w="1924" w:type="dxa"/>
            <w:vAlign w:val="center"/>
          </w:tcPr>
          <w:p w:rsidR="00CF63E5" w:rsidRDefault="00F534B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3.56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3.45</w:t>
            </w:r>
          </w:p>
        </w:tc>
        <w:tc>
          <w:tcPr>
            <w:tcW w:w="905" w:type="dxa"/>
            <w:vAlign w:val="center"/>
          </w:tcPr>
          <w:p w:rsidR="00CF63E5" w:rsidRDefault="00F534BC">
            <w:r>
              <w:t>314.11</w:t>
            </w:r>
          </w:p>
        </w:tc>
        <w:tc>
          <w:tcPr>
            <w:tcW w:w="3673" w:type="dxa"/>
            <w:vAlign w:val="center"/>
          </w:tcPr>
          <w:p w:rsidR="00CF63E5" w:rsidRDefault="00F534BC">
            <w:r>
              <w:t>4026(4),4030(4),4018(4),4019(4),4017(4),4016(4),4020(4),4021(4),4028(4)</w:t>
            </w:r>
          </w:p>
        </w:tc>
      </w:tr>
    </w:tbl>
    <w:p w:rsidR="00CF63E5" w:rsidRDefault="00F534BC">
      <w:pPr>
        <w:pStyle w:val="3"/>
        <w:widowControl w:val="0"/>
        <w:jc w:val="both"/>
        <w:rPr>
          <w:color w:val="000000"/>
        </w:rPr>
      </w:pPr>
      <w:bookmarkStart w:id="67" w:name="_Toc120265200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F63E5">
        <w:tc>
          <w:tcPr>
            <w:tcW w:w="1131" w:type="dxa"/>
            <w:vMerge w:val="restart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供暖</w:t>
            </w:r>
          </w:p>
        </w:tc>
      </w:tr>
      <w:tr w:rsidR="00CF63E5">
        <w:tc>
          <w:tcPr>
            <w:tcW w:w="1131" w:type="dxa"/>
            <w:vMerge/>
            <w:vAlign w:val="center"/>
          </w:tcPr>
          <w:p w:rsidR="00CF63E5" w:rsidRDefault="00CF63E5"/>
        </w:tc>
        <w:tc>
          <w:tcPr>
            <w:tcW w:w="1262" w:type="dxa"/>
            <w:vMerge/>
            <w:vAlign w:val="center"/>
          </w:tcPr>
          <w:p w:rsidR="00CF63E5" w:rsidRDefault="00CF63E5"/>
        </w:tc>
        <w:tc>
          <w:tcPr>
            <w:tcW w:w="1731" w:type="dxa"/>
            <w:vAlign w:val="center"/>
          </w:tcPr>
          <w:p w:rsidR="00CF63E5" w:rsidRDefault="00F534BC">
            <w:r>
              <w:t>回收效率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回收效率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默认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显热回收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0.75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0.75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22HP-1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全热回收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0.73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0.70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24HP-2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全热回收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0.73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0.70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24HP-3-</w:t>
            </w:r>
            <w:r>
              <w:t>右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全热回收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0.73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0.70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24HP-4-</w:t>
            </w:r>
            <w:r>
              <w:t>右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全热回收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0.73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0.70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34HP-3-</w:t>
            </w:r>
            <w:r>
              <w:t>左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全热回收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0.73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0.70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  <w:tr w:rsidR="00CF63E5">
        <w:tc>
          <w:tcPr>
            <w:tcW w:w="1131" w:type="dxa"/>
            <w:vAlign w:val="center"/>
          </w:tcPr>
          <w:p w:rsidR="00CF63E5" w:rsidRDefault="00F534BC">
            <w:r>
              <w:t>34HP-4-</w:t>
            </w:r>
            <w:r>
              <w:t>左</w:t>
            </w:r>
          </w:p>
        </w:tc>
        <w:tc>
          <w:tcPr>
            <w:tcW w:w="1262" w:type="dxa"/>
            <w:vAlign w:val="center"/>
          </w:tcPr>
          <w:p w:rsidR="00CF63E5" w:rsidRDefault="00F534BC">
            <w:r>
              <w:t>全热回收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0.73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5℃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0.70</w:t>
            </w:r>
          </w:p>
        </w:tc>
        <w:tc>
          <w:tcPr>
            <w:tcW w:w="1731" w:type="dxa"/>
            <w:vAlign w:val="center"/>
          </w:tcPr>
          <w:p w:rsidR="00CF63E5" w:rsidRDefault="00F534BC">
            <w:r>
              <w:t>5(℃)</w:t>
            </w:r>
          </w:p>
        </w:tc>
      </w:tr>
    </w:tbl>
    <w:p w:rsidR="00CF63E5" w:rsidRDefault="00F534BC">
      <w:pPr>
        <w:pStyle w:val="2"/>
        <w:widowControl w:val="0"/>
      </w:pPr>
      <w:bookmarkStart w:id="68" w:name="_Toc120265201"/>
      <w:r>
        <w:lastRenderedPageBreak/>
        <w:t>制冷系统</w:t>
      </w:r>
      <w:bookmarkEnd w:id="68"/>
    </w:p>
    <w:p w:rsidR="00CF63E5" w:rsidRDefault="00F534BC">
      <w:pPr>
        <w:pStyle w:val="3"/>
        <w:widowControl w:val="0"/>
        <w:jc w:val="both"/>
        <w:rPr>
          <w:color w:val="000000"/>
        </w:rPr>
      </w:pPr>
      <w:bookmarkStart w:id="69" w:name="_Toc120265202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69"/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24HP-2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24HP-3-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24HP-4-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34HP-3-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34HP-4-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22HP-1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3E5" w:rsidRDefault="00CF63E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24HP-2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3.60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73225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17286</w:t>
            </w:r>
          </w:p>
        </w:tc>
        <w:tc>
          <w:tcPr>
            <w:tcW w:w="1550" w:type="dxa"/>
            <w:vMerge w:val="restart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1562" w:type="dxa"/>
            <w:vAlign w:val="center"/>
          </w:tcPr>
          <w:p w:rsidR="00CF63E5" w:rsidRDefault="00F534BC">
            <w:r>
              <w:t>10.043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24HP-3-</w:t>
            </w:r>
            <w:r>
              <w:t>右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3.98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37173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8205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4.767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24HP-4-</w:t>
            </w:r>
            <w:r>
              <w:t>右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3.98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20295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4483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2.605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34HP-3-</w:t>
            </w:r>
            <w:r>
              <w:t>左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3.60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46667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11174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6.492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34HP-4-</w:t>
            </w:r>
            <w:r>
              <w:t>左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3.56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24817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5939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3.451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22HP-1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3.77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56764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13148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7.639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4.30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258941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60235</w:t>
            </w:r>
          </w:p>
        </w:tc>
        <w:tc>
          <w:tcPr>
            <w:tcW w:w="1550" w:type="dxa"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34.996</w:t>
            </w:r>
          </w:p>
        </w:tc>
      </w:tr>
    </w:tbl>
    <w:p w:rsidR="00CF63E5" w:rsidRDefault="00CF63E5"/>
    <w:p w:rsidR="00CF63E5" w:rsidRDefault="00F534BC">
      <w:pPr>
        <w:pStyle w:val="2"/>
        <w:widowControl w:val="0"/>
      </w:pPr>
      <w:bookmarkStart w:id="70" w:name="_Toc120265203"/>
      <w:r>
        <w:t>供暖系统</w:t>
      </w:r>
      <w:bookmarkEnd w:id="70"/>
    </w:p>
    <w:p w:rsidR="00CF63E5" w:rsidRDefault="00F534BC">
      <w:pPr>
        <w:pStyle w:val="3"/>
        <w:widowControl w:val="0"/>
        <w:jc w:val="both"/>
        <w:rPr>
          <w:color w:val="000000"/>
        </w:rPr>
      </w:pPr>
      <w:bookmarkStart w:id="71" w:name="_Toc120265204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71"/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24HP-2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24HP-3-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24HP-4-</w:t>
            </w:r>
            <w:r>
              <w:t>右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34HP-3-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34HP-4-</w:t>
            </w:r>
            <w:r>
              <w:t>左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22HP-1</w:t>
            </w:r>
          </w:p>
        </w:tc>
        <w:tc>
          <w:tcPr>
            <w:tcW w:w="8212" w:type="dxa"/>
            <w:vAlign w:val="center"/>
          </w:tcPr>
          <w:p w:rsidR="00CF63E5" w:rsidRDefault="00F534BC">
            <w:r>
              <w:rPr>
                <w:noProof/>
                <w:lang w:val="en-US"/>
              </w:rPr>
              <w:drawing>
                <wp:inline distT="0" distB="0" distL="0" distR="0">
                  <wp:extent cx="5124988" cy="2410078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3E5" w:rsidRDefault="00CF63E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24HP-2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3.43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5572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1700</w:t>
            </w:r>
          </w:p>
        </w:tc>
        <w:tc>
          <w:tcPr>
            <w:tcW w:w="1550" w:type="dxa"/>
            <w:vMerge w:val="restart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1562" w:type="dxa"/>
            <w:vAlign w:val="center"/>
          </w:tcPr>
          <w:p w:rsidR="00CF63E5" w:rsidRDefault="00F534BC">
            <w:r>
              <w:t>0.988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24HP-3-</w:t>
            </w:r>
            <w:r>
              <w:t>右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3.75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1411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454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0.264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24HP-4-</w:t>
            </w:r>
            <w:r>
              <w:t>右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3.75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2396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663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0.385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34HP-3-</w:t>
            </w:r>
            <w:r>
              <w:t>左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3.43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1882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624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0.362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34HP-4-</w:t>
            </w:r>
            <w:r>
              <w:t>左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3.45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1721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497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0.289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22HP-1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3.63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7996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2096</w:t>
            </w:r>
          </w:p>
        </w:tc>
        <w:tc>
          <w:tcPr>
            <w:tcW w:w="1550" w:type="dxa"/>
            <w:vMerge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1.218</w:t>
            </w:r>
          </w:p>
        </w:tc>
      </w:tr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3.48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20978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6034</w:t>
            </w:r>
          </w:p>
        </w:tc>
        <w:tc>
          <w:tcPr>
            <w:tcW w:w="1550" w:type="dxa"/>
            <w:vAlign w:val="center"/>
          </w:tcPr>
          <w:p w:rsidR="00CF63E5" w:rsidRDefault="00CF63E5"/>
        </w:tc>
        <w:tc>
          <w:tcPr>
            <w:tcW w:w="1562" w:type="dxa"/>
            <w:vAlign w:val="center"/>
          </w:tcPr>
          <w:p w:rsidR="00CF63E5" w:rsidRDefault="00F534BC">
            <w:r>
              <w:t>3.506</w:t>
            </w:r>
          </w:p>
        </w:tc>
      </w:tr>
    </w:tbl>
    <w:p w:rsidR="00CF63E5" w:rsidRDefault="00CF63E5"/>
    <w:p w:rsidR="00CF63E5" w:rsidRDefault="00F534BC">
      <w:pPr>
        <w:pStyle w:val="2"/>
        <w:widowControl w:val="0"/>
      </w:pPr>
      <w:bookmarkStart w:id="72" w:name="_Toc120265205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r>
              <w:t>独立新排风</w:t>
            </w:r>
          </w:p>
        </w:tc>
        <w:tc>
          <w:tcPr>
            <w:tcW w:w="2326" w:type="dxa"/>
            <w:vAlign w:val="center"/>
          </w:tcPr>
          <w:p w:rsidR="00CF63E5" w:rsidRDefault="00F534BC">
            <w:r>
              <w:t>12809</w:t>
            </w:r>
          </w:p>
        </w:tc>
        <w:tc>
          <w:tcPr>
            <w:tcW w:w="2326" w:type="dxa"/>
            <w:vMerge w:val="restart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2337" w:type="dxa"/>
            <w:vAlign w:val="center"/>
          </w:tcPr>
          <w:p w:rsidR="00CF63E5" w:rsidRDefault="00F534BC">
            <w:r>
              <w:t>7.442</w:t>
            </w:r>
          </w:p>
        </w:tc>
      </w:tr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r>
              <w:t>风机盘管</w:t>
            </w:r>
          </w:p>
        </w:tc>
        <w:tc>
          <w:tcPr>
            <w:tcW w:w="2326" w:type="dxa"/>
            <w:vAlign w:val="center"/>
          </w:tcPr>
          <w:p w:rsidR="00CF63E5" w:rsidRDefault="00F534BC">
            <w:r>
              <w:t>988</w:t>
            </w:r>
          </w:p>
        </w:tc>
        <w:tc>
          <w:tcPr>
            <w:tcW w:w="2326" w:type="dxa"/>
            <w:vMerge/>
            <w:vAlign w:val="center"/>
          </w:tcPr>
          <w:p w:rsidR="00CF63E5" w:rsidRDefault="00CF63E5"/>
        </w:tc>
        <w:tc>
          <w:tcPr>
            <w:tcW w:w="2337" w:type="dxa"/>
            <w:vAlign w:val="center"/>
          </w:tcPr>
          <w:p w:rsidR="00CF63E5" w:rsidRDefault="00F534BC">
            <w:r>
              <w:t>0.574</w:t>
            </w:r>
          </w:p>
        </w:tc>
      </w:tr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CF63E5" w:rsidRDefault="00F534BC">
            <w:r>
              <w:t>5679</w:t>
            </w:r>
          </w:p>
        </w:tc>
        <w:tc>
          <w:tcPr>
            <w:tcW w:w="2326" w:type="dxa"/>
            <w:vMerge/>
            <w:vAlign w:val="center"/>
          </w:tcPr>
          <w:p w:rsidR="00CF63E5" w:rsidRDefault="00CF63E5"/>
        </w:tc>
        <w:tc>
          <w:tcPr>
            <w:tcW w:w="2337" w:type="dxa"/>
            <w:vAlign w:val="center"/>
          </w:tcPr>
          <w:p w:rsidR="00CF63E5" w:rsidRDefault="00F534BC">
            <w:r>
              <w:t>3.299</w:t>
            </w:r>
          </w:p>
        </w:tc>
      </w:tr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r>
              <w:t>全空气机组</w:t>
            </w:r>
          </w:p>
        </w:tc>
        <w:tc>
          <w:tcPr>
            <w:tcW w:w="2326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F63E5" w:rsidRDefault="00CF63E5"/>
        </w:tc>
        <w:tc>
          <w:tcPr>
            <w:tcW w:w="2337" w:type="dxa"/>
            <w:vAlign w:val="center"/>
          </w:tcPr>
          <w:p w:rsidR="00CF63E5" w:rsidRDefault="00F534BC">
            <w:r>
              <w:t>0.0000</w:t>
            </w:r>
          </w:p>
        </w:tc>
      </w:tr>
      <w:tr w:rsidR="00CF63E5">
        <w:tc>
          <w:tcPr>
            <w:tcW w:w="6978" w:type="dxa"/>
            <w:gridSpan w:val="3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2337" w:type="dxa"/>
            <w:vAlign w:val="center"/>
          </w:tcPr>
          <w:p w:rsidR="00CF63E5" w:rsidRDefault="00F534BC">
            <w:r>
              <w:t>11.316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73" w:name="_Toc120265206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F63E5">
        <w:tc>
          <w:tcPr>
            <w:tcW w:w="182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5.04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9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749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3773</w:t>
            </w:r>
          </w:p>
        </w:tc>
        <w:tc>
          <w:tcPr>
            <w:tcW w:w="1330" w:type="dxa"/>
            <w:vMerge w:val="restart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2.192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18.00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9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141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2531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1.471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开水间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18.00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4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18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324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0.188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5.04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52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1302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6563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3.813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财务服务大厅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5.04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1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144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727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0.422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资料档案室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11.76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2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40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473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0.275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11.81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12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833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9837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5.715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办公</w:t>
            </w:r>
            <w:r>
              <w:t>-</w:t>
            </w:r>
            <w:r>
              <w:t>门厅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7.09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2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212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1504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0.874</w:t>
            </w:r>
          </w:p>
        </w:tc>
      </w:tr>
      <w:tr w:rsidR="00CF63E5">
        <w:tc>
          <w:tcPr>
            <w:tcW w:w="1822" w:type="dxa"/>
            <w:vAlign w:val="center"/>
          </w:tcPr>
          <w:p w:rsidR="00CF63E5" w:rsidRDefault="00F534BC">
            <w:r>
              <w:t>空房间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0.00</w:t>
            </w:r>
          </w:p>
        </w:tc>
        <w:tc>
          <w:tcPr>
            <w:tcW w:w="854" w:type="dxa"/>
            <w:vAlign w:val="center"/>
          </w:tcPr>
          <w:p w:rsidR="00CF63E5" w:rsidRDefault="00F534BC">
            <w:r>
              <w:t>142</w:t>
            </w:r>
          </w:p>
        </w:tc>
        <w:tc>
          <w:tcPr>
            <w:tcW w:w="1098" w:type="dxa"/>
            <w:vAlign w:val="center"/>
          </w:tcPr>
          <w:p w:rsidR="00CF63E5" w:rsidRDefault="00F534BC">
            <w:r>
              <w:t>506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CF63E5" w:rsidRDefault="00CF63E5"/>
        </w:tc>
        <w:tc>
          <w:tcPr>
            <w:tcW w:w="1330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7990" w:type="dxa"/>
            <w:gridSpan w:val="6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330" w:type="dxa"/>
            <w:vAlign w:val="center"/>
          </w:tcPr>
          <w:p w:rsidR="00CF63E5" w:rsidRDefault="00F534BC">
            <w:r>
              <w:t>14.950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74" w:name="_Toc120265207"/>
      <w:r>
        <w:rPr>
          <w:color w:val="000000"/>
        </w:rPr>
        <w:t>设备维护</w:t>
      </w:r>
      <w:bookmarkEnd w:id="74"/>
    </w:p>
    <w:p w:rsidR="00CF63E5" w:rsidRDefault="00F534BC">
      <w:pPr>
        <w:pStyle w:val="2"/>
        <w:widowControl w:val="0"/>
      </w:pPr>
      <w:bookmarkStart w:id="75" w:name="_Toc120265208"/>
      <w:r>
        <w:t>采暖空调设备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CF63E5">
        <w:tc>
          <w:tcPr>
            <w:tcW w:w="12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1256" w:type="dxa"/>
            <w:vAlign w:val="center"/>
          </w:tcPr>
          <w:p w:rsidR="00CF63E5" w:rsidRDefault="00F534BC">
            <w:r>
              <w:t>钢材</w:t>
            </w:r>
          </w:p>
        </w:tc>
        <w:tc>
          <w:tcPr>
            <w:tcW w:w="141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:rsidR="00CF63E5" w:rsidRDefault="00F534BC">
            <w:r>
              <w:t>2</w:t>
            </w:r>
          </w:p>
        </w:tc>
        <w:tc>
          <w:tcPr>
            <w:tcW w:w="2546" w:type="dxa"/>
            <w:vAlign w:val="center"/>
          </w:tcPr>
          <w:p w:rsidR="00CF63E5" w:rsidRDefault="00F534BC">
            <w:r>
              <w:t>9410</w:t>
            </w:r>
          </w:p>
        </w:tc>
        <w:tc>
          <w:tcPr>
            <w:tcW w:w="2399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1256" w:type="dxa"/>
            <w:vAlign w:val="center"/>
          </w:tcPr>
          <w:p w:rsidR="00CF63E5" w:rsidRDefault="00F534BC">
            <w:r>
              <w:t>铜材</w:t>
            </w:r>
          </w:p>
        </w:tc>
        <w:tc>
          <w:tcPr>
            <w:tcW w:w="141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CF63E5" w:rsidRDefault="00CF63E5"/>
        </w:tc>
        <w:tc>
          <w:tcPr>
            <w:tcW w:w="2546" w:type="dxa"/>
            <w:vAlign w:val="center"/>
          </w:tcPr>
          <w:p w:rsidR="00CF63E5" w:rsidRDefault="00F534BC">
            <w:r>
              <w:t>2150</w:t>
            </w:r>
          </w:p>
        </w:tc>
        <w:tc>
          <w:tcPr>
            <w:tcW w:w="2399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1256" w:type="dxa"/>
            <w:vAlign w:val="center"/>
          </w:tcPr>
          <w:p w:rsidR="00CF63E5" w:rsidRDefault="00F534BC">
            <w:r>
              <w:t>铝材</w:t>
            </w:r>
          </w:p>
        </w:tc>
        <w:tc>
          <w:tcPr>
            <w:tcW w:w="141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697" w:type="dxa"/>
            <w:vMerge/>
            <w:vAlign w:val="center"/>
          </w:tcPr>
          <w:p w:rsidR="00CF63E5" w:rsidRDefault="00CF63E5"/>
        </w:tc>
        <w:tc>
          <w:tcPr>
            <w:tcW w:w="2546" w:type="dxa"/>
            <w:vAlign w:val="center"/>
          </w:tcPr>
          <w:p w:rsidR="00CF63E5" w:rsidRDefault="00F534BC">
            <w:r>
              <w:t>900</w:t>
            </w:r>
          </w:p>
        </w:tc>
        <w:tc>
          <w:tcPr>
            <w:tcW w:w="2399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1256" w:type="dxa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41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697" w:type="dxa"/>
            <w:vAlign w:val="center"/>
          </w:tcPr>
          <w:p w:rsidR="00CF63E5" w:rsidRDefault="00CF63E5"/>
        </w:tc>
        <w:tc>
          <w:tcPr>
            <w:tcW w:w="2546" w:type="dxa"/>
            <w:vAlign w:val="center"/>
          </w:tcPr>
          <w:p w:rsidR="00CF63E5" w:rsidRDefault="00CF63E5"/>
        </w:tc>
        <w:tc>
          <w:tcPr>
            <w:tcW w:w="2399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pStyle w:val="2"/>
        <w:widowControl w:val="0"/>
      </w:pPr>
      <w:bookmarkStart w:id="76" w:name="_Toc120265209"/>
      <w:r>
        <w:t>电梯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CF63E5">
        <w:tc>
          <w:tcPr>
            <w:tcW w:w="168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1681" w:type="dxa"/>
            <w:vAlign w:val="center"/>
          </w:tcPr>
          <w:p w:rsidR="00CF63E5" w:rsidRDefault="00F534BC">
            <w:r>
              <w:t>5</w:t>
            </w:r>
          </w:p>
        </w:tc>
        <w:tc>
          <w:tcPr>
            <w:tcW w:w="1697" w:type="dxa"/>
            <w:vAlign w:val="center"/>
          </w:tcPr>
          <w:p w:rsidR="00CF63E5" w:rsidRDefault="00F534BC">
            <w:r>
              <w:t>5</w:t>
            </w:r>
          </w:p>
        </w:tc>
        <w:tc>
          <w:tcPr>
            <w:tcW w:w="2830" w:type="dxa"/>
            <w:vAlign w:val="center"/>
          </w:tcPr>
          <w:p w:rsidR="00CF63E5" w:rsidRDefault="00F534BC">
            <w:r>
              <w:t>9410</w:t>
            </w:r>
          </w:p>
        </w:tc>
        <w:tc>
          <w:tcPr>
            <w:tcW w:w="3112" w:type="dxa"/>
            <w:vAlign w:val="center"/>
          </w:tcPr>
          <w:p w:rsidR="00CF63E5" w:rsidRDefault="00F534BC">
            <w:r>
              <w:t>0.005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77" w:name="_Toc120265210"/>
      <w:r>
        <w:rPr>
          <w:color w:val="000000"/>
        </w:rPr>
        <w:t>排风机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F63E5"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1165" w:type="dxa"/>
            <w:vAlign w:val="center"/>
          </w:tcPr>
          <w:p w:rsidR="00CF63E5" w:rsidRDefault="00F534BC">
            <w:r>
              <w:t>5</w:t>
            </w:r>
          </w:p>
        </w:tc>
        <w:tc>
          <w:tcPr>
            <w:tcW w:w="1160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0.8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5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365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8150" w:type="dxa"/>
            <w:gridSpan w:val="7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165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CF63E5" w:rsidRDefault="00F534BC">
      <w:pPr>
        <w:pStyle w:val="1"/>
        <w:widowControl w:val="0"/>
        <w:jc w:val="both"/>
        <w:rPr>
          <w:color w:val="000000"/>
        </w:rPr>
      </w:pPr>
      <w:bookmarkStart w:id="78" w:name="_Toc120265211"/>
      <w:r>
        <w:rPr>
          <w:color w:val="000000"/>
        </w:rPr>
        <w:t>生活热水</w:t>
      </w:r>
      <w:bookmarkEnd w:id="78"/>
    </w:p>
    <w:p w:rsidR="00CF63E5" w:rsidRDefault="00F534BC">
      <w:pPr>
        <w:pStyle w:val="3"/>
        <w:widowControl w:val="0"/>
        <w:jc w:val="both"/>
        <w:rPr>
          <w:color w:val="000000"/>
        </w:rPr>
      </w:pPr>
      <w:bookmarkStart w:id="79" w:name="_Toc120265212"/>
      <w:r>
        <w:rPr>
          <w:color w:val="000000"/>
        </w:rPr>
        <w:t>热水需求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CF63E5"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CF63E5">
        <w:tc>
          <w:tcPr>
            <w:tcW w:w="1550" w:type="dxa"/>
            <w:vAlign w:val="center"/>
          </w:tcPr>
          <w:p w:rsidR="00CF63E5" w:rsidRDefault="00F534BC">
            <w:r>
              <w:t>办公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45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100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573" w:type="dxa"/>
            <w:vAlign w:val="center"/>
          </w:tcPr>
          <w:p w:rsidR="00CF63E5" w:rsidRDefault="00F534BC">
            <w:r>
              <w:t>0</w:t>
            </w:r>
          </w:p>
        </w:tc>
      </w:tr>
      <w:tr w:rsidR="00CF63E5">
        <w:tc>
          <w:tcPr>
            <w:tcW w:w="7750" w:type="dxa"/>
            <w:gridSpan w:val="5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573" w:type="dxa"/>
            <w:vAlign w:val="center"/>
          </w:tcPr>
          <w:p w:rsidR="00CF63E5" w:rsidRDefault="00F534BC">
            <w:r>
              <w:t>0</w:t>
            </w:r>
          </w:p>
        </w:tc>
      </w:tr>
    </w:tbl>
    <w:p w:rsidR="00CF63E5" w:rsidRDefault="00F534BC">
      <w:pPr>
        <w:pStyle w:val="3"/>
        <w:widowControl w:val="0"/>
        <w:jc w:val="both"/>
        <w:rPr>
          <w:color w:val="000000"/>
        </w:rPr>
      </w:pPr>
      <w:bookmarkStart w:id="80" w:name="_Toc120265213"/>
      <w:r>
        <w:rPr>
          <w:color w:val="000000"/>
        </w:rPr>
        <w:lastRenderedPageBreak/>
        <w:t>太阳能集热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CF63E5">
        <w:tc>
          <w:tcPr>
            <w:tcW w:w="111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697" w:type="dxa"/>
            <w:vAlign w:val="center"/>
          </w:tcPr>
          <w:p w:rsidR="00CF63E5" w:rsidRDefault="00F534BC">
            <w:r>
              <w:t>100</w:t>
            </w:r>
          </w:p>
        </w:tc>
        <w:tc>
          <w:tcPr>
            <w:tcW w:w="1273" w:type="dxa"/>
            <w:vAlign w:val="center"/>
          </w:tcPr>
          <w:p w:rsidR="00CF63E5" w:rsidRDefault="00F534BC">
            <w:r>
              <w:t>16340</w:t>
            </w:r>
          </w:p>
        </w:tc>
        <w:tc>
          <w:tcPr>
            <w:tcW w:w="1307" w:type="dxa"/>
            <w:vAlign w:val="center"/>
          </w:tcPr>
          <w:p w:rsidR="00CF63E5" w:rsidRDefault="00F534BC">
            <w:r>
              <w:t>256</w:t>
            </w:r>
          </w:p>
        </w:tc>
        <w:tc>
          <w:tcPr>
            <w:tcW w:w="956" w:type="dxa"/>
            <w:vAlign w:val="center"/>
          </w:tcPr>
          <w:p w:rsidR="00CF63E5" w:rsidRDefault="00F534BC">
            <w:r>
              <w:t>0.45</w:t>
            </w:r>
          </w:p>
        </w:tc>
        <w:tc>
          <w:tcPr>
            <w:tcW w:w="1069" w:type="dxa"/>
            <w:vAlign w:val="center"/>
          </w:tcPr>
          <w:p w:rsidR="00CF63E5" w:rsidRDefault="00F534BC">
            <w:r>
              <w:t>0.15</w:t>
            </w:r>
          </w:p>
        </w:tc>
        <w:tc>
          <w:tcPr>
            <w:tcW w:w="1907" w:type="dxa"/>
            <w:vAlign w:val="center"/>
          </w:tcPr>
          <w:p w:rsidR="00CF63E5" w:rsidRDefault="00F534BC">
            <w:r>
              <w:t>44445</w:t>
            </w:r>
          </w:p>
        </w:tc>
      </w:tr>
      <w:tr w:rsidR="00CF63E5">
        <w:tc>
          <w:tcPr>
            <w:tcW w:w="7417" w:type="dxa"/>
            <w:gridSpan w:val="6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907" w:type="dxa"/>
            <w:vAlign w:val="center"/>
          </w:tcPr>
          <w:p w:rsidR="00CF63E5" w:rsidRDefault="00F534BC">
            <w:r>
              <w:t>44445</w:t>
            </w:r>
          </w:p>
        </w:tc>
      </w:tr>
    </w:tbl>
    <w:p w:rsidR="00CF63E5" w:rsidRDefault="00F534BC">
      <w:pPr>
        <w:pStyle w:val="3"/>
        <w:widowControl w:val="0"/>
        <w:jc w:val="both"/>
        <w:rPr>
          <w:color w:val="000000"/>
        </w:rPr>
      </w:pPr>
      <w:bookmarkStart w:id="81" w:name="_Toc120265214"/>
      <w:r>
        <w:rPr>
          <w:color w:val="000000"/>
        </w:rPr>
        <w:t>热水设备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CF63E5">
        <w:tc>
          <w:tcPr>
            <w:tcW w:w="3124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CF63E5">
        <w:tc>
          <w:tcPr>
            <w:tcW w:w="3124" w:type="dxa"/>
            <w:vAlign w:val="center"/>
          </w:tcPr>
          <w:p w:rsidR="00CF63E5" w:rsidRDefault="00F534BC">
            <w:r>
              <w:t>热泵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3.5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550" w:type="dxa"/>
            <w:vAlign w:val="center"/>
          </w:tcPr>
          <w:p w:rsidR="00CF63E5" w:rsidRDefault="00F534BC">
            <w:r>
              <w:t>0</w:t>
            </w:r>
          </w:p>
        </w:tc>
      </w:tr>
    </w:tbl>
    <w:p w:rsidR="00CF63E5" w:rsidRDefault="00CF63E5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CF63E5">
        <w:tc>
          <w:tcPr>
            <w:tcW w:w="310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3101" w:type="dxa"/>
            <w:shd w:val="clear" w:color="auto" w:fill="E6E6E6"/>
            <w:vAlign w:val="center"/>
          </w:tcPr>
          <w:p w:rsidR="00CF63E5" w:rsidRDefault="00F534BC">
            <w:r>
              <w:t>0</w:t>
            </w:r>
          </w:p>
        </w:tc>
        <w:tc>
          <w:tcPr>
            <w:tcW w:w="3101" w:type="dxa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3101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82" w:name="_Toc120265215"/>
      <w:r>
        <w:rPr>
          <w:color w:val="000000"/>
        </w:rPr>
        <w:t>电梯</w:t>
      </w:r>
      <w:bookmarkEnd w:id="82"/>
    </w:p>
    <w:p w:rsidR="00CF63E5" w:rsidRDefault="00F534BC">
      <w:pPr>
        <w:pStyle w:val="2"/>
        <w:widowControl w:val="0"/>
      </w:pPr>
      <w:bookmarkStart w:id="83" w:name="_Toc120265216"/>
      <w:r>
        <w:t>直梯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F63E5">
        <w:tc>
          <w:tcPr>
            <w:tcW w:w="12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F63E5">
        <w:tc>
          <w:tcPr>
            <w:tcW w:w="1256" w:type="dxa"/>
            <w:vAlign w:val="center"/>
          </w:tcPr>
          <w:p w:rsidR="00CF63E5" w:rsidRDefault="00F534BC">
            <w:r>
              <w:t>客梯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1.26</w:t>
            </w:r>
          </w:p>
        </w:tc>
        <w:tc>
          <w:tcPr>
            <w:tcW w:w="1273" w:type="dxa"/>
            <w:vAlign w:val="center"/>
          </w:tcPr>
          <w:p w:rsidR="00CF63E5" w:rsidRDefault="00F534BC">
            <w:r>
              <w:t>1350</w:t>
            </w:r>
          </w:p>
        </w:tc>
        <w:tc>
          <w:tcPr>
            <w:tcW w:w="707" w:type="dxa"/>
            <w:vAlign w:val="center"/>
          </w:tcPr>
          <w:p w:rsidR="00CF63E5" w:rsidRDefault="00F534BC">
            <w:r>
              <w:t>1.75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200</w:t>
            </w:r>
          </w:p>
        </w:tc>
        <w:tc>
          <w:tcPr>
            <w:tcW w:w="990" w:type="dxa"/>
            <w:vAlign w:val="center"/>
          </w:tcPr>
          <w:p w:rsidR="00CF63E5" w:rsidRDefault="00F534BC">
            <w:r>
              <w:t>1.5</w:t>
            </w:r>
          </w:p>
        </w:tc>
        <w:tc>
          <w:tcPr>
            <w:tcW w:w="990" w:type="dxa"/>
            <w:vAlign w:val="center"/>
          </w:tcPr>
          <w:p w:rsidR="00CF63E5" w:rsidRDefault="00F534BC">
            <w:r>
              <w:t>365</w:t>
            </w:r>
          </w:p>
        </w:tc>
        <w:tc>
          <w:tcPr>
            <w:tcW w:w="565" w:type="dxa"/>
            <w:vAlign w:val="center"/>
          </w:tcPr>
          <w:p w:rsidR="00CF63E5" w:rsidRDefault="00F534BC">
            <w:r>
              <w:t>2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15019</w:t>
            </w:r>
          </w:p>
        </w:tc>
      </w:tr>
      <w:tr w:rsidR="00CF63E5">
        <w:tc>
          <w:tcPr>
            <w:tcW w:w="1256" w:type="dxa"/>
            <w:vAlign w:val="center"/>
          </w:tcPr>
          <w:p w:rsidR="00CF63E5" w:rsidRDefault="00F534BC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CF63E5" w:rsidRDefault="00F534BC">
            <w:r>
              <w:t>1.26</w:t>
            </w:r>
          </w:p>
        </w:tc>
        <w:tc>
          <w:tcPr>
            <w:tcW w:w="1273" w:type="dxa"/>
            <w:vAlign w:val="center"/>
          </w:tcPr>
          <w:p w:rsidR="00CF63E5" w:rsidRDefault="00F534BC">
            <w:r>
              <w:t>1350</w:t>
            </w:r>
          </w:p>
        </w:tc>
        <w:tc>
          <w:tcPr>
            <w:tcW w:w="707" w:type="dxa"/>
            <w:vAlign w:val="center"/>
          </w:tcPr>
          <w:p w:rsidR="00CF63E5" w:rsidRDefault="00F534BC">
            <w:r>
              <w:t>1.75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200</w:t>
            </w:r>
          </w:p>
        </w:tc>
        <w:tc>
          <w:tcPr>
            <w:tcW w:w="990" w:type="dxa"/>
            <w:vAlign w:val="center"/>
          </w:tcPr>
          <w:p w:rsidR="00CF63E5" w:rsidRDefault="00F534BC">
            <w:r>
              <w:t>1.5</w:t>
            </w:r>
          </w:p>
        </w:tc>
        <w:tc>
          <w:tcPr>
            <w:tcW w:w="990" w:type="dxa"/>
            <w:vAlign w:val="center"/>
          </w:tcPr>
          <w:p w:rsidR="00CF63E5" w:rsidRDefault="00F534BC">
            <w:r>
              <w:t>365</w:t>
            </w:r>
          </w:p>
        </w:tc>
        <w:tc>
          <w:tcPr>
            <w:tcW w:w="565" w:type="dxa"/>
            <w:vAlign w:val="center"/>
          </w:tcPr>
          <w:p w:rsidR="00CF63E5" w:rsidRDefault="00F534BC">
            <w:r>
              <w:t>2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15019</w:t>
            </w:r>
          </w:p>
        </w:tc>
      </w:tr>
      <w:tr w:rsidR="00CF63E5">
        <w:tc>
          <w:tcPr>
            <w:tcW w:w="8185" w:type="dxa"/>
            <w:gridSpan w:val="8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30039</w:t>
            </w:r>
          </w:p>
        </w:tc>
      </w:tr>
    </w:tbl>
    <w:p w:rsidR="00CF63E5" w:rsidRDefault="00F534BC">
      <w:pPr>
        <w:pStyle w:val="2"/>
        <w:widowControl w:val="0"/>
      </w:pPr>
      <w:bookmarkStart w:id="84" w:name="_Toc120265217"/>
      <w:r>
        <w:t>电梯碳排放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r>
              <w:t>客梯</w:t>
            </w:r>
          </w:p>
        </w:tc>
        <w:tc>
          <w:tcPr>
            <w:tcW w:w="2150" w:type="dxa"/>
            <w:vAlign w:val="center"/>
          </w:tcPr>
          <w:p w:rsidR="00CF63E5" w:rsidRDefault="00F534BC">
            <w:r>
              <w:t>15019</w:t>
            </w:r>
          </w:p>
        </w:tc>
        <w:tc>
          <w:tcPr>
            <w:tcW w:w="2501" w:type="dxa"/>
            <w:vMerge w:val="restart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2337" w:type="dxa"/>
            <w:vAlign w:val="center"/>
          </w:tcPr>
          <w:p w:rsidR="00CF63E5" w:rsidRDefault="00F534BC">
            <w:r>
              <w:t>8.726</w:t>
            </w:r>
          </w:p>
        </w:tc>
      </w:tr>
      <w:tr w:rsidR="00CF63E5">
        <w:tc>
          <w:tcPr>
            <w:tcW w:w="2326" w:type="dxa"/>
            <w:shd w:val="clear" w:color="auto" w:fill="E6E6E6"/>
            <w:vAlign w:val="center"/>
          </w:tcPr>
          <w:p w:rsidR="00CF63E5" w:rsidRDefault="00F534BC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CF63E5" w:rsidRDefault="00F534BC">
            <w:r>
              <w:t>15019</w:t>
            </w:r>
          </w:p>
        </w:tc>
        <w:tc>
          <w:tcPr>
            <w:tcW w:w="2501" w:type="dxa"/>
            <w:vMerge/>
            <w:vAlign w:val="center"/>
          </w:tcPr>
          <w:p w:rsidR="00CF63E5" w:rsidRDefault="00CF63E5"/>
        </w:tc>
        <w:tc>
          <w:tcPr>
            <w:tcW w:w="2337" w:type="dxa"/>
            <w:vAlign w:val="center"/>
          </w:tcPr>
          <w:p w:rsidR="00CF63E5" w:rsidRDefault="00F534BC">
            <w:r>
              <w:t>8.726</w:t>
            </w:r>
          </w:p>
        </w:tc>
      </w:tr>
      <w:tr w:rsidR="00CF63E5">
        <w:tc>
          <w:tcPr>
            <w:tcW w:w="6977" w:type="dxa"/>
            <w:gridSpan w:val="3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2337" w:type="dxa"/>
            <w:vAlign w:val="center"/>
          </w:tcPr>
          <w:p w:rsidR="00CF63E5" w:rsidRDefault="00F534BC">
            <w:r>
              <w:t>17.452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85" w:name="_Toc120265218"/>
      <w:r>
        <w:rPr>
          <w:color w:val="000000"/>
        </w:rPr>
        <w:t>光伏发电</w:t>
      </w:r>
      <w:bookmarkEnd w:id="85"/>
    </w:p>
    <w:p w:rsidR="00CF63E5" w:rsidRDefault="00F534BC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F63E5">
        <w:tc>
          <w:tcPr>
            <w:tcW w:w="139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CF63E5">
        <w:tc>
          <w:tcPr>
            <w:tcW w:w="1398" w:type="dxa"/>
            <w:vAlign w:val="center"/>
          </w:tcPr>
          <w:p w:rsidR="00CF63E5" w:rsidRDefault="00F534BC">
            <w:r>
              <w:t>295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0.4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0.8</w:t>
            </w:r>
          </w:p>
        </w:tc>
        <w:tc>
          <w:tcPr>
            <w:tcW w:w="1697" w:type="dxa"/>
            <w:vAlign w:val="center"/>
          </w:tcPr>
          <w:p w:rsidR="00CF63E5" w:rsidRDefault="00F534BC">
            <w:r>
              <w:t>0.9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140753</w:t>
            </w:r>
          </w:p>
        </w:tc>
        <w:tc>
          <w:tcPr>
            <w:tcW w:w="1431" w:type="dxa"/>
            <w:vAlign w:val="center"/>
          </w:tcPr>
          <w:p w:rsidR="00CF63E5" w:rsidRDefault="00F534BC">
            <w:r>
              <w:t>0.581</w:t>
            </w:r>
          </w:p>
        </w:tc>
        <w:tc>
          <w:tcPr>
            <w:tcW w:w="1398" w:type="dxa"/>
            <w:vAlign w:val="center"/>
          </w:tcPr>
          <w:p w:rsidR="00CF63E5" w:rsidRDefault="00F534BC">
            <w:r>
              <w:t>81.777</w:t>
            </w:r>
          </w:p>
        </w:tc>
      </w:tr>
      <w:tr w:rsidR="00CF63E5">
        <w:tc>
          <w:tcPr>
            <w:tcW w:w="7919" w:type="dxa"/>
            <w:gridSpan w:val="6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398" w:type="dxa"/>
            <w:vAlign w:val="center"/>
          </w:tcPr>
          <w:p w:rsidR="00CF63E5" w:rsidRDefault="00F534BC">
            <w:r>
              <w:t>81.777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86" w:name="_Toc120265219"/>
      <w:r>
        <w:rPr>
          <w:color w:val="000000"/>
        </w:rPr>
        <w:t>风力发电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F63E5">
        <w:tc>
          <w:tcPr>
            <w:tcW w:w="309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叶片直径</w:t>
            </w:r>
            <w:r>
              <w:lastRenderedPageBreak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lastRenderedPageBreak/>
              <w:t>叶片离地高度</w:t>
            </w:r>
            <w:r>
              <w:lastRenderedPageBreak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lastRenderedPageBreak/>
              <w:t>年可利用</w:t>
            </w:r>
            <w:r>
              <w:br/>
            </w:r>
            <w:r>
              <w:t>平均风速</w:t>
            </w:r>
            <w:r>
              <w:lastRenderedPageBreak/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lastRenderedPageBreak/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可减少碳排放量</w:t>
            </w:r>
            <w:r>
              <w:lastRenderedPageBreak/>
              <w:t>(tCO2/a)</w:t>
            </w:r>
          </w:p>
        </w:tc>
      </w:tr>
      <w:tr w:rsidR="00CF63E5">
        <w:tc>
          <w:tcPr>
            <w:tcW w:w="3096" w:type="dxa"/>
            <w:vAlign w:val="center"/>
          </w:tcPr>
          <w:p w:rsidR="00CF63E5" w:rsidRDefault="00F534BC">
            <w:r>
              <w:lastRenderedPageBreak/>
              <w:t>郊区、厂区</w:t>
            </w:r>
          </w:p>
        </w:tc>
        <w:tc>
          <w:tcPr>
            <w:tcW w:w="707" w:type="dxa"/>
            <w:vAlign w:val="center"/>
          </w:tcPr>
          <w:p w:rsidR="00CF63E5" w:rsidRDefault="00F534BC">
            <w:r>
              <w:t>54</w:t>
            </w:r>
          </w:p>
        </w:tc>
        <w:tc>
          <w:tcPr>
            <w:tcW w:w="990" w:type="dxa"/>
            <w:vAlign w:val="center"/>
          </w:tcPr>
          <w:p w:rsidR="00CF63E5" w:rsidRDefault="00F534BC">
            <w:r>
              <w:t>65</w:t>
            </w:r>
          </w:p>
        </w:tc>
        <w:tc>
          <w:tcPr>
            <w:tcW w:w="1131" w:type="dxa"/>
            <w:vAlign w:val="center"/>
          </w:tcPr>
          <w:p w:rsidR="00CF63E5" w:rsidRDefault="00F534BC">
            <w:r>
              <w:t>5</w:t>
            </w:r>
          </w:p>
        </w:tc>
        <w:tc>
          <w:tcPr>
            <w:tcW w:w="707" w:type="dxa"/>
            <w:vAlign w:val="center"/>
          </w:tcPr>
          <w:p w:rsidR="00CF63E5" w:rsidRDefault="00F534BC">
            <w:r>
              <w:t>0.35</w:t>
            </w:r>
          </w:p>
        </w:tc>
        <w:tc>
          <w:tcPr>
            <w:tcW w:w="565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990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1137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8186" w:type="dxa"/>
            <w:gridSpan w:val="7"/>
            <w:vAlign w:val="center"/>
          </w:tcPr>
          <w:p w:rsidR="00CF63E5" w:rsidRDefault="00F534BC">
            <w:r>
              <w:t>总计</w:t>
            </w:r>
          </w:p>
        </w:tc>
        <w:tc>
          <w:tcPr>
            <w:tcW w:w="1137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pStyle w:val="1"/>
        <w:widowControl w:val="0"/>
        <w:jc w:val="both"/>
        <w:rPr>
          <w:color w:val="000000"/>
        </w:rPr>
      </w:pPr>
      <w:bookmarkStart w:id="87" w:name="_Toc120265220"/>
      <w:bookmarkStart w:id="88" w:name="_GoBack"/>
      <w:bookmarkEnd w:id="88"/>
      <w:r>
        <w:rPr>
          <w:color w:val="000000"/>
        </w:rPr>
        <w:t>计算结果</w:t>
      </w:r>
      <w:bookmarkEnd w:id="87"/>
    </w:p>
    <w:p w:rsidR="00CF63E5" w:rsidRDefault="00F534BC">
      <w:pPr>
        <w:pStyle w:val="2"/>
        <w:widowControl w:val="0"/>
      </w:pPr>
      <w:bookmarkStart w:id="89" w:name="_Toc120265221"/>
      <w:r>
        <w:t>建材生产运输碳排放</w:t>
      </w:r>
      <w:bookmarkEnd w:id="89"/>
    </w:p>
    <w:p w:rsidR="00CF63E5" w:rsidRDefault="00F534BC">
      <w:pPr>
        <w:pStyle w:val="3"/>
        <w:widowControl w:val="0"/>
        <w:jc w:val="both"/>
        <w:rPr>
          <w:color w:val="000000"/>
        </w:rPr>
      </w:pPr>
      <w:bookmarkStart w:id="90" w:name="_Toc120265222"/>
      <w:r>
        <w:rPr>
          <w:color w:val="000000"/>
        </w:rPr>
        <w:t>建材生产阶段</w:t>
      </w:r>
      <w:bookmarkEnd w:id="90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CF63E5">
        <w:tc>
          <w:tcPr>
            <w:tcW w:w="8050" w:type="dxa"/>
            <w:gridSpan w:val="6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1239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pStyle w:val="3"/>
        <w:widowControl w:val="0"/>
        <w:jc w:val="both"/>
        <w:rPr>
          <w:color w:val="000000"/>
        </w:rPr>
      </w:pPr>
      <w:bookmarkStart w:id="91" w:name="_Toc120265223"/>
      <w:r>
        <w:rPr>
          <w:color w:val="000000"/>
        </w:rPr>
        <w:t>建材运输阶段</w:t>
      </w:r>
      <w:bookmarkEnd w:id="91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CF63E5">
        <w:tc>
          <w:tcPr>
            <w:tcW w:w="2954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碳排放因子</w:t>
            </w:r>
            <w:r>
              <w:br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CF63E5">
        <w:tc>
          <w:tcPr>
            <w:tcW w:w="7915" w:type="dxa"/>
            <w:gridSpan w:val="5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1358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pStyle w:val="2"/>
        <w:widowControl w:val="0"/>
      </w:pPr>
      <w:bookmarkStart w:id="92" w:name="_Toc120265224"/>
      <w:r>
        <w:t>建筑建造拆除碳排放</w:t>
      </w:r>
      <w:bookmarkEnd w:id="92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CF63E5">
        <w:tc>
          <w:tcPr>
            <w:tcW w:w="1822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CF63E5">
        <w:tc>
          <w:tcPr>
            <w:tcW w:w="1822" w:type="dxa"/>
            <w:shd w:val="clear" w:color="auto" w:fill="E6E6E6"/>
            <w:vAlign w:val="center"/>
          </w:tcPr>
          <w:p w:rsidR="00CF63E5" w:rsidRDefault="00F534BC">
            <w:r>
              <w:t>建造阶段</w:t>
            </w:r>
          </w:p>
        </w:tc>
        <w:tc>
          <w:tcPr>
            <w:tcW w:w="2988" w:type="dxa"/>
            <w:vAlign w:val="center"/>
          </w:tcPr>
          <w:p w:rsidR="00CF63E5" w:rsidRDefault="00F534BC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:rsidR="00CF63E5" w:rsidRDefault="00F534BC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:rsidR="00CF63E5" w:rsidRDefault="00F534BC">
            <w:r>
              <w:t>5</w:t>
            </w:r>
          </w:p>
        </w:tc>
        <w:tc>
          <w:tcPr>
            <w:tcW w:w="1799" w:type="dxa"/>
            <w:vAlign w:val="center"/>
          </w:tcPr>
          <w:p w:rsidR="00CF63E5" w:rsidRDefault="00F534BC">
            <w:r>
              <w:t>0.875</w:t>
            </w:r>
          </w:p>
        </w:tc>
      </w:tr>
      <w:tr w:rsidR="00CF63E5">
        <w:tc>
          <w:tcPr>
            <w:tcW w:w="1822" w:type="dxa"/>
            <w:shd w:val="clear" w:color="auto" w:fill="E6E6E6"/>
            <w:vAlign w:val="center"/>
          </w:tcPr>
          <w:p w:rsidR="00CF63E5" w:rsidRDefault="00F534BC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:rsidR="00CF63E5" w:rsidRDefault="00F534BC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:rsidR="00CF63E5" w:rsidRDefault="00F534BC">
            <w:r>
              <w:t>0.044</w:t>
            </w:r>
          </w:p>
        </w:tc>
      </w:tr>
      <w:tr w:rsidR="00CF63E5">
        <w:tc>
          <w:tcPr>
            <w:tcW w:w="7497" w:type="dxa"/>
            <w:gridSpan w:val="4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1799" w:type="dxa"/>
            <w:vAlign w:val="center"/>
          </w:tcPr>
          <w:p w:rsidR="00CF63E5" w:rsidRDefault="00F534BC">
            <w:r>
              <w:t>0.919</w:t>
            </w:r>
          </w:p>
        </w:tc>
      </w:tr>
    </w:tbl>
    <w:p w:rsidR="00CF63E5" w:rsidRDefault="00CF63E5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CF63E5">
        <w:tc>
          <w:tcPr>
            <w:tcW w:w="1115" w:type="dxa"/>
            <w:shd w:val="clear" w:color="auto" w:fill="E6E6E6"/>
            <w:vAlign w:val="center"/>
          </w:tcPr>
          <w:p w:rsidR="00CF63E5" w:rsidRDefault="00F534BC">
            <w:r>
              <w:t>拆除阶段</w:t>
            </w:r>
          </w:p>
        </w:tc>
        <w:tc>
          <w:tcPr>
            <w:tcW w:w="3820" w:type="dxa"/>
            <w:vAlign w:val="center"/>
          </w:tcPr>
          <w:p w:rsidR="00CF63E5" w:rsidRDefault="00F534BC">
            <w:r>
              <w:t>0.919</w:t>
            </w:r>
          </w:p>
        </w:tc>
        <w:tc>
          <w:tcPr>
            <w:tcW w:w="2688" w:type="dxa"/>
            <w:vAlign w:val="center"/>
          </w:tcPr>
          <w:p w:rsidR="00CF63E5" w:rsidRDefault="00F534BC">
            <w:r>
              <w:t>0.1</w:t>
            </w:r>
          </w:p>
        </w:tc>
        <w:tc>
          <w:tcPr>
            <w:tcW w:w="1658" w:type="dxa"/>
            <w:vAlign w:val="center"/>
          </w:tcPr>
          <w:p w:rsidR="00CF63E5" w:rsidRDefault="00F534BC">
            <w:r>
              <w:t>0.092</w:t>
            </w:r>
          </w:p>
        </w:tc>
      </w:tr>
    </w:tbl>
    <w:p w:rsidR="00CF63E5" w:rsidRDefault="00F534BC">
      <w:pPr>
        <w:pStyle w:val="2"/>
        <w:widowControl w:val="0"/>
      </w:pPr>
      <w:bookmarkStart w:id="93" w:name="_Toc120265225"/>
      <w:r>
        <w:t>碳汇</w:t>
      </w:r>
      <w:bookmarkEnd w:id="93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CF63E5">
        <w:tc>
          <w:tcPr>
            <w:tcW w:w="380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CO2</w:t>
            </w:r>
            <w:r>
              <w:t>固定量</w:t>
            </w:r>
            <w:r>
              <w:br/>
            </w:r>
            <w:r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CF63E5">
        <w:tc>
          <w:tcPr>
            <w:tcW w:w="7904" w:type="dxa"/>
            <w:gridSpan w:val="5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1364" w:type="dxa"/>
            <w:vAlign w:val="center"/>
          </w:tcPr>
          <w:p w:rsidR="00CF63E5" w:rsidRDefault="00F534BC">
            <w:r>
              <w:t>0.000</w:t>
            </w:r>
          </w:p>
        </w:tc>
      </w:tr>
    </w:tbl>
    <w:p w:rsidR="00CF63E5" w:rsidRDefault="00F534BC">
      <w:pPr>
        <w:pStyle w:val="2"/>
        <w:widowControl w:val="0"/>
      </w:pPr>
      <w:bookmarkStart w:id="94" w:name="_Toc120265226"/>
      <w:r>
        <w:t>建筑运行碳排放</w:t>
      </w:r>
      <w:bookmarkEnd w:id="9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F534B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95" w:name="冷源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96" w:name="电力CO2排放因子"/>
            <w:r>
              <w:t>0.581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97" w:name="空调能耗_电耗CO2排放"/>
            <w:r>
              <w:t>1749.822</w:t>
            </w:r>
            <w:bookmarkEnd w:id="97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99" w:name="冷冻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750.31</w:t>
            </w:r>
            <w:bookmarkEnd w:id="101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2" w:name="空调能耗"/>
            <w:r w:rsidRPr="00771B84">
              <w:rPr>
                <w:lang w:val="en-US"/>
              </w:rPr>
              <w:t>750.31</w:t>
            </w:r>
            <w:bookmarkEnd w:id="102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3" w:name="热源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4" w:name="电力CO2排放因子2"/>
            <w:r>
              <w:t>0.581</w:t>
            </w:r>
            <w:bookmarkEnd w:id="104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5" w:name="供暖能耗_电耗CO2排放"/>
            <w:r>
              <w:t>175.281</w:t>
            </w:r>
            <w:bookmarkEnd w:id="105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6" w:name="热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:rsidR="00B2527F" w:rsidRPr="00771B84" w:rsidRDefault="00F534BC" w:rsidP="00F21AC0">
            <w:pPr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:rsidR="00B2527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B2527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8" w:name="单元式热泵能耗"/>
            <w:r w:rsidRPr="00771B84">
              <w:rPr>
                <w:lang w:val="en-US"/>
              </w:rPr>
              <w:t>75.16</w:t>
            </w:r>
            <w:bookmarkEnd w:id="108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75.16</w:t>
            </w:r>
            <w:bookmarkEnd w:id="109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F534B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F534B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0" w:name="新排风系统能耗"/>
            <w:r w:rsidRPr="00771B84">
              <w:rPr>
                <w:rFonts w:hint="eastAsia"/>
                <w:lang w:val="en-US"/>
              </w:rPr>
              <w:t>159.56</w:t>
            </w:r>
            <w:bookmarkEnd w:id="110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1" w:name="电力CO2排放因子3"/>
            <w:r>
              <w:t>0.581</w:t>
            </w:r>
            <w:bookmarkEnd w:id="111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2" w:name="空调动力能耗_电耗CO2排放"/>
            <w:r>
              <w:t>565.776</w:t>
            </w:r>
            <w:bookmarkEnd w:id="112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12.31</w:t>
            </w:r>
            <w:bookmarkEnd w:id="113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4" w:name="多联机室内机能耗"/>
            <w:r w:rsidRPr="00771B84">
              <w:rPr>
                <w:rFonts w:hint="eastAsia"/>
                <w:lang w:val="en-US"/>
              </w:rPr>
              <w:t>70.74</w:t>
            </w:r>
            <w:bookmarkEnd w:id="114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16" w:name="空调动力能耗"/>
            <w:r w:rsidRPr="00771B84">
              <w:rPr>
                <w:rFonts w:hint="eastAsia"/>
                <w:lang w:val="en-US"/>
              </w:rPr>
              <w:t>242.60</w:t>
            </w:r>
            <w:bookmarkEnd w:id="116"/>
          </w:p>
        </w:tc>
        <w:tc>
          <w:tcPr>
            <w:tcW w:w="1833" w:type="dxa"/>
            <w:vMerge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F534B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DC5898">
            <w:pPr>
              <w:jc w:val="center"/>
              <w:rPr>
                <w:lang w:val="en-US"/>
              </w:rPr>
            </w:pPr>
            <w:bookmarkStart w:id="117" w:name="照明能耗"/>
            <w:r w:rsidRPr="00771B84">
              <w:rPr>
                <w:rFonts w:hint="eastAsia"/>
                <w:lang w:val="en-US"/>
              </w:rPr>
              <w:t>320.53</w:t>
            </w:r>
            <w:bookmarkEnd w:id="117"/>
          </w:p>
        </w:tc>
        <w:tc>
          <w:tcPr>
            <w:tcW w:w="1833" w:type="dxa"/>
            <w:vAlign w:val="center"/>
          </w:tcPr>
          <w:p w:rsidR="00222B5F" w:rsidRPr="00771B84" w:rsidRDefault="00F534BC" w:rsidP="00DC5898">
            <w:pPr>
              <w:jc w:val="center"/>
              <w:rPr>
                <w:lang w:val="en-US"/>
              </w:rPr>
            </w:pPr>
            <w:bookmarkStart w:id="118" w:name="电力CO2排放因子4"/>
            <w:r>
              <w:t>0.581</w:t>
            </w:r>
            <w:bookmarkEnd w:id="118"/>
          </w:p>
        </w:tc>
        <w:tc>
          <w:tcPr>
            <w:tcW w:w="1722" w:type="dxa"/>
          </w:tcPr>
          <w:p w:rsidR="00222B5F" w:rsidRPr="00771B84" w:rsidRDefault="00F534BC" w:rsidP="00DC5898">
            <w:pPr>
              <w:jc w:val="center"/>
              <w:rPr>
                <w:lang w:val="en-US"/>
              </w:rPr>
            </w:pPr>
            <w:bookmarkStart w:id="119" w:name="照明能耗_电耗CO2排放"/>
            <w:r>
              <w:t>747.510</w:t>
            </w:r>
            <w:bookmarkEnd w:id="119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F534B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F534BC" w:rsidP="00DC5898">
            <w:pPr>
              <w:jc w:val="center"/>
              <w:rPr>
                <w:lang w:val="en-US"/>
              </w:rPr>
            </w:pPr>
            <w:bookmarkStart w:id="120" w:name="设备用电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1833" w:type="dxa"/>
            <w:vAlign w:val="center"/>
          </w:tcPr>
          <w:p w:rsidR="00662AD3" w:rsidRPr="00771B84" w:rsidRDefault="00F534BC" w:rsidP="00DC5898">
            <w:pPr>
              <w:jc w:val="center"/>
              <w:rPr>
                <w:lang w:val="en-US"/>
              </w:rPr>
            </w:pPr>
            <w:bookmarkStart w:id="121" w:name="电力CO2排放因子5"/>
            <w:r>
              <w:rPr>
                <w:rFonts w:hint="eastAsia"/>
                <w:lang w:val="en-US"/>
              </w:rPr>
              <w:t>0.581</w:t>
            </w:r>
            <w:bookmarkEnd w:id="121"/>
          </w:p>
        </w:tc>
        <w:tc>
          <w:tcPr>
            <w:tcW w:w="1722" w:type="dxa"/>
          </w:tcPr>
          <w:p w:rsidR="00662AD3" w:rsidRPr="00771B84" w:rsidRDefault="00F534BC" w:rsidP="00DC5898">
            <w:pPr>
              <w:jc w:val="center"/>
              <w:rPr>
                <w:lang w:val="en-US"/>
              </w:rPr>
            </w:pPr>
            <w:bookmarkStart w:id="122" w:name="设备用电_电耗CO2排放"/>
            <w:r>
              <w:rPr>
                <w:rFonts w:hint="eastAsia"/>
                <w:lang w:val="en-US"/>
              </w:rPr>
              <w:t>-</w:t>
            </w:r>
            <w:bookmarkEnd w:id="122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23" w:name="动力系统能耗"/>
            <w:r w:rsidRPr="00771B84">
              <w:rPr>
                <w:rFonts w:hint="eastAsia"/>
                <w:lang w:val="en-US"/>
              </w:rPr>
              <w:t>374.17</w:t>
            </w:r>
            <w:bookmarkEnd w:id="123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24" w:name="电力CO2排放因子6"/>
            <w:r>
              <w:t>0.581</w:t>
            </w:r>
            <w:bookmarkEnd w:id="124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25" w:name="其他能耗_电耗CO2排放"/>
            <w:r>
              <w:t>872.625</w:t>
            </w:r>
            <w:bookmarkEnd w:id="125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2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F534BC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2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vMerge/>
          </w:tcPr>
          <w:p w:rsidR="00222B5F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bookmarkStart w:id="128" w:name="其他能耗"/>
            <w:r w:rsidRPr="00771B84">
              <w:rPr>
                <w:rFonts w:hint="eastAsia"/>
                <w:lang w:val="en-US"/>
              </w:rPr>
              <w:t>374.17</w:t>
            </w:r>
            <w:bookmarkEnd w:id="128"/>
          </w:p>
        </w:tc>
        <w:tc>
          <w:tcPr>
            <w:tcW w:w="1833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F534BC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F534BC" w:rsidP="0009714A">
            <w:pPr>
              <w:jc w:val="center"/>
              <w:rPr>
                <w:lang w:val="en-US"/>
              </w:rPr>
            </w:pPr>
            <w:bookmarkStart w:id="129" w:name="热源能耗_燃料类型"/>
            <w:r>
              <w:t>无</w:t>
            </w:r>
            <w:bookmarkEnd w:id="12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F534BC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F534BC" w:rsidP="00F21AC0">
            <w:pPr>
              <w:jc w:val="center"/>
              <w:rPr>
                <w:lang w:val="en-US"/>
              </w:rPr>
            </w:pPr>
            <w:bookmarkStart w:id="130" w:name="热源锅炉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shd w:val="clear" w:color="auto" w:fill="FFFFFF"/>
          </w:tcPr>
          <w:p w:rsidR="0009714A" w:rsidRDefault="00F534BC" w:rsidP="00F21AC0">
            <w:pPr>
              <w:jc w:val="center"/>
              <w:rPr>
                <w:lang w:val="en-US"/>
              </w:rPr>
            </w:pPr>
            <w:bookmarkStart w:id="131" w:name="热源能耗_燃料CO2排放因子"/>
            <w:r>
              <w:t>0</w:t>
            </w:r>
            <w:bookmarkEnd w:id="131"/>
          </w:p>
        </w:tc>
        <w:tc>
          <w:tcPr>
            <w:tcW w:w="1722" w:type="dxa"/>
            <w:shd w:val="clear" w:color="auto" w:fill="FFFFFF"/>
          </w:tcPr>
          <w:p w:rsidR="0009714A" w:rsidRDefault="00F534BC" w:rsidP="00F21AC0">
            <w:pPr>
              <w:jc w:val="center"/>
              <w:rPr>
                <w:lang w:val="en-US"/>
              </w:rPr>
            </w:pPr>
            <w:bookmarkStart w:id="132" w:name="热源能耗锅炉碳排放"/>
            <w:r>
              <w:t>0.000</w:t>
            </w:r>
            <w:bookmarkEnd w:id="132"/>
          </w:p>
        </w:tc>
      </w:tr>
      <w:tr w:rsidR="00230E30" w:rsidRPr="00771B84" w:rsidTr="0009714A">
        <w:tc>
          <w:tcPr>
            <w:tcW w:w="1526" w:type="dxa"/>
            <w:shd w:val="clear" w:color="auto" w:fill="FFFFFF"/>
            <w:vAlign w:val="center"/>
          </w:tcPr>
          <w:p w:rsidR="00230E30" w:rsidRDefault="00F534BC" w:rsidP="0009714A">
            <w:pPr>
              <w:jc w:val="center"/>
              <w:rPr>
                <w:lang w:val="en-US"/>
              </w:rPr>
            </w:pPr>
            <w:bookmarkStart w:id="133" w:name="热源能耗市政_燃料类型"/>
            <w:r>
              <w:t>无</w:t>
            </w:r>
            <w:bookmarkEnd w:id="133"/>
          </w:p>
        </w:tc>
        <w:tc>
          <w:tcPr>
            <w:tcW w:w="2551" w:type="dxa"/>
            <w:shd w:val="clear" w:color="auto" w:fill="FFFFFF"/>
            <w:vAlign w:val="center"/>
          </w:tcPr>
          <w:p w:rsidR="00230E30" w:rsidRDefault="00F534BC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0E30" w:rsidRDefault="00F534BC" w:rsidP="00F21AC0">
            <w:pPr>
              <w:jc w:val="center"/>
              <w:rPr>
                <w:lang w:val="en-US"/>
              </w:rPr>
            </w:pPr>
            <w:bookmarkStart w:id="134" w:name="热源市政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shd w:val="clear" w:color="auto" w:fill="FFFFFF"/>
          </w:tcPr>
          <w:p w:rsidR="00230E30" w:rsidRDefault="00F534BC" w:rsidP="00F21AC0">
            <w:pPr>
              <w:jc w:val="center"/>
              <w:rPr>
                <w:lang w:val="en-US"/>
              </w:rPr>
            </w:pPr>
            <w:bookmarkStart w:id="135" w:name="热源能耗市政_燃料CO2排放因子"/>
            <w:r>
              <w:t>0</w:t>
            </w:r>
            <w:bookmarkEnd w:id="135"/>
          </w:p>
        </w:tc>
        <w:tc>
          <w:tcPr>
            <w:tcW w:w="1722" w:type="dxa"/>
            <w:shd w:val="clear" w:color="auto" w:fill="FFFFFF"/>
          </w:tcPr>
          <w:p w:rsidR="00230E30" w:rsidRDefault="00F534BC" w:rsidP="00F21AC0">
            <w:pPr>
              <w:jc w:val="center"/>
              <w:rPr>
                <w:lang w:val="en-US"/>
              </w:rPr>
            </w:pPr>
            <w:bookmarkStart w:id="136" w:name="热源能耗市政碳排放"/>
            <w:r>
              <w:t>0.000</w:t>
            </w:r>
            <w:bookmarkEnd w:id="136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F534BC" w:rsidP="0009714A">
            <w:pPr>
              <w:jc w:val="center"/>
              <w:rPr>
                <w:lang w:val="en-US"/>
              </w:rPr>
            </w:pPr>
            <w:bookmarkStart w:id="137" w:name="生活热水热源能耗_燃料类型"/>
            <w:r>
              <w:t>无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F534BC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F534BC" w:rsidP="00F21AC0">
            <w:pPr>
              <w:jc w:val="center"/>
              <w:rPr>
                <w:lang w:val="en-US"/>
              </w:rPr>
            </w:pPr>
            <w:bookmarkStart w:id="138" w:name="生活热水锅炉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F534BC" w:rsidP="00F21AC0">
            <w:pPr>
              <w:jc w:val="center"/>
              <w:rPr>
                <w:lang w:val="en-US"/>
              </w:rPr>
            </w:pPr>
            <w:bookmarkStart w:id="139" w:name="生活热水热源能耗_燃料CO2排放因子"/>
            <w:r>
              <w:t>0</w:t>
            </w:r>
            <w:bookmarkEnd w:id="139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F534BC" w:rsidP="00F21AC0">
            <w:pPr>
              <w:jc w:val="center"/>
              <w:rPr>
                <w:lang w:val="en-US"/>
              </w:rPr>
            </w:pPr>
            <w:bookmarkStart w:id="140" w:name="生活热水锅炉碳排放"/>
            <w:r>
              <w:t>0.000</w:t>
            </w:r>
            <w:bookmarkEnd w:id="140"/>
          </w:p>
        </w:tc>
      </w:tr>
      <w:tr w:rsidR="00627505" w:rsidRPr="00771B84" w:rsidTr="0009714A">
        <w:tc>
          <w:tcPr>
            <w:tcW w:w="1526" w:type="dxa"/>
            <w:shd w:val="clear" w:color="auto" w:fill="FFFFFF"/>
            <w:vAlign w:val="center"/>
          </w:tcPr>
          <w:p w:rsidR="00627505" w:rsidRDefault="00F534BC" w:rsidP="0009714A">
            <w:pPr>
              <w:jc w:val="center"/>
              <w:rPr>
                <w:lang w:val="en-US"/>
              </w:rPr>
            </w:pPr>
            <w:bookmarkStart w:id="141" w:name="炊事能耗_燃料类型"/>
            <w:r>
              <w:t>燃气</w:t>
            </w:r>
            <w:bookmarkEnd w:id="141"/>
          </w:p>
        </w:tc>
        <w:tc>
          <w:tcPr>
            <w:tcW w:w="2551" w:type="dxa"/>
            <w:shd w:val="clear" w:color="auto" w:fill="FFFFFF"/>
            <w:vAlign w:val="center"/>
          </w:tcPr>
          <w:p w:rsidR="00627505" w:rsidRDefault="00F534BC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27505" w:rsidRDefault="00F534BC" w:rsidP="00F21AC0">
            <w:pPr>
              <w:jc w:val="center"/>
              <w:rPr>
                <w:lang w:val="en-US"/>
              </w:rPr>
            </w:pPr>
            <w:bookmarkStart w:id="142" w:name="炊事燃气消耗"/>
            <w:r>
              <w:rPr>
                <w:rFonts w:hint="eastAsia"/>
                <w:lang w:val="en-US"/>
              </w:rPr>
              <w:t>-</w:t>
            </w:r>
            <w:bookmarkEnd w:id="14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505" w:rsidRDefault="00F534BC" w:rsidP="00F21AC0">
            <w:pPr>
              <w:jc w:val="center"/>
              <w:rPr>
                <w:lang w:val="en-US"/>
              </w:rPr>
            </w:pPr>
            <w:bookmarkStart w:id="143" w:name="炊事能耗_燃料CO2排放因子"/>
            <w:r>
              <w:t>55.54</w:t>
            </w:r>
            <w:bookmarkEnd w:id="143"/>
          </w:p>
        </w:tc>
        <w:tc>
          <w:tcPr>
            <w:tcW w:w="1722" w:type="dxa"/>
            <w:shd w:val="clear" w:color="auto" w:fill="FFFFFF"/>
            <w:vAlign w:val="center"/>
          </w:tcPr>
          <w:p w:rsidR="00627505" w:rsidRDefault="00F534BC" w:rsidP="00F21AC0">
            <w:pPr>
              <w:jc w:val="center"/>
              <w:rPr>
                <w:lang w:val="en-US"/>
              </w:rPr>
            </w:pPr>
            <w:bookmarkStart w:id="144" w:name="炊事碳排放"/>
            <w:r>
              <w:t>-</w:t>
            </w:r>
            <w:bookmarkEnd w:id="144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F534BC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F534BC" w:rsidP="00F21AC0">
            <w:pPr>
              <w:jc w:val="center"/>
              <w:rPr>
                <w:lang w:val="en-US"/>
              </w:rPr>
            </w:pPr>
            <w:bookmarkStart w:id="145" w:name="制冷剂消耗量"/>
            <w:r>
              <w:t>24</w:t>
            </w:r>
            <w:bookmarkEnd w:id="145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F534BC" w:rsidP="00237DC8">
            <w:pPr>
              <w:jc w:val="center"/>
              <w:rPr>
                <w:lang w:val="en-US"/>
              </w:rPr>
            </w:pPr>
            <w:bookmarkStart w:id="146" w:name="制冷剂碳排放"/>
            <w:r>
              <w:t>0.000</w:t>
            </w:r>
            <w:bookmarkEnd w:id="146"/>
          </w:p>
        </w:tc>
      </w:tr>
      <w:tr w:rsidR="002629DC" w:rsidRPr="00771B84" w:rsidTr="00216720">
        <w:tc>
          <w:tcPr>
            <w:tcW w:w="1526" w:type="dxa"/>
            <w:shd w:val="clear" w:color="auto" w:fill="FFFFFF"/>
            <w:vAlign w:val="center"/>
          </w:tcPr>
          <w:p w:rsidR="002629DC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629DC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629DC" w:rsidRDefault="00F534B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:rsidR="002629DC" w:rsidRDefault="00F534BC" w:rsidP="00237DC8">
            <w:pPr>
              <w:jc w:val="center"/>
              <w:rPr>
                <w:lang w:val="en-US"/>
              </w:rPr>
            </w:pPr>
            <w:bookmarkStart w:id="147" w:name="设备维护碳排放"/>
            <w:r>
              <w:t>0.235</w:t>
            </w:r>
            <w:bookmarkEnd w:id="147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F534B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F534B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F534B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F534B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F534BC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F534BC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bookmarkStart w:id="148" w:name="光伏能耗"/>
            <w:r w:rsidRPr="00771B84">
              <w:rPr>
                <w:rFonts w:hint="eastAsia"/>
                <w:lang w:val="en-US"/>
              </w:rPr>
              <w:t>1753.27</w:t>
            </w:r>
            <w:bookmarkEnd w:id="148"/>
          </w:p>
        </w:tc>
        <w:tc>
          <w:tcPr>
            <w:tcW w:w="1833" w:type="dxa"/>
            <w:vMerge w:val="restart"/>
            <w:vAlign w:val="center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bookmarkStart w:id="149" w:name="电力CO2排放因子7"/>
            <w:r>
              <w:t>0.581</w:t>
            </w:r>
            <w:bookmarkEnd w:id="149"/>
          </w:p>
        </w:tc>
        <w:tc>
          <w:tcPr>
            <w:tcW w:w="1722" w:type="dxa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bookmarkStart w:id="150" w:name="光伏能耗_电耗CO2排放"/>
            <w:r>
              <w:t>4088.868</w:t>
            </w:r>
            <w:bookmarkEnd w:id="150"/>
          </w:p>
        </w:tc>
      </w:tr>
      <w:tr w:rsidR="003C4A70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F534BC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bookmarkStart w:id="151" w:name="风力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833" w:type="dxa"/>
            <w:vMerge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bookmarkStart w:id="152" w:name="风力能耗_电耗CO2排放"/>
            <w:r>
              <w:t>0.000</w:t>
            </w:r>
            <w:bookmarkEnd w:id="152"/>
          </w:p>
        </w:tc>
      </w:tr>
      <w:tr w:rsidR="003C4A70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3C4A70" w:rsidRPr="00547314" w:rsidRDefault="00F534BC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3C4A70" w:rsidRPr="00771B84" w:rsidRDefault="00F534BC" w:rsidP="003C4A70">
            <w:pPr>
              <w:jc w:val="center"/>
              <w:rPr>
                <w:lang w:val="en-US"/>
              </w:rPr>
            </w:pPr>
            <w:bookmarkStart w:id="153" w:name="建筑总碳排放"/>
            <w:r>
              <w:t>22.381</w:t>
            </w:r>
            <w:bookmarkEnd w:id="153"/>
          </w:p>
        </w:tc>
        <w:bookmarkStart w:id="154" w:name="建筑总碳排放平米"/>
        <w:bookmarkEnd w:id="154"/>
      </w:tr>
    </w:tbl>
    <w:p w:rsidR="00CC2ABC" w:rsidRDefault="00F534BC"/>
    <w:p w:rsidR="00CF63E5" w:rsidRDefault="00CF63E5">
      <w:pPr>
        <w:widowControl w:val="0"/>
        <w:jc w:val="both"/>
        <w:rPr>
          <w:color w:val="000000"/>
        </w:rPr>
      </w:pPr>
    </w:p>
    <w:p w:rsidR="00CF63E5" w:rsidRDefault="00F534BC">
      <w:pPr>
        <w:pStyle w:val="2"/>
        <w:widowControl w:val="0"/>
      </w:pPr>
      <w:bookmarkStart w:id="155" w:name="_Toc120265227"/>
      <w:r>
        <w:t>全生命周期</w:t>
      </w:r>
      <w:bookmarkEnd w:id="155"/>
    </w:p>
    <w:p w:rsidR="00CF63E5" w:rsidRDefault="00F534BC">
      <w:pPr>
        <w:pStyle w:val="3"/>
        <w:widowControl w:val="0"/>
        <w:jc w:val="both"/>
        <w:rPr>
          <w:color w:val="000000"/>
        </w:rPr>
      </w:pPr>
      <w:bookmarkStart w:id="156" w:name="_Toc120265228"/>
      <w:r>
        <w:rPr>
          <w:color w:val="000000"/>
        </w:rPr>
        <w:t>单位面积指标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0.00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0.00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建筑建造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0.23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建筑拆除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0.02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建筑运行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0.11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5.58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lastRenderedPageBreak/>
              <w:t>碳汇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0.11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5.83</w:t>
            </w:r>
          </w:p>
        </w:tc>
      </w:tr>
    </w:tbl>
    <w:p w:rsidR="00CF63E5" w:rsidRDefault="00F534BC">
      <w:pPr>
        <w:pStyle w:val="3"/>
        <w:widowControl w:val="0"/>
        <w:jc w:val="both"/>
        <w:rPr>
          <w:color w:val="000000"/>
        </w:rPr>
      </w:pPr>
      <w:bookmarkStart w:id="157" w:name="_Toc120265229"/>
      <w:r>
        <w:rPr>
          <w:color w:val="000000"/>
        </w:rPr>
        <w:t>总碳排放量</w:t>
      </w:r>
      <w:bookmarkEnd w:id="1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CF63E5" w:rsidRDefault="00F534BC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0.000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建筑建造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0.019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0.919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建筑拆除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0.002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0.092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建筑运行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0.448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22.381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碳汇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0</w:t>
            </w:r>
          </w:p>
        </w:tc>
      </w:tr>
      <w:tr w:rsidR="00CF63E5">
        <w:tc>
          <w:tcPr>
            <w:tcW w:w="2263" w:type="dxa"/>
            <w:shd w:val="clear" w:color="auto" w:fill="E6E6E6"/>
            <w:vAlign w:val="center"/>
          </w:tcPr>
          <w:p w:rsidR="00CF63E5" w:rsidRDefault="00F534BC">
            <w:r>
              <w:t>合计</w:t>
            </w:r>
          </w:p>
        </w:tc>
        <w:tc>
          <w:tcPr>
            <w:tcW w:w="3741" w:type="dxa"/>
            <w:vAlign w:val="center"/>
          </w:tcPr>
          <w:p w:rsidR="00CF63E5" w:rsidRDefault="00F534BC">
            <w:r>
              <w:t>0.469</w:t>
            </w:r>
          </w:p>
        </w:tc>
        <w:tc>
          <w:tcPr>
            <w:tcW w:w="3316" w:type="dxa"/>
            <w:vAlign w:val="center"/>
          </w:tcPr>
          <w:p w:rsidR="00CF63E5" w:rsidRDefault="00F534BC">
            <w:r>
              <w:t>23.392</w:t>
            </w:r>
          </w:p>
        </w:tc>
      </w:tr>
    </w:tbl>
    <w:p w:rsidR="00CF63E5" w:rsidRDefault="00F534BC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001150" cy="422954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001150" cy="422954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3E5" w:rsidRDefault="00CF63E5">
      <w:pPr>
        <w:widowControl w:val="0"/>
        <w:jc w:val="both"/>
        <w:rPr>
          <w:color w:val="000000"/>
        </w:rPr>
      </w:pPr>
    </w:p>
    <w:p w:rsidR="00CF63E5" w:rsidRDefault="00CF63E5">
      <w:pPr>
        <w:jc w:val="both"/>
      </w:pPr>
    </w:p>
    <w:p w:rsidR="00CF63E5" w:rsidRDefault="00CF63E5">
      <w:pPr>
        <w:sectPr w:rsidR="00CF63E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CF63E5" w:rsidRDefault="00F534BC">
      <w:pPr>
        <w:pStyle w:val="1"/>
        <w:jc w:val="both"/>
      </w:pPr>
      <w:bookmarkStart w:id="158" w:name="_Toc120265230"/>
      <w:r>
        <w:lastRenderedPageBreak/>
        <w:t>附录</w:t>
      </w:r>
      <w:bookmarkEnd w:id="158"/>
    </w:p>
    <w:p w:rsidR="00CF63E5" w:rsidRDefault="00F534BC">
      <w:pPr>
        <w:pStyle w:val="2"/>
      </w:pPr>
      <w:bookmarkStart w:id="159" w:name="_Toc120265231"/>
      <w:r>
        <w:t>工作日</w:t>
      </w:r>
      <w:r>
        <w:t>/</w:t>
      </w:r>
      <w:r>
        <w:t>节假日人员逐时在室率</w:t>
      </w:r>
      <w:r>
        <w:t>(%)</w:t>
      </w:r>
      <w:bookmarkEnd w:id="159"/>
    </w:p>
    <w:p w:rsidR="00CF63E5" w:rsidRDefault="00CF6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财务服务大厅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资料档案室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F63E5" w:rsidRDefault="00CF63E5">
      <w:pPr>
        <w:jc w:val="both"/>
      </w:pPr>
    </w:p>
    <w:p w:rsidR="00CF63E5" w:rsidRDefault="00F534BC">
      <w:r>
        <w:t>注：上行：工作日；下行：节假日</w:t>
      </w:r>
    </w:p>
    <w:p w:rsidR="00CF63E5" w:rsidRDefault="00F534BC">
      <w:pPr>
        <w:pStyle w:val="2"/>
      </w:pPr>
      <w:bookmarkStart w:id="160" w:name="_Toc120265232"/>
      <w:r>
        <w:t>工作日</w:t>
      </w:r>
      <w:r>
        <w:t>/</w:t>
      </w:r>
      <w:r>
        <w:t>节假日照明开关时间表</w:t>
      </w:r>
      <w:r>
        <w:t>(%)</w:t>
      </w:r>
      <w:bookmarkEnd w:id="160"/>
    </w:p>
    <w:p w:rsidR="00CF63E5" w:rsidRDefault="00CF6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财务服务大厅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资料档案室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CF63E5" w:rsidRDefault="00CF63E5"/>
    <w:p w:rsidR="00CF63E5" w:rsidRDefault="00F534BC">
      <w:r>
        <w:t>注：上行：工作日；下行：节假日</w:t>
      </w:r>
    </w:p>
    <w:p w:rsidR="00CF63E5" w:rsidRDefault="00F534BC">
      <w:pPr>
        <w:pStyle w:val="2"/>
      </w:pPr>
      <w:bookmarkStart w:id="161" w:name="_Toc120265233"/>
      <w:r>
        <w:t>工作日</w:t>
      </w:r>
      <w:r>
        <w:t>/</w:t>
      </w:r>
      <w:r>
        <w:t>节假日设备逐时使用率</w:t>
      </w:r>
      <w:r>
        <w:t>(%)</w:t>
      </w:r>
      <w:bookmarkEnd w:id="161"/>
    </w:p>
    <w:p w:rsidR="00CF63E5" w:rsidRDefault="00CF6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财务服务大厅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资料档案室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F63E5" w:rsidRDefault="00CF63E5"/>
    <w:p w:rsidR="00CF63E5" w:rsidRDefault="00F534BC">
      <w:r>
        <w:t>注：上行：工作日；下行：节假日</w:t>
      </w:r>
    </w:p>
    <w:p w:rsidR="00CF63E5" w:rsidRDefault="00F534BC">
      <w:pPr>
        <w:pStyle w:val="2"/>
      </w:pPr>
      <w:bookmarkStart w:id="162" w:name="_Toc12026523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2"/>
    </w:p>
    <w:p w:rsidR="00CF63E5" w:rsidRDefault="00CF63E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22HP-1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24HP-2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24HP-3-</w:t>
            </w:r>
            <w:r>
              <w:rPr>
                <w:sz w:val="18"/>
                <w:szCs w:val="18"/>
                <w:lang w:val="en-US"/>
              </w:rPr>
              <w:t>右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24HP-4-</w:t>
            </w:r>
            <w:r>
              <w:rPr>
                <w:sz w:val="18"/>
                <w:szCs w:val="18"/>
                <w:lang w:val="en-US"/>
              </w:rPr>
              <w:t>右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34HP-3-</w:t>
            </w:r>
            <w:r>
              <w:rPr>
                <w:sz w:val="18"/>
                <w:szCs w:val="18"/>
                <w:lang w:val="en-US"/>
              </w:rPr>
              <w:t>左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63E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34HP-4-</w:t>
            </w:r>
            <w:r>
              <w:rPr>
                <w:sz w:val="18"/>
                <w:szCs w:val="18"/>
                <w:lang w:val="en-US"/>
              </w:rPr>
              <w:t>左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F53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F63E5" w:rsidRDefault="00CF63E5"/>
    <w:p w:rsidR="00CF63E5" w:rsidRDefault="00F534BC">
      <w:r>
        <w:t>注：上行：工作日；下行：节假日</w:t>
      </w:r>
    </w:p>
    <w:p w:rsidR="00CF63E5" w:rsidRDefault="00CF63E5"/>
    <w:sectPr w:rsidR="00CF63E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BC" w:rsidRDefault="00F534BC" w:rsidP="00203A7D">
      <w:r>
        <w:separator/>
      </w:r>
    </w:p>
  </w:endnote>
  <w:endnote w:type="continuationSeparator" w:id="0">
    <w:p w:rsidR="00F534BC" w:rsidRDefault="00F534B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5011">
      <w:rPr>
        <w:rStyle w:val="a9"/>
        <w:noProof/>
      </w:rPr>
      <w:t>19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BC" w:rsidRDefault="00F534BC" w:rsidP="00203A7D">
      <w:r>
        <w:separator/>
      </w:r>
    </w:p>
  </w:footnote>
  <w:footnote w:type="continuationSeparator" w:id="0">
    <w:p w:rsidR="00F534BC" w:rsidRDefault="00F534B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1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A5011"/>
    <w:rsid w:val="00BE5164"/>
    <w:rsid w:val="00C37EE3"/>
    <w:rsid w:val="00C63237"/>
    <w:rsid w:val="00C67778"/>
    <w:rsid w:val="00C82E0F"/>
    <w:rsid w:val="00C97E25"/>
    <w:rsid w:val="00CB5E85"/>
    <w:rsid w:val="00CE28AA"/>
    <w:rsid w:val="00CF63E5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34BC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BA5011"/>
    <w:rPr>
      <w:sz w:val="18"/>
      <w:szCs w:val="18"/>
    </w:rPr>
  </w:style>
  <w:style w:type="character" w:customStyle="1" w:styleId="Char">
    <w:name w:val="批注框文本 Char"/>
    <w:basedOn w:val="a1"/>
    <w:link w:val="ab"/>
    <w:rsid w:val="00BA5011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BA5011"/>
    <w:rPr>
      <w:sz w:val="18"/>
      <w:szCs w:val="18"/>
    </w:rPr>
  </w:style>
  <w:style w:type="character" w:customStyle="1" w:styleId="Char">
    <w:name w:val="批注框文本 Char"/>
    <w:basedOn w:val="a1"/>
    <w:link w:val="ab"/>
    <w:rsid w:val="00BA501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1</TotalTime>
  <Pages>1</Pages>
  <Words>2848</Words>
  <Characters>16234</Characters>
  <Application>Microsoft Office Word</Application>
  <DocSecurity>0</DocSecurity>
  <Lines>135</Lines>
  <Paragraphs>38</Paragraphs>
  <ScaleCrop>false</ScaleCrop>
  <Company>ths</Company>
  <LinksUpToDate>false</LinksUpToDate>
  <CharactersWithSpaces>19044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creator>Administrator</dc:creator>
  <cp:lastModifiedBy>Administrator</cp:lastModifiedBy>
  <cp:revision>2</cp:revision>
  <cp:lastPrinted>1900-12-31T16:00:00Z</cp:lastPrinted>
  <dcterms:created xsi:type="dcterms:W3CDTF">2022-11-25T02:39:00Z</dcterms:created>
  <dcterms:modified xsi:type="dcterms:W3CDTF">2022-11-25T02:40:00Z</dcterms:modified>
</cp:coreProperties>
</file>