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稚此青绿——绿色幼儿园建筑设计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报告日期：2023年2月9日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项目名称：稚此青绿——绿色幼儿园建筑设计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依据标准：江苏省绿色建筑设计施工图审查技术要点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