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8636" w14:textId="77777777" w:rsidR="002D73B9" w:rsidRPr="00415A88" w:rsidRDefault="002D73B9" w:rsidP="002D73B9">
      <w:pPr>
        <w:pStyle w:val="3"/>
        <w:rPr>
          <w:rFonts w:ascii="Times New Roman" w:eastAsiaTheme="minorEastAsia" w:hAnsi="Times New Roman"/>
        </w:rPr>
      </w:pPr>
      <w:r w:rsidRPr="00415A88">
        <w:rPr>
          <w:rFonts w:ascii="Times New Roman" w:eastAsiaTheme="minorEastAsia" w:hAnsi="Times New Roman"/>
        </w:rPr>
        <w:t>6.</w:t>
      </w:r>
      <w:r w:rsidRPr="00415A88">
        <w:rPr>
          <w:rFonts w:ascii="Times New Roman" w:eastAsiaTheme="minorEastAsia" w:hAnsi="Times New Roman" w:hint="eastAsia"/>
        </w:rPr>
        <w:t>2</w:t>
      </w:r>
      <w:r w:rsidRPr="00415A88">
        <w:rPr>
          <w:rFonts w:ascii="Times New Roman" w:eastAsiaTheme="minorEastAsia" w:hAnsi="Times New Roman"/>
        </w:rPr>
        <w:t>.</w:t>
      </w:r>
      <w:r w:rsidRPr="00415A88">
        <w:rPr>
          <w:rFonts w:ascii="Times New Roman" w:eastAsiaTheme="minorEastAsia" w:hAnsi="Times New Roman" w:hint="eastAsia"/>
        </w:rPr>
        <w:t>9</w:t>
      </w:r>
      <w:r w:rsidRPr="00415A88">
        <w:rPr>
          <w:rFonts w:ascii="Times New Roman" w:eastAsiaTheme="minorEastAsia" w:hAnsi="Times New Roman" w:hint="eastAsia"/>
        </w:rPr>
        <w:t>具有智能化服务系统。（总分</w:t>
      </w:r>
      <w:r w:rsidRPr="00415A88">
        <w:rPr>
          <w:rFonts w:ascii="Times New Roman" w:eastAsiaTheme="minorEastAsia" w:hAnsi="Times New Roman" w:hint="eastAsia"/>
        </w:rPr>
        <w:t>9</w:t>
      </w:r>
      <w:r w:rsidRPr="00415A88">
        <w:rPr>
          <w:rFonts w:ascii="Times New Roman" w:eastAsiaTheme="minorEastAsia" w:hAnsi="Times New Roman" w:hint="eastAsia"/>
        </w:rPr>
        <w:t>分）</w:t>
      </w:r>
    </w:p>
    <w:p w14:paraId="5F44A706" w14:textId="77777777" w:rsidR="002D73B9" w:rsidRPr="00415A88" w:rsidRDefault="002D73B9" w:rsidP="002D73B9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415A88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40"/>
        <w:gridCol w:w="5601"/>
        <w:gridCol w:w="1134"/>
        <w:gridCol w:w="1085"/>
      </w:tblGrid>
      <w:tr w:rsidR="002D73B9" w:rsidRPr="00415A88" w14:paraId="1BDBE5E0" w14:textId="77777777" w:rsidTr="00415A88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701D" w14:textId="77777777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E7B3" w14:textId="77777777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655E" w14:textId="77777777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887C" w14:textId="77777777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2D73B9" w:rsidRPr="00415A88" w14:paraId="5ADEDE85" w14:textId="77777777" w:rsidTr="00415A88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7A45" w14:textId="77777777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963C" w14:textId="77777777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具有家电控制、照明控制、安全报警、环境监测、建筑设备控制、工作生活服务等至少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 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种类型的服务功能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6E96" w14:textId="77777777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54D3" w14:textId="7C9AC9D9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E727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2D73B9" w:rsidRPr="00415A88" w14:paraId="3B13B314" w14:textId="77777777" w:rsidTr="00415A88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732D" w14:textId="77777777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5D89" w14:textId="77777777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具有远程监控的功能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48F5" w14:textId="77777777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9FF7" w14:textId="593E7E32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E727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2D73B9" w:rsidRPr="00415A88" w14:paraId="08596210" w14:textId="77777777" w:rsidTr="00415A88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D2C4" w14:textId="77777777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9480" w14:textId="77777777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具有接入智慧城市（城区、社区）的功能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D089" w14:textId="77777777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F009" w14:textId="4D7C2173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E727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2D73B9" w:rsidRPr="00415A88" w14:paraId="1CE2B565" w14:textId="77777777" w:rsidTr="00415A88">
        <w:trPr>
          <w:trHeight w:val="270"/>
          <w:jc w:val="center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BCA7" w14:textId="77777777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3F63" w14:textId="77777777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A84F" w14:textId="2E1C1816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E727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</w:tbl>
    <w:p w14:paraId="40559D3D" w14:textId="77777777" w:rsidR="002D73B9" w:rsidRPr="00415A88" w:rsidRDefault="002D73B9" w:rsidP="00415A88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415A88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14:paraId="2F7DF3D2" w14:textId="77777777" w:rsidR="002D73B9" w:rsidRPr="00415A88" w:rsidRDefault="002D73B9" w:rsidP="00415A88">
      <w:pPr>
        <w:pStyle w:val="a7"/>
        <w:numPr>
          <w:ilvl w:val="0"/>
          <w:numId w:val="2"/>
        </w:numPr>
        <w:spacing w:before="100" w:line="288" w:lineRule="auto"/>
        <w:ind w:firstLineChars="0"/>
        <w:rPr>
          <w:rFonts w:eastAsiaTheme="minorEastAsia"/>
          <w:b/>
        </w:rPr>
      </w:pPr>
      <w:r w:rsidRPr="00415A88">
        <w:rPr>
          <w:rFonts w:eastAsiaTheme="minorEastAsia" w:hint="eastAsia"/>
          <w:b/>
        </w:rPr>
        <w:t>智能化服务系统</w:t>
      </w:r>
    </w:p>
    <w:p w14:paraId="0DFF7DC8" w14:textId="28B204F4" w:rsidR="002D73B9" w:rsidRPr="00415A88" w:rsidRDefault="002D73B9" w:rsidP="002D73B9">
      <w:pPr>
        <w:spacing w:line="288" w:lineRule="auto"/>
        <w:rPr>
          <w:rFonts w:eastAsiaTheme="minorEastAsia"/>
          <w:kern w:val="0"/>
        </w:rPr>
      </w:pPr>
      <w:r w:rsidRPr="00415A88">
        <w:rPr>
          <w:rFonts w:eastAsiaTheme="minorEastAsia" w:hint="eastAsia"/>
        </w:rPr>
        <w:t>具有</w:t>
      </w:r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的服务功能包括：</w:t>
      </w:r>
      <w:sdt>
        <w:sdtPr>
          <w:rPr>
            <w:rFonts w:eastAsiaTheme="minorEastAsia"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E727A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家电控制、</w:t>
      </w:r>
      <w:sdt>
        <w:sdtPr>
          <w:rPr>
            <w:rFonts w:eastAsiaTheme="minorEastAsia" w:hint="eastAsia"/>
            <w:sz w:val="28"/>
          </w:rPr>
          <w:id w:val="-170092819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E727A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照明控制、</w:t>
      </w:r>
      <w:sdt>
        <w:sdtPr>
          <w:rPr>
            <w:rFonts w:eastAsiaTheme="minorEastAsia" w:hint="eastAsia"/>
            <w:sz w:val="28"/>
          </w:rPr>
          <w:id w:val="-50721236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安全报警、</w:t>
      </w:r>
      <w:sdt>
        <w:sdtPr>
          <w:rPr>
            <w:rFonts w:eastAsiaTheme="minorEastAsia" w:hint="eastAsia"/>
            <w:sz w:val="28"/>
          </w:rPr>
          <w:id w:val="-13271293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环境监测、</w:t>
      </w:r>
      <w:sdt>
        <w:sdtPr>
          <w:rPr>
            <w:rFonts w:eastAsiaTheme="minorEastAsia" w:hint="eastAsia"/>
            <w:sz w:val="28"/>
          </w:rPr>
          <w:id w:val="-64173599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建筑设备控制、</w:t>
      </w:r>
      <w:sdt>
        <w:sdtPr>
          <w:rPr>
            <w:rFonts w:eastAsiaTheme="minorEastAsia" w:hint="eastAsia"/>
            <w:sz w:val="28"/>
          </w:rPr>
          <w:id w:val="214445392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E727A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工作生活服务、</w:t>
      </w:r>
      <w:sdt>
        <w:sdtPr>
          <w:rPr>
            <w:rFonts w:eastAsiaTheme="minorEastAsia" w:hint="eastAsia"/>
            <w:sz w:val="28"/>
          </w:rPr>
          <w:id w:val="-24126430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其他</w:t>
      </w:r>
      <w:r w:rsidRPr="00415A88">
        <w:rPr>
          <w:rFonts w:eastAsiaTheme="minorEastAsia"/>
          <w:lang w:val="zh-CN"/>
        </w:rPr>
        <w:t>__</w:t>
      </w:r>
      <w:r w:rsidRPr="00415A88">
        <w:rPr>
          <w:rFonts w:eastAsiaTheme="minorEastAsia" w:hint="eastAsia"/>
          <w:u w:val="single"/>
          <w:lang w:val="zh-CN"/>
        </w:rPr>
        <w:t xml:space="preserve">     </w:t>
      </w:r>
      <w:r w:rsidRPr="00415A88">
        <w:rPr>
          <w:rFonts w:eastAsiaTheme="minorEastAsia"/>
          <w:lang w:val="zh-CN"/>
        </w:rPr>
        <w:t>__</w:t>
      </w:r>
      <w:r w:rsidRPr="00415A88">
        <w:rPr>
          <w:rFonts w:eastAsiaTheme="minorEastAsia" w:hint="eastAsia"/>
          <w:kern w:val="0"/>
        </w:rPr>
        <w:t>、</w:t>
      </w:r>
      <w:sdt>
        <w:sdtPr>
          <w:rPr>
            <w:rFonts w:eastAsiaTheme="minorEastAsia" w:hint="eastAsia"/>
            <w:sz w:val="28"/>
          </w:rPr>
          <w:id w:val="30674576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415A88">
        <w:rPr>
          <w:rFonts w:eastAsiaTheme="minorEastAsia" w:hint="eastAsia"/>
          <w:kern w:val="0"/>
        </w:rPr>
        <w:t>以上皆无</w:t>
      </w:r>
    </w:p>
    <w:p w14:paraId="1D8927DE" w14:textId="2AD35109" w:rsidR="002D73B9" w:rsidRPr="00415A88" w:rsidRDefault="002D73B9" w:rsidP="002D73B9">
      <w:pPr>
        <w:spacing w:line="288" w:lineRule="auto"/>
        <w:rPr>
          <w:rFonts w:eastAsiaTheme="minorEastAsia"/>
          <w:b/>
          <w:lang w:val="zh-CN"/>
        </w:rPr>
      </w:pPr>
      <w:r w:rsidRPr="00415A88">
        <w:rPr>
          <w:rFonts w:eastAsiaTheme="minorEastAsia" w:hint="eastAsia"/>
        </w:rPr>
        <w:t>是否具有</w:t>
      </w:r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远程监控的功能</w:t>
      </w:r>
      <w:r w:rsidRPr="00415A88">
        <w:rPr>
          <w:rFonts w:eastAsiaTheme="minorEastAsia" w:hint="eastAsia"/>
          <w:kern w:val="0"/>
        </w:rPr>
        <w:t>：</w:t>
      </w:r>
      <w:sdt>
        <w:sdtPr>
          <w:rPr>
            <w:rFonts w:eastAsiaTheme="minorEastAsia" w:hint="eastAsia"/>
            <w:sz w:val="28"/>
          </w:rPr>
          <w:id w:val="-78619292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E727A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Pr="00415A88">
        <w:rPr>
          <w:rFonts w:eastAsiaTheme="minorEastAsia" w:hint="eastAsia"/>
          <w:kern w:val="0"/>
        </w:rPr>
        <w:t>是、</w:t>
      </w:r>
      <w:sdt>
        <w:sdtPr>
          <w:rPr>
            <w:rFonts w:eastAsiaTheme="minorEastAsia" w:hint="eastAsia"/>
            <w:sz w:val="28"/>
          </w:rPr>
          <w:id w:val="-209060913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415A88">
        <w:rPr>
          <w:rFonts w:eastAsiaTheme="minorEastAsia" w:hint="eastAsia"/>
          <w:kern w:val="0"/>
        </w:rPr>
        <w:t>否</w:t>
      </w:r>
      <w:proofErr w:type="gramEnd"/>
    </w:p>
    <w:p w14:paraId="31CB2AB1" w14:textId="19474918" w:rsidR="002D73B9" w:rsidRPr="00415A88" w:rsidRDefault="002D73B9" w:rsidP="002D73B9">
      <w:pPr>
        <w:spacing w:line="288" w:lineRule="auto"/>
        <w:rPr>
          <w:rFonts w:eastAsiaTheme="minorEastAsia"/>
          <w:b/>
          <w:lang w:val="zh-CN"/>
        </w:rPr>
      </w:pPr>
      <w:r w:rsidRPr="00415A88">
        <w:rPr>
          <w:rFonts w:eastAsiaTheme="minorEastAsia" w:hint="eastAsia"/>
        </w:rPr>
        <w:t>是否具有</w:t>
      </w:r>
      <w:r w:rsidRPr="00415A88">
        <w:rPr>
          <w:rFonts w:eastAsiaTheme="minorEastAsia" w:cs="宋体" w:hint="eastAsia"/>
          <w:color w:val="000000"/>
          <w:kern w:val="0"/>
          <w:sz w:val="22"/>
          <w:szCs w:val="22"/>
        </w:rPr>
        <w:t>接入智慧城市（城区、社区）的功能</w:t>
      </w:r>
      <w:r w:rsidRPr="00415A88">
        <w:rPr>
          <w:rFonts w:eastAsiaTheme="minorEastAsia" w:hint="eastAsia"/>
          <w:kern w:val="0"/>
        </w:rPr>
        <w:t>：</w:t>
      </w:r>
      <w:sdt>
        <w:sdtPr>
          <w:rPr>
            <w:rFonts w:eastAsiaTheme="minorEastAsia" w:hint="eastAsia"/>
            <w:sz w:val="28"/>
          </w:rPr>
          <w:id w:val="210730003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E727A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Pr="00415A88">
        <w:rPr>
          <w:rFonts w:eastAsiaTheme="minorEastAsia" w:hint="eastAsia"/>
          <w:kern w:val="0"/>
        </w:rPr>
        <w:t>是、</w:t>
      </w:r>
      <w:sdt>
        <w:sdtPr>
          <w:rPr>
            <w:rFonts w:eastAsiaTheme="minorEastAsia" w:hint="eastAsia"/>
            <w:sz w:val="28"/>
          </w:rPr>
          <w:id w:val="-213663341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5A88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415A88">
        <w:rPr>
          <w:rFonts w:eastAsiaTheme="minorEastAsia" w:hint="eastAsia"/>
          <w:kern w:val="0"/>
        </w:rPr>
        <w:t>否</w:t>
      </w:r>
      <w:proofErr w:type="gramEnd"/>
    </w:p>
    <w:p w14:paraId="5A31A73C" w14:textId="77777777" w:rsidR="002D73B9" w:rsidRPr="00415A88" w:rsidRDefault="002D73B9" w:rsidP="00415A88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415A88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14:paraId="3DE987F5" w14:textId="77777777" w:rsidR="002D73B9" w:rsidRPr="00415A88" w:rsidRDefault="002D73B9" w:rsidP="002D73B9">
      <w:pPr>
        <w:spacing w:beforeLines="50" w:before="156" w:afterLines="50" w:after="156" w:line="288" w:lineRule="auto"/>
        <w:rPr>
          <w:rFonts w:eastAsiaTheme="minorEastAsia"/>
          <w:b/>
        </w:rPr>
      </w:pPr>
      <w:r w:rsidRPr="00415A88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2001"/>
        <w:gridCol w:w="3607"/>
        <w:gridCol w:w="1181"/>
        <w:gridCol w:w="795"/>
      </w:tblGrid>
      <w:tr w:rsidR="002D73B9" w:rsidRPr="00415A88" w14:paraId="57358521" w14:textId="77777777" w:rsidTr="00BE55EF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3118FB4" w14:textId="77777777" w:rsidR="002D73B9" w:rsidRPr="00415A88" w:rsidRDefault="002D73B9" w:rsidP="00415A8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3C2D418" w14:textId="77777777" w:rsidR="002D73B9" w:rsidRPr="00415A88" w:rsidRDefault="002D73B9" w:rsidP="00415A8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44F5F2E" w14:textId="77777777" w:rsidR="002D73B9" w:rsidRPr="00415A88" w:rsidRDefault="002D73B9" w:rsidP="00415A8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40345F8" w14:textId="77777777" w:rsidR="002D73B9" w:rsidRPr="00415A88" w:rsidRDefault="002D73B9" w:rsidP="00415A8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CA02843" w14:textId="77777777" w:rsidR="002D73B9" w:rsidRPr="00415A88" w:rsidRDefault="002D73B9" w:rsidP="00415A8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2D73B9" w:rsidRPr="00415A88" w14:paraId="16182E93" w14:textId="77777777" w:rsidTr="00BE55EF">
        <w:trPr>
          <w:trHeight w:val="8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2751" w14:textId="77777777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3095" w14:textId="77777777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智能家居或环境设备监控系统设计方案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9C05" w14:textId="327979DF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E727A" w:rsidRPr="00415A8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应明确其可实现的服务功能、远程监控功能、接入上一级智慧平台功能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4820" w14:textId="77777777" w:rsidR="00BE55EF" w:rsidRDefault="002D73B9" w:rsidP="00BE55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378BEB70" w14:textId="77777777" w:rsidR="002D73B9" w:rsidRPr="00415A88" w:rsidRDefault="002D73B9" w:rsidP="00BE55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EC2D" w14:textId="77777777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D73B9" w:rsidRPr="00415A88" w14:paraId="317337D6" w14:textId="77777777" w:rsidTr="00BE55EF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8808" w14:textId="77777777" w:rsidR="002D73B9" w:rsidRPr="00415A88" w:rsidRDefault="002D73B9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7173" w14:textId="77777777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智能化服务平台方案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1ABF" w14:textId="77777777" w:rsidR="002D73B9" w:rsidRPr="00415A88" w:rsidRDefault="002D73B9" w:rsidP="00415A8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应明确其可实现的服务功能、远程监控功能、接入上一级智慧平台功能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06A7" w14:textId="77777777" w:rsidR="00BE55EF" w:rsidRDefault="002D73B9" w:rsidP="00BE55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1FCDF27C" w14:textId="77777777" w:rsidR="002D73B9" w:rsidRPr="00415A88" w:rsidRDefault="002D73B9" w:rsidP="00BE55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5344" w14:textId="77777777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D73B9" w:rsidRPr="00415A88" w14:paraId="7C59DBCA" w14:textId="77777777" w:rsidTr="00BE55EF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1E84E" w14:textId="77777777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D0D4" w14:textId="77777777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相关产品型式检验报告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1C59" w14:textId="493E7BDE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E727A" w:rsidRPr="00415A8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应明确其可实现的服务功能、远程监控功能、接入上一级智慧平台功能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592E" w14:textId="77777777" w:rsidR="002D73B9" w:rsidRPr="00415A88" w:rsidRDefault="002D73B9" w:rsidP="00BE55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DAD4" w14:textId="77777777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D73B9" w:rsidRPr="00415A88" w14:paraId="50EE0E75" w14:textId="77777777" w:rsidTr="00BE55EF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1E06D" w14:textId="77777777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BCE" w14:textId="77777777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管理制度、历史监测数据、运行记录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6F3F" w14:textId="251870A7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E727A" w:rsidRPr="00415A8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应明确其可实现的服务功能、远程监控功能、接入上一级智慧平台功能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7C76" w14:textId="77777777" w:rsidR="002D73B9" w:rsidRPr="00415A88" w:rsidRDefault="002D73B9" w:rsidP="00BE55E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73A9" w14:textId="77777777" w:rsidR="002D73B9" w:rsidRPr="00415A88" w:rsidRDefault="002D73B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415A8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14:paraId="57AD8634" w14:textId="77777777" w:rsidR="00415A88" w:rsidRPr="00AA3473" w:rsidRDefault="00415A88" w:rsidP="00415A88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15A88" w:rsidRPr="00547320" w14:paraId="716B87BD" w14:textId="77777777" w:rsidTr="00415A88">
        <w:trPr>
          <w:trHeight w:val="2329"/>
          <w:jc w:val="center"/>
        </w:trPr>
        <w:tc>
          <w:tcPr>
            <w:tcW w:w="9356" w:type="dxa"/>
          </w:tcPr>
          <w:p w14:paraId="370261B7" w14:textId="77777777" w:rsidR="00415A88" w:rsidRPr="00547320" w:rsidRDefault="00415A88" w:rsidP="006B73B4">
            <w:pPr>
              <w:rPr>
                <w:szCs w:val="21"/>
              </w:rPr>
            </w:pPr>
          </w:p>
        </w:tc>
      </w:tr>
    </w:tbl>
    <w:p w14:paraId="45434AD5" w14:textId="77777777" w:rsidR="006E2A76" w:rsidRPr="00415A88" w:rsidRDefault="006E2A76">
      <w:pPr>
        <w:rPr>
          <w:rFonts w:eastAsiaTheme="minorEastAsia"/>
        </w:rPr>
      </w:pPr>
    </w:p>
    <w:sectPr w:rsidR="006E2A76" w:rsidRPr="00415A8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9C1D" w14:textId="77777777" w:rsidR="00F237AA" w:rsidRDefault="00F237AA" w:rsidP="002D73B9">
      <w:r>
        <w:separator/>
      </w:r>
    </w:p>
  </w:endnote>
  <w:endnote w:type="continuationSeparator" w:id="0">
    <w:p w14:paraId="28C13183" w14:textId="77777777" w:rsidR="00F237AA" w:rsidRDefault="00F237AA" w:rsidP="002D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CD3B" w14:textId="77777777" w:rsidR="00F237AA" w:rsidRDefault="00F237AA" w:rsidP="002D73B9">
      <w:r>
        <w:separator/>
      </w:r>
    </w:p>
  </w:footnote>
  <w:footnote w:type="continuationSeparator" w:id="0">
    <w:p w14:paraId="620C3D21" w14:textId="77777777" w:rsidR="00F237AA" w:rsidRDefault="00F237AA" w:rsidP="002D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66A2" w14:textId="77777777" w:rsidR="00D951A4" w:rsidRPr="000A0C4B" w:rsidRDefault="00D951A4" w:rsidP="000A0C4B"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04C9"/>
    <w:multiLevelType w:val="multilevel"/>
    <w:tmpl w:val="9A984C58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826252"/>
    <w:multiLevelType w:val="hybridMultilevel"/>
    <w:tmpl w:val="8FC289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6521197">
    <w:abstractNumId w:val="0"/>
  </w:num>
  <w:num w:numId="2" w16cid:durableId="132936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7B"/>
    <w:rsid w:val="000A0C4B"/>
    <w:rsid w:val="002D73B9"/>
    <w:rsid w:val="003C722B"/>
    <w:rsid w:val="00415A88"/>
    <w:rsid w:val="004C711E"/>
    <w:rsid w:val="00523E83"/>
    <w:rsid w:val="006B517B"/>
    <w:rsid w:val="006E2A76"/>
    <w:rsid w:val="007C363F"/>
    <w:rsid w:val="00946118"/>
    <w:rsid w:val="00B34801"/>
    <w:rsid w:val="00BE55EF"/>
    <w:rsid w:val="00BE727A"/>
    <w:rsid w:val="00CA6406"/>
    <w:rsid w:val="00D951A4"/>
    <w:rsid w:val="00F2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B65AA"/>
  <w15:chartTrackingRefBased/>
  <w15:docId w15:val="{BD38C8CB-0CEA-464F-B06D-9F41690A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3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3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2D73B9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73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7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73B9"/>
    <w:rPr>
      <w:sz w:val="18"/>
      <w:szCs w:val="18"/>
    </w:rPr>
  </w:style>
  <w:style w:type="character" w:customStyle="1" w:styleId="30">
    <w:name w:val="标题 3 字符"/>
    <w:basedOn w:val="a0"/>
    <w:link w:val="3"/>
    <w:rsid w:val="002D73B9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7">
    <w:name w:val="List Paragraph"/>
    <w:basedOn w:val="a"/>
    <w:uiPriority w:val="34"/>
    <w:qFormat/>
    <w:rsid w:val="002D73B9"/>
    <w:pPr>
      <w:ind w:firstLineChars="200" w:firstLine="420"/>
    </w:pPr>
    <w:rPr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2D73B9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8"/>
    <w:uiPriority w:val="59"/>
    <w:rsid w:val="00415A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41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桦 陈</cp:lastModifiedBy>
  <cp:revision>2</cp:revision>
  <dcterms:created xsi:type="dcterms:W3CDTF">2023-02-12T13:04:00Z</dcterms:created>
  <dcterms:modified xsi:type="dcterms:W3CDTF">2023-02-12T13:04:00Z</dcterms:modified>
</cp:coreProperties>
</file>