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88" w:lineRule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 xml:space="preserve">9.2.2 </w:t>
      </w:r>
      <w:r>
        <w:rPr>
          <w:rFonts w:hint="eastAsia" w:ascii="Times New Roman" w:hAnsi="Times New Roman" w:eastAsiaTheme="minorEastAsia"/>
        </w:rPr>
        <w:t>采用适宜地区特色的建筑风貌设计，因地制宜传承地域建筑文化</w:t>
      </w:r>
      <w:r>
        <w:rPr>
          <w:rFonts w:ascii="Times New Roman" w:hAnsi="Times New Roman" w:eastAsiaTheme="minorEastAsia"/>
        </w:rPr>
        <w:t>。</w:t>
      </w:r>
      <w:r>
        <w:rPr>
          <w:rFonts w:hint="eastAsia" w:ascii="Times New Roman" w:hAnsi="Times New Roman" w:eastAsiaTheme="minorEastAsia"/>
        </w:rPr>
        <w:t>（总分20分）</w:t>
      </w:r>
    </w:p>
    <w:p>
      <w:pPr>
        <w:numPr>
          <w:ilvl w:val="0"/>
          <w:numId w:val="1"/>
        </w:numPr>
        <w:spacing w:line="288" w:lineRule="auto"/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得分自评</w:t>
      </w:r>
    </w:p>
    <w:tbl>
      <w:tblPr>
        <w:tblStyle w:val="6"/>
        <w:tblW w:w="83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4240"/>
        <w:gridCol w:w="1560"/>
        <w:gridCol w:w="16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Cs w:val="21"/>
              </w:rPr>
              <w:t>评价内容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Cs w:val="21"/>
              </w:rPr>
              <w:t>评价分值（分）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Cs w:val="21"/>
              </w:rPr>
              <w:t>自评得分（分）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采用适宜地区特色的建筑风貌设计，因地制宜传承地域建筑文化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eastAsiaTheme="minor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</w:tr>
    </w:tbl>
    <w:p>
      <w:pPr>
        <w:numPr>
          <w:ilvl w:val="0"/>
          <w:numId w:val="1"/>
        </w:numPr>
        <w:spacing w:before="200" w:line="288" w:lineRule="auto"/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评价</w:t>
      </w:r>
      <w:r>
        <w:rPr>
          <w:rFonts w:eastAsiaTheme="minorEastAsia"/>
          <w:b/>
          <w:kern w:val="0"/>
          <w:sz w:val="24"/>
        </w:rPr>
        <w:t>要点</w:t>
      </w:r>
    </w:p>
    <w:p>
      <w:pPr>
        <w:spacing w:line="288" w:lineRule="auto"/>
        <w:rPr>
          <w:rFonts w:eastAsiaTheme="minorEastAsia"/>
          <w:b/>
          <w:sz w:val="24"/>
        </w:rPr>
      </w:pPr>
      <w:r>
        <w:rPr>
          <w:rFonts w:hint="eastAsia" w:cs="宋体" w:eastAsiaTheme="minorEastAsia"/>
          <w:kern w:val="0"/>
        </w:rPr>
        <w:t>简要结合</w:t>
      </w:r>
      <w:r>
        <w:rPr>
          <w:rFonts w:hint="eastAsia" w:cs="宋体" w:eastAsiaTheme="minorEastAsia"/>
          <w:color w:val="000000"/>
          <w:kern w:val="0"/>
          <w:sz w:val="22"/>
          <w:szCs w:val="22"/>
        </w:rPr>
        <w:t>地区特色的建筑风貌设计</w:t>
      </w:r>
      <w:r>
        <w:rPr>
          <w:rFonts w:hint="eastAsia" w:cs="宋体" w:eastAsiaTheme="minorEastAsia"/>
          <w:kern w:val="0"/>
        </w:rPr>
        <w:t>情况（300字以内）。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after="180" w:afterAutospacing="0" w:line="288" w:lineRule="atLeast"/>
              <w:ind w:left="0" w:firstLine="42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shd w:val="clear" w:fill="FFFFFF"/>
                <w:lang w:val="en-US" w:eastAsia="zh-CN" w:bidi="ar"/>
              </w:rPr>
              <w:t>(1)继承文化延续文脉。城市历史和文脉是城市的生命力和魅力所在，是建设和谐统一城市风貌的灵魂。城市风貌规划把城市的文化表征纳入到城市的三维空间形态之中，来改善城市的整体环境质量，延续城市文化并促进城市文化的发展与进步。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after="180" w:afterAutospacing="0" w:line="288" w:lineRule="atLeast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shd w:val="clear" w:fill="FFFFFF"/>
                <w:lang w:val="en-US" w:eastAsia="zh-CN" w:bidi="ar"/>
              </w:rPr>
              <w:t>(2)改善环境提升品质。城市风貌规划就是通过对自然、人文环境的有机结合，创造出高品质的生活和工作环境，以满足人们的需求。同时，通过城市风貌品质的提升，提高人们对自身生活环境的认同感和归属感，促进城市整体精神面貌的形成与提高。</w:t>
            </w:r>
          </w:p>
          <w:p>
            <w:pPr>
              <w:adjustRightInd w:val="0"/>
              <w:snapToGrid w:val="0"/>
              <w:spacing w:line="288" w:lineRule="auto"/>
              <w:ind w:firstLine="420" w:firstLineChars="200"/>
              <w:rPr>
                <w:rFonts w:cs="宋体" w:eastAsiaTheme="minorEastAsia"/>
                <w:kern w:val="0"/>
                <w:szCs w:val="21"/>
              </w:rPr>
            </w:pPr>
          </w:p>
        </w:tc>
      </w:tr>
    </w:tbl>
    <w:p>
      <w:pPr>
        <w:numPr>
          <w:ilvl w:val="0"/>
          <w:numId w:val="1"/>
        </w:numPr>
        <w:spacing w:before="200" w:line="288" w:lineRule="auto"/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证明材料</w:t>
      </w:r>
    </w:p>
    <w:p>
      <w:pPr>
        <w:spacing w:before="156" w:beforeLines="50" w:after="156" w:afterLines="50" w:line="288" w:lineRule="auto"/>
        <w:rPr>
          <w:rFonts w:eastAsiaTheme="minorEastAsia"/>
          <w:b/>
        </w:rPr>
      </w:pPr>
      <w:r>
        <w:rPr>
          <w:rFonts w:hint="eastAsia" w:eastAsiaTheme="minorEastAsia"/>
          <w:b/>
        </w:rPr>
        <w:t>建议提交材料及技术要求：</w:t>
      </w:r>
    </w:p>
    <w:tbl>
      <w:tblPr>
        <w:tblStyle w:val="6"/>
        <w:tblW w:w="83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2000"/>
        <w:gridCol w:w="3607"/>
        <w:gridCol w:w="1181"/>
        <w:gridCol w:w="7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专业分类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材料名称</w:t>
            </w:r>
          </w:p>
        </w:tc>
        <w:tc>
          <w:tcPr>
            <w:tcW w:w="3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技术要求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评价阶段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建筑类型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建筑设计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建筑施工图及设计说明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预评价/</w:t>
            </w:r>
          </w:p>
          <w:p>
            <w:pPr>
              <w:widowControl/>
              <w:jc w:val="center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居建/公建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专项分析论证报告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预评价/</w:t>
            </w:r>
          </w:p>
          <w:p>
            <w:pPr>
              <w:widowControl/>
              <w:jc w:val="center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居建/公建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其他材料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影像资料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运行评价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居建/公建</w:t>
            </w:r>
          </w:p>
        </w:tc>
      </w:tr>
    </w:tbl>
    <w:p>
      <w:pPr>
        <w:spacing w:before="200"/>
        <w:rPr>
          <w:b/>
          <w:szCs w:val="21"/>
        </w:rPr>
      </w:pPr>
      <w:r>
        <w:rPr>
          <w:b/>
          <w:szCs w:val="21"/>
        </w:rPr>
        <w:t>实际提交材料：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fldChar w:fldCharType="begin"/>
            </w:r>
            <w:r>
              <w:rPr>
                <w:kern w:val="0"/>
                <w:sz w:val="20"/>
                <w:szCs w:val="21"/>
              </w:rPr>
              <w:instrText xml:space="preserve"> HYPERLINK "../竞赛/绿建竞赛/海硕新城建筑说明书.doc" </w:instrText>
            </w:r>
            <w:r>
              <w:rPr>
                <w:kern w:val="0"/>
                <w:sz w:val="20"/>
                <w:szCs w:val="21"/>
              </w:rPr>
              <w:fldChar w:fldCharType="separate"/>
            </w:r>
            <w:r>
              <w:rPr>
                <w:rStyle w:val="9"/>
                <w:kern w:val="0"/>
                <w:sz w:val="20"/>
                <w:szCs w:val="21"/>
              </w:rPr>
              <w:t>..\竞赛\绿建竞赛\海硕新城建筑说明书.doc</w:t>
            </w:r>
            <w:r>
              <w:rPr>
                <w:kern w:val="0"/>
                <w:sz w:val="20"/>
                <w:szCs w:val="21"/>
              </w:rPr>
              <w:fldChar w:fldCharType="end"/>
            </w:r>
            <w:bookmarkStart w:id="0" w:name="_GoBack"/>
            <w:bookmarkEnd w:id="0"/>
          </w:p>
        </w:tc>
      </w:tr>
    </w:tbl>
    <w:p>
      <w:pPr>
        <w:rPr>
          <w:rFonts w:eastAsiaTheme="minor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EA112A"/>
    <w:multiLevelType w:val="multilevel"/>
    <w:tmpl w:val="70EA112A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wMTFhMWIyZDBmZmZkOTM4NzA4NTIyODViYmQ0NTMifQ=="/>
  </w:docVars>
  <w:rsids>
    <w:rsidRoot w:val="00B027EB"/>
    <w:rsid w:val="00047482"/>
    <w:rsid w:val="001309E2"/>
    <w:rsid w:val="00193242"/>
    <w:rsid w:val="001E0E04"/>
    <w:rsid w:val="002E3F9F"/>
    <w:rsid w:val="004A0B7D"/>
    <w:rsid w:val="00522C71"/>
    <w:rsid w:val="006371B0"/>
    <w:rsid w:val="006B7957"/>
    <w:rsid w:val="006D5BEA"/>
    <w:rsid w:val="006E2A76"/>
    <w:rsid w:val="00B027EB"/>
    <w:rsid w:val="00C4551A"/>
    <w:rsid w:val="00F232A8"/>
    <w:rsid w:val="7F12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3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2"/>
    <w:next w:val="1"/>
    <w:link w:val="12"/>
    <w:qFormat/>
    <w:uiPriority w:val="0"/>
    <w:pPr>
      <w:snapToGrid w:val="0"/>
      <w:spacing w:before="120" w:after="120" w:line="240" w:lineRule="auto"/>
      <w:jc w:val="left"/>
      <w:outlineLvl w:val="2"/>
    </w:pPr>
    <w:rPr>
      <w:rFonts w:ascii="黑体" w:hAnsi="黑体" w:eastAsia="黑体" w:cs="Times New Roman"/>
      <w:kern w:val="0"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sz w:val="18"/>
      <w:szCs w:val="18"/>
    </w:rPr>
  </w:style>
  <w:style w:type="character" w:customStyle="1" w:styleId="12">
    <w:name w:val="标题 3 Char"/>
    <w:basedOn w:val="8"/>
    <w:link w:val="3"/>
    <w:uiPriority w:val="0"/>
    <w:rPr>
      <w:rFonts w:ascii="黑体" w:hAnsi="黑体" w:eastAsia="黑体" w:cs="Times New Roman"/>
      <w:b/>
      <w:bCs/>
      <w:kern w:val="0"/>
      <w:sz w:val="24"/>
      <w:szCs w:val="32"/>
    </w:rPr>
  </w:style>
  <w:style w:type="character" w:customStyle="1" w:styleId="13">
    <w:name w:val="标题 2 Char"/>
    <w:basedOn w:val="8"/>
    <w:link w:val="2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table" w:customStyle="1" w:styleId="14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234</Characters>
  <Lines>2</Lines>
  <Paragraphs>1</Paragraphs>
  <TotalTime>5</TotalTime>
  <ScaleCrop>false</ScaleCrop>
  <LinksUpToDate>false</LinksUpToDate>
  <CharactersWithSpaces>238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2020-06-04T02:32:00Z</dcterms:created>
  <dc:creator>dongYP</dc:creator>
  <cp:lastModifiedBy>晨岚</cp:lastModifiedBy>
  <dcterms:modified xsi:type="dcterms:W3CDTF">2023-02-25T12:53:51Z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6834326CC4FC487C8039EE5306D6FFA9</vt:lpwstr>
  </property>
</Properties>
</file>