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1A7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8CDB1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2BDBA01" w14:textId="6AD4B98D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86CE8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3957820" w14:textId="4F629064" w:rsidR="00D40158" w:rsidRPr="00CE28AA" w:rsidRDefault="00A95F21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82E539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48C9C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CDF59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70B02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21B29C" w14:textId="327A5074" w:rsidR="00D40158" w:rsidRPr="00D40158" w:rsidRDefault="00A95F2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建树楼</w:t>
            </w:r>
          </w:p>
        </w:tc>
      </w:tr>
      <w:tr w:rsidR="00D40158" w:rsidRPr="00D40158" w14:paraId="0CAF38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3A9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A4FD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河南</w:t>
            </w:r>
            <w:r>
              <w:t>-</w:t>
            </w:r>
            <w:r>
              <w:t>郑州</w:t>
            </w:r>
            <w:bookmarkEnd w:id="1"/>
          </w:p>
        </w:tc>
      </w:tr>
      <w:tr w:rsidR="00D40158" w:rsidRPr="00D40158" w14:paraId="6D649AF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0936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7EED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31CE69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AE1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C72D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BB344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C842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A608F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1257F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68E7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93A4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43881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A85C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E2C2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6880E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924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97952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DFB29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258F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F7936D" w14:textId="779492DD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A95F2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A95F21"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月2</w:t>
            </w:r>
            <w:r w:rsidR="00A95F21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5"/>
          </w:p>
        </w:tc>
      </w:tr>
    </w:tbl>
    <w:p w14:paraId="29D3E7CF" w14:textId="77777777" w:rsidR="00D40158" w:rsidRDefault="00D40158" w:rsidP="00B41640">
      <w:pPr>
        <w:rPr>
          <w:rFonts w:ascii="宋体" w:hAnsi="宋体"/>
          <w:lang w:val="en-US"/>
        </w:rPr>
      </w:pPr>
    </w:p>
    <w:p w14:paraId="4170C192" w14:textId="134A23B3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</w:p>
    <w:p w14:paraId="4854AFA6" w14:textId="35888152" w:rsidR="00D40158" w:rsidRDefault="00D40158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  <w:r w:rsidR="00DD449D"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14:paraId="50087385" w14:textId="165AD27E" w:rsidR="00C03CFC" w:rsidRDefault="00DD44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sz w:val="32"/>
          <w:szCs w:val="32"/>
        </w:rPr>
        <w:fldChar w:fldCharType="begin"/>
      </w:r>
      <w:r>
        <w:rPr>
          <w:rFonts w:ascii="宋体" w:hAnsi="宋体"/>
          <w:b w:val="0"/>
          <w:bCs w:val="0"/>
          <w:sz w:val="32"/>
          <w:szCs w:val="32"/>
        </w:rPr>
        <w:instrText xml:space="preserve"> TOC \o "1-3" \h \z \u </w:instrText>
      </w:r>
      <w:r>
        <w:rPr>
          <w:rFonts w:ascii="宋体" w:hAnsi="宋体"/>
          <w:b w:val="0"/>
          <w:bCs w:val="0"/>
          <w:sz w:val="32"/>
          <w:szCs w:val="32"/>
        </w:rPr>
        <w:fldChar w:fldCharType="separate"/>
      </w:r>
      <w:hyperlink w:anchor="_Toc128327515" w:history="1">
        <w:r w:rsidR="00C03CFC" w:rsidRPr="009F64F3">
          <w:rPr>
            <w:rStyle w:val="a6"/>
          </w:rPr>
          <w:t>1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建筑概况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_Toc128327515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2</w:t>
        </w:r>
        <w:r w:rsidR="00C03CFC">
          <w:rPr>
            <w:webHidden/>
          </w:rPr>
          <w:fldChar w:fldCharType="end"/>
        </w:r>
      </w:hyperlink>
    </w:p>
    <w:p w14:paraId="6F44A15C" w14:textId="465486FC" w:rsidR="00C03CF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27516" w:history="1">
        <w:r w:rsidR="00C03CFC" w:rsidRPr="009F64F3">
          <w:rPr>
            <w:rStyle w:val="a6"/>
          </w:rPr>
          <w:t>2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计算依据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_Toc128327516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3</w:t>
        </w:r>
        <w:r w:rsidR="00C03CFC">
          <w:rPr>
            <w:webHidden/>
          </w:rPr>
          <w:fldChar w:fldCharType="end"/>
        </w:r>
      </w:hyperlink>
    </w:p>
    <w:p w14:paraId="36EF43C7" w14:textId="3AF8EBDC" w:rsidR="00C03CF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27517" w:history="1">
        <w:r w:rsidR="00C03CFC" w:rsidRPr="009F64F3">
          <w:rPr>
            <w:rStyle w:val="a6"/>
          </w:rPr>
          <w:t>3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模型观察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_Toc128327517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3</w:t>
        </w:r>
        <w:r w:rsidR="00C03CFC">
          <w:rPr>
            <w:webHidden/>
          </w:rPr>
          <w:fldChar w:fldCharType="end"/>
        </w:r>
      </w:hyperlink>
    </w:p>
    <w:p w14:paraId="1407FECA" w14:textId="1C2C5C40" w:rsidR="00C03CF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27518" w:history="1">
        <w:r w:rsidR="00C03CFC" w:rsidRPr="009F64F3">
          <w:rPr>
            <w:rStyle w:val="a6"/>
          </w:rPr>
          <w:t>4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工程材料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_Toc128327518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4</w:t>
        </w:r>
        <w:r w:rsidR="00C03CFC">
          <w:rPr>
            <w:webHidden/>
          </w:rPr>
          <w:fldChar w:fldCharType="end"/>
        </w:r>
      </w:hyperlink>
    </w:p>
    <w:p w14:paraId="11C64887" w14:textId="5B3FD5CA" w:rsidR="00C03CF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27519" w:history="1">
        <w:r w:rsidR="00C03CFC" w:rsidRPr="009F64F3">
          <w:rPr>
            <w:rStyle w:val="a6"/>
          </w:rPr>
          <w:t>5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围护结构做法简要说明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_Toc128327519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4</w:t>
        </w:r>
        <w:r w:rsidR="00C03CFC">
          <w:rPr>
            <w:webHidden/>
          </w:rPr>
          <w:fldChar w:fldCharType="end"/>
        </w:r>
      </w:hyperlink>
    </w:p>
    <w:p w14:paraId="7ED91EE8" w14:textId="3E335B66" w:rsidR="00C03CF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27520" w:history="1">
        <w:r w:rsidR="00C03CFC" w:rsidRPr="009F64F3">
          <w:rPr>
            <w:rStyle w:val="a6"/>
            <w:lang w:val="en-GB"/>
          </w:rPr>
          <w:t>5.1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屋顶构造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_Toc128327520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4</w:t>
        </w:r>
        <w:r w:rsidR="00C03CFC">
          <w:rPr>
            <w:webHidden/>
          </w:rPr>
          <w:fldChar w:fldCharType="end"/>
        </w:r>
      </w:hyperlink>
    </w:p>
    <w:p w14:paraId="6A83AF80" w14:textId="08952575" w:rsidR="00C03CF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27521" w:history="1">
        <w:r w:rsidR="00C03CFC" w:rsidRPr="009F64F3">
          <w:rPr>
            <w:rStyle w:val="a6"/>
            <w:lang w:val="en-GB"/>
          </w:rPr>
          <w:t>5.2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外墙构造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_Toc128327521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5</w:t>
        </w:r>
        <w:r w:rsidR="00C03CFC">
          <w:rPr>
            <w:webHidden/>
          </w:rPr>
          <w:fldChar w:fldCharType="end"/>
        </w:r>
      </w:hyperlink>
    </w:p>
    <w:p w14:paraId="58F0C034" w14:textId="07DE1DD0" w:rsidR="00C03CF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27522" w:history="1">
        <w:r w:rsidR="00C03CFC" w:rsidRPr="009F64F3">
          <w:rPr>
            <w:rStyle w:val="a6"/>
            <w:lang w:val="en-GB"/>
          </w:rPr>
          <w:t>5.3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外窗构造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_Toc128327522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5</w:t>
        </w:r>
        <w:r w:rsidR="00C03CFC">
          <w:rPr>
            <w:webHidden/>
          </w:rPr>
          <w:fldChar w:fldCharType="end"/>
        </w:r>
      </w:hyperlink>
    </w:p>
    <w:p w14:paraId="270A6AA7" w14:textId="3466B621" w:rsidR="00C03CF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27523" w:history="1">
        <w:r w:rsidR="00C03CFC" w:rsidRPr="009F64F3">
          <w:rPr>
            <w:rStyle w:val="a6"/>
            <w:lang w:val="en-GB"/>
          </w:rPr>
          <w:t>5.3.1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平均窗墙比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_Toc128327523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5</w:t>
        </w:r>
        <w:r w:rsidR="00C03CFC">
          <w:rPr>
            <w:webHidden/>
          </w:rPr>
          <w:fldChar w:fldCharType="end"/>
        </w:r>
      </w:hyperlink>
    </w:p>
    <w:p w14:paraId="55AA4163" w14:textId="535F272F" w:rsidR="00C03CF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27524" w:history="1">
        <w:r w:rsidR="00C03CFC" w:rsidRPr="009F64F3">
          <w:rPr>
            <w:rStyle w:val="a6"/>
            <w:lang w:val="en-GB"/>
          </w:rPr>
          <w:t>5.3.2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平均遮阳系数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_Toc128327524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5</w:t>
        </w:r>
        <w:r w:rsidR="00C03CFC">
          <w:rPr>
            <w:webHidden/>
          </w:rPr>
          <w:fldChar w:fldCharType="end"/>
        </w:r>
      </w:hyperlink>
    </w:p>
    <w:p w14:paraId="7F9B600F" w14:textId="1429F2DA" w:rsidR="00C03CF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327525" w:history="1">
        <w:r w:rsidR="00C03CFC" w:rsidRPr="009F64F3">
          <w:rPr>
            <w:rStyle w:val="a6"/>
            <w:lang w:val="en-GB"/>
          </w:rPr>
          <w:t>5.3.3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外窗表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_Toc128327525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7</w:t>
        </w:r>
        <w:r w:rsidR="00C03CFC">
          <w:rPr>
            <w:webHidden/>
          </w:rPr>
          <w:fldChar w:fldCharType="end"/>
        </w:r>
      </w:hyperlink>
    </w:p>
    <w:p w14:paraId="06C10B46" w14:textId="2FBCFD21" w:rsidR="00C03CF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27526" w:history="1">
        <w:r w:rsidR="00C03CFC" w:rsidRPr="009F64F3">
          <w:rPr>
            <w:rStyle w:val="a6"/>
          </w:rPr>
          <w:t>6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能耗计算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_Toc128327526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8</w:t>
        </w:r>
        <w:r w:rsidR="00C03CFC">
          <w:rPr>
            <w:webHidden/>
          </w:rPr>
          <w:fldChar w:fldCharType="end"/>
        </w:r>
      </w:hyperlink>
    </w:p>
    <w:p w14:paraId="36DA3E98" w14:textId="3A40204B" w:rsidR="00C03CF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327527" w:history="1">
        <w:r w:rsidR="00C03CFC" w:rsidRPr="009F64F3">
          <w:rPr>
            <w:rStyle w:val="a6"/>
          </w:rPr>
          <w:t>7</w:t>
        </w:r>
        <w:r w:rsidR="00C03C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3CFC" w:rsidRPr="009F64F3">
          <w:rPr>
            <w:rStyle w:val="a6"/>
          </w:rPr>
          <w:t>节能设计结论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_Toc128327527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9</w:t>
        </w:r>
        <w:r w:rsidR="00C03CFC">
          <w:rPr>
            <w:webHidden/>
          </w:rPr>
          <w:fldChar w:fldCharType="end"/>
        </w:r>
      </w:hyperlink>
    </w:p>
    <w:p w14:paraId="6DA00F9A" w14:textId="08B009F4" w:rsidR="00C03CF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27528" w:history="1">
        <w:r w:rsidR="00C03CFC" w:rsidRPr="009F64F3">
          <w:rPr>
            <w:rStyle w:val="a6"/>
            <w:lang w:val="en-GB"/>
          </w:rPr>
          <w:t>7.1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规定指标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_Toc128327528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9</w:t>
        </w:r>
        <w:r w:rsidR="00C03CFC">
          <w:rPr>
            <w:webHidden/>
          </w:rPr>
          <w:fldChar w:fldCharType="end"/>
        </w:r>
      </w:hyperlink>
    </w:p>
    <w:p w14:paraId="3083849A" w14:textId="245AF05E" w:rsidR="00C03CF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327529" w:history="1">
        <w:r w:rsidR="00C03CFC" w:rsidRPr="009F64F3">
          <w:rPr>
            <w:rStyle w:val="a6"/>
            <w:lang w:val="en-GB"/>
          </w:rPr>
          <w:t>7.2</w:t>
        </w:r>
        <w:r w:rsidR="00C03CFC">
          <w:rPr>
            <w:rFonts w:asciiTheme="minorHAnsi" w:eastAsiaTheme="minorEastAsia" w:hAnsiTheme="minorHAnsi" w:cstheme="minorBidi"/>
            <w:szCs w:val="22"/>
          </w:rPr>
          <w:tab/>
        </w:r>
        <w:r w:rsidR="00C03CFC" w:rsidRPr="009F64F3">
          <w:rPr>
            <w:rStyle w:val="a6"/>
          </w:rPr>
          <w:t>性能指标</w:t>
        </w:r>
        <w:r w:rsidR="00C03CFC">
          <w:rPr>
            <w:webHidden/>
          </w:rPr>
          <w:tab/>
        </w:r>
        <w:r w:rsidR="00C03CFC">
          <w:rPr>
            <w:webHidden/>
          </w:rPr>
          <w:fldChar w:fldCharType="begin"/>
        </w:r>
        <w:r w:rsidR="00C03CFC">
          <w:rPr>
            <w:webHidden/>
          </w:rPr>
          <w:instrText xml:space="preserve"> PAGEREF _Toc128327529 \h </w:instrText>
        </w:r>
        <w:r w:rsidR="00C03CFC">
          <w:rPr>
            <w:webHidden/>
          </w:rPr>
        </w:r>
        <w:r w:rsidR="00C03CFC">
          <w:rPr>
            <w:webHidden/>
          </w:rPr>
          <w:fldChar w:fldCharType="separate"/>
        </w:r>
        <w:r w:rsidR="00C03CFC">
          <w:rPr>
            <w:webHidden/>
          </w:rPr>
          <w:t>10</w:t>
        </w:r>
        <w:r w:rsidR="00C03CFC">
          <w:rPr>
            <w:webHidden/>
          </w:rPr>
          <w:fldChar w:fldCharType="end"/>
        </w:r>
      </w:hyperlink>
    </w:p>
    <w:p w14:paraId="50D5E820" w14:textId="4082D2F3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fldChar w:fldCharType="end"/>
      </w:r>
    </w:p>
    <w:p w14:paraId="3E787F7A" w14:textId="3E2A07C2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32073327" w14:textId="69027B30" w:rsidR="00DD449D" w:rsidRDefault="00DD449D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F3CCA9D" w14:textId="0F65A345" w:rsidR="00C03CFC" w:rsidRDefault="00C03CFC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49353A0D" w14:textId="1F2DC70A" w:rsidR="00C03CFC" w:rsidRDefault="00C03CFC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3A399D48" w14:textId="00E8E681" w:rsidR="00C03CFC" w:rsidRDefault="00C03CFC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01DF8110" w14:textId="77777777" w:rsidR="00C03CFC" w:rsidRPr="00DD449D" w:rsidRDefault="00C03CFC" w:rsidP="00DD449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73E34F50" w14:textId="77777777" w:rsidR="00D40158" w:rsidRPr="005E5F93" w:rsidRDefault="00D40158" w:rsidP="005215FB">
      <w:pPr>
        <w:pStyle w:val="1"/>
      </w:pPr>
      <w:bookmarkStart w:id="7" w:name="_Toc91709285"/>
      <w:bookmarkStart w:id="8" w:name="_Toc128327515"/>
      <w:r w:rsidRPr="005E5F93">
        <w:rPr>
          <w:rFonts w:hint="eastAsia"/>
        </w:rPr>
        <w:lastRenderedPageBreak/>
        <w:t>建筑概况</w:t>
      </w:r>
      <w:bookmarkEnd w:id="7"/>
      <w:bookmarkEnd w:id="8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F099B26" w14:textId="77777777" w:rsidTr="00853D5D">
        <w:tc>
          <w:tcPr>
            <w:tcW w:w="2763" w:type="dxa"/>
            <w:shd w:val="clear" w:color="auto" w:fill="E6E6E6"/>
          </w:tcPr>
          <w:p w14:paraId="7266B2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8D56ED4" w14:textId="705C1123" w:rsidR="00D40158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建树楼</w:t>
            </w:r>
          </w:p>
        </w:tc>
      </w:tr>
      <w:tr w:rsidR="00D40158" w:rsidRPr="00FF2243" w14:paraId="37338CE9" w14:textId="77777777" w:rsidTr="00853D5D">
        <w:tc>
          <w:tcPr>
            <w:tcW w:w="2763" w:type="dxa"/>
            <w:shd w:val="clear" w:color="auto" w:fill="E6E6E6"/>
          </w:tcPr>
          <w:p w14:paraId="0E91DC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CBFDA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地点"/>
            <w:r>
              <w:t>河南</w:t>
            </w:r>
            <w:r>
              <w:t>-</w:t>
            </w:r>
            <w:r>
              <w:t>郑州</w:t>
            </w:r>
            <w:bookmarkEnd w:id="9"/>
          </w:p>
        </w:tc>
      </w:tr>
      <w:tr w:rsidR="00037A4C" w:rsidRPr="00FF2243" w14:paraId="3C4DB5FD" w14:textId="77777777" w:rsidTr="00853D5D">
        <w:tc>
          <w:tcPr>
            <w:tcW w:w="2763" w:type="dxa"/>
            <w:shd w:val="clear" w:color="auto" w:fill="E6E6E6"/>
          </w:tcPr>
          <w:p w14:paraId="4FB19D7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BF38BE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0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0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94A8E9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1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D512846" w14:textId="77777777" w:rsidTr="00853D5D">
        <w:tc>
          <w:tcPr>
            <w:tcW w:w="2763" w:type="dxa"/>
            <w:shd w:val="clear" w:color="auto" w:fill="E6E6E6"/>
          </w:tcPr>
          <w:p w14:paraId="0C4B711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53F6D4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寿命"/>
            <w:r>
              <w:t>50</w:t>
            </w:r>
            <w:bookmarkEnd w:id="12"/>
          </w:p>
        </w:tc>
      </w:tr>
      <w:tr w:rsidR="00D40158" w:rsidRPr="00FF2243" w14:paraId="169A6145" w14:textId="77777777" w:rsidTr="00853D5D">
        <w:tc>
          <w:tcPr>
            <w:tcW w:w="2763" w:type="dxa"/>
            <w:shd w:val="clear" w:color="auto" w:fill="E6E6E6"/>
          </w:tcPr>
          <w:p w14:paraId="1D82BE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BC884C6" w14:textId="1746D275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/>
                <w:lang w:val="en-US"/>
              </w:rPr>
              <w:t>15728.219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r w:rsidR="00A95F21">
              <w:rPr>
                <w:rFonts w:ascii="宋体" w:hAnsi="宋体"/>
                <w:lang w:val="en-US"/>
              </w:rPr>
              <w:t>0</w:t>
            </w:r>
          </w:p>
        </w:tc>
      </w:tr>
      <w:tr w:rsidR="00D40158" w:rsidRPr="00FF2243" w14:paraId="59381224" w14:textId="77777777" w:rsidTr="00853D5D">
        <w:tc>
          <w:tcPr>
            <w:tcW w:w="2763" w:type="dxa"/>
            <w:shd w:val="clear" w:color="auto" w:fill="E6E6E6"/>
          </w:tcPr>
          <w:p w14:paraId="3B9256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80E574D" w14:textId="4D8049C9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 w:hint="eastAsia"/>
                <w:lang w:val="en-US"/>
              </w:rPr>
              <w:t>6</w:t>
            </w:r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r w:rsidR="00A95F21"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D40158" w:rsidRPr="00FF2243" w14:paraId="59F6F3DE" w14:textId="77777777" w:rsidTr="00853D5D">
        <w:tc>
          <w:tcPr>
            <w:tcW w:w="2763" w:type="dxa"/>
            <w:shd w:val="clear" w:color="auto" w:fill="E6E6E6"/>
          </w:tcPr>
          <w:p w14:paraId="571CE1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A14C5DA" w14:textId="2C25E675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A95F21">
              <w:rPr>
                <w:rFonts w:ascii="宋体" w:hAnsi="宋体" w:hint="eastAsia"/>
                <w:lang w:val="en-US"/>
              </w:rPr>
              <w:t>2</w:t>
            </w:r>
            <w:r w:rsidR="00A95F21">
              <w:rPr>
                <w:rFonts w:ascii="宋体" w:hAnsi="宋体"/>
                <w:lang w:val="en-US"/>
              </w:rPr>
              <w:t>3.3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r w:rsidR="00A95F21">
              <w:rPr>
                <w:rFonts w:ascii="宋体" w:hAnsi="宋体" w:hint="eastAsia"/>
                <w:lang w:val="en-US"/>
              </w:rPr>
              <w:t>0</w:t>
            </w:r>
          </w:p>
        </w:tc>
      </w:tr>
      <w:tr w:rsidR="00203A7D" w:rsidRPr="00FF2243" w14:paraId="56B3D563" w14:textId="77777777" w:rsidTr="00853D5D">
        <w:tc>
          <w:tcPr>
            <w:tcW w:w="2763" w:type="dxa"/>
            <w:shd w:val="clear" w:color="auto" w:fill="E6E6E6"/>
          </w:tcPr>
          <w:p w14:paraId="71F663E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463E0CD" w14:textId="14D9A249" w:rsidR="00203A7D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1597.326</w:t>
            </w:r>
          </w:p>
        </w:tc>
      </w:tr>
      <w:tr w:rsidR="00203A7D" w:rsidRPr="00FF2243" w14:paraId="1BDE88E6" w14:textId="77777777" w:rsidTr="00853D5D">
        <w:tc>
          <w:tcPr>
            <w:tcW w:w="2763" w:type="dxa"/>
            <w:shd w:val="clear" w:color="auto" w:fill="E6E6E6"/>
          </w:tcPr>
          <w:p w14:paraId="4C0E2AA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8733E4" w14:textId="0E204F59" w:rsidR="00203A7D" w:rsidRPr="00FF2243" w:rsidRDefault="00A95F21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4556.905</w:t>
            </w:r>
          </w:p>
        </w:tc>
      </w:tr>
      <w:tr w:rsidR="00D40158" w:rsidRPr="00FF2243" w14:paraId="668CF670" w14:textId="77777777" w:rsidTr="00853D5D">
        <w:tc>
          <w:tcPr>
            <w:tcW w:w="2763" w:type="dxa"/>
            <w:shd w:val="clear" w:color="auto" w:fill="E6E6E6"/>
          </w:tcPr>
          <w:p w14:paraId="433695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01527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北向角度"/>
            <w:r>
              <w:t>90</w:t>
            </w:r>
            <w:bookmarkEnd w:id="13"/>
          </w:p>
        </w:tc>
      </w:tr>
      <w:tr w:rsidR="00D40158" w:rsidRPr="00FF2243" w14:paraId="3FE0D63B" w14:textId="77777777" w:rsidTr="00853D5D">
        <w:tc>
          <w:tcPr>
            <w:tcW w:w="2763" w:type="dxa"/>
            <w:shd w:val="clear" w:color="auto" w:fill="E6E6E6"/>
          </w:tcPr>
          <w:p w14:paraId="48D701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B672AC6" w14:textId="7DDF505A" w:rsidR="00D40158" w:rsidRPr="00FF2243" w:rsidRDefault="00986CE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结构类型"/>
            <w:bookmarkEnd w:id="14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D40158" w:rsidRPr="00FF2243" w14:paraId="118A8196" w14:textId="77777777" w:rsidTr="00853D5D">
        <w:tc>
          <w:tcPr>
            <w:tcW w:w="2763" w:type="dxa"/>
            <w:shd w:val="clear" w:color="auto" w:fill="E6E6E6"/>
          </w:tcPr>
          <w:p w14:paraId="2F8769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8DEAC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外墙ρ"/>
            <w:r>
              <w:rPr>
                <w:rFonts w:hint="eastAsia"/>
              </w:rPr>
              <w:t>0.75</w:t>
            </w:r>
            <w:bookmarkEnd w:id="15"/>
          </w:p>
        </w:tc>
      </w:tr>
      <w:tr w:rsidR="00D40158" w:rsidRPr="00FF2243" w14:paraId="095AE230" w14:textId="77777777" w:rsidTr="00853D5D">
        <w:tc>
          <w:tcPr>
            <w:tcW w:w="2763" w:type="dxa"/>
            <w:shd w:val="clear" w:color="auto" w:fill="E6E6E6"/>
          </w:tcPr>
          <w:p w14:paraId="099A07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52AE3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屋顶ρ"/>
            <w:r>
              <w:rPr>
                <w:rFonts w:hint="eastAsia"/>
              </w:rPr>
              <w:t>0.75</w:t>
            </w:r>
            <w:bookmarkEnd w:id="16"/>
          </w:p>
        </w:tc>
      </w:tr>
      <w:tr w:rsidR="001F2EAE" w:rsidRPr="00FF2243" w14:paraId="5B15AC91" w14:textId="77777777" w:rsidTr="00853D5D">
        <w:tc>
          <w:tcPr>
            <w:tcW w:w="2763" w:type="dxa"/>
            <w:shd w:val="clear" w:color="auto" w:fill="E6E6E6"/>
          </w:tcPr>
          <w:p w14:paraId="7EA40A0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6209589" w14:textId="77777777" w:rsidR="001F2EAE" w:rsidRDefault="001F2EAE" w:rsidP="00FF2243">
            <w:pPr>
              <w:pStyle w:val="a0"/>
              <w:ind w:firstLineChars="0" w:firstLine="0"/>
            </w:pPr>
            <w:bookmarkStart w:id="17" w:name="控温期"/>
            <w:r>
              <w:t>全年控温</w:t>
            </w:r>
            <w:bookmarkEnd w:id="17"/>
          </w:p>
        </w:tc>
      </w:tr>
    </w:tbl>
    <w:p w14:paraId="698A23F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18" w:name="TitleFormat"/>
    </w:p>
    <w:p w14:paraId="7393C7FF" w14:textId="77777777" w:rsidR="00033A7A" w:rsidRDefault="00732438" w:rsidP="00824A6F">
      <w:pPr>
        <w:pStyle w:val="1"/>
      </w:pPr>
      <w:bookmarkStart w:id="19" w:name="_Toc91709286"/>
      <w:bookmarkStart w:id="20" w:name="_Toc12832751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18"/>
      <w:bookmarkEnd w:id="19"/>
      <w:bookmarkEnd w:id="20"/>
    </w:p>
    <w:p w14:paraId="076C8417" w14:textId="58EF7112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1" w:name="计算依据"/>
      <w:bookmarkEnd w:id="21"/>
      <w:r>
        <w:rPr>
          <w:lang w:val="en-US"/>
        </w:rPr>
        <w:t xml:space="preserve">1. </w:t>
      </w:r>
      <w:r>
        <w:rPr>
          <w:lang w:val="en-US"/>
        </w:rPr>
        <w:t>《</w:t>
      </w:r>
      <w:r w:rsidR="00750F6E">
        <w:rPr>
          <w:rFonts w:hint="eastAsia"/>
          <w:lang w:val="en-US"/>
        </w:rPr>
        <w:t>公共建筑节能设计</w:t>
      </w:r>
      <w:r>
        <w:rPr>
          <w:lang w:val="en-US"/>
        </w:rPr>
        <w:t>标准》</w:t>
      </w:r>
      <w:r>
        <w:rPr>
          <w:lang w:val="en-US"/>
        </w:rPr>
        <w:t>(GB</w:t>
      </w:r>
      <w:r w:rsidR="00750F6E">
        <w:rPr>
          <w:lang w:val="en-US"/>
        </w:rPr>
        <w:t>50189-2015</w:t>
      </w:r>
      <w:r>
        <w:rPr>
          <w:lang w:val="en-US"/>
        </w:rPr>
        <w:t>)</w:t>
      </w:r>
    </w:p>
    <w:p w14:paraId="448E8246" w14:textId="2C683CB3" w:rsidR="00A50CDC" w:rsidRDefault="00750F6E">
      <w:pPr>
        <w:pStyle w:val="a0"/>
        <w:ind w:firstLineChars="0" w:firstLine="0"/>
        <w:rPr>
          <w:lang w:val="en-US"/>
        </w:rPr>
      </w:pPr>
      <w:r>
        <w:rPr>
          <w:lang w:val="en-US"/>
        </w:rPr>
        <w:t>2</w:t>
      </w:r>
      <w:r w:rsidR="00B83DA4">
        <w:rPr>
          <w:lang w:val="en-US"/>
        </w:rPr>
        <w:t xml:space="preserve">. </w:t>
      </w:r>
      <w:r w:rsidR="00B83DA4">
        <w:rPr>
          <w:lang w:val="en-US"/>
        </w:rPr>
        <w:t>《民用建筑绿色性能计算标准》</w:t>
      </w:r>
      <w:r w:rsidR="00B83DA4">
        <w:rPr>
          <w:lang w:val="en-US"/>
        </w:rPr>
        <w:t>(JGJ/T 449-2018)</w:t>
      </w:r>
    </w:p>
    <w:p w14:paraId="2A288CC6" w14:textId="6F1DD287" w:rsidR="00A50CDC" w:rsidRDefault="00750F6E">
      <w:pPr>
        <w:pStyle w:val="a0"/>
        <w:ind w:firstLineChars="0" w:firstLine="0"/>
        <w:rPr>
          <w:lang w:val="en-US"/>
        </w:rPr>
      </w:pPr>
      <w:r>
        <w:rPr>
          <w:lang w:val="en-US"/>
        </w:rPr>
        <w:t>3</w:t>
      </w:r>
      <w:r w:rsidR="00B83DA4">
        <w:rPr>
          <w:lang w:val="en-US"/>
        </w:rPr>
        <w:t xml:space="preserve">. </w:t>
      </w:r>
      <w:r w:rsidR="00B83DA4">
        <w:rPr>
          <w:lang w:val="en-US"/>
        </w:rPr>
        <w:t>《严寒和寒冷地区居住建筑节能设计标准》</w:t>
      </w:r>
      <w:r w:rsidR="00B83DA4">
        <w:rPr>
          <w:lang w:val="en-US"/>
        </w:rPr>
        <w:t>JGJ 26-2018</w:t>
      </w:r>
    </w:p>
    <w:p w14:paraId="70AD5D7F" w14:textId="55C04F3C" w:rsidR="00A50CDC" w:rsidRDefault="00750F6E">
      <w:pPr>
        <w:pStyle w:val="a0"/>
        <w:ind w:firstLineChars="0" w:firstLine="0"/>
        <w:rPr>
          <w:lang w:val="en-US"/>
        </w:rPr>
      </w:pPr>
      <w:r>
        <w:rPr>
          <w:lang w:val="en-US"/>
        </w:rPr>
        <w:t>4</w:t>
      </w:r>
      <w:r w:rsidR="00B83DA4">
        <w:rPr>
          <w:lang w:val="en-US"/>
        </w:rPr>
        <w:t xml:space="preserve">. </w:t>
      </w:r>
      <w:r w:rsidR="00B83DA4">
        <w:rPr>
          <w:lang w:val="en-US"/>
        </w:rPr>
        <w:t>《民用建筑热工设计规范》</w:t>
      </w:r>
      <w:r w:rsidR="00B83DA4">
        <w:rPr>
          <w:lang w:val="en-US"/>
        </w:rPr>
        <w:t>GB50176</w:t>
      </w:r>
    </w:p>
    <w:p w14:paraId="45E8BB9C" w14:textId="72491E9D" w:rsidR="00A50CDC" w:rsidRDefault="00750F6E">
      <w:pPr>
        <w:pStyle w:val="a0"/>
        <w:ind w:firstLineChars="0" w:firstLine="0"/>
        <w:rPr>
          <w:lang w:val="en-US"/>
        </w:rPr>
      </w:pPr>
      <w:r>
        <w:rPr>
          <w:lang w:val="en-US"/>
        </w:rPr>
        <w:t>5</w:t>
      </w:r>
      <w:r w:rsidR="00B83DA4">
        <w:rPr>
          <w:lang w:val="en-US"/>
        </w:rPr>
        <w:t xml:space="preserve">. </w:t>
      </w:r>
      <w:r w:rsidR="00B83DA4">
        <w:rPr>
          <w:lang w:val="en-US"/>
        </w:rPr>
        <w:t>《建筑外门窗气密，水密，抗风压性能分级及检测方法》</w:t>
      </w:r>
      <w:r w:rsidR="00B83DA4">
        <w:rPr>
          <w:lang w:val="en-US"/>
        </w:rPr>
        <w:t>GB/T 7106-2008</w:t>
      </w:r>
    </w:p>
    <w:p w14:paraId="0C722DDC" w14:textId="77777777" w:rsidR="00A50CDC" w:rsidRDefault="00A50CDC">
      <w:pPr>
        <w:pStyle w:val="a0"/>
        <w:ind w:firstLineChars="0" w:firstLine="0"/>
        <w:rPr>
          <w:lang w:val="en-US"/>
        </w:rPr>
      </w:pPr>
    </w:p>
    <w:p w14:paraId="135610C4" w14:textId="29E7FE74" w:rsidR="005F23B3" w:rsidRDefault="00986CE8" w:rsidP="005F23B3">
      <w:pPr>
        <w:pStyle w:val="1"/>
        <w:tabs>
          <w:tab w:val="left" w:pos="432"/>
        </w:tabs>
      </w:pPr>
      <w:bookmarkStart w:id="22" w:name="_Toc128327517"/>
      <w:r>
        <w:rPr>
          <w:rFonts w:hint="eastAsia"/>
        </w:rPr>
        <w:lastRenderedPageBreak/>
        <w:t>模型观察</w:t>
      </w:r>
      <w:bookmarkEnd w:id="22"/>
    </w:p>
    <w:p w14:paraId="441963A2" w14:textId="17470C4D" w:rsidR="00750F6E" w:rsidRPr="00750F6E" w:rsidRDefault="00750F6E" w:rsidP="00750F6E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1BAFA823" wp14:editId="022E67D5">
            <wp:extent cx="3383280" cy="3019587"/>
            <wp:effectExtent l="0" t="0" r="762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302" cy="302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98EEB" w14:textId="3176F5E8" w:rsidR="00A23AC4" w:rsidRDefault="00986CE8" w:rsidP="00B31357">
      <w:pPr>
        <w:pStyle w:val="1"/>
      </w:pPr>
      <w:bookmarkStart w:id="23" w:name="_Toc128327518"/>
      <w:r>
        <w:rPr>
          <w:rFonts w:hint="eastAsia"/>
        </w:rPr>
        <w:t>工程材料</w:t>
      </w:r>
      <w:bookmarkEnd w:id="23"/>
    </w:p>
    <w:p w14:paraId="3BC48A24" w14:textId="15949AF8" w:rsidR="00750F6E" w:rsidRPr="00750F6E" w:rsidRDefault="00750F6E" w:rsidP="00750F6E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0109E980" wp14:editId="3A4BCAF4">
            <wp:extent cx="5354955" cy="31318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8961" cy="313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9AF44" w14:textId="0474F228" w:rsidR="00750F6E" w:rsidRDefault="00750F6E" w:rsidP="00750F6E">
      <w:pPr>
        <w:pStyle w:val="a0"/>
        <w:ind w:firstLine="420"/>
        <w:rPr>
          <w:lang w:val="en-US"/>
        </w:rPr>
      </w:pPr>
    </w:p>
    <w:p w14:paraId="157A99C3" w14:textId="1B698E48" w:rsidR="00702ADD" w:rsidRDefault="00702ADD" w:rsidP="00750F6E">
      <w:pPr>
        <w:pStyle w:val="a0"/>
        <w:ind w:firstLine="420"/>
        <w:rPr>
          <w:lang w:val="en-US"/>
        </w:rPr>
      </w:pPr>
    </w:p>
    <w:p w14:paraId="3B841BBA" w14:textId="59D003A9" w:rsidR="00702ADD" w:rsidRDefault="00702ADD" w:rsidP="00750F6E">
      <w:pPr>
        <w:pStyle w:val="a0"/>
        <w:ind w:firstLine="420"/>
        <w:rPr>
          <w:lang w:val="en-US"/>
        </w:rPr>
      </w:pPr>
    </w:p>
    <w:p w14:paraId="1C295FCF" w14:textId="6B71BB76" w:rsidR="00702ADD" w:rsidRDefault="00702ADD" w:rsidP="00750F6E">
      <w:pPr>
        <w:pStyle w:val="a0"/>
        <w:ind w:firstLine="420"/>
        <w:rPr>
          <w:lang w:val="en-US"/>
        </w:rPr>
      </w:pPr>
    </w:p>
    <w:p w14:paraId="05319F59" w14:textId="0C8AB567" w:rsidR="00702ADD" w:rsidRDefault="00702ADD" w:rsidP="00750F6E">
      <w:pPr>
        <w:pStyle w:val="a0"/>
        <w:ind w:firstLine="420"/>
        <w:rPr>
          <w:lang w:val="en-US"/>
        </w:rPr>
      </w:pPr>
    </w:p>
    <w:p w14:paraId="405DE6AB" w14:textId="77777777" w:rsidR="00702ADD" w:rsidRPr="00750F6E" w:rsidRDefault="00702ADD" w:rsidP="00750F6E">
      <w:pPr>
        <w:pStyle w:val="a0"/>
        <w:ind w:firstLine="420"/>
        <w:rPr>
          <w:lang w:val="en-US"/>
        </w:rPr>
      </w:pPr>
    </w:p>
    <w:p w14:paraId="06EE5F02" w14:textId="18281B59" w:rsidR="00A50CDC" w:rsidRDefault="00B83DA4">
      <w:pPr>
        <w:pStyle w:val="1"/>
        <w:widowControl w:val="0"/>
        <w:jc w:val="both"/>
      </w:pPr>
      <w:bookmarkStart w:id="24" w:name="气象峰值工况"/>
      <w:bookmarkStart w:id="25" w:name="_Toc91709294"/>
      <w:bookmarkStart w:id="26" w:name="_Toc128327519"/>
      <w:bookmarkEnd w:id="24"/>
      <w:r>
        <w:lastRenderedPageBreak/>
        <w:t>围护结构</w:t>
      </w:r>
      <w:bookmarkEnd w:id="25"/>
      <w:r w:rsidR="00750F6E">
        <w:rPr>
          <w:rFonts w:hint="eastAsia"/>
        </w:rPr>
        <w:t>做法简要说明</w:t>
      </w:r>
      <w:bookmarkEnd w:id="26"/>
    </w:p>
    <w:p w14:paraId="55ADE0F9" w14:textId="6A015CE5" w:rsidR="00702ADD" w:rsidRDefault="00702ADD" w:rsidP="006B3A8A">
      <w:pPr>
        <w:pStyle w:val="2"/>
      </w:pPr>
      <w:bookmarkStart w:id="27" w:name="_Toc128327520"/>
      <w:r>
        <w:rPr>
          <w:rFonts w:hint="eastAsia"/>
        </w:rPr>
        <w:t>屋顶构造</w:t>
      </w:r>
      <w:bookmarkEnd w:id="27"/>
    </w:p>
    <w:p w14:paraId="6DD593C0" w14:textId="08B5B57B" w:rsidR="00702ADD" w:rsidRDefault="00702ADD" w:rsidP="00702ADD">
      <w:pPr>
        <w:pStyle w:val="a0"/>
        <w:ind w:firstLine="420"/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7404133" wp14:editId="4C2B779D">
            <wp:extent cx="5759450" cy="12014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14320" w14:textId="77777777" w:rsidR="00702ADD" w:rsidRDefault="00702ADD" w:rsidP="00702ADD">
      <w:pPr>
        <w:pStyle w:val="a0"/>
        <w:ind w:firstLine="482"/>
        <w:rPr>
          <w:b/>
          <w:bCs/>
          <w:sz w:val="24"/>
          <w:szCs w:val="24"/>
          <w:lang w:val="en-US"/>
        </w:rPr>
      </w:pPr>
    </w:p>
    <w:p w14:paraId="3DFFE40F" w14:textId="2CD54404" w:rsidR="00702ADD" w:rsidRDefault="00702ADD" w:rsidP="006B3A8A">
      <w:pPr>
        <w:pStyle w:val="2"/>
      </w:pPr>
      <w:bookmarkStart w:id="28" w:name="_Toc128327521"/>
      <w:r>
        <w:rPr>
          <w:rFonts w:hint="eastAsia"/>
        </w:rPr>
        <w:t>外墙构造</w:t>
      </w:r>
      <w:bookmarkEnd w:id="28"/>
    </w:p>
    <w:p w14:paraId="114391D9" w14:textId="5505E3A6" w:rsidR="00702ADD" w:rsidRDefault="00702ADD" w:rsidP="00702ADD">
      <w:pPr>
        <w:pStyle w:val="a0"/>
        <w:ind w:firstLine="420"/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98BDCE4" wp14:editId="54EAF6AB">
            <wp:extent cx="5759450" cy="8534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B933C" w14:textId="77777777" w:rsidR="00702ADD" w:rsidRDefault="00702ADD" w:rsidP="00702ADD">
      <w:pPr>
        <w:pStyle w:val="a0"/>
        <w:ind w:firstLine="482"/>
        <w:rPr>
          <w:b/>
          <w:bCs/>
          <w:sz w:val="24"/>
          <w:szCs w:val="24"/>
          <w:lang w:val="en-US"/>
        </w:rPr>
      </w:pPr>
    </w:p>
    <w:p w14:paraId="5DFB35DD" w14:textId="50967B36" w:rsidR="00702ADD" w:rsidRDefault="00702ADD" w:rsidP="006B3A8A">
      <w:pPr>
        <w:pStyle w:val="2"/>
      </w:pPr>
      <w:bookmarkStart w:id="29" w:name="_Toc128327522"/>
      <w:r>
        <w:rPr>
          <w:rFonts w:hint="eastAsia"/>
        </w:rPr>
        <w:t>外窗构造</w:t>
      </w:r>
      <w:bookmarkEnd w:id="29"/>
    </w:p>
    <w:p w14:paraId="0B45CF3C" w14:textId="4F45AE85" w:rsidR="00702ADD" w:rsidRDefault="006B3A8A" w:rsidP="00702ADD">
      <w:pPr>
        <w:pStyle w:val="a0"/>
        <w:ind w:firstLine="420"/>
        <w:rPr>
          <w:rFonts w:ascii="宋体" w:hAnsi="宋体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11A290A" wp14:editId="68C006DD">
            <wp:extent cx="5759450" cy="11785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4FB62" w14:textId="546CBAFD" w:rsidR="006B3A8A" w:rsidRDefault="006B3A8A" w:rsidP="00702ADD">
      <w:pPr>
        <w:pStyle w:val="a0"/>
        <w:ind w:firstLine="482"/>
        <w:rPr>
          <w:rFonts w:ascii="宋体" w:hAnsi="宋体"/>
          <w:b/>
          <w:bCs/>
          <w:sz w:val="24"/>
          <w:szCs w:val="24"/>
          <w:lang w:val="en-US"/>
        </w:rPr>
      </w:pPr>
    </w:p>
    <w:p w14:paraId="6A4E5453" w14:textId="77777777" w:rsidR="006B3A8A" w:rsidRDefault="006B3A8A" w:rsidP="00702ADD">
      <w:pPr>
        <w:pStyle w:val="a0"/>
        <w:ind w:firstLine="482"/>
        <w:rPr>
          <w:rFonts w:ascii="宋体" w:hAnsi="宋体"/>
          <w:b/>
          <w:bCs/>
          <w:sz w:val="24"/>
          <w:szCs w:val="24"/>
          <w:lang w:val="en-US"/>
        </w:rPr>
      </w:pPr>
    </w:p>
    <w:p w14:paraId="4EFE577C" w14:textId="6D5079D8" w:rsidR="00702ADD" w:rsidRPr="00702ADD" w:rsidRDefault="00702ADD" w:rsidP="006B3A8A">
      <w:pPr>
        <w:pStyle w:val="3"/>
      </w:pPr>
      <w:bookmarkStart w:id="30" w:name="_Toc128327523"/>
      <w:r w:rsidRPr="00702ADD">
        <w:rPr>
          <w:rFonts w:hint="eastAsia"/>
        </w:rPr>
        <w:t>平均窗墙比</w:t>
      </w:r>
      <w:bookmarkEnd w:id="30"/>
    </w:p>
    <w:p w14:paraId="591504C2" w14:textId="5A05DAE1" w:rsidR="00702ADD" w:rsidRDefault="00702ADD" w:rsidP="00702ADD">
      <w:pPr>
        <w:pStyle w:val="a0"/>
        <w:ind w:firstLine="420"/>
        <w:rPr>
          <w:rFonts w:ascii="宋体" w:hAnsi="宋体"/>
          <w:lang w:val="en-US"/>
        </w:rPr>
      </w:pPr>
      <w:r>
        <w:rPr>
          <w:noProof/>
        </w:rPr>
        <w:drawing>
          <wp:inline distT="0" distB="0" distL="0" distR="0" wp14:anchorId="1FCAFB45" wp14:editId="3F2FC8BF">
            <wp:extent cx="5759450" cy="10591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AC4B4" w14:textId="0B48F480" w:rsidR="006B3A8A" w:rsidRDefault="006B3A8A" w:rsidP="00702ADD">
      <w:pPr>
        <w:pStyle w:val="a0"/>
        <w:ind w:firstLine="420"/>
        <w:rPr>
          <w:rFonts w:ascii="宋体" w:hAnsi="宋体"/>
          <w:lang w:val="en-US"/>
        </w:rPr>
      </w:pPr>
    </w:p>
    <w:p w14:paraId="6A0B4AAF" w14:textId="3995B09E" w:rsidR="00FB49B4" w:rsidRDefault="00FB49B4" w:rsidP="006B3A8A">
      <w:pPr>
        <w:pStyle w:val="3"/>
      </w:pPr>
      <w:bookmarkStart w:id="31" w:name="_Toc128327524"/>
      <w:r>
        <w:rPr>
          <w:rFonts w:hint="eastAsia"/>
        </w:rPr>
        <w:lastRenderedPageBreak/>
        <w:t>平均遮阳系数</w:t>
      </w:r>
      <w:bookmarkEnd w:id="31"/>
    </w:p>
    <w:p w14:paraId="44B783BC" w14:textId="289F967F" w:rsidR="006B3A8A" w:rsidRDefault="002970D3" w:rsidP="00702ADD">
      <w:pPr>
        <w:pStyle w:val="a0"/>
        <w:ind w:firstLine="420"/>
        <w:rPr>
          <w:rFonts w:ascii="宋体" w:hAnsi="宋体"/>
          <w:lang w:val="en-US"/>
        </w:rPr>
      </w:pPr>
      <w:r>
        <w:rPr>
          <w:noProof/>
        </w:rPr>
        <w:drawing>
          <wp:inline distT="0" distB="0" distL="0" distR="0" wp14:anchorId="0D5D3EA3" wp14:editId="666DB43E">
            <wp:extent cx="5759450" cy="2545080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3014" w14:textId="19A8939B" w:rsidR="002970D3" w:rsidRDefault="002970D3" w:rsidP="00702ADD">
      <w:pPr>
        <w:pStyle w:val="a0"/>
        <w:ind w:firstLine="420"/>
        <w:rPr>
          <w:rFonts w:ascii="宋体" w:hAnsi="宋体"/>
          <w:lang w:val="en-US"/>
        </w:rPr>
      </w:pPr>
      <w:r>
        <w:rPr>
          <w:noProof/>
        </w:rPr>
        <w:drawing>
          <wp:inline distT="0" distB="0" distL="0" distR="0" wp14:anchorId="3F7E1577" wp14:editId="7EEBB278">
            <wp:extent cx="5759450" cy="24168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3560E" w14:textId="48766786" w:rsidR="002970D3" w:rsidRDefault="002970D3" w:rsidP="00702ADD">
      <w:pPr>
        <w:pStyle w:val="a0"/>
        <w:ind w:firstLine="420"/>
        <w:rPr>
          <w:rFonts w:ascii="宋体" w:hAnsi="宋体"/>
          <w:lang w:val="en-US"/>
        </w:rPr>
      </w:pPr>
      <w:r>
        <w:rPr>
          <w:noProof/>
        </w:rPr>
        <w:drawing>
          <wp:inline distT="0" distB="0" distL="0" distR="0" wp14:anchorId="5C99A3F3" wp14:editId="3CD813A5">
            <wp:extent cx="5759450" cy="2190115"/>
            <wp:effectExtent l="0" t="0" r="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5D92" w14:textId="15993536" w:rsidR="002970D3" w:rsidRDefault="002970D3" w:rsidP="00702ADD">
      <w:pPr>
        <w:pStyle w:val="a0"/>
        <w:ind w:firstLine="420"/>
        <w:rPr>
          <w:rFonts w:ascii="宋体" w:hAnsi="宋体"/>
          <w:lang w:val="en-US"/>
        </w:rPr>
      </w:pPr>
      <w:r>
        <w:rPr>
          <w:noProof/>
        </w:rPr>
        <w:lastRenderedPageBreak/>
        <w:drawing>
          <wp:inline distT="0" distB="0" distL="0" distR="0" wp14:anchorId="347CA68C" wp14:editId="71240094">
            <wp:extent cx="5759450" cy="2277745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245F" w14:textId="27CF1C7E" w:rsidR="00110B94" w:rsidRDefault="00110B94" w:rsidP="00110B94">
      <w:pPr>
        <w:pStyle w:val="3"/>
      </w:pPr>
      <w:bookmarkStart w:id="32" w:name="_Toc128327525"/>
      <w:r>
        <w:rPr>
          <w:rFonts w:hint="eastAsia"/>
        </w:rPr>
        <w:t>外窗表</w:t>
      </w:r>
      <w:bookmarkEnd w:id="32"/>
    </w:p>
    <w:p w14:paraId="2561F7A4" w14:textId="3A59CEA6" w:rsidR="00FB49B4" w:rsidRPr="00702ADD" w:rsidRDefault="00110B94" w:rsidP="00702ADD">
      <w:pPr>
        <w:pStyle w:val="a0"/>
        <w:ind w:firstLine="420"/>
        <w:rPr>
          <w:rFonts w:ascii="宋体" w:hAnsi="宋体"/>
          <w:lang w:val="en-US"/>
        </w:rPr>
      </w:pPr>
      <w:r>
        <w:rPr>
          <w:noProof/>
        </w:rPr>
        <w:drawing>
          <wp:inline distT="0" distB="0" distL="0" distR="0" wp14:anchorId="2259897A" wp14:editId="2C84A971">
            <wp:extent cx="5759450" cy="41325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7B90" w14:textId="2A18F0EE" w:rsidR="00A50CDC" w:rsidRDefault="00110B94">
      <w:r>
        <w:rPr>
          <w:noProof/>
        </w:rPr>
        <w:lastRenderedPageBreak/>
        <w:drawing>
          <wp:inline distT="0" distB="0" distL="0" distR="0" wp14:anchorId="19DFAFF5" wp14:editId="52E8941E">
            <wp:extent cx="5759450" cy="38506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1D56" w14:textId="56896A50" w:rsidR="00A50CDC" w:rsidRDefault="00110B94">
      <w:pPr>
        <w:widowControl w:val="0"/>
        <w:jc w:val="both"/>
      </w:pPr>
      <w:r>
        <w:rPr>
          <w:noProof/>
        </w:rPr>
        <w:drawing>
          <wp:inline distT="0" distB="0" distL="0" distR="0" wp14:anchorId="5C958D5F" wp14:editId="157F7A74">
            <wp:extent cx="5759450" cy="3859530"/>
            <wp:effectExtent l="0" t="0" r="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6569" w14:textId="439E1407" w:rsidR="00110B94" w:rsidRDefault="00110B94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44EEFC68" wp14:editId="4D393040">
            <wp:extent cx="5759450" cy="3674745"/>
            <wp:effectExtent l="0" t="0" r="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33BFE" w14:textId="778E1F13" w:rsidR="007726C3" w:rsidRDefault="007726C3" w:rsidP="007726C3">
      <w:pPr>
        <w:pStyle w:val="1"/>
      </w:pPr>
      <w:bookmarkStart w:id="33" w:name="_Toc128327526"/>
      <w:r>
        <w:rPr>
          <w:rFonts w:hint="eastAsia"/>
        </w:rPr>
        <w:t>能耗计算</w:t>
      </w:r>
      <w:bookmarkEnd w:id="33"/>
    </w:p>
    <w:p w14:paraId="4978E178" w14:textId="77777777" w:rsidR="007726C3" w:rsidRPr="00B35BA6" w:rsidRDefault="007726C3" w:rsidP="007726C3">
      <w:r w:rsidRPr="00B35BA6">
        <w:rPr>
          <w:rFonts w:hint="eastAsia"/>
        </w:rPr>
        <w:t>单位面积年供热和供冷总耗电量</w:t>
      </w:r>
      <w:r w:rsidRPr="00B35BA6">
        <w:t>(kWh/</w:t>
      </w:r>
      <w:r w:rsidRPr="00B35BA6">
        <w:t>㎡</w:t>
      </w:r>
      <w:r w:rsidRPr="00B35BA6">
        <w:t xml:space="preserve">):34.00       </w:t>
      </w:r>
      <w:r w:rsidRPr="00B35BA6">
        <w:t>年总耗电量</w:t>
      </w:r>
      <w:r w:rsidRPr="00B35BA6">
        <w:t>(kWh):534757.09</w:t>
      </w:r>
    </w:p>
    <w:p w14:paraId="3D6E919C" w14:textId="77777777" w:rsidR="007726C3" w:rsidRPr="00B35BA6" w:rsidRDefault="007726C3" w:rsidP="007726C3">
      <w:r w:rsidRPr="00B35BA6">
        <w:rPr>
          <w:rFonts w:hint="eastAsia"/>
        </w:rPr>
        <w:t>单位面积年供冷耗电量</w:t>
      </w:r>
      <w:r w:rsidRPr="00B35BA6">
        <w:t>(kWh/</w:t>
      </w:r>
      <w:r w:rsidRPr="00B35BA6">
        <w:t>㎡</w:t>
      </w:r>
      <w:r w:rsidRPr="00B35BA6">
        <w:t xml:space="preserve">):12.87   </w:t>
      </w:r>
      <w:r w:rsidRPr="00B35BA6">
        <w:t>年供冷耗电量</w:t>
      </w:r>
      <w:r w:rsidRPr="00B35BA6">
        <w:t>(kWh):202376.00</w:t>
      </w:r>
    </w:p>
    <w:p w14:paraId="55D4DF6B" w14:textId="77777777" w:rsidR="007726C3" w:rsidRPr="00B35BA6" w:rsidRDefault="007726C3" w:rsidP="007726C3">
      <w:r w:rsidRPr="00B35BA6">
        <w:rPr>
          <w:rFonts w:hint="eastAsia"/>
        </w:rPr>
        <w:t>单位面积年供热耗电量</w:t>
      </w:r>
      <w:r w:rsidRPr="00B35BA6">
        <w:t>(kWh/</w:t>
      </w:r>
      <w:r w:rsidRPr="00B35BA6">
        <w:t>㎡</w:t>
      </w:r>
      <w:r w:rsidRPr="00B35BA6">
        <w:t xml:space="preserve">):21.13   </w:t>
      </w:r>
      <w:r w:rsidRPr="00B35BA6">
        <w:t>年供热耗电量</w:t>
      </w:r>
      <w:r w:rsidRPr="00B35BA6">
        <w:t>(kWh):332381.08</w:t>
      </w:r>
    </w:p>
    <w:p w14:paraId="628BEC3A" w14:textId="77777777" w:rsidR="007726C3" w:rsidRPr="00B35BA6" w:rsidRDefault="007726C3" w:rsidP="007726C3">
      <w:r w:rsidRPr="00B35BA6">
        <w:rPr>
          <w:rFonts w:hint="eastAsia"/>
        </w:rPr>
        <w:t>单位面积年耗冷量</w:t>
      </w:r>
      <w:r w:rsidRPr="00B35BA6">
        <w:t>(kWh/</w:t>
      </w:r>
      <w:r w:rsidRPr="00B35BA6">
        <w:t>㎡</w:t>
      </w:r>
      <w:r w:rsidRPr="00B35BA6">
        <w:t xml:space="preserve">):32.17 </w:t>
      </w:r>
      <w:r w:rsidRPr="00B35BA6">
        <w:t>年耗冷量</w:t>
      </w:r>
      <w:r w:rsidRPr="00B35BA6">
        <w:t>(kWh):505940.00</w:t>
      </w:r>
    </w:p>
    <w:p w14:paraId="2CF25D8A" w14:textId="534BBA22" w:rsidR="007726C3" w:rsidRDefault="007726C3" w:rsidP="007726C3">
      <w:r w:rsidRPr="00B35BA6">
        <w:rPr>
          <w:rFonts w:hint="eastAsia"/>
        </w:rPr>
        <w:t>单位面积年耗热量</w:t>
      </w:r>
      <w:r w:rsidRPr="00B35BA6">
        <w:t>(kWh/</w:t>
      </w:r>
      <w:r w:rsidRPr="00B35BA6">
        <w:t>㎡</w:t>
      </w:r>
      <w:r w:rsidRPr="00B35BA6">
        <w:t xml:space="preserve">):46.54 </w:t>
      </w:r>
      <w:r w:rsidRPr="00B35BA6">
        <w:t>年耗热量</w:t>
      </w:r>
      <w:r w:rsidRPr="00B35BA6">
        <w:t>(kWh):732035.00</w:t>
      </w:r>
    </w:p>
    <w:p w14:paraId="02FF97DA" w14:textId="77777777" w:rsidR="00C03CFC" w:rsidRDefault="00C03CFC" w:rsidP="007726C3"/>
    <w:p w14:paraId="577E7210" w14:textId="049D43E5" w:rsidR="00A50CDC" w:rsidRDefault="00110B94">
      <w:pPr>
        <w:pStyle w:val="1"/>
        <w:widowControl w:val="0"/>
        <w:jc w:val="both"/>
      </w:pPr>
      <w:bookmarkStart w:id="34" w:name="_Toc128327527"/>
      <w:r>
        <w:rPr>
          <w:rFonts w:hint="eastAsia"/>
        </w:rPr>
        <w:lastRenderedPageBreak/>
        <w:t>节能设计结论</w:t>
      </w:r>
      <w:bookmarkEnd w:id="34"/>
    </w:p>
    <w:p w14:paraId="35C53672" w14:textId="477D43B9" w:rsidR="00110B94" w:rsidRDefault="00110B94" w:rsidP="00110B94">
      <w:pPr>
        <w:pStyle w:val="2"/>
      </w:pPr>
      <w:bookmarkStart w:id="35" w:name="_Toc128327528"/>
      <w:r>
        <w:rPr>
          <w:rFonts w:hint="eastAsia"/>
        </w:rPr>
        <w:t>规定指标</w:t>
      </w:r>
      <w:bookmarkEnd w:id="35"/>
    </w:p>
    <w:p w14:paraId="2B9BED92" w14:textId="1BEC484B" w:rsidR="007726C3" w:rsidRDefault="007726C3" w:rsidP="007726C3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33CD4678" wp14:editId="651546E1">
            <wp:extent cx="5114925" cy="30956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2203" w14:textId="0E2849F6" w:rsidR="007726C3" w:rsidRPr="007726C3" w:rsidRDefault="007726C3" w:rsidP="007726C3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3AAA267A" wp14:editId="1244C2F9">
            <wp:extent cx="5759450" cy="1802765"/>
            <wp:effectExtent l="0" t="0" r="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54ACF" w14:textId="7A9235FE" w:rsidR="00110B94" w:rsidRPr="00110B94" w:rsidRDefault="00110B94" w:rsidP="00110B94">
      <w:pPr>
        <w:pStyle w:val="a0"/>
        <w:ind w:firstLine="420"/>
        <w:rPr>
          <w:lang w:val="en-US"/>
        </w:rPr>
      </w:pPr>
    </w:p>
    <w:p w14:paraId="47CB1A26" w14:textId="6A1FAA84" w:rsidR="00110B94" w:rsidRDefault="00110B94" w:rsidP="00110B94">
      <w:pPr>
        <w:pStyle w:val="2"/>
      </w:pPr>
      <w:bookmarkStart w:id="36" w:name="_Toc128327529"/>
      <w:r>
        <w:rPr>
          <w:rFonts w:hint="eastAsia"/>
        </w:rPr>
        <w:t>性能指标</w:t>
      </w:r>
      <w:bookmarkEnd w:id="36"/>
    </w:p>
    <w:p w14:paraId="46B72F96" w14:textId="7CA960A9" w:rsidR="00110B94" w:rsidRPr="00110B94" w:rsidRDefault="00110B94" w:rsidP="00110B94">
      <w:pPr>
        <w:pStyle w:val="a0"/>
        <w:ind w:firstLine="420"/>
        <w:rPr>
          <w:lang w:val="en-US"/>
        </w:rPr>
      </w:pPr>
      <w:r>
        <w:rPr>
          <w:noProof/>
        </w:rPr>
        <w:drawing>
          <wp:inline distT="0" distB="0" distL="0" distR="0" wp14:anchorId="08EE2510" wp14:editId="33109F6B">
            <wp:extent cx="5274310" cy="193167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18BAC" w14:textId="2D4B5B59" w:rsidR="00A50CDC" w:rsidRDefault="00A50CDC">
      <w:pPr>
        <w:widowControl w:val="0"/>
        <w:jc w:val="both"/>
      </w:pPr>
    </w:p>
    <w:sectPr w:rsidR="00A50CDC" w:rsidSect="00C97E25">
      <w:footerReference w:type="even" r:id="rId25"/>
      <w:footerReference w:type="default" r:id="rId2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CB91" w14:textId="77777777" w:rsidR="004607F1" w:rsidRDefault="004607F1" w:rsidP="00203A7D">
      <w:r>
        <w:separator/>
      </w:r>
    </w:p>
  </w:endnote>
  <w:endnote w:type="continuationSeparator" w:id="0">
    <w:p w14:paraId="2B919C3F" w14:textId="77777777" w:rsidR="004607F1" w:rsidRDefault="004607F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FA1C" w14:textId="081455BA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449D">
      <w:rPr>
        <w:rStyle w:val="a9"/>
        <w:noProof/>
      </w:rPr>
      <w:t>12</w:t>
    </w:r>
    <w:r>
      <w:rPr>
        <w:rStyle w:val="a9"/>
      </w:rPr>
      <w:fldChar w:fldCharType="end"/>
    </w:r>
  </w:p>
  <w:p w14:paraId="4102BA0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88B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83DA4">
      <w:rPr>
        <w:rStyle w:val="a9"/>
        <w:noProof/>
      </w:rPr>
      <w:t>12</w:t>
    </w:r>
    <w:r>
      <w:rPr>
        <w:rStyle w:val="a9"/>
      </w:rPr>
      <w:fldChar w:fldCharType="end"/>
    </w:r>
  </w:p>
  <w:p w14:paraId="4A10885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5AB9" w14:textId="77777777" w:rsidR="004607F1" w:rsidRDefault="004607F1" w:rsidP="00203A7D">
      <w:r>
        <w:separator/>
      </w:r>
    </w:p>
  </w:footnote>
  <w:footnote w:type="continuationSeparator" w:id="0">
    <w:p w14:paraId="07C7B655" w14:textId="77777777" w:rsidR="004607F1" w:rsidRDefault="004607F1" w:rsidP="0020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51261574">
    <w:abstractNumId w:val="0"/>
  </w:num>
  <w:num w:numId="2" w16cid:durableId="5385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4"/>
    <w:rsid w:val="000118E3"/>
    <w:rsid w:val="00033A7A"/>
    <w:rsid w:val="00036AFE"/>
    <w:rsid w:val="00037A4C"/>
    <w:rsid w:val="00057DFB"/>
    <w:rsid w:val="000934BC"/>
    <w:rsid w:val="000D5BDD"/>
    <w:rsid w:val="000E707C"/>
    <w:rsid w:val="000F4300"/>
    <w:rsid w:val="000F7EF2"/>
    <w:rsid w:val="00104C39"/>
    <w:rsid w:val="00110B94"/>
    <w:rsid w:val="00122AE1"/>
    <w:rsid w:val="0014776A"/>
    <w:rsid w:val="00171B25"/>
    <w:rsid w:val="001D5BEF"/>
    <w:rsid w:val="001F2EAE"/>
    <w:rsid w:val="00203A7D"/>
    <w:rsid w:val="00235D41"/>
    <w:rsid w:val="002555B8"/>
    <w:rsid w:val="00295749"/>
    <w:rsid w:val="002970D3"/>
    <w:rsid w:val="002B2EC4"/>
    <w:rsid w:val="002C0A18"/>
    <w:rsid w:val="002D62D7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481E"/>
    <w:rsid w:val="0045611F"/>
    <w:rsid w:val="004607F1"/>
    <w:rsid w:val="00483CEF"/>
    <w:rsid w:val="00484061"/>
    <w:rsid w:val="00491BFE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677D0"/>
    <w:rsid w:val="005755BA"/>
    <w:rsid w:val="00577FF4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B3A8A"/>
    <w:rsid w:val="006E3B8E"/>
    <w:rsid w:val="00702ADD"/>
    <w:rsid w:val="00732438"/>
    <w:rsid w:val="007429D0"/>
    <w:rsid w:val="007451F1"/>
    <w:rsid w:val="00750F6E"/>
    <w:rsid w:val="00764112"/>
    <w:rsid w:val="007726C3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86769"/>
    <w:rsid w:val="008D3D30"/>
    <w:rsid w:val="00902539"/>
    <w:rsid w:val="009105DE"/>
    <w:rsid w:val="0092018E"/>
    <w:rsid w:val="00931867"/>
    <w:rsid w:val="00932BF3"/>
    <w:rsid w:val="009677EB"/>
    <w:rsid w:val="00986CE8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35836"/>
    <w:rsid w:val="00A471F7"/>
    <w:rsid w:val="00A50CDC"/>
    <w:rsid w:val="00A67DF0"/>
    <w:rsid w:val="00A86D97"/>
    <w:rsid w:val="00A95F21"/>
    <w:rsid w:val="00AA47FE"/>
    <w:rsid w:val="00AA684C"/>
    <w:rsid w:val="00AB02C1"/>
    <w:rsid w:val="00B10F3C"/>
    <w:rsid w:val="00B157CE"/>
    <w:rsid w:val="00B31357"/>
    <w:rsid w:val="00B41640"/>
    <w:rsid w:val="00B55B22"/>
    <w:rsid w:val="00B55D3D"/>
    <w:rsid w:val="00B60841"/>
    <w:rsid w:val="00B83DA4"/>
    <w:rsid w:val="00B87AC0"/>
    <w:rsid w:val="00BA2E58"/>
    <w:rsid w:val="00BE5164"/>
    <w:rsid w:val="00C03CFC"/>
    <w:rsid w:val="00C37EE3"/>
    <w:rsid w:val="00C63237"/>
    <w:rsid w:val="00C67778"/>
    <w:rsid w:val="00C82E0F"/>
    <w:rsid w:val="00C97E25"/>
    <w:rsid w:val="00CB0D28"/>
    <w:rsid w:val="00CB5E85"/>
    <w:rsid w:val="00CE28AA"/>
    <w:rsid w:val="00D329B2"/>
    <w:rsid w:val="00D40158"/>
    <w:rsid w:val="00D43C46"/>
    <w:rsid w:val="00D62A9A"/>
    <w:rsid w:val="00DA608E"/>
    <w:rsid w:val="00DB1679"/>
    <w:rsid w:val="00DB4CC2"/>
    <w:rsid w:val="00DC2F5E"/>
    <w:rsid w:val="00DC73AD"/>
    <w:rsid w:val="00DD449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B06A0"/>
    <w:rsid w:val="00FB49B4"/>
    <w:rsid w:val="00FB669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0C05A"/>
  <w15:chartTrackingRefBased/>
  <w15:docId w15:val="{2B9F6A84-BF99-415E-8149-8EB9F31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6A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tabs>
        <w:tab w:val="clear" w:pos="720"/>
        <w:tab w:val="num" w:pos="578"/>
      </w:tabs>
      <w:kinsoku w:val="0"/>
      <w:spacing w:before="240" w:after="240"/>
      <w:ind w:left="578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2B2F2-33CB-484C-918D-2D272235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408</TotalTime>
  <Pages>11</Pages>
  <Words>301</Words>
  <Characters>1719</Characters>
  <Application>Microsoft Office Word</Application>
  <DocSecurity>0</DocSecurity>
  <Lines>14</Lines>
  <Paragraphs>4</Paragraphs>
  <ScaleCrop>false</ScaleCrop>
  <Company>ths</Company>
  <LinksUpToDate>false</LinksUpToDate>
  <CharactersWithSpaces>2016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1</dc:creator>
  <cp:keywords/>
  <cp:lastModifiedBy>佳栋 任</cp:lastModifiedBy>
  <cp:revision>10</cp:revision>
  <cp:lastPrinted>1899-12-31T16:00:00Z</cp:lastPrinted>
  <dcterms:created xsi:type="dcterms:W3CDTF">2021-12-29T14:27:00Z</dcterms:created>
  <dcterms:modified xsi:type="dcterms:W3CDTF">2023-03-05T09:53:00Z</dcterms:modified>
</cp:coreProperties>
</file>