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呼吸之野——寒地绿色建筑设计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项目名称：呼吸之野——寒地绿色建筑设计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