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室内噪声分析</w:t>
      </w:r>
    </w:p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  <w:lang w:val="en-US" w:eastAsia="zh-CN"/>
        </w:rPr>
        <w:t>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 </w:t>
      </w: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+12A+5，很好的阻断室外噪声的传播。车辆进出禁止鸣笛、减速慢行。为提高楼板撞击声隔声性能楼板增加挤塑聚苯板。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3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计算结果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t>室内噪声分析结果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5274310" cy="788670"/>
                  <wp:effectExtent l="0" t="0" r="13970" b="3810"/>
                  <wp:docPr id="4" name="图片 4" descr="室内噪声分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室内噪声分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5085080" cy="6066155"/>
                  <wp:effectExtent l="0" t="0" r="5080" b="14605"/>
                  <wp:docPr id="8" name="图片 8" descr="室内噪声级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室内噪声级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5080" cy="606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5270500" cy="8513445"/>
                  <wp:effectExtent l="0" t="0" r="2540" b="5715"/>
                  <wp:docPr id="7" name="图片 7" descr="室内噪声级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室内噪声级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851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5270500" cy="8332470"/>
                  <wp:effectExtent l="0" t="0" r="2540" b="3810"/>
                  <wp:docPr id="6" name="图片 6" descr="室内噪声级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室内噪声级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833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5269865" cy="8324850"/>
                  <wp:effectExtent l="0" t="0" r="3175" b="11430"/>
                  <wp:docPr id="5" name="图片 5" descr="室内噪声级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室内噪声级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865" cy="832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5270500" cy="1974215"/>
                  <wp:effectExtent l="0" t="0" r="2540" b="6985"/>
                  <wp:docPr id="12" name="图片 12" descr="B4%$8A%N7_SLH}[YSI6J7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4%$8A%N7_SLH}[YSI6J7E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197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4031615" cy="2828925"/>
                  <wp:effectExtent l="0" t="0" r="6985" b="5715"/>
                  <wp:docPr id="13" name="图片 13" descr="`W0[{)51A9GJYKWO3S2[J(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`W0[{)51A9GJYKWO3S2[J(J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61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2"/>
                <w:lang w:val="en-US" w:eastAsia="zh-CN"/>
              </w:rPr>
              <w:t>噪声分析夜间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drawing>
                <wp:inline distT="0" distB="0" distL="114300" distR="114300">
                  <wp:extent cx="5029200" cy="3044825"/>
                  <wp:effectExtent l="0" t="0" r="0" b="3175"/>
                  <wp:docPr id="2" name="图片 2" descr="室外噪声夜间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室外噪声夜间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04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  <w:lang w:val="en-US" w:eastAsia="zh-CN"/>
              </w:rPr>
              <w:t>噪声分析昼间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drawing>
                <wp:inline distT="0" distB="0" distL="114300" distR="114300">
                  <wp:extent cx="5270500" cy="2982595"/>
                  <wp:effectExtent l="0" t="0" r="2540" b="4445"/>
                  <wp:docPr id="1" name="图片 1" descr="室外噪声昼间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室外噪声昼间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298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NDUwNmFhNDE2ZWFkODg5ZGI4YzY4YjQ4NDhlYzAifQ=="/>
  </w:docVars>
  <w:rsids>
    <w:rsidRoot w:val="00DF2A1B"/>
    <w:rsid w:val="00027938"/>
    <w:rsid w:val="00074A38"/>
    <w:rsid w:val="0028688C"/>
    <w:rsid w:val="004E1873"/>
    <w:rsid w:val="00525100"/>
    <w:rsid w:val="0069460D"/>
    <w:rsid w:val="00923769"/>
    <w:rsid w:val="009E722D"/>
    <w:rsid w:val="00DF2A1B"/>
    <w:rsid w:val="00EA4ACA"/>
    <w:rsid w:val="07E1582E"/>
    <w:rsid w:val="33C263DE"/>
    <w:rsid w:val="33FE5E1A"/>
    <w:rsid w:val="35A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299</Words>
  <Characters>328</Characters>
  <Lines>5</Lines>
  <Paragraphs>1</Paragraphs>
  <TotalTime>28</TotalTime>
  <ScaleCrop>false</ScaleCrop>
  <LinksUpToDate>false</LinksUpToDate>
  <CharactersWithSpaces>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择一城终老</cp:lastModifiedBy>
  <dcterms:modified xsi:type="dcterms:W3CDTF">2023-03-03T17:21:06Z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02B68A8628924258A5F7CADCEF998FB2</vt:lpwstr>
  </property>
</Properties>
</file>