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室内噪声级和隔声性能应符合下列规定：1室内噪声级应满足现行国家标准《民用建筑隔声设计规范》GB50118中的低限要求；2外墙、隔墙、楼板和门窗的隔声性能应满足现行国家标准《民用建筑隔声设计规范》GB50118中的低限要求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</w:rPr>
        <w:t>请简要说明建筑围护结构</w:t>
      </w:r>
      <w:r>
        <w:rPr>
          <w:rFonts w:hint="eastAsia" w:ascii="Times New Roman" w:hAnsi="Times New Roman" w:cs="Times New Roman"/>
        </w:rPr>
        <w:t>的</w:t>
      </w:r>
      <w:r>
        <w:rPr>
          <w:rFonts w:ascii="Times New Roman" w:hAnsi="Times New Roman" w:cs="Times New Roman"/>
        </w:rPr>
        <w:t>隔声措施</w:t>
      </w:r>
      <w:r>
        <w:rPr>
          <w:rFonts w:hint="eastAsia" w:ascii="Times New Roman" w:hAnsi="Times New Roman" w:cs="Times New Roman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围护结构降噪措施：内墙为200厚钢筋混凝土墙。楼板为100厚钢筋混凝土板、豆石混凝土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，应包含建筑围护结构的构造说明、施工大样；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噪声分析报告、室内噪声级检测报告</w:t>
      </w:r>
      <w:r>
        <w:rPr>
          <w:rFonts w:hint="eastAsia" w:ascii="Times New Roman" w:hAnsi="Times New Roman" w:eastAsia="宋体" w:cs="Times New Roman"/>
          <w:szCs w:val="21"/>
        </w:rPr>
        <w:t>（典型时间、主要功能房间）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）主要</w:t>
      </w:r>
      <w:r>
        <w:rPr>
          <w:rFonts w:ascii="Times New Roman" w:hAnsi="Times New Roman" w:eastAsia="宋体" w:cs="Times New Roman"/>
          <w:szCs w:val="21"/>
        </w:rPr>
        <w:t>构件隔声性能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或</w:t>
      </w:r>
      <w:r>
        <w:rPr>
          <w:rFonts w:ascii="Times New Roman" w:hAnsi="Times New Roman" w:eastAsia="宋体" w:cs="Times New Roman"/>
          <w:szCs w:val="21"/>
        </w:rPr>
        <w:t>主要构件隔声性能的实验室检测报告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  <w:t>室内噪声分析结果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  <w:drawing>
                <wp:inline distT="0" distB="0" distL="114300" distR="114300">
                  <wp:extent cx="5274310" cy="788670"/>
                  <wp:effectExtent l="0" t="0" r="13970" b="3810"/>
                  <wp:docPr id="4" name="图片 4" descr="室内噪声分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室内噪声分析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788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  <w:drawing>
                <wp:inline distT="0" distB="0" distL="114300" distR="114300">
                  <wp:extent cx="5085080" cy="6066155"/>
                  <wp:effectExtent l="0" t="0" r="5080" b="14605"/>
                  <wp:docPr id="8" name="图片 8" descr="室内噪声级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室内噪声级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5080" cy="6066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  <w:drawing>
                <wp:inline distT="0" distB="0" distL="114300" distR="114300">
                  <wp:extent cx="5270500" cy="8513445"/>
                  <wp:effectExtent l="0" t="0" r="2540" b="5715"/>
                  <wp:docPr id="7" name="图片 7" descr="室内噪声级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室内噪声级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0" cy="8513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  <w:drawing>
                <wp:inline distT="0" distB="0" distL="114300" distR="114300">
                  <wp:extent cx="5270500" cy="8332470"/>
                  <wp:effectExtent l="0" t="0" r="2540" b="3810"/>
                  <wp:docPr id="6" name="图片 6" descr="室内噪声级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室内噪声级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0" cy="833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  <w:drawing>
                <wp:inline distT="0" distB="0" distL="114300" distR="114300">
                  <wp:extent cx="5269865" cy="8324850"/>
                  <wp:effectExtent l="0" t="0" r="3175" b="11430"/>
                  <wp:docPr id="5" name="图片 5" descr="室内噪声级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室内噪声级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9865" cy="832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  <w:drawing>
                <wp:inline distT="0" distB="0" distL="114300" distR="114300">
                  <wp:extent cx="5270500" cy="1974215"/>
                  <wp:effectExtent l="0" t="0" r="2540" b="6985"/>
                  <wp:docPr id="12" name="图片 12" descr="B4%$8A%N7_SLH}[YSI6J7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B4%$8A%N7_SLH}[YSI6J7E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0" cy="197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  <w:drawing>
                <wp:inline distT="0" distB="0" distL="114300" distR="114300">
                  <wp:extent cx="4031615" cy="2828925"/>
                  <wp:effectExtent l="0" t="0" r="6985" b="5715"/>
                  <wp:docPr id="13" name="图片 13" descr="`W0[{)51A9GJYKWO3S2[J(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`W0[{)51A9GJYKWO3S2[J(J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1615" cy="282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  <w:t>噪声分析夜间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029200" cy="3044825"/>
                  <wp:effectExtent l="0" t="0" r="0" b="3175"/>
                  <wp:docPr id="2" name="图片 2" descr="室外噪声夜间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室外噪声夜间(1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304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  <w:lang w:val="en-US" w:eastAsia="zh-CN"/>
              </w:rPr>
              <w:t>噪声分析昼间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270500" cy="2982595"/>
                  <wp:effectExtent l="0" t="0" r="2540" b="4445"/>
                  <wp:docPr id="1" name="图片 1" descr="室外噪声昼间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室外噪声昼间(1)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0" cy="298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3NDUwNmFhNDE2ZWFkODg5ZGI4YzY4YjQ4NDhlYzAifQ=="/>
  </w:docVars>
  <w:rsids>
    <w:rsidRoot w:val="00DF2A1B"/>
    <w:rsid w:val="00027938"/>
    <w:rsid w:val="00074A38"/>
    <w:rsid w:val="0028688C"/>
    <w:rsid w:val="004E1873"/>
    <w:rsid w:val="00525100"/>
    <w:rsid w:val="0069460D"/>
    <w:rsid w:val="00923769"/>
    <w:rsid w:val="009E722D"/>
    <w:rsid w:val="00DF2A1B"/>
    <w:rsid w:val="00EA4ACA"/>
    <w:rsid w:val="07E1582E"/>
    <w:rsid w:val="33C263DE"/>
    <w:rsid w:val="33FE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513</Words>
  <Characters>572</Characters>
  <Lines>5</Lines>
  <Paragraphs>1</Paragraphs>
  <TotalTime>25</TotalTime>
  <ScaleCrop>false</ScaleCrop>
  <LinksUpToDate>false</LinksUpToDate>
  <CharactersWithSpaces>641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择一城终老</cp:lastModifiedBy>
  <dcterms:modified xsi:type="dcterms:W3CDTF">2023-03-03T17:18:22Z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E00B1070EF2049E680288D90CF38BCA2</vt:lpwstr>
  </property>
</Properties>
</file>