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3374" w14:textId="77777777" w:rsidR="00D21815" w:rsidRDefault="00D21815" w:rsidP="00FC792A">
      <w:pPr>
        <w:spacing w:beforeLines="100" w:before="312" w:line="180" w:lineRule="atLeast"/>
        <w:jc w:val="center"/>
        <w:rPr>
          <w:rFonts w:ascii="黑体" w:eastAsia="黑体" w:hAnsi="宋体"/>
          <w:b/>
          <w:bCs/>
          <w:sz w:val="72"/>
          <w:szCs w:val="72"/>
        </w:rPr>
      </w:pPr>
    </w:p>
    <w:p w14:paraId="70F1C5F9"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0644E3B0" w14:textId="77777777" w:rsidR="00A459DC" w:rsidRDefault="00A459DC" w:rsidP="00FC792A">
      <w:pPr>
        <w:spacing w:beforeLines="100" w:before="312" w:line="180" w:lineRule="atLeast"/>
        <w:rPr>
          <w:rFonts w:ascii="宋体" w:hAnsi="宋体"/>
          <w:bCs/>
          <w:sz w:val="44"/>
          <w:szCs w:val="44"/>
        </w:rPr>
      </w:pPr>
    </w:p>
    <w:p w14:paraId="1BDF7EBA" w14:textId="77777777" w:rsidR="00A459DC" w:rsidRDefault="00A459DC" w:rsidP="00A459DC">
      <w:pPr>
        <w:spacing w:line="180" w:lineRule="exact"/>
        <w:jc w:val="center"/>
        <w:rPr>
          <w:rFonts w:ascii="宋体" w:hAnsi="宋体"/>
          <w:b/>
          <w:bCs/>
          <w:szCs w:val="21"/>
        </w:rPr>
      </w:pPr>
    </w:p>
    <w:p w14:paraId="680D6A5A"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3AC1B7AD"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65B5F528"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108AE00B" w14:textId="77777777" w:rsidR="00A459DC" w:rsidRPr="00631037" w:rsidRDefault="00A459DC" w:rsidP="00631037">
            <w:pPr>
              <w:rPr>
                <w:rFonts w:ascii="宋体" w:hAnsi="宋体"/>
                <w:szCs w:val="21"/>
              </w:rPr>
            </w:pPr>
            <w:bookmarkStart w:id="0" w:name="工程名称"/>
            <w:bookmarkEnd w:id="0"/>
          </w:p>
        </w:tc>
      </w:tr>
      <w:tr w:rsidR="00A459DC" w:rsidRPr="00631037" w14:paraId="106FDE1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4B02BBC"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658A9480" w14:textId="77777777" w:rsidR="00A459DC" w:rsidRPr="00631037" w:rsidRDefault="00A459DC">
            <w:pPr>
              <w:rPr>
                <w:rFonts w:ascii="宋体" w:hAnsi="宋体"/>
                <w:szCs w:val="21"/>
              </w:rPr>
            </w:pPr>
            <w:bookmarkStart w:id="1" w:name="设计编号"/>
            <w:bookmarkEnd w:id="1"/>
          </w:p>
        </w:tc>
      </w:tr>
      <w:tr w:rsidR="00A459DC" w:rsidRPr="00631037" w14:paraId="0D5B715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EA838A1"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06914046" w14:textId="77777777" w:rsidR="00A459DC" w:rsidRPr="00631037" w:rsidRDefault="00A459DC">
            <w:pPr>
              <w:rPr>
                <w:rFonts w:ascii="宋体" w:hAnsi="宋体"/>
                <w:szCs w:val="21"/>
              </w:rPr>
            </w:pPr>
            <w:bookmarkStart w:id="2" w:name="建设单位"/>
            <w:bookmarkEnd w:id="2"/>
          </w:p>
        </w:tc>
      </w:tr>
      <w:tr w:rsidR="00A459DC" w:rsidRPr="00631037" w14:paraId="0C2D915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818852E"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2FB9F660" w14:textId="77777777" w:rsidR="00A459DC" w:rsidRPr="00631037" w:rsidRDefault="00A459DC">
            <w:pPr>
              <w:rPr>
                <w:rFonts w:ascii="宋体" w:hAnsi="宋体"/>
                <w:szCs w:val="21"/>
              </w:rPr>
            </w:pPr>
            <w:bookmarkStart w:id="3" w:name="设计单位"/>
            <w:bookmarkEnd w:id="3"/>
          </w:p>
        </w:tc>
      </w:tr>
      <w:tr w:rsidR="00A459DC" w:rsidRPr="00631037" w14:paraId="30820FD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B2DE051"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3A036D3A" w14:textId="77777777" w:rsidR="00A459DC" w:rsidRPr="00631037" w:rsidRDefault="00A459DC">
            <w:pPr>
              <w:rPr>
                <w:rFonts w:ascii="宋体" w:hAnsi="宋体"/>
                <w:szCs w:val="21"/>
              </w:rPr>
            </w:pPr>
          </w:p>
        </w:tc>
      </w:tr>
      <w:tr w:rsidR="00A459DC" w:rsidRPr="00631037" w14:paraId="05ED00D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8A615FB"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66A5E91E" w14:textId="77777777" w:rsidR="00A459DC" w:rsidRPr="00631037" w:rsidRDefault="00A459DC">
            <w:pPr>
              <w:rPr>
                <w:rFonts w:ascii="宋体" w:hAnsi="宋体"/>
                <w:szCs w:val="21"/>
              </w:rPr>
            </w:pPr>
          </w:p>
        </w:tc>
      </w:tr>
      <w:tr w:rsidR="00A459DC" w:rsidRPr="00631037" w14:paraId="2009B0C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044E807"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1E8644CA" w14:textId="77777777" w:rsidR="00A459DC" w:rsidRPr="00631037" w:rsidRDefault="00A459DC">
            <w:pPr>
              <w:rPr>
                <w:rFonts w:ascii="宋体" w:hAnsi="宋体"/>
                <w:szCs w:val="21"/>
              </w:rPr>
            </w:pPr>
          </w:p>
        </w:tc>
      </w:tr>
      <w:tr w:rsidR="00A459DC" w:rsidRPr="00631037" w14:paraId="7A3DC670"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2ECEBEDF"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4C7D33EC" w14:textId="77777777" w:rsidR="00A459DC" w:rsidRPr="00631037" w:rsidRDefault="00A459DC">
            <w:pPr>
              <w:rPr>
                <w:rFonts w:ascii="宋体" w:hAnsi="宋体"/>
                <w:szCs w:val="21"/>
              </w:rPr>
            </w:pPr>
          </w:p>
        </w:tc>
      </w:tr>
    </w:tbl>
    <w:p w14:paraId="2EF2B17F" w14:textId="77777777" w:rsidR="00A459DC" w:rsidRDefault="00A459DC" w:rsidP="00A459DC">
      <w:pPr>
        <w:rPr>
          <w:rFonts w:ascii="宋体" w:hAnsi="宋体"/>
          <w:sz w:val="18"/>
          <w:szCs w:val="20"/>
        </w:rPr>
      </w:pPr>
    </w:p>
    <w:p w14:paraId="2F9023E3" w14:textId="77777777" w:rsidR="00D21815" w:rsidRDefault="00D21815" w:rsidP="00A459DC">
      <w:pPr>
        <w:rPr>
          <w:rFonts w:ascii="宋体" w:hAnsi="宋体"/>
          <w:sz w:val="18"/>
          <w:szCs w:val="20"/>
        </w:rPr>
      </w:pPr>
    </w:p>
    <w:p w14:paraId="47BD91A2" w14:textId="77777777" w:rsidR="00A459DC" w:rsidRDefault="00A459DC" w:rsidP="004D286C">
      <w:pPr>
        <w:jc w:val="center"/>
        <w:rPr>
          <w:rFonts w:ascii="宋体" w:hAnsi="宋体"/>
        </w:rPr>
      </w:pPr>
      <w:bookmarkStart w:id="4" w:name="二维码"/>
      <w:r>
        <w:rPr>
          <w:noProof/>
        </w:rPr>
        <w:drawing>
          <wp:inline distT="0" distB="0" distL="0" distR="0" wp14:anchorId="1699752F" wp14:editId="183137C3">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E88C958" w14:textId="77777777" w:rsidR="00BC58D3" w:rsidRDefault="00BC58D3">
      <w:pPr>
        <w:jc w:val="center"/>
        <w:rPr>
          <w:rFonts w:ascii="宋体" w:hAnsi="宋体"/>
        </w:rPr>
      </w:pPr>
    </w:p>
    <w:bookmarkEnd w:id="4"/>
    <w:p w14:paraId="70A11879" w14:textId="77777777" w:rsidR="00A459DC" w:rsidRDefault="00A459DC" w:rsidP="00A459DC">
      <w:pPr>
        <w:jc w:val="center"/>
        <w:rPr>
          <w:rFonts w:ascii="宋体" w:hAnsi="宋体"/>
          <w:b/>
          <w:bCs/>
          <w:sz w:val="30"/>
          <w:szCs w:val="32"/>
          <w:lang w:val="en-GB"/>
        </w:rPr>
      </w:pPr>
    </w:p>
    <w:p w14:paraId="6F34BC2F"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4F7C7F0E"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55245C5F"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6EF887BE"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57B256AC"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6231FD0"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3C8865B3"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6F5A6D8B"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FB3EBBC"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646770AC"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744C4150"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7B295F62"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D3D3666" w14:textId="77777777" w:rsidR="00D06335" w:rsidRPr="002B262A" w:rsidRDefault="00D06335" w:rsidP="00D06335">
            <w:pPr>
              <w:rPr>
                <w:rFonts w:ascii="Times New Roman" w:hAnsi="Times New Roman"/>
              </w:rPr>
            </w:pPr>
            <w:bookmarkStart w:id="7" w:name="加密锁号"/>
            <w:r>
              <w:t>P4A3CB974</w:t>
            </w:r>
            <w:bookmarkEnd w:id="7"/>
          </w:p>
          <w:p w14:paraId="305CD460" w14:textId="77777777" w:rsidR="00A459DC" w:rsidRPr="00D34E70" w:rsidRDefault="00A459DC">
            <w:pPr>
              <w:rPr>
                <w:rFonts w:ascii="宋体" w:hAnsi="宋体"/>
                <w:szCs w:val="18"/>
              </w:rPr>
            </w:pPr>
          </w:p>
        </w:tc>
      </w:tr>
    </w:tbl>
    <w:p w14:paraId="2C727D1F" w14:textId="77777777" w:rsidR="00A459DC" w:rsidRDefault="00A459DC" w:rsidP="00A45A72"/>
    <w:p w14:paraId="3F36C6D5" w14:textId="77777777" w:rsidR="00223BB0" w:rsidRDefault="00A459DC" w:rsidP="00A45A72">
      <w:pPr>
        <w:pStyle w:val="1"/>
        <w:rPr>
          <w:rFonts w:ascii="Times New Roman" w:hAnsi="Times New Roman"/>
        </w:rPr>
      </w:pPr>
      <w:r>
        <w:rPr>
          <w:rFonts w:ascii="Times New Roman" w:hAnsi="Times New Roman"/>
        </w:rPr>
        <w:br w:type="page"/>
      </w:r>
    </w:p>
    <w:p w14:paraId="3376B88A"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6C9253D5"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44A6FA14" w14:textId="77777777" w:rsidR="00DD45B8"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16464428" w:history="1">
        <w:r w:rsidR="00DD45B8" w:rsidRPr="00CA581A">
          <w:rPr>
            <w:rStyle w:val="af4"/>
          </w:rPr>
          <w:t>1.</w:t>
        </w:r>
        <w:r w:rsidR="00DD45B8" w:rsidRPr="00CA581A">
          <w:rPr>
            <w:rStyle w:val="af4"/>
          </w:rPr>
          <w:t>项目概况</w:t>
        </w:r>
        <w:r w:rsidR="00DD45B8">
          <w:rPr>
            <w:webHidden/>
          </w:rPr>
          <w:tab/>
        </w:r>
        <w:r w:rsidR="00DD45B8">
          <w:rPr>
            <w:webHidden/>
          </w:rPr>
          <w:fldChar w:fldCharType="begin"/>
        </w:r>
        <w:r w:rsidR="00DD45B8">
          <w:rPr>
            <w:webHidden/>
          </w:rPr>
          <w:instrText xml:space="preserve"> PAGEREF _Toc116464428 \h </w:instrText>
        </w:r>
        <w:r w:rsidR="00DD45B8">
          <w:rPr>
            <w:webHidden/>
          </w:rPr>
        </w:r>
        <w:r w:rsidR="00DD45B8">
          <w:rPr>
            <w:webHidden/>
          </w:rPr>
          <w:fldChar w:fldCharType="separate"/>
        </w:r>
        <w:r w:rsidR="00DD45B8">
          <w:rPr>
            <w:webHidden/>
          </w:rPr>
          <w:t>3</w:t>
        </w:r>
        <w:r w:rsidR="00DD45B8">
          <w:rPr>
            <w:webHidden/>
          </w:rPr>
          <w:fldChar w:fldCharType="end"/>
        </w:r>
      </w:hyperlink>
    </w:p>
    <w:p w14:paraId="54D4BA17" w14:textId="77777777" w:rsidR="00DD45B8" w:rsidRDefault="00DD45B8">
      <w:pPr>
        <w:pStyle w:val="TOC1"/>
        <w:rPr>
          <w:rFonts w:asciiTheme="minorHAnsi" w:eastAsiaTheme="minorEastAsia" w:hAnsiTheme="minorHAnsi" w:cstheme="minorBidi"/>
          <w:b w:val="0"/>
          <w:bCs w:val="0"/>
          <w:szCs w:val="22"/>
        </w:rPr>
      </w:pPr>
      <w:hyperlink w:anchor="_Toc116464429" w:history="1">
        <w:r w:rsidRPr="00CA581A">
          <w:rPr>
            <w:rStyle w:val="af4"/>
          </w:rPr>
          <w:t>2.</w:t>
        </w:r>
        <w:r w:rsidRPr="00CA581A">
          <w:rPr>
            <w:rStyle w:val="af4"/>
          </w:rPr>
          <w:t>评价标准</w:t>
        </w:r>
        <w:r>
          <w:rPr>
            <w:webHidden/>
          </w:rPr>
          <w:tab/>
        </w:r>
        <w:r>
          <w:rPr>
            <w:webHidden/>
          </w:rPr>
          <w:fldChar w:fldCharType="begin"/>
        </w:r>
        <w:r>
          <w:rPr>
            <w:webHidden/>
          </w:rPr>
          <w:instrText xml:space="preserve"> PAGEREF _Toc116464429 \h </w:instrText>
        </w:r>
        <w:r>
          <w:rPr>
            <w:webHidden/>
          </w:rPr>
        </w:r>
        <w:r>
          <w:rPr>
            <w:webHidden/>
          </w:rPr>
          <w:fldChar w:fldCharType="separate"/>
        </w:r>
        <w:r>
          <w:rPr>
            <w:webHidden/>
          </w:rPr>
          <w:t>3</w:t>
        </w:r>
        <w:r>
          <w:rPr>
            <w:webHidden/>
          </w:rPr>
          <w:fldChar w:fldCharType="end"/>
        </w:r>
      </w:hyperlink>
    </w:p>
    <w:p w14:paraId="7FF3E29D" w14:textId="77777777" w:rsidR="00DD45B8" w:rsidRDefault="00DD45B8">
      <w:pPr>
        <w:pStyle w:val="TOC2"/>
        <w:rPr>
          <w:rFonts w:asciiTheme="minorHAnsi" w:eastAsiaTheme="minorEastAsia" w:hAnsiTheme="minorHAnsi" w:cstheme="minorBidi"/>
          <w:szCs w:val="22"/>
        </w:rPr>
      </w:pPr>
      <w:hyperlink w:anchor="_Toc116464430" w:history="1">
        <w:r w:rsidRPr="00CA581A">
          <w:rPr>
            <w:rStyle w:val="af4"/>
          </w:rPr>
          <w:t>2.1</w:t>
        </w:r>
        <w:r w:rsidRPr="00CA581A">
          <w:rPr>
            <w:rStyle w:val="af4"/>
          </w:rPr>
          <w:t>评价依据</w:t>
        </w:r>
        <w:r>
          <w:rPr>
            <w:webHidden/>
          </w:rPr>
          <w:tab/>
        </w:r>
        <w:r>
          <w:rPr>
            <w:webHidden/>
          </w:rPr>
          <w:fldChar w:fldCharType="begin"/>
        </w:r>
        <w:r>
          <w:rPr>
            <w:webHidden/>
          </w:rPr>
          <w:instrText xml:space="preserve"> PAGEREF _Toc116464430 \h </w:instrText>
        </w:r>
        <w:r>
          <w:rPr>
            <w:webHidden/>
          </w:rPr>
        </w:r>
        <w:r>
          <w:rPr>
            <w:webHidden/>
          </w:rPr>
          <w:fldChar w:fldCharType="separate"/>
        </w:r>
        <w:r>
          <w:rPr>
            <w:webHidden/>
          </w:rPr>
          <w:t>3</w:t>
        </w:r>
        <w:r>
          <w:rPr>
            <w:webHidden/>
          </w:rPr>
          <w:fldChar w:fldCharType="end"/>
        </w:r>
      </w:hyperlink>
    </w:p>
    <w:p w14:paraId="4A498E35" w14:textId="77777777" w:rsidR="00DD45B8" w:rsidRDefault="00DD45B8">
      <w:pPr>
        <w:pStyle w:val="TOC2"/>
        <w:rPr>
          <w:rFonts w:asciiTheme="minorHAnsi" w:eastAsiaTheme="minorEastAsia" w:hAnsiTheme="minorHAnsi" w:cstheme="minorBidi"/>
          <w:szCs w:val="22"/>
        </w:rPr>
      </w:pPr>
      <w:hyperlink w:anchor="_Toc116464431" w:history="1">
        <w:r w:rsidRPr="00CA581A">
          <w:rPr>
            <w:rStyle w:val="af4"/>
          </w:rPr>
          <w:t>2.2</w:t>
        </w:r>
        <w:r w:rsidRPr="00CA581A">
          <w:rPr>
            <w:rStyle w:val="af4"/>
          </w:rPr>
          <w:t>标准要求</w:t>
        </w:r>
        <w:r>
          <w:rPr>
            <w:webHidden/>
          </w:rPr>
          <w:tab/>
        </w:r>
        <w:r>
          <w:rPr>
            <w:webHidden/>
          </w:rPr>
          <w:fldChar w:fldCharType="begin"/>
        </w:r>
        <w:r>
          <w:rPr>
            <w:webHidden/>
          </w:rPr>
          <w:instrText xml:space="preserve"> PAGEREF _Toc116464431 \h </w:instrText>
        </w:r>
        <w:r>
          <w:rPr>
            <w:webHidden/>
          </w:rPr>
        </w:r>
        <w:r>
          <w:rPr>
            <w:webHidden/>
          </w:rPr>
          <w:fldChar w:fldCharType="separate"/>
        </w:r>
        <w:r>
          <w:rPr>
            <w:webHidden/>
          </w:rPr>
          <w:t>3</w:t>
        </w:r>
        <w:r>
          <w:rPr>
            <w:webHidden/>
          </w:rPr>
          <w:fldChar w:fldCharType="end"/>
        </w:r>
      </w:hyperlink>
    </w:p>
    <w:p w14:paraId="02E153C2" w14:textId="77777777" w:rsidR="00DD45B8" w:rsidRDefault="00DD45B8">
      <w:pPr>
        <w:pStyle w:val="TOC1"/>
        <w:rPr>
          <w:rFonts w:asciiTheme="minorHAnsi" w:eastAsiaTheme="minorEastAsia" w:hAnsiTheme="minorHAnsi" w:cstheme="minorBidi"/>
          <w:b w:val="0"/>
          <w:bCs w:val="0"/>
          <w:szCs w:val="22"/>
        </w:rPr>
      </w:pPr>
      <w:hyperlink w:anchor="_Toc116464432" w:history="1">
        <w:r w:rsidRPr="00CA581A">
          <w:rPr>
            <w:rStyle w:val="af4"/>
          </w:rPr>
          <w:t>3.</w:t>
        </w:r>
        <w:r w:rsidRPr="00CA581A">
          <w:rPr>
            <w:rStyle w:val="af4"/>
          </w:rPr>
          <w:t>模拟方法</w:t>
        </w:r>
        <w:r>
          <w:rPr>
            <w:webHidden/>
          </w:rPr>
          <w:tab/>
        </w:r>
        <w:r>
          <w:rPr>
            <w:webHidden/>
          </w:rPr>
          <w:fldChar w:fldCharType="begin"/>
        </w:r>
        <w:r>
          <w:rPr>
            <w:webHidden/>
          </w:rPr>
          <w:instrText xml:space="preserve"> PAGEREF _Toc116464432 \h </w:instrText>
        </w:r>
        <w:r>
          <w:rPr>
            <w:webHidden/>
          </w:rPr>
        </w:r>
        <w:r>
          <w:rPr>
            <w:webHidden/>
          </w:rPr>
          <w:fldChar w:fldCharType="separate"/>
        </w:r>
        <w:r>
          <w:rPr>
            <w:webHidden/>
          </w:rPr>
          <w:t>4</w:t>
        </w:r>
        <w:r>
          <w:rPr>
            <w:webHidden/>
          </w:rPr>
          <w:fldChar w:fldCharType="end"/>
        </w:r>
      </w:hyperlink>
    </w:p>
    <w:p w14:paraId="1956FE6A" w14:textId="77777777" w:rsidR="00DD45B8" w:rsidRDefault="00DD45B8">
      <w:pPr>
        <w:pStyle w:val="TOC2"/>
        <w:rPr>
          <w:rFonts w:asciiTheme="minorHAnsi" w:eastAsiaTheme="minorEastAsia" w:hAnsiTheme="minorHAnsi" w:cstheme="minorBidi"/>
          <w:szCs w:val="22"/>
        </w:rPr>
      </w:pPr>
      <w:hyperlink w:anchor="_Toc116464433" w:history="1">
        <w:r w:rsidRPr="00CA581A">
          <w:rPr>
            <w:rStyle w:val="af4"/>
          </w:rPr>
          <w:t>3.1</w:t>
        </w:r>
        <w:r w:rsidRPr="00CA581A">
          <w:rPr>
            <w:rStyle w:val="af4"/>
          </w:rPr>
          <w:t>模拟软件</w:t>
        </w:r>
        <w:r>
          <w:rPr>
            <w:webHidden/>
          </w:rPr>
          <w:tab/>
        </w:r>
        <w:r>
          <w:rPr>
            <w:webHidden/>
          </w:rPr>
          <w:fldChar w:fldCharType="begin"/>
        </w:r>
        <w:r>
          <w:rPr>
            <w:webHidden/>
          </w:rPr>
          <w:instrText xml:space="preserve"> PAGEREF _Toc116464433 \h </w:instrText>
        </w:r>
        <w:r>
          <w:rPr>
            <w:webHidden/>
          </w:rPr>
        </w:r>
        <w:r>
          <w:rPr>
            <w:webHidden/>
          </w:rPr>
          <w:fldChar w:fldCharType="separate"/>
        </w:r>
        <w:r>
          <w:rPr>
            <w:webHidden/>
          </w:rPr>
          <w:t>4</w:t>
        </w:r>
        <w:r>
          <w:rPr>
            <w:webHidden/>
          </w:rPr>
          <w:fldChar w:fldCharType="end"/>
        </w:r>
      </w:hyperlink>
    </w:p>
    <w:p w14:paraId="396AE02F" w14:textId="77777777" w:rsidR="00DD45B8" w:rsidRDefault="00DD45B8">
      <w:pPr>
        <w:pStyle w:val="TOC2"/>
        <w:rPr>
          <w:rFonts w:asciiTheme="minorHAnsi" w:eastAsiaTheme="minorEastAsia" w:hAnsiTheme="minorHAnsi" w:cstheme="minorBidi"/>
          <w:szCs w:val="22"/>
        </w:rPr>
      </w:pPr>
      <w:hyperlink w:anchor="_Toc116464434" w:history="1">
        <w:r w:rsidRPr="00CA581A">
          <w:rPr>
            <w:rStyle w:val="af4"/>
          </w:rPr>
          <w:t>3.2</w:t>
        </w:r>
        <w:r w:rsidRPr="00CA581A">
          <w:rPr>
            <w:rStyle w:val="af4"/>
          </w:rPr>
          <w:t>分析模型</w:t>
        </w:r>
        <w:r>
          <w:rPr>
            <w:webHidden/>
          </w:rPr>
          <w:tab/>
        </w:r>
        <w:r>
          <w:rPr>
            <w:webHidden/>
          </w:rPr>
          <w:fldChar w:fldCharType="begin"/>
        </w:r>
        <w:r>
          <w:rPr>
            <w:webHidden/>
          </w:rPr>
          <w:instrText xml:space="preserve"> PAGEREF _Toc116464434 \h </w:instrText>
        </w:r>
        <w:r>
          <w:rPr>
            <w:webHidden/>
          </w:rPr>
        </w:r>
        <w:r>
          <w:rPr>
            <w:webHidden/>
          </w:rPr>
          <w:fldChar w:fldCharType="separate"/>
        </w:r>
        <w:r>
          <w:rPr>
            <w:webHidden/>
          </w:rPr>
          <w:t>4</w:t>
        </w:r>
        <w:r>
          <w:rPr>
            <w:webHidden/>
          </w:rPr>
          <w:fldChar w:fldCharType="end"/>
        </w:r>
      </w:hyperlink>
    </w:p>
    <w:p w14:paraId="542733FB" w14:textId="77777777" w:rsidR="00DD45B8" w:rsidRDefault="00DD45B8">
      <w:pPr>
        <w:pStyle w:val="TOC2"/>
        <w:rPr>
          <w:rFonts w:asciiTheme="minorHAnsi" w:eastAsiaTheme="minorEastAsia" w:hAnsiTheme="minorHAnsi" w:cstheme="minorBidi"/>
          <w:szCs w:val="22"/>
        </w:rPr>
      </w:pPr>
      <w:hyperlink w:anchor="_Toc116464435" w:history="1">
        <w:r w:rsidRPr="00CA581A">
          <w:rPr>
            <w:rStyle w:val="af4"/>
          </w:rPr>
          <w:t>3.3</w:t>
        </w:r>
        <w:r w:rsidRPr="00CA581A">
          <w:rPr>
            <w:rStyle w:val="af4"/>
          </w:rPr>
          <w:t>计算条件</w:t>
        </w:r>
        <w:r>
          <w:rPr>
            <w:webHidden/>
          </w:rPr>
          <w:tab/>
        </w:r>
        <w:r>
          <w:rPr>
            <w:webHidden/>
          </w:rPr>
          <w:fldChar w:fldCharType="begin"/>
        </w:r>
        <w:r>
          <w:rPr>
            <w:webHidden/>
          </w:rPr>
          <w:instrText xml:space="preserve"> PAGEREF _Toc116464435 \h </w:instrText>
        </w:r>
        <w:r>
          <w:rPr>
            <w:webHidden/>
          </w:rPr>
        </w:r>
        <w:r>
          <w:rPr>
            <w:webHidden/>
          </w:rPr>
          <w:fldChar w:fldCharType="separate"/>
        </w:r>
        <w:r>
          <w:rPr>
            <w:webHidden/>
          </w:rPr>
          <w:t>5</w:t>
        </w:r>
        <w:r>
          <w:rPr>
            <w:webHidden/>
          </w:rPr>
          <w:fldChar w:fldCharType="end"/>
        </w:r>
      </w:hyperlink>
    </w:p>
    <w:p w14:paraId="7F01F3E7" w14:textId="77777777" w:rsidR="00DD45B8" w:rsidRDefault="00DD45B8">
      <w:pPr>
        <w:pStyle w:val="TOC2"/>
        <w:rPr>
          <w:rFonts w:asciiTheme="minorHAnsi" w:eastAsiaTheme="minorEastAsia" w:hAnsiTheme="minorHAnsi" w:cstheme="minorBidi"/>
          <w:szCs w:val="22"/>
        </w:rPr>
      </w:pPr>
      <w:hyperlink w:anchor="_Toc116464436" w:history="1">
        <w:r w:rsidRPr="00CA581A">
          <w:rPr>
            <w:rStyle w:val="af4"/>
          </w:rPr>
          <w:t>3.4</w:t>
        </w:r>
        <w:r w:rsidRPr="00CA581A">
          <w:rPr>
            <w:rStyle w:val="af4"/>
          </w:rPr>
          <w:t>参数设置</w:t>
        </w:r>
        <w:r>
          <w:rPr>
            <w:webHidden/>
          </w:rPr>
          <w:tab/>
        </w:r>
        <w:r>
          <w:rPr>
            <w:webHidden/>
          </w:rPr>
          <w:fldChar w:fldCharType="begin"/>
        </w:r>
        <w:r>
          <w:rPr>
            <w:webHidden/>
          </w:rPr>
          <w:instrText xml:space="preserve"> PAGEREF _Toc116464436 \h </w:instrText>
        </w:r>
        <w:r>
          <w:rPr>
            <w:webHidden/>
          </w:rPr>
        </w:r>
        <w:r>
          <w:rPr>
            <w:webHidden/>
          </w:rPr>
          <w:fldChar w:fldCharType="separate"/>
        </w:r>
        <w:r>
          <w:rPr>
            <w:webHidden/>
          </w:rPr>
          <w:t>6</w:t>
        </w:r>
        <w:r>
          <w:rPr>
            <w:webHidden/>
          </w:rPr>
          <w:fldChar w:fldCharType="end"/>
        </w:r>
      </w:hyperlink>
    </w:p>
    <w:p w14:paraId="08F6EF50" w14:textId="77777777" w:rsidR="00DD45B8" w:rsidRDefault="00DD45B8">
      <w:pPr>
        <w:pStyle w:val="TOC1"/>
        <w:rPr>
          <w:rFonts w:asciiTheme="minorHAnsi" w:eastAsiaTheme="minorEastAsia" w:hAnsiTheme="minorHAnsi" w:cstheme="minorBidi"/>
          <w:b w:val="0"/>
          <w:bCs w:val="0"/>
          <w:szCs w:val="22"/>
        </w:rPr>
      </w:pPr>
      <w:hyperlink w:anchor="_Toc116464437" w:history="1">
        <w:r w:rsidRPr="00CA581A">
          <w:rPr>
            <w:rStyle w:val="af4"/>
          </w:rPr>
          <w:t>4.</w:t>
        </w:r>
        <w:r w:rsidRPr="00CA581A">
          <w:rPr>
            <w:rStyle w:val="af4"/>
          </w:rPr>
          <w:t>模拟结果及分析</w:t>
        </w:r>
        <w:r>
          <w:rPr>
            <w:webHidden/>
          </w:rPr>
          <w:tab/>
        </w:r>
        <w:r>
          <w:rPr>
            <w:webHidden/>
          </w:rPr>
          <w:fldChar w:fldCharType="begin"/>
        </w:r>
        <w:r>
          <w:rPr>
            <w:webHidden/>
          </w:rPr>
          <w:instrText xml:space="preserve"> PAGEREF _Toc116464437 \h </w:instrText>
        </w:r>
        <w:r>
          <w:rPr>
            <w:webHidden/>
          </w:rPr>
        </w:r>
        <w:r>
          <w:rPr>
            <w:webHidden/>
          </w:rPr>
          <w:fldChar w:fldCharType="separate"/>
        </w:r>
        <w:r>
          <w:rPr>
            <w:webHidden/>
          </w:rPr>
          <w:t>6</w:t>
        </w:r>
        <w:r>
          <w:rPr>
            <w:webHidden/>
          </w:rPr>
          <w:fldChar w:fldCharType="end"/>
        </w:r>
      </w:hyperlink>
    </w:p>
    <w:p w14:paraId="0447966D" w14:textId="77777777" w:rsidR="00DD45B8" w:rsidRDefault="00DD45B8">
      <w:pPr>
        <w:pStyle w:val="TOC2"/>
        <w:rPr>
          <w:rFonts w:asciiTheme="minorHAnsi" w:eastAsiaTheme="minorEastAsia" w:hAnsiTheme="minorHAnsi" w:cstheme="minorBidi"/>
          <w:szCs w:val="22"/>
        </w:rPr>
      </w:pPr>
      <w:hyperlink w:anchor="_Toc116464438" w:history="1">
        <w:r w:rsidRPr="00CA581A">
          <w:rPr>
            <w:rStyle w:val="af4"/>
          </w:rPr>
          <w:t>4.1</w:t>
        </w:r>
        <w:r w:rsidRPr="00CA581A">
          <w:rPr>
            <w:rStyle w:val="af4"/>
          </w:rPr>
          <w:t>场地噪声分布</w:t>
        </w:r>
        <w:r>
          <w:rPr>
            <w:webHidden/>
          </w:rPr>
          <w:tab/>
        </w:r>
        <w:r>
          <w:rPr>
            <w:webHidden/>
          </w:rPr>
          <w:fldChar w:fldCharType="begin"/>
        </w:r>
        <w:r>
          <w:rPr>
            <w:webHidden/>
          </w:rPr>
          <w:instrText xml:space="preserve"> PAGEREF _Toc116464438 \h </w:instrText>
        </w:r>
        <w:r>
          <w:rPr>
            <w:webHidden/>
          </w:rPr>
        </w:r>
        <w:r>
          <w:rPr>
            <w:webHidden/>
          </w:rPr>
          <w:fldChar w:fldCharType="separate"/>
        </w:r>
        <w:r>
          <w:rPr>
            <w:webHidden/>
          </w:rPr>
          <w:t>7</w:t>
        </w:r>
        <w:r>
          <w:rPr>
            <w:webHidden/>
          </w:rPr>
          <w:fldChar w:fldCharType="end"/>
        </w:r>
      </w:hyperlink>
    </w:p>
    <w:p w14:paraId="49627637" w14:textId="77777777" w:rsidR="00DD45B8" w:rsidRDefault="00DD45B8">
      <w:pPr>
        <w:pStyle w:val="TOC2"/>
        <w:rPr>
          <w:rFonts w:asciiTheme="minorHAnsi" w:eastAsiaTheme="minorEastAsia" w:hAnsiTheme="minorHAnsi" w:cstheme="minorBidi"/>
          <w:szCs w:val="22"/>
        </w:rPr>
      </w:pPr>
      <w:hyperlink w:anchor="_Toc116464439" w:history="1">
        <w:r w:rsidRPr="00CA581A">
          <w:rPr>
            <w:rStyle w:val="af4"/>
          </w:rPr>
          <w:t>4.2</w:t>
        </w:r>
        <w:r w:rsidRPr="00CA581A">
          <w:rPr>
            <w:rStyle w:val="af4"/>
          </w:rPr>
          <w:t>噪声敏感建筑噪声分布情况</w:t>
        </w:r>
        <w:r>
          <w:rPr>
            <w:webHidden/>
          </w:rPr>
          <w:tab/>
        </w:r>
        <w:r>
          <w:rPr>
            <w:webHidden/>
          </w:rPr>
          <w:fldChar w:fldCharType="begin"/>
        </w:r>
        <w:r>
          <w:rPr>
            <w:webHidden/>
          </w:rPr>
          <w:instrText xml:space="preserve"> PAGEREF _Toc116464439 \h </w:instrText>
        </w:r>
        <w:r>
          <w:rPr>
            <w:webHidden/>
          </w:rPr>
        </w:r>
        <w:r>
          <w:rPr>
            <w:webHidden/>
          </w:rPr>
          <w:fldChar w:fldCharType="separate"/>
        </w:r>
        <w:r>
          <w:rPr>
            <w:webHidden/>
          </w:rPr>
          <w:t>7</w:t>
        </w:r>
        <w:r>
          <w:rPr>
            <w:webHidden/>
          </w:rPr>
          <w:fldChar w:fldCharType="end"/>
        </w:r>
      </w:hyperlink>
    </w:p>
    <w:p w14:paraId="615DF2AC" w14:textId="77777777" w:rsidR="00DD45B8" w:rsidRDefault="00DD45B8">
      <w:pPr>
        <w:pStyle w:val="TOC1"/>
        <w:rPr>
          <w:rFonts w:asciiTheme="minorHAnsi" w:eastAsiaTheme="minorEastAsia" w:hAnsiTheme="minorHAnsi" w:cstheme="minorBidi"/>
          <w:b w:val="0"/>
          <w:bCs w:val="0"/>
          <w:szCs w:val="22"/>
        </w:rPr>
      </w:pPr>
      <w:hyperlink w:anchor="_Toc116464440" w:history="1">
        <w:r w:rsidRPr="00CA581A">
          <w:rPr>
            <w:rStyle w:val="af4"/>
          </w:rPr>
          <w:t>5.</w:t>
        </w:r>
        <w:r w:rsidRPr="00CA581A">
          <w:rPr>
            <w:rStyle w:val="af4"/>
          </w:rPr>
          <w:t>结论</w:t>
        </w:r>
        <w:r>
          <w:rPr>
            <w:webHidden/>
          </w:rPr>
          <w:tab/>
        </w:r>
        <w:r>
          <w:rPr>
            <w:webHidden/>
          </w:rPr>
          <w:fldChar w:fldCharType="begin"/>
        </w:r>
        <w:r>
          <w:rPr>
            <w:webHidden/>
          </w:rPr>
          <w:instrText xml:space="preserve"> PAGEREF _Toc116464440 \h </w:instrText>
        </w:r>
        <w:r>
          <w:rPr>
            <w:webHidden/>
          </w:rPr>
        </w:r>
        <w:r>
          <w:rPr>
            <w:webHidden/>
          </w:rPr>
          <w:fldChar w:fldCharType="separate"/>
        </w:r>
        <w:r>
          <w:rPr>
            <w:webHidden/>
          </w:rPr>
          <w:t>11</w:t>
        </w:r>
        <w:r>
          <w:rPr>
            <w:webHidden/>
          </w:rPr>
          <w:fldChar w:fldCharType="end"/>
        </w:r>
      </w:hyperlink>
    </w:p>
    <w:p w14:paraId="6C339064" w14:textId="77777777" w:rsidR="001C4276" w:rsidRDefault="000D6A5A" w:rsidP="000D6A5A">
      <w:pPr>
        <w:pStyle w:val="TOC1"/>
      </w:pPr>
      <w:r>
        <w:fldChar w:fldCharType="end"/>
      </w:r>
      <w:bookmarkEnd w:id="8"/>
    </w:p>
    <w:p w14:paraId="1137395A" w14:textId="77777777" w:rsidR="001C4276" w:rsidRPr="001C4276" w:rsidRDefault="001C4276" w:rsidP="001C4276">
      <w:pPr>
        <w:jc w:val="right"/>
      </w:pPr>
    </w:p>
    <w:p w14:paraId="0E9FF044" w14:textId="77777777" w:rsidR="001C4276" w:rsidRPr="001C4276" w:rsidRDefault="001C4276" w:rsidP="001C4276"/>
    <w:p w14:paraId="28D10785"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761A303C" w14:textId="77777777" w:rsidR="00AE2430" w:rsidRPr="00AE2430" w:rsidRDefault="00AE2430" w:rsidP="00AE2430">
      <w:pPr>
        <w:pStyle w:val="1"/>
        <w:rPr>
          <w:rFonts w:ascii="Times New Roman" w:hAnsi="Times New Roman"/>
          <w:sz w:val="28"/>
          <w:szCs w:val="28"/>
        </w:rPr>
      </w:pPr>
      <w:bookmarkStart w:id="9" w:name="_Toc479326717"/>
      <w:bookmarkStart w:id="10" w:name="_Toc116464428"/>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65B97378" w14:textId="77777777" w:rsidR="009C0977" w:rsidRDefault="009C0977" w:rsidP="00AE2430">
      <w:r w:rsidRPr="009C0977">
        <w:rPr>
          <w:rFonts w:hint="eastAsia"/>
        </w:rPr>
        <w:t>本项目参与计算的噪声敏感参评建筑物如下表所示：</w:t>
      </w:r>
    </w:p>
    <w:p w14:paraId="168F9E3C"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BC58D3" w14:paraId="1FF7DF2D" w14:textId="77777777">
        <w:tc>
          <w:tcPr>
            <w:tcW w:w="3616" w:type="dxa"/>
            <w:shd w:val="clear" w:color="auto" w:fill="E6E6E6"/>
            <w:vAlign w:val="center"/>
          </w:tcPr>
          <w:p w14:paraId="1EB61CE5" w14:textId="77777777" w:rsidR="00BC58D3" w:rsidRDefault="00000000">
            <w:pPr>
              <w:jc w:val="center"/>
            </w:pPr>
            <w:r>
              <w:rPr>
                <w:b/>
              </w:rPr>
              <w:t>名称</w:t>
            </w:r>
          </w:p>
        </w:tc>
        <w:tc>
          <w:tcPr>
            <w:tcW w:w="2586" w:type="dxa"/>
            <w:shd w:val="clear" w:color="auto" w:fill="E6E6E6"/>
            <w:vAlign w:val="center"/>
          </w:tcPr>
          <w:p w14:paraId="4B7F4067" w14:textId="77777777" w:rsidR="00BC58D3" w:rsidRDefault="00000000">
            <w:pPr>
              <w:jc w:val="center"/>
            </w:pPr>
            <w:r>
              <w:rPr>
                <w:b/>
              </w:rPr>
              <w:t>建筑高度(米)</w:t>
            </w:r>
          </w:p>
        </w:tc>
        <w:tc>
          <w:tcPr>
            <w:tcW w:w="2071" w:type="dxa"/>
            <w:shd w:val="clear" w:color="auto" w:fill="E6E6E6"/>
            <w:vAlign w:val="center"/>
          </w:tcPr>
          <w:p w14:paraId="6BD686A2" w14:textId="77777777" w:rsidR="00BC58D3" w:rsidRDefault="00000000">
            <w:pPr>
              <w:jc w:val="center"/>
            </w:pPr>
            <w:r>
              <w:rPr>
                <w:b/>
              </w:rPr>
              <w:t>标高(米)</w:t>
            </w:r>
          </w:p>
        </w:tc>
      </w:tr>
      <w:tr w:rsidR="00BC58D3" w14:paraId="69F2C096" w14:textId="77777777">
        <w:tc>
          <w:tcPr>
            <w:tcW w:w="3616" w:type="dxa"/>
            <w:vAlign w:val="center"/>
          </w:tcPr>
          <w:p w14:paraId="0339919A" w14:textId="77777777" w:rsidR="00BC58D3" w:rsidRDefault="00BC58D3"/>
        </w:tc>
        <w:tc>
          <w:tcPr>
            <w:tcW w:w="2586" w:type="dxa"/>
            <w:vAlign w:val="center"/>
          </w:tcPr>
          <w:p w14:paraId="529362AA" w14:textId="77777777" w:rsidR="00BC58D3" w:rsidRDefault="00BC58D3"/>
        </w:tc>
        <w:tc>
          <w:tcPr>
            <w:tcW w:w="2071" w:type="dxa"/>
            <w:vAlign w:val="center"/>
          </w:tcPr>
          <w:p w14:paraId="7B3CE38E" w14:textId="77777777" w:rsidR="00BC58D3" w:rsidRDefault="00BC58D3"/>
        </w:tc>
      </w:tr>
      <w:tr w:rsidR="00BC58D3" w14:paraId="1AE5D8AC" w14:textId="77777777">
        <w:tc>
          <w:tcPr>
            <w:tcW w:w="3616" w:type="dxa"/>
            <w:vAlign w:val="center"/>
          </w:tcPr>
          <w:p w14:paraId="20D31A07" w14:textId="77777777" w:rsidR="00BC58D3" w:rsidRDefault="00BC58D3"/>
        </w:tc>
        <w:tc>
          <w:tcPr>
            <w:tcW w:w="2586" w:type="dxa"/>
            <w:vAlign w:val="center"/>
          </w:tcPr>
          <w:p w14:paraId="5D9A48B8" w14:textId="77777777" w:rsidR="00BC58D3" w:rsidRDefault="00BC58D3"/>
        </w:tc>
        <w:tc>
          <w:tcPr>
            <w:tcW w:w="2071" w:type="dxa"/>
            <w:vAlign w:val="center"/>
          </w:tcPr>
          <w:p w14:paraId="02E4B44E" w14:textId="77777777" w:rsidR="00BC58D3" w:rsidRDefault="00BC58D3"/>
        </w:tc>
      </w:tr>
      <w:tr w:rsidR="00BC58D3" w14:paraId="7D2245D6" w14:textId="77777777">
        <w:tc>
          <w:tcPr>
            <w:tcW w:w="3616" w:type="dxa"/>
            <w:vAlign w:val="center"/>
          </w:tcPr>
          <w:p w14:paraId="7EB60B23" w14:textId="77777777" w:rsidR="00BC58D3" w:rsidRDefault="00BC58D3"/>
        </w:tc>
        <w:tc>
          <w:tcPr>
            <w:tcW w:w="2586" w:type="dxa"/>
            <w:vAlign w:val="center"/>
          </w:tcPr>
          <w:p w14:paraId="28D62797" w14:textId="77777777" w:rsidR="00BC58D3" w:rsidRDefault="00BC58D3"/>
        </w:tc>
        <w:tc>
          <w:tcPr>
            <w:tcW w:w="2071" w:type="dxa"/>
            <w:vAlign w:val="center"/>
          </w:tcPr>
          <w:p w14:paraId="3AB998A8" w14:textId="77777777" w:rsidR="00BC58D3" w:rsidRDefault="00BC58D3"/>
        </w:tc>
      </w:tr>
      <w:tr w:rsidR="00BC58D3" w14:paraId="1AAA02F7" w14:textId="77777777">
        <w:tc>
          <w:tcPr>
            <w:tcW w:w="3616" w:type="dxa"/>
            <w:vAlign w:val="center"/>
          </w:tcPr>
          <w:p w14:paraId="26DE16A8" w14:textId="77777777" w:rsidR="00BC58D3" w:rsidRDefault="00BC58D3"/>
        </w:tc>
        <w:tc>
          <w:tcPr>
            <w:tcW w:w="2586" w:type="dxa"/>
            <w:vAlign w:val="center"/>
          </w:tcPr>
          <w:p w14:paraId="311804DF" w14:textId="77777777" w:rsidR="00BC58D3" w:rsidRDefault="00BC58D3"/>
        </w:tc>
        <w:tc>
          <w:tcPr>
            <w:tcW w:w="2071" w:type="dxa"/>
            <w:vAlign w:val="center"/>
          </w:tcPr>
          <w:p w14:paraId="017FB0B0" w14:textId="77777777" w:rsidR="00BC58D3" w:rsidRDefault="00BC58D3"/>
        </w:tc>
      </w:tr>
    </w:tbl>
    <w:p w14:paraId="07408BF6" w14:textId="77777777" w:rsidR="00F46F8B" w:rsidRPr="00F515FF" w:rsidRDefault="00F46F8B" w:rsidP="00ED5211">
      <w:pPr>
        <w:widowControl/>
        <w:jc w:val="center"/>
        <w:rPr>
          <w:rFonts w:ascii="宋体" w:hAnsi="宋体"/>
          <w:szCs w:val="21"/>
        </w:rPr>
      </w:pPr>
      <w:bookmarkStart w:id="11" w:name="参评建筑信息表"/>
      <w:bookmarkEnd w:id="11"/>
    </w:p>
    <w:p w14:paraId="52460D42" w14:textId="77777777" w:rsidR="00385B5B" w:rsidRPr="0036785B" w:rsidRDefault="00385B5B" w:rsidP="0036785B">
      <w:pPr>
        <w:pStyle w:val="1"/>
        <w:rPr>
          <w:rFonts w:ascii="Times New Roman" w:hAnsi="Times New Roman"/>
          <w:sz w:val="28"/>
          <w:szCs w:val="28"/>
        </w:rPr>
      </w:pPr>
      <w:bookmarkStart w:id="12" w:name="_Toc479326718"/>
      <w:bookmarkStart w:id="13" w:name="_Toc116464429"/>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6477779A" w14:textId="77777777" w:rsidR="00385B5B" w:rsidRPr="0036785B" w:rsidRDefault="00385B5B" w:rsidP="0036785B">
      <w:pPr>
        <w:pStyle w:val="2"/>
        <w:rPr>
          <w:sz w:val="24"/>
          <w:szCs w:val="24"/>
        </w:rPr>
      </w:pPr>
      <w:bookmarkStart w:id="14" w:name="_Toc479326719"/>
      <w:bookmarkStart w:id="15" w:name="_Toc116464430"/>
      <w:r w:rsidRPr="0036785B">
        <w:rPr>
          <w:rFonts w:hint="eastAsia"/>
          <w:sz w:val="24"/>
          <w:szCs w:val="24"/>
        </w:rPr>
        <w:t>2.1评价</w:t>
      </w:r>
      <w:r w:rsidRPr="0036785B">
        <w:rPr>
          <w:sz w:val="24"/>
          <w:szCs w:val="24"/>
        </w:rPr>
        <w:t>依据</w:t>
      </w:r>
      <w:bookmarkEnd w:id="14"/>
      <w:bookmarkEnd w:id="15"/>
    </w:p>
    <w:p w14:paraId="56343034"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2B2A0BE4"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0716EADF"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153D139A"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6325C353"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3AC332D3"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6D81A32A"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215D6C49" w14:textId="77777777" w:rsidR="00385B5B" w:rsidRPr="0036785B" w:rsidRDefault="00385B5B" w:rsidP="0036785B">
      <w:pPr>
        <w:pStyle w:val="2"/>
        <w:rPr>
          <w:sz w:val="24"/>
          <w:szCs w:val="24"/>
        </w:rPr>
      </w:pPr>
      <w:bookmarkStart w:id="18" w:name="_Toc116464431"/>
      <w:r w:rsidRPr="0036785B">
        <w:rPr>
          <w:rFonts w:hint="eastAsia"/>
          <w:sz w:val="24"/>
          <w:szCs w:val="24"/>
        </w:rPr>
        <w:t>2.2标准</w:t>
      </w:r>
      <w:r w:rsidRPr="0036785B">
        <w:rPr>
          <w:sz w:val="24"/>
          <w:szCs w:val="24"/>
        </w:rPr>
        <w:t>要求</w:t>
      </w:r>
      <w:bookmarkEnd w:id="17"/>
      <w:bookmarkEnd w:id="18"/>
    </w:p>
    <w:p w14:paraId="180FE0E6"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343389C2"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3838A5C7"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703C9603"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5F53DF4F"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2FAABB08"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33FBBD69"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43D5F9DF" w14:textId="77777777" w:rsidR="00930557" w:rsidRPr="003972FF" w:rsidRDefault="00116DD5" w:rsidP="006B2CD4">
            <w:pPr>
              <w:jc w:val="center"/>
              <w:rPr>
                <w:sz w:val="18"/>
              </w:rPr>
            </w:pPr>
            <w:r w:rsidRPr="003972FF">
              <w:rPr>
                <w:rFonts w:hint="eastAsia"/>
                <w:sz w:val="18"/>
              </w:rPr>
              <w:t>声环境</w:t>
            </w:r>
          </w:p>
          <w:p w14:paraId="02DFC34C"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5D53E192"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76018943" w14:textId="77777777" w:rsidR="00116DD5" w:rsidRPr="003972FF" w:rsidRDefault="00116DD5" w:rsidP="006B2CD4">
            <w:pPr>
              <w:jc w:val="center"/>
              <w:rPr>
                <w:sz w:val="18"/>
              </w:rPr>
            </w:pPr>
            <w:r w:rsidRPr="003972FF">
              <w:rPr>
                <w:rFonts w:hint="eastAsia"/>
                <w:sz w:val="18"/>
              </w:rPr>
              <w:t>适用范围</w:t>
            </w:r>
          </w:p>
        </w:tc>
      </w:tr>
      <w:tr w:rsidR="00116DD5" w:rsidRPr="00D34E70" w14:paraId="5B54C4D9"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B9E388A"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5FEBE657"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77F07A22"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5F8A6515" w14:textId="77777777" w:rsidR="00116DD5" w:rsidRPr="003972FF" w:rsidRDefault="00116DD5" w:rsidP="006B2CD4">
            <w:pPr>
              <w:jc w:val="center"/>
              <w:rPr>
                <w:sz w:val="18"/>
              </w:rPr>
            </w:pPr>
          </w:p>
        </w:tc>
      </w:tr>
      <w:tr w:rsidR="00116DD5" w:rsidRPr="00D34E70" w14:paraId="72928AA6"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109A16" w14:textId="77777777" w:rsidR="00116DD5" w:rsidRPr="003972FF" w:rsidRDefault="00116DD5" w:rsidP="006B2CD4">
            <w:pPr>
              <w:jc w:val="center"/>
              <w:rPr>
                <w:sz w:val="18"/>
              </w:rPr>
            </w:pPr>
            <w:r w:rsidRPr="003972FF">
              <w:rPr>
                <w:sz w:val="18"/>
              </w:rPr>
              <w:lastRenderedPageBreak/>
              <w:t>0类</w:t>
            </w:r>
          </w:p>
        </w:tc>
        <w:tc>
          <w:tcPr>
            <w:tcW w:w="496" w:type="pct"/>
            <w:tcBorders>
              <w:top w:val="nil"/>
              <w:left w:val="nil"/>
              <w:bottom w:val="single" w:sz="4" w:space="0" w:color="auto"/>
              <w:right w:val="single" w:sz="4" w:space="0" w:color="auto"/>
            </w:tcBorders>
            <w:shd w:val="clear" w:color="auto" w:fill="auto"/>
            <w:noWrap/>
            <w:vAlign w:val="center"/>
            <w:hideMark/>
          </w:tcPr>
          <w:p w14:paraId="3DF4355A"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5CAFA518"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595D7D08"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5D42DFD1"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DDEDF9"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2EFF6A69"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17A208DA"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3E3A4A58"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6F4476AF"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914A90"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05E656E6"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70A06E33"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55B080A7"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6DBAC211"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8A069F"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3A2CBCBB"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615129E6"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01C13FD7"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661E4D91"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30B3F167"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0240C421"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09B0D2F3"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5F996728"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1B1740D1"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47845024"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3392A3FF"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1BAA2BD4"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6A6034B6"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07D31C03"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48E65629"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3A034879"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2B002A2B"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405E6FCA"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01F36CC2"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116464432"/>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729FEFD1" w14:textId="77777777" w:rsidR="00385B5B" w:rsidRPr="0036785B" w:rsidRDefault="00385B5B" w:rsidP="0036785B">
      <w:pPr>
        <w:pStyle w:val="2"/>
        <w:rPr>
          <w:sz w:val="24"/>
          <w:szCs w:val="24"/>
        </w:rPr>
      </w:pPr>
      <w:bookmarkStart w:id="22" w:name="_Toc479326722"/>
      <w:bookmarkStart w:id="23" w:name="_Toc116464433"/>
      <w:r w:rsidRPr="0036785B">
        <w:rPr>
          <w:rFonts w:hint="eastAsia"/>
          <w:sz w:val="24"/>
          <w:szCs w:val="24"/>
        </w:rPr>
        <w:t>3.1模拟软件</w:t>
      </w:r>
      <w:bookmarkEnd w:id="22"/>
      <w:bookmarkEnd w:id="23"/>
    </w:p>
    <w:p w14:paraId="7CC01E9C"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716336FD"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06416C8B" w14:textId="77777777" w:rsidR="001A52EC" w:rsidRDefault="00385B5B" w:rsidP="00447BFE">
      <w:pPr>
        <w:pStyle w:val="2"/>
        <w:rPr>
          <w:sz w:val="24"/>
          <w:szCs w:val="24"/>
        </w:rPr>
      </w:pPr>
      <w:bookmarkStart w:id="25" w:name="_Toc116464434"/>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16EDC1E0"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3A337CC0"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6445AB70"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34333FB3" wp14:editId="2D1F8FCB">
            <wp:extent cx="5010676" cy="7020662"/>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10676" cy="7020662"/>
                    </a:xfrm>
                    <a:prstGeom prst="rect">
                      <a:avLst/>
                    </a:prstGeom>
                  </pic:spPr>
                </pic:pic>
              </a:graphicData>
            </a:graphic>
          </wp:inline>
        </w:drawing>
      </w:r>
    </w:p>
    <w:p w14:paraId="5FCED1C9"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1C52EDA7" w14:textId="77777777" w:rsidR="00987121" w:rsidRPr="00C52DAB" w:rsidRDefault="00A1358C" w:rsidP="00987121">
      <w:pPr>
        <w:pStyle w:val="2"/>
        <w:rPr>
          <w:rFonts w:ascii="宋体"/>
          <w:sz w:val="24"/>
          <w:szCs w:val="24"/>
        </w:rPr>
      </w:pPr>
      <w:bookmarkStart w:id="27" w:name="_Toc479326725"/>
      <w:bookmarkStart w:id="28" w:name="_Toc116464435"/>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3473ED25" w14:textId="77777777" w:rsidR="00990F63" w:rsidRPr="000F5CAC" w:rsidRDefault="0065136A" w:rsidP="000F5CAC">
      <w:pPr>
        <w:rPr>
          <w:b/>
        </w:rPr>
      </w:pPr>
      <w:bookmarkStart w:id="29" w:name="计算条件"/>
      <w:r w:rsidRPr="000F5CAC">
        <w:rPr>
          <w:rFonts w:hint="eastAsia"/>
          <w:b/>
        </w:rPr>
        <w:t>■ 网格设置</w:t>
      </w:r>
    </w:p>
    <w:p w14:paraId="5E5D773C" w14:textId="77777777" w:rsidR="00BC58D3" w:rsidRDefault="00000000">
      <w:pPr>
        <w:rPr>
          <w:b/>
        </w:rPr>
      </w:pPr>
      <w:r>
        <w:rPr>
          <w:b/>
          <w:color w:val="000000"/>
        </w:rPr>
        <w:t xml:space="preserve">  平面网格间距：20×20 米</w:t>
      </w:r>
    </w:p>
    <w:p w14:paraId="42B42DFC" w14:textId="77777777" w:rsidR="00BC58D3" w:rsidRDefault="00000000">
      <w:pPr>
        <w:rPr>
          <w:b/>
        </w:rPr>
      </w:pPr>
      <w:r>
        <w:rPr>
          <w:b/>
          <w:color w:val="000000"/>
        </w:rPr>
        <w:t xml:space="preserve">  平面网格离地高度：1.5 米</w:t>
      </w:r>
    </w:p>
    <w:p w14:paraId="1554F9B0" w14:textId="77777777" w:rsidR="00BC58D3" w:rsidRDefault="00000000">
      <w:pPr>
        <w:rPr>
          <w:b/>
        </w:rPr>
      </w:pPr>
      <w:r>
        <w:rPr>
          <w:b/>
          <w:color w:val="000000"/>
        </w:rPr>
        <w:t xml:space="preserve">  立面网格间距：3×3 米</w:t>
      </w:r>
    </w:p>
    <w:p w14:paraId="77FB7FF1" w14:textId="77777777" w:rsidR="00BC58D3" w:rsidRDefault="00BC58D3">
      <w:pPr>
        <w:rPr>
          <w:b/>
        </w:rPr>
      </w:pPr>
    </w:p>
    <w:p w14:paraId="06684ACC" w14:textId="77777777" w:rsidR="00BC58D3" w:rsidRDefault="00000000">
      <w:pPr>
        <w:rPr>
          <w:b/>
        </w:rPr>
      </w:pPr>
      <w:r>
        <w:rPr>
          <w:b/>
          <w:color w:val="000000"/>
        </w:rPr>
        <w:t>■ 地面效应</w:t>
      </w:r>
    </w:p>
    <w:p w14:paraId="6A0A2C87" w14:textId="77777777" w:rsidR="00BC58D3" w:rsidRDefault="00000000">
      <w:pPr>
        <w:rPr>
          <w:b/>
        </w:rPr>
      </w:pPr>
      <w:r>
        <w:rPr>
          <w:b/>
          <w:color w:val="000000"/>
        </w:rPr>
        <w:t xml:space="preserve">  地面高度：0 米</w:t>
      </w:r>
    </w:p>
    <w:p w14:paraId="235B2EA1" w14:textId="77777777" w:rsidR="00BC58D3" w:rsidRDefault="00000000">
      <w:pPr>
        <w:rPr>
          <w:b/>
        </w:rPr>
      </w:pPr>
      <w:r>
        <w:rPr>
          <w:b/>
          <w:color w:val="000000"/>
        </w:rPr>
        <w:t xml:space="preserve">  计算考虑地面效应</w:t>
      </w:r>
    </w:p>
    <w:p w14:paraId="7C18AC6D" w14:textId="77777777" w:rsidR="00BC58D3" w:rsidRDefault="00000000">
      <w:pPr>
        <w:rPr>
          <w:b/>
        </w:rPr>
      </w:pPr>
      <w:r>
        <w:rPr>
          <w:b/>
          <w:color w:val="000000"/>
        </w:rPr>
        <w:t xml:space="preserve">  地面效应计算方法：导则算法</w:t>
      </w:r>
    </w:p>
    <w:p w14:paraId="599BDEE9" w14:textId="77777777" w:rsidR="00BC58D3" w:rsidRDefault="00BC58D3">
      <w:pPr>
        <w:rPr>
          <w:b/>
        </w:rPr>
      </w:pPr>
    </w:p>
    <w:p w14:paraId="4BC380A9" w14:textId="77777777" w:rsidR="00BC58D3" w:rsidRDefault="00000000">
      <w:pPr>
        <w:rPr>
          <w:b/>
        </w:rPr>
      </w:pPr>
      <w:r>
        <w:rPr>
          <w:b/>
          <w:color w:val="000000"/>
        </w:rPr>
        <w:t>■ 噪声反射</w:t>
      </w:r>
    </w:p>
    <w:p w14:paraId="262BC271" w14:textId="77777777" w:rsidR="00BC58D3" w:rsidRDefault="00000000">
      <w:pPr>
        <w:rPr>
          <w:b/>
        </w:rPr>
      </w:pPr>
      <w:r>
        <w:rPr>
          <w:b/>
          <w:color w:val="000000"/>
        </w:rPr>
        <w:t xml:space="preserve">  障碍物考虑的最大反射次数：1</w:t>
      </w:r>
    </w:p>
    <w:p w14:paraId="77CF23DE" w14:textId="77777777" w:rsidR="00BC58D3" w:rsidRDefault="00BC58D3">
      <w:pPr>
        <w:rPr>
          <w:b/>
        </w:rPr>
      </w:pPr>
    </w:p>
    <w:p w14:paraId="609FEC0A" w14:textId="77777777" w:rsidR="00BC58D3" w:rsidRDefault="00000000">
      <w:pPr>
        <w:rPr>
          <w:b/>
        </w:rPr>
      </w:pPr>
      <w:r>
        <w:rPr>
          <w:b/>
          <w:color w:val="000000"/>
        </w:rPr>
        <w:t>■ 空气吸收</w:t>
      </w:r>
    </w:p>
    <w:p w14:paraId="722F2727" w14:textId="77777777" w:rsidR="00BC58D3" w:rsidRDefault="00000000">
      <w:pPr>
        <w:rPr>
          <w:b/>
        </w:rPr>
      </w:pPr>
      <w:r>
        <w:rPr>
          <w:b/>
          <w:color w:val="000000"/>
        </w:rPr>
        <w:t xml:space="preserve">  气压：101325Pa  气温：16℃  湿度：50%</w:t>
      </w:r>
    </w:p>
    <w:p w14:paraId="15FDF61C" w14:textId="77777777" w:rsidR="00BC58D3" w:rsidRDefault="00BC58D3">
      <w:pPr>
        <w:rPr>
          <w:b/>
        </w:rPr>
      </w:pPr>
    </w:p>
    <w:p w14:paraId="4AD75C39" w14:textId="77777777" w:rsidR="00BC58D3" w:rsidRDefault="00000000">
      <w:pPr>
        <w:rPr>
          <w:b/>
        </w:rPr>
      </w:pPr>
      <w:r>
        <w:rPr>
          <w:b/>
          <w:color w:val="000000"/>
        </w:rPr>
        <w:t>■ 达标统计</w:t>
      </w:r>
    </w:p>
    <w:p w14:paraId="42F9DE8F" w14:textId="77777777" w:rsidR="00BC58D3" w:rsidRDefault="00000000">
      <w:pPr>
        <w:rPr>
          <w:b/>
        </w:rPr>
      </w:pPr>
      <w:r>
        <w:rPr>
          <w:b/>
          <w:color w:val="000000"/>
        </w:rPr>
        <w:t xml:space="preserve">  建筑物噪声最大值统计方式</w:t>
      </w:r>
    </w:p>
    <w:p w14:paraId="06DBE45A" w14:textId="77777777" w:rsidR="00BC58D3" w:rsidRDefault="00000000">
      <w:pPr>
        <w:rPr>
          <w:b/>
        </w:rPr>
      </w:pPr>
      <w:r>
        <w:rPr>
          <w:b/>
          <w:color w:val="000000"/>
        </w:rPr>
        <w:t xml:space="preserve">    取距离建筑物底标高1.5米沿线点</w:t>
      </w:r>
    </w:p>
    <w:p w14:paraId="3CD4005A" w14:textId="77777777" w:rsidR="00BC58D3" w:rsidRDefault="00000000">
      <w:pPr>
        <w:rPr>
          <w:b/>
        </w:rPr>
      </w:pPr>
      <w:r>
        <w:rPr>
          <w:b/>
          <w:color w:val="000000"/>
        </w:rPr>
        <w:t xml:space="preserve">  场地环境噪声达标统计方式</w:t>
      </w:r>
    </w:p>
    <w:p w14:paraId="2C1E4441" w14:textId="77777777" w:rsidR="00BC58D3" w:rsidRDefault="00000000">
      <w:pPr>
        <w:rPr>
          <w:b/>
        </w:rPr>
      </w:pPr>
      <w:r>
        <w:rPr>
          <w:b/>
          <w:color w:val="000000"/>
        </w:rPr>
        <w:t xml:space="preserve">    场地内命名参评建筑物全部达标</w:t>
      </w:r>
    </w:p>
    <w:p w14:paraId="202D3700" w14:textId="77777777" w:rsidR="00385B5B" w:rsidRPr="00447BFE" w:rsidRDefault="00604292" w:rsidP="00447BFE">
      <w:pPr>
        <w:pStyle w:val="2"/>
        <w:rPr>
          <w:sz w:val="24"/>
          <w:szCs w:val="24"/>
        </w:rPr>
      </w:pPr>
      <w:bookmarkStart w:id="30" w:name="_Toc479326726"/>
      <w:bookmarkStart w:id="31" w:name="_Toc116464436"/>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01A3B61F"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008E82CE" w14:textId="77777777"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BC58D3" w14:paraId="66756F02" w14:textId="77777777">
        <w:tc>
          <w:tcPr>
            <w:tcW w:w="973" w:type="dxa"/>
            <w:vMerge w:val="restart"/>
            <w:shd w:val="clear" w:color="auto" w:fill="E6E6E6"/>
            <w:vAlign w:val="center"/>
          </w:tcPr>
          <w:p w14:paraId="763CCD82" w14:textId="77777777" w:rsidR="00BC58D3" w:rsidRDefault="00000000">
            <w:pPr>
              <w:jc w:val="center"/>
            </w:pPr>
            <w:r>
              <w:rPr>
                <w:b/>
              </w:rPr>
              <w:t>路段</w:t>
            </w:r>
            <w:r>
              <w:rPr>
                <w:b/>
              </w:rPr>
              <w:br/>
              <w:t>名称</w:t>
            </w:r>
          </w:p>
        </w:tc>
        <w:tc>
          <w:tcPr>
            <w:tcW w:w="848" w:type="dxa"/>
            <w:vMerge w:val="restart"/>
            <w:shd w:val="clear" w:color="auto" w:fill="E6E6E6"/>
            <w:vAlign w:val="center"/>
          </w:tcPr>
          <w:p w14:paraId="15A4F42B" w14:textId="77777777" w:rsidR="00BC58D3" w:rsidRDefault="00000000">
            <w:pPr>
              <w:jc w:val="center"/>
            </w:pPr>
            <w:r>
              <w:rPr>
                <w:b/>
              </w:rPr>
              <w:t>路面</w:t>
            </w:r>
            <w:r>
              <w:rPr>
                <w:b/>
              </w:rPr>
              <w:br/>
              <w:t>材料</w:t>
            </w:r>
          </w:p>
        </w:tc>
        <w:tc>
          <w:tcPr>
            <w:tcW w:w="707" w:type="dxa"/>
            <w:vMerge w:val="restart"/>
            <w:shd w:val="clear" w:color="auto" w:fill="E6E6E6"/>
            <w:vAlign w:val="center"/>
          </w:tcPr>
          <w:p w14:paraId="7437CB31" w14:textId="77777777" w:rsidR="00BC58D3" w:rsidRDefault="00000000">
            <w:pPr>
              <w:jc w:val="center"/>
            </w:pPr>
            <w:r>
              <w:rPr>
                <w:b/>
              </w:rPr>
              <w:t>时段</w:t>
            </w:r>
          </w:p>
        </w:tc>
        <w:tc>
          <w:tcPr>
            <w:tcW w:w="707" w:type="dxa"/>
            <w:vMerge w:val="restart"/>
            <w:shd w:val="clear" w:color="auto" w:fill="E6E6E6"/>
            <w:vAlign w:val="center"/>
          </w:tcPr>
          <w:p w14:paraId="1B7B1223" w14:textId="77777777" w:rsidR="00BC58D3" w:rsidRDefault="00000000">
            <w:pPr>
              <w:jc w:val="center"/>
            </w:pPr>
            <w:r>
              <w:rPr>
                <w:b/>
              </w:rPr>
              <w:t>设计</w:t>
            </w:r>
            <w:r>
              <w:rPr>
                <w:b/>
              </w:rPr>
              <w:br/>
              <w:t>车速</w:t>
            </w:r>
            <w:r>
              <w:rPr>
                <w:b/>
              </w:rPr>
              <w:br/>
              <w:t>km/h</w:t>
            </w:r>
          </w:p>
        </w:tc>
        <w:tc>
          <w:tcPr>
            <w:tcW w:w="1674" w:type="dxa"/>
            <w:gridSpan w:val="2"/>
            <w:shd w:val="clear" w:color="auto" w:fill="E6E6E6"/>
            <w:vAlign w:val="center"/>
          </w:tcPr>
          <w:p w14:paraId="5B737B97" w14:textId="77777777" w:rsidR="00BC58D3" w:rsidRDefault="00000000">
            <w:pPr>
              <w:jc w:val="center"/>
            </w:pPr>
            <w:r>
              <w:rPr>
                <w:b/>
              </w:rPr>
              <w:t>小型车</w:t>
            </w:r>
          </w:p>
        </w:tc>
        <w:tc>
          <w:tcPr>
            <w:tcW w:w="1674" w:type="dxa"/>
            <w:gridSpan w:val="2"/>
            <w:shd w:val="clear" w:color="auto" w:fill="E6E6E6"/>
            <w:vAlign w:val="center"/>
          </w:tcPr>
          <w:p w14:paraId="78593681" w14:textId="77777777" w:rsidR="00BC58D3" w:rsidRDefault="00000000">
            <w:pPr>
              <w:jc w:val="center"/>
            </w:pPr>
            <w:r>
              <w:rPr>
                <w:b/>
              </w:rPr>
              <w:t>中型车</w:t>
            </w:r>
          </w:p>
        </w:tc>
        <w:tc>
          <w:tcPr>
            <w:tcW w:w="1674" w:type="dxa"/>
            <w:gridSpan w:val="2"/>
            <w:shd w:val="clear" w:color="auto" w:fill="E6E6E6"/>
            <w:vAlign w:val="center"/>
          </w:tcPr>
          <w:p w14:paraId="118CED39" w14:textId="77777777" w:rsidR="00BC58D3" w:rsidRDefault="00000000">
            <w:pPr>
              <w:jc w:val="center"/>
            </w:pPr>
            <w:r>
              <w:rPr>
                <w:b/>
              </w:rPr>
              <w:t>大型车</w:t>
            </w:r>
          </w:p>
        </w:tc>
      </w:tr>
      <w:tr w:rsidR="00BC58D3" w14:paraId="625E7D09" w14:textId="77777777">
        <w:tc>
          <w:tcPr>
            <w:tcW w:w="973" w:type="dxa"/>
            <w:vMerge/>
            <w:shd w:val="clear" w:color="auto" w:fill="E6E6E6"/>
            <w:vAlign w:val="center"/>
          </w:tcPr>
          <w:p w14:paraId="42308E9F" w14:textId="77777777" w:rsidR="00BC58D3" w:rsidRDefault="00BC58D3">
            <w:pPr>
              <w:jc w:val="center"/>
              <w:rPr>
                <w:b/>
              </w:rPr>
            </w:pPr>
          </w:p>
        </w:tc>
        <w:tc>
          <w:tcPr>
            <w:tcW w:w="848" w:type="dxa"/>
            <w:vMerge/>
            <w:shd w:val="clear" w:color="auto" w:fill="E6E6E6"/>
            <w:vAlign w:val="center"/>
          </w:tcPr>
          <w:p w14:paraId="5BDC3D01" w14:textId="77777777" w:rsidR="00BC58D3" w:rsidRDefault="00BC58D3">
            <w:pPr>
              <w:jc w:val="center"/>
              <w:rPr>
                <w:b/>
              </w:rPr>
            </w:pPr>
          </w:p>
        </w:tc>
        <w:tc>
          <w:tcPr>
            <w:tcW w:w="707" w:type="dxa"/>
            <w:vMerge/>
            <w:shd w:val="clear" w:color="auto" w:fill="E6E6E6"/>
            <w:vAlign w:val="center"/>
          </w:tcPr>
          <w:p w14:paraId="2B1D4800" w14:textId="77777777" w:rsidR="00BC58D3" w:rsidRDefault="00BC58D3">
            <w:pPr>
              <w:jc w:val="center"/>
              <w:rPr>
                <w:b/>
              </w:rPr>
            </w:pPr>
          </w:p>
        </w:tc>
        <w:tc>
          <w:tcPr>
            <w:tcW w:w="707" w:type="dxa"/>
            <w:vMerge/>
            <w:shd w:val="clear" w:color="auto" w:fill="E6E6E6"/>
            <w:vAlign w:val="center"/>
          </w:tcPr>
          <w:p w14:paraId="1D5FEC69" w14:textId="77777777" w:rsidR="00BC58D3" w:rsidRDefault="00BC58D3">
            <w:pPr>
              <w:jc w:val="center"/>
              <w:rPr>
                <w:b/>
              </w:rPr>
            </w:pPr>
          </w:p>
        </w:tc>
        <w:tc>
          <w:tcPr>
            <w:tcW w:w="837" w:type="dxa"/>
            <w:shd w:val="clear" w:color="auto" w:fill="E6E6E6"/>
            <w:vAlign w:val="center"/>
          </w:tcPr>
          <w:p w14:paraId="03FD4BC5" w14:textId="77777777" w:rsidR="00BC58D3" w:rsidRDefault="00000000">
            <w:pPr>
              <w:jc w:val="center"/>
              <w:rPr>
                <w:b/>
              </w:rPr>
            </w:pPr>
            <w:r>
              <w:rPr>
                <w:b/>
                <w:sz w:val="16"/>
                <w:szCs w:val="16"/>
              </w:rPr>
              <w:t>车流量</w:t>
            </w:r>
            <w:r>
              <w:rPr>
                <w:b/>
                <w:sz w:val="16"/>
                <w:szCs w:val="16"/>
              </w:rPr>
              <w:br/>
              <w:t>辆/h</w:t>
            </w:r>
          </w:p>
        </w:tc>
        <w:tc>
          <w:tcPr>
            <w:tcW w:w="837" w:type="dxa"/>
            <w:shd w:val="clear" w:color="auto" w:fill="E6E6E6"/>
            <w:vAlign w:val="center"/>
          </w:tcPr>
          <w:p w14:paraId="27506CF4" w14:textId="77777777" w:rsidR="00BC58D3" w:rsidRDefault="00000000">
            <w:pPr>
              <w:jc w:val="center"/>
              <w:rPr>
                <w:b/>
              </w:rPr>
            </w:pPr>
            <w:r>
              <w:rPr>
                <w:b/>
                <w:sz w:val="16"/>
                <w:szCs w:val="16"/>
              </w:rPr>
              <w:t>7.5m处</w:t>
            </w:r>
            <w:r>
              <w:rPr>
                <w:b/>
                <w:sz w:val="16"/>
                <w:szCs w:val="16"/>
              </w:rPr>
              <w:br/>
              <w:t>A声级</w:t>
            </w:r>
          </w:p>
        </w:tc>
        <w:tc>
          <w:tcPr>
            <w:tcW w:w="837" w:type="dxa"/>
            <w:shd w:val="clear" w:color="auto" w:fill="E6E6E6"/>
            <w:vAlign w:val="center"/>
          </w:tcPr>
          <w:p w14:paraId="5370A2CF" w14:textId="77777777" w:rsidR="00BC58D3" w:rsidRDefault="00000000">
            <w:pPr>
              <w:jc w:val="center"/>
              <w:rPr>
                <w:b/>
              </w:rPr>
            </w:pPr>
            <w:r>
              <w:rPr>
                <w:b/>
                <w:sz w:val="16"/>
                <w:szCs w:val="16"/>
              </w:rPr>
              <w:t>车流量</w:t>
            </w:r>
            <w:r>
              <w:rPr>
                <w:b/>
                <w:sz w:val="16"/>
                <w:szCs w:val="16"/>
              </w:rPr>
              <w:br/>
              <w:t>辆/h</w:t>
            </w:r>
          </w:p>
        </w:tc>
        <w:tc>
          <w:tcPr>
            <w:tcW w:w="837" w:type="dxa"/>
            <w:shd w:val="clear" w:color="auto" w:fill="E6E6E6"/>
            <w:vAlign w:val="center"/>
          </w:tcPr>
          <w:p w14:paraId="2322B4B2" w14:textId="77777777" w:rsidR="00BC58D3" w:rsidRDefault="00000000">
            <w:pPr>
              <w:jc w:val="center"/>
              <w:rPr>
                <w:b/>
              </w:rPr>
            </w:pPr>
            <w:r>
              <w:rPr>
                <w:b/>
                <w:sz w:val="16"/>
                <w:szCs w:val="16"/>
              </w:rPr>
              <w:t>7.5m处</w:t>
            </w:r>
            <w:r>
              <w:rPr>
                <w:b/>
                <w:sz w:val="16"/>
                <w:szCs w:val="16"/>
              </w:rPr>
              <w:br/>
              <w:t>A声级</w:t>
            </w:r>
          </w:p>
        </w:tc>
        <w:tc>
          <w:tcPr>
            <w:tcW w:w="837" w:type="dxa"/>
            <w:shd w:val="clear" w:color="auto" w:fill="E6E6E6"/>
            <w:vAlign w:val="center"/>
          </w:tcPr>
          <w:p w14:paraId="057ACDCF" w14:textId="77777777" w:rsidR="00BC58D3" w:rsidRDefault="00000000">
            <w:pPr>
              <w:jc w:val="center"/>
              <w:rPr>
                <w:b/>
              </w:rPr>
            </w:pPr>
            <w:r>
              <w:rPr>
                <w:b/>
                <w:sz w:val="16"/>
                <w:szCs w:val="16"/>
              </w:rPr>
              <w:t>车流量</w:t>
            </w:r>
            <w:r>
              <w:rPr>
                <w:b/>
                <w:sz w:val="16"/>
                <w:szCs w:val="16"/>
              </w:rPr>
              <w:br/>
              <w:t>辆/h</w:t>
            </w:r>
          </w:p>
        </w:tc>
        <w:tc>
          <w:tcPr>
            <w:tcW w:w="837" w:type="dxa"/>
            <w:shd w:val="clear" w:color="auto" w:fill="E6E6E6"/>
            <w:vAlign w:val="center"/>
          </w:tcPr>
          <w:p w14:paraId="53363A11" w14:textId="77777777" w:rsidR="00BC58D3" w:rsidRDefault="00000000">
            <w:pPr>
              <w:jc w:val="center"/>
              <w:rPr>
                <w:b/>
              </w:rPr>
            </w:pPr>
            <w:r>
              <w:rPr>
                <w:b/>
                <w:sz w:val="16"/>
                <w:szCs w:val="16"/>
              </w:rPr>
              <w:t>7.5m处</w:t>
            </w:r>
            <w:r>
              <w:rPr>
                <w:b/>
                <w:sz w:val="16"/>
                <w:szCs w:val="16"/>
              </w:rPr>
              <w:br/>
              <w:t>A声级</w:t>
            </w:r>
          </w:p>
        </w:tc>
      </w:tr>
      <w:tr w:rsidR="00BC58D3" w14:paraId="2B4F4030" w14:textId="77777777">
        <w:tc>
          <w:tcPr>
            <w:tcW w:w="973" w:type="dxa"/>
            <w:vMerge w:val="restart"/>
            <w:vAlign w:val="center"/>
          </w:tcPr>
          <w:p w14:paraId="5DEF9A75" w14:textId="77777777" w:rsidR="00BC58D3" w:rsidRDefault="00000000">
            <w:pPr>
              <w:jc w:val="center"/>
            </w:pPr>
            <w:r>
              <w:rPr>
                <w:b/>
              </w:rPr>
              <w:t>公路</w:t>
            </w:r>
          </w:p>
        </w:tc>
        <w:tc>
          <w:tcPr>
            <w:tcW w:w="848" w:type="dxa"/>
            <w:vMerge w:val="restart"/>
            <w:vAlign w:val="center"/>
          </w:tcPr>
          <w:p w14:paraId="4C0572B0" w14:textId="77777777" w:rsidR="00BC58D3" w:rsidRDefault="00000000">
            <w:pPr>
              <w:jc w:val="center"/>
            </w:pPr>
            <w:r>
              <w:t>沥青</w:t>
            </w:r>
            <w:r>
              <w:br/>
              <w:t>混凝土</w:t>
            </w:r>
          </w:p>
        </w:tc>
        <w:tc>
          <w:tcPr>
            <w:tcW w:w="707" w:type="dxa"/>
            <w:vAlign w:val="center"/>
          </w:tcPr>
          <w:p w14:paraId="080DB144" w14:textId="77777777" w:rsidR="00BC58D3" w:rsidRDefault="00000000">
            <w:pPr>
              <w:jc w:val="center"/>
            </w:pPr>
            <w:r>
              <w:t>昼间</w:t>
            </w:r>
          </w:p>
        </w:tc>
        <w:tc>
          <w:tcPr>
            <w:tcW w:w="707" w:type="dxa"/>
            <w:vAlign w:val="center"/>
          </w:tcPr>
          <w:p w14:paraId="105643B0" w14:textId="77777777" w:rsidR="00BC58D3" w:rsidRDefault="00000000">
            <w:pPr>
              <w:jc w:val="center"/>
            </w:pPr>
            <w:r>
              <w:t>60</w:t>
            </w:r>
          </w:p>
        </w:tc>
        <w:tc>
          <w:tcPr>
            <w:tcW w:w="837" w:type="dxa"/>
            <w:vAlign w:val="center"/>
          </w:tcPr>
          <w:p w14:paraId="586F8370" w14:textId="77777777" w:rsidR="00BC58D3" w:rsidRDefault="00000000">
            <w:pPr>
              <w:jc w:val="center"/>
            </w:pPr>
            <w:r>
              <w:t>500</w:t>
            </w:r>
          </w:p>
        </w:tc>
        <w:tc>
          <w:tcPr>
            <w:tcW w:w="837" w:type="dxa"/>
            <w:vAlign w:val="center"/>
          </w:tcPr>
          <w:p w14:paraId="49124AFC" w14:textId="77777777" w:rsidR="00BC58D3" w:rsidRDefault="00000000">
            <w:pPr>
              <w:jc w:val="center"/>
            </w:pPr>
            <w:r>
              <w:t>72</w:t>
            </w:r>
          </w:p>
        </w:tc>
        <w:tc>
          <w:tcPr>
            <w:tcW w:w="837" w:type="dxa"/>
            <w:vAlign w:val="center"/>
          </w:tcPr>
          <w:p w14:paraId="5DD38395" w14:textId="77777777" w:rsidR="00BC58D3" w:rsidRDefault="00000000">
            <w:pPr>
              <w:jc w:val="center"/>
            </w:pPr>
            <w:r>
              <w:t>50</w:t>
            </w:r>
          </w:p>
        </w:tc>
        <w:tc>
          <w:tcPr>
            <w:tcW w:w="837" w:type="dxa"/>
            <w:vAlign w:val="center"/>
          </w:tcPr>
          <w:p w14:paraId="166BC366" w14:textId="77777777" w:rsidR="00BC58D3" w:rsidRDefault="00000000">
            <w:pPr>
              <w:jc w:val="center"/>
            </w:pPr>
            <w:r>
              <w:t>72</w:t>
            </w:r>
          </w:p>
        </w:tc>
        <w:tc>
          <w:tcPr>
            <w:tcW w:w="837" w:type="dxa"/>
            <w:vAlign w:val="center"/>
          </w:tcPr>
          <w:p w14:paraId="3F33D27B" w14:textId="77777777" w:rsidR="00BC58D3" w:rsidRDefault="00000000">
            <w:pPr>
              <w:jc w:val="center"/>
            </w:pPr>
            <w:r>
              <w:t>0</w:t>
            </w:r>
          </w:p>
        </w:tc>
        <w:tc>
          <w:tcPr>
            <w:tcW w:w="837" w:type="dxa"/>
            <w:vAlign w:val="center"/>
          </w:tcPr>
          <w:p w14:paraId="421E9BE4" w14:textId="77777777" w:rsidR="00BC58D3" w:rsidRDefault="00000000">
            <w:pPr>
              <w:jc w:val="center"/>
            </w:pPr>
            <w:r>
              <w:t>79</w:t>
            </w:r>
          </w:p>
        </w:tc>
      </w:tr>
      <w:tr w:rsidR="00BC58D3" w14:paraId="4538C9C3" w14:textId="77777777">
        <w:tc>
          <w:tcPr>
            <w:tcW w:w="973" w:type="dxa"/>
            <w:vMerge/>
            <w:vAlign w:val="center"/>
          </w:tcPr>
          <w:p w14:paraId="1A5E3A6C" w14:textId="77777777" w:rsidR="00BC58D3" w:rsidRDefault="00BC58D3">
            <w:pPr>
              <w:jc w:val="center"/>
            </w:pPr>
          </w:p>
        </w:tc>
        <w:tc>
          <w:tcPr>
            <w:tcW w:w="848" w:type="dxa"/>
            <w:vMerge/>
            <w:vAlign w:val="center"/>
          </w:tcPr>
          <w:p w14:paraId="2BF3F191" w14:textId="77777777" w:rsidR="00BC58D3" w:rsidRDefault="00BC58D3">
            <w:pPr>
              <w:jc w:val="center"/>
            </w:pPr>
          </w:p>
        </w:tc>
        <w:tc>
          <w:tcPr>
            <w:tcW w:w="707" w:type="dxa"/>
            <w:vAlign w:val="center"/>
          </w:tcPr>
          <w:p w14:paraId="48870138" w14:textId="77777777" w:rsidR="00BC58D3" w:rsidRDefault="00000000">
            <w:pPr>
              <w:jc w:val="center"/>
            </w:pPr>
            <w:r>
              <w:t>夜间</w:t>
            </w:r>
          </w:p>
        </w:tc>
        <w:tc>
          <w:tcPr>
            <w:tcW w:w="707" w:type="dxa"/>
            <w:vAlign w:val="center"/>
          </w:tcPr>
          <w:p w14:paraId="7E46AE5C" w14:textId="77777777" w:rsidR="00BC58D3" w:rsidRDefault="00000000">
            <w:pPr>
              <w:jc w:val="center"/>
            </w:pPr>
            <w:r>
              <w:t>60</w:t>
            </w:r>
          </w:p>
        </w:tc>
        <w:tc>
          <w:tcPr>
            <w:tcW w:w="837" w:type="dxa"/>
            <w:vAlign w:val="center"/>
          </w:tcPr>
          <w:p w14:paraId="789C0AA3" w14:textId="77777777" w:rsidR="00BC58D3" w:rsidRDefault="00000000">
            <w:pPr>
              <w:jc w:val="center"/>
            </w:pPr>
            <w:r>
              <w:t>100</w:t>
            </w:r>
          </w:p>
        </w:tc>
        <w:tc>
          <w:tcPr>
            <w:tcW w:w="837" w:type="dxa"/>
            <w:vAlign w:val="center"/>
          </w:tcPr>
          <w:p w14:paraId="1550FBF0" w14:textId="77777777" w:rsidR="00BC58D3" w:rsidRDefault="00000000">
            <w:pPr>
              <w:jc w:val="center"/>
            </w:pPr>
            <w:r>
              <w:t>72</w:t>
            </w:r>
          </w:p>
        </w:tc>
        <w:tc>
          <w:tcPr>
            <w:tcW w:w="837" w:type="dxa"/>
            <w:vAlign w:val="center"/>
          </w:tcPr>
          <w:p w14:paraId="5EDDEF3E" w14:textId="77777777" w:rsidR="00BC58D3" w:rsidRDefault="00000000">
            <w:pPr>
              <w:jc w:val="center"/>
            </w:pPr>
            <w:r>
              <w:t>20</w:t>
            </w:r>
          </w:p>
        </w:tc>
        <w:tc>
          <w:tcPr>
            <w:tcW w:w="837" w:type="dxa"/>
            <w:vAlign w:val="center"/>
          </w:tcPr>
          <w:p w14:paraId="032FFB30" w14:textId="77777777" w:rsidR="00BC58D3" w:rsidRDefault="00000000">
            <w:pPr>
              <w:jc w:val="center"/>
            </w:pPr>
            <w:r>
              <w:t>71</w:t>
            </w:r>
          </w:p>
        </w:tc>
        <w:tc>
          <w:tcPr>
            <w:tcW w:w="837" w:type="dxa"/>
            <w:vAlign w:val="center"/>
          </w:tcPr>
          <w:p w14:paraId="62C415DC" w14:textId="77777777" w:rsidR="00BC58D3" w:rsidRDefault="00000000">
            <w:pPr>
              <w:jc w:val="center"/>
            </w:pPr>
            <w:r>
              <w:t>0</w:t>
            </w:r>
          </w:p>
        </w:tc>
        <w:tc>
          <w:tcPr>
            <w:tcW w:w="837" w:type="dxa"/>
            <w:vAlign w:val="center"/>
          </w:tcPr>
          <w:p w14:paraId="17878653" w14:textId="77777777" w:rsidR="00BC58D3" w:rsidRDefault="00000000">
            <w:pPr>
              <w:jc w:val="center"/>
            </w:pPr>
            <w:r>
              <w:t>78</w:t>
            </w:r>
          </w:p>
        </w:tc>
      </w:tr>
    </w:tbl>
    <w:p w14:paraId="2EA10CBE" w14:textId="77777777" w:rsidR="00BC58D3" w:rsidRDefault="00BC58D3">
      <w:pPr>
        <w:spacing w:line="276" w:lineRule="auto"/>
        <w:jc w:val="right"/>
      </w:pPr>
    </w:p>
    <w:p w14:paraId="737292C3" w14:textId="77777777" w:rsidR="009A250F" w:rsidRDefault="009A250F" w:rsidP="00635B5B"/>
    <w:p w14:paraId="0D753675"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116464437"/>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64B6E478"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w:t>
      </w:r>
      <w:r w:rsidRPr="00B94494">
        <w:rPr>
          <w:rFonts w:hint="eastAsia"/>
        </w:rPr>
        <w:lastRenderedPageBreak/>
        <w:t>分布等彩色分析图和数据分析图。</w:t>
      </w:r>
    </w:p>
    <w:p w14:paraId="5767B1C0" w14:textId="77777777" w:rsidR="001C5401" w:rsidRDefault="00D71C25" w:rsidP="0032154B">
      <w:pPr>
        <w:pStyle w:val="2"/>
        <w:rPr>
          <w:sz w:val="24"/>
          <w:szCs w:val="24"/>
        </w:rPr>
      </w:pPr>
      <w:bookmarkStart w:id="36" w:name="_Toc116464438"/>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401AEAA4" w14:textId="77777777" w:rsidR="000806A6" w:rsidRPr="000806A6" w:rsidRDefault="00C6137E" w:rsidP="000806A6">
      <w:pPr>
        <w:jc w:val="center"/>
      </w:pPr>
      <w:r>
        <w:rPr>
          <w:noProof/>
        </w:rPr>
        <w:drawing>
          <wp:inline distT="0" distB="0" distL="0" distR="0" wp14:anchorId="2EDC2973" wp14:editId="4F2EFE4A">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63A871E3" w14:textId="77777777" w:rsidR="00D71C25" w:rsidRPr="00B83093" w:rsidRDefault="00D71C25" w:rsidP="00553731">
      <w:pPr>
        <w:jc w:val="center"/>
        <w:rPr>
          <w:rFonts w:ascii="Times New Roman" w:hAnsi="Times New Roman"/>
        </w:rPr>
      </w:pPr>
      <w:bookmarkStart w:id="37" w:name="场地分布图昼"/>
      <w:bookmarkEnd w:id="37"/>
    </w:p>
    <w:p w14:paraId="50260946"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5E3EAD47" w14:textId="77777777" w:rsidR="00D71C25" w:rsidRPr="008D65C0" w:rsidRDefault="00D71C25" w:rsidP="00553731">
      <w:pPr>
        <w:jc w:val="center"/>
        <w:rPr>
          <w:rFonts w:ascii="Times New Roman" w:hAnsi="Times New Roman"/>
        </w:rPr>
      </w:pPr>
      <w:bookmarkStart w:id="38" w:name="场地分布图夜"/>
      <w:bookmarkEnd w:id="38"/>
    </w:p>
    <w:p w14:paraId="258A5762"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4747153B" w14:textId="77777777" w:rsidR="00D71C25" w:rsidRPr="00B92616" w:rsidRDefault="00D71C25" w:rsidP="00553731">
      <w:pPr>
        <w:jc w:val="center"/>
        <w:rPr>
          <w:rFonts w:ascii="Times New Roman" w:hAnsi="Times New Roman"/>
        </w:rPr>
      </w:pPr>
      <w:bookmarkStart w:id="39" w:name="场地噪声分布俯瞰昼"/>
      <w:bookmarkEnd w:id="39"/>
    </w:p>
    <w:p w14:paraId="0D064EFB"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46109ECB" w14:textId="77777777" w:rsidR="008B01D1" w:rsidRDefault="008B01D1" w:rsidP="008B01D1">
      <w:pPr>
        <w:widowControl/>
        <w:jc w:val="center"/>
        <w:rPr>
          <w:rFonts w:ascii="宋体" w:hAnsi="宋体"/>
          <w:szCs w:val="21"/>
        </w:rPr>
      </w:pPr>
      <w:bookmarkStart w:id="40" w:name="场地噪声分布俯瞰夜"/>
      <w:bookmarkEnd w:id="40"/>
    </w:p>
    <w:p w14:paraId="06A8A0A6"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0E27BE0D" w14:textId="77777777" w:rsidR="005523A5" w:rsidRPr="00B83093" w:rsidRDefault="005523A5" w:rsidP="00553731">
      <w:pPr>
        <w:jc w:val="center"/>
        <w:rPr>
          <w:rFonts w:ascii="Times New Roman" w:hAnsi="Times New Roman"/>
          <w:b/>
          <w:color w:val="FF0000"/>
        </w:rPr>
      </w:pPr>
    </w:p>
    <w:p w14:paraId="25B29F9D" w14:textId="77777777" w:rsidR="00D71C25" w:rsidRDefault="00D71C25" w:rsidP="00447BFE">
      <w:pPr>
        <w:pStyle w:val="2"/>
        <w:rPr>
          <w:sz w:val="24"/>
          <w:szCs w:val="24"/>
        </w:rPr>
      </w:pPr>
      <w:bookmarkStart w:id="41" w:name="_Toc479326729"/>
      <w:bookmarkStart w:id="42" w:name="_Toc116464439"/>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50A207ED"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7316EA48"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5126CE88"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58DE2ABB" wp14:editId="5E1A3D92">
            <wp:extent cx="5382190" cy="7020662"/>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82190" cy="7020662"/>
                    </a:xfrm>
                    <a:prstGeom prst="rect">
                      <a:avLst/>
                    </a:prstGeom>
                  </pic:spPr>
                </pic:pic>
              </a:graphicData>
            </a:graphic>
          </wp:inline>
        </w:drawing>
      </w:r>
    </w:p>
    <w:p w14:paraId="58CE1358"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74C8EBEF"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2FB8EA9F" wp14:editId="640DB4C5">
            <wp:extent cx="5382190" cy="7020662"/>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82190" cy="7020662"/>
                    </a:xfrm>
                    <a:prstGeom prst="rect">
                      <a:avLst/>
                    </a:prstGeom>
                  </pic:spPr>
                </pic:pic>
              </a:graphicData>
            </a:graphic>
          </wp:inline>
        </w:drawing>
      </w:r>
    </w:p>
    <w:p w14:paraId="5B102F47"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16F28F96"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727B2A55" w14:textId="77777777" w:rsidR="00C4220C" w:rsidRPr="00C4220C" w:rsidRDefault="00D24FB2" w:rsidP="00D24FB2">
      <w:pPr>
        <w:ind w:firstLine="420"/>
        <w:jc w:val="center"/>
      </w:pPr>
      <w:r>
        <w:rPr>
          <w:noProof/>
        </w:rPr>
        <w:drawing>
          <wp:inline distT="0" distB="0" distL="0" distR="0" wp14:anchorId="7CDCCFB1" wp14:editId="3E18A93E">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04762" cy="476190"/>
                    </a:xfrm>
                    <a:prstGeom prst="rect">
                      <a:avLst/>
                    </a:prstGeom>
                  </pic:spPr>
                </pic:pic>
              </a:graphicData>
            </a:graphic>
          </wp:inline>
        </w:drawing>
      </w:r>
    </w:p>
    <w:p w14:paraId="7A13EB99" w14:textId="77777777" w:rsidR="00C4220C" w:rsidRPr="00C4220C" w:rsidRDefault="00C4220C" w:rsidP="00C4220C">
      <w:pPr>
        <w:widowControl/>
        <w:jc w:val="center"/>
        <w:rPr>
          <w:rFonts w:ascii="宋体" w:hAnsi="宋体"/>
          <w:szCs w:val="21"/>
        </w:rPr>
      </w:pPr>
      <w:bookmarkStart w:id="45" w:name="建筑附近声压分布鸟瞰图昼"/>
      <w:r>
        <w:rPr>
          <w:noProof/>
        </w:rPr>
        <w:lastRenderedPageBreak/>
        <w:drawing>
          <wp:inline distT="0" distB="0" distL="0" distR="0" wp14:anchorId="532197BF" wp14:editId="4AC76DA0">
            <wp:extent cx="5667375" cy="2743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743200"/>
                    </a:xfrm>
                    <a:prstGeom prst="rect">
                      <a:avLst/>
                    </a:prstGeom>
                  </pic:spPr>
                </pic:pic>
              </a:graphicData>
            </a:graphic>
          </wp:inline>
        </w:drawing>
      </w:r>
    </w:p>
    <w:bookmarkEnd w:id="45"/>
    <w:p w14:paraId="69423C00" w14:textId="77777777" w:rsidR="00A6412D" w:rsidRPr="00A6412D" w:rsidRDefault="00A6412D" w:rsidP="00A6412D">
      <w:pPr>
        <w:widowControl/>
        <w:jc w:val="center"/>
        <w:rPr>
          <w:rFonts w:ascii="宋体" w:hAnsi="宋体"/>
          <w:szCs w:val="21"/>
        </w:rPr>
      </w:pPr>
    </w:p>
    <w:p w14:paraId="2D04A9BD"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26F0740E" w14:textId="77777777" w:rsidR="008478D5" w:rsidRPr="008478D5" w:rsidRDefault="008478D5" w:rsidP="000B2E7E">
      <w:pPr>
        <w:widowControl/>
        <w:jc w:val="center"/>
        <w:rPr>
          <w:rFonts w:ascii="宋体" w:hAnsi="宋体"/>
          <w:szCs w:val="21"/>
        </w:rPr>
      </w:pPr>
    </w:p>
    <w:p w14:paraId="71A0FFFF" w14:textId="77777777" w:rsidR="000B2E7E" w:rsidRDefault="000B2E7E" w:rsidP="000B2E7E">
      <w:pPr>
        <w:widowControl/>
        <w:jc w:val="center"/>
        <w:rPr>
          <w:rFonts w:ascii="宋体" w:hAnsi="宋体"/>
          <w:szCs w:val="21"/>
        </w:rPr>
      </w:pPr>
      <w:bookmarkStart w:id="46" w:name="建筑附近声压分布鸟瞰图夜"/>
      <w:bookmarkEnd w:id="46"/>
      <w:r>
        <w:rPr>
          <w:noProof/>
        </w:rPr>
        <w:drawing>
          <wp:inline distT="0" distB="0" distL="0" distR="0" wp14:anchorId="5FC57AE6" wp14:editId="3608B959">
            <wp:extent cx="5667375" cy="27432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743200"/>
                    </a:xfrm>
                    <a:prstGeom prst="rect">
                      <a:avLst/>
                    </a:prstGeom>
                  </pic:spPr>
                </pic:pic>
              </a:graphicData>
            </a:graphic>
          </wp:inline>
        </w:drawing>
      </w:r>
    </w:p>
    <w:p w14:paraId="4889BB58"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66E4F369"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785AF82E"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BC58D3" w14:paraId="55369F13" w14:textId="77777777">
        <w:tc>
          <w:tcPr>
            <w:tcW w:w="2150" w:type="dxa"/>
            <w:shd w:val="clear" w:color="auto" w:fill="E6E6E6"/>
            <w:vAlign w:val="center"/>
          </w:tcPr>
          <w:p w14:paraId="54EFF246" w14:textId="77777777" w:rsidR="00BC58D3" w:rsidRDefault="00000000">
            <w:pPr>
              <w:jc w:val="center"/>
            </w:pPr>
            <w:r>
              <w:rPr>
                <w:b/>
              </w:rPr>
              <w:t>建筑名称</w:t>
            </w:r>
          </w:p>
        </w:tc>
        <w:tc>
          <w:tcPr>
            <w:tcW w:w="848" w:type="dxa"/>
            <w:shd w:val="clear" w:color="auto" w:fill="E6E6E6"/>
            <w:vAlign w:val="center"/>
          </w:tcPr>
          <w:p w14:paraId="142E411F" w14:textId="77777777" w:rsidR="00BC58D3" w:rsidRDefault="00000000">
            <w:pPr>
              <w:jc w:val="center"/>
            </w:pPr>
            <w:r>
              <w:rPr>
                <w:b/>
              </w:rPr>
              <w:t>时段</w:t>
            </w:r>
          </w:p>
        </w:tc>
        <w:tc>
          <w:tcPr>
            <w:tcW w:w="1301" w:type="dxa"/>
            <w:shd w:val="clear" w:color="auto" w:fill="E6E6E6"/>
            <w:vAlign w:val="center"/>
          </w:tcPr>
          <w:p w14:paraId="4D8505FF" w14:textId="77777777" w:rsidR="00BC58D3" w:rsidRDefault="00000000">
            <w:pPr>
              <w:jc w:val="center"/>
            </w:pPr>
            <w:r>
              <w:rPr>
                <w:b/>
              </w:rPr>
              <w:t>1.5米高度</w:t>
            </w:r>
            <w:r>
              <w:rPr>
                <w:b/>
              </w:rPr>
              <w:br/>
              <w:t>噪声最大值</w:t>
            </w:r>
          </w:p>
        </w:tc>
        <w:tc>
          <w:tcPr>
            <w:tcW w:w="1301" w:type="dxa"/>
            <w:shd w:val="clear" w:color="auto" w:fill="E6E6E6"/>
            <w:vAlign w:val="center"/>
          </w:tcPr>
          <w:p w14:paraId="0343E946" w14:textId="77777777" w:rsidR="00BC58D3" w:rsidRDefault="00000000">
            <w:pPr>
              <w:jc w:val="center"/>
            </w:pPr>
            <w:r>
              <w:rPr>
                <w:b/>
              </w:rPr>
              <w:t>2类</w:t>
            </w:r>
            <w:r>
              <w:rPr>
                <w:b/>
              </w:rPr>
              <w:br/>
              <w:t>噪声限值</w:t>
            </w:r>
          </w:p>
        </w:tc>
        <w:tc>
          <w:tcPr>
            <w:tcW w:w="1301" w:type="dxa"/>
            <w:shd w:val="clear" w:color="auto" w:fill="E6E6E6"/>
            <w:vAlign w:val="center"/>
          </w:tcPr>
          <w:p w14:paraId="5F58C98A" w14:textId="77777777" w:rsidR="00BC58D3" w:rsidRDefault="00000000">
            <w:pPr>
              <w:jc w:val="center"/>
            </w:pPr>
            <w:r>
              <w:rPr>
                <w:b/>
              </w:rPr>
              <w:t>3类</w:t>
            </w:r>
            <w:r>
              <w:rPr>
                <w:b/>
              </w:rPr>
              <w:br/>
              <w:t>噪声限值</w:t>
            </w:r>
          </w:p>
        </w:tc>
        <w:tc>
          <w:tcPr>
            <w:tcW w:w="1358" w:type="dxa"/>
            <w:shd w:val="clear" w:color="auto" w:fill="E6E6E6"/>
            <w:vAlign w:val="center"/>
          </w:tcPr>
          <w:p w14:paraId="6C38AC4B" w14:textId="77777777" w:rsidR="00BC58D3" w:rsidRDefault="00000000">
            <w:pPr>
              <w:jc w:val="center"/>
            </w:pPr>
            <w:r>
              <w:rPr>
                <w:b/>
              </w:rPr>
              <w:t>得分</w:t>
            </w:r>
            <w:r>
              <w:rPr>
                <w:b/>
              </w:rPr>
              <w:br/>
              <w:t>情况</w:t>
            </w:r>
          </w:p>
        </w:tc>
      </w:tr>
      <w:tr w:rsidR="00BC58D3" w14:paraId="24AEDC10" w14:textId="77777777">
        <w:tc>
          <w:tcPr>
            <w:tcW w:w="2150" w:type="dxa"/>
            <w:vMerge w:val="restart"/>
            <w:vAlign w:val="center"/>
          </w:tcPr>
          <w:p w14:paraId="2B81700C" w14:textId="77777777" w:rsidR="00BC58D3" w:rsidRDefault="00000000">
            <w:pPr>
              <w:jc w:val="center"/>
              <w:rPr>
                <w:b/>
              </w:rPr>
            </w:pPr>
            <w:r>
              <w:rPr>
                <w:b/>
              </w:rPr>
              <w:t>室内分析单体DT</w:t>
            </w:r>
          </w:p>
        </w:tc>
        <w:tc>
          <w:tcPr>
            <w:tcW w:w="848" w:type="dxa"/>
            <w:vAlign w:val="center"/>
          </w:tcPr>
          <w:p w14:paraId="1FB45587" w14:textId="77777777" w:rsidR="00BC58D3" w:rsidRDefault="00000000">
            <w:pPr>
              <w:jc w:val="center"/>
            </w:pPr>
            <w:r>
              <w:rPr>
                <w:b/>
              </w:rPr>
              <w:t>昼间</w:t>
            </w:r>
          </w:p>
        </w:tc>
        <w:tc>
          <w:tcPr>
            <w:tcW w:w="1301" w:type="dxa"/>
            <w:vAlign w:val="center"/>
          </w:tcPr>
          <w:p w14:paraId="6441D55C" w14:textId="77777777" w:rsidR="00BC58D3" w:rsidRDefault="00000000">
            <w:pPr>
              <w:jc w:val="center"/>
            </w:pPr>
            <w:r>
              <w:t>36</w:t>
            </w:r>
          </w:p>
        </w:tc>
        <w:tc>
          <w:tcPr>
            <w:tcW w:w="1301" w:type="dxa"/>
            <w:vAlign w:val="center"/>
          </w:tcPr>
          <w:p w14:paraId="4CA328E6" w14:textId="77777777" w:rsidR="00BC58D3" w:rsidRDefault="00000000">
            <w:pPr>
              <w:jc w:val="center"/>
            </w:pPr>
            <w:r>
              <w:t>60</w:t>
            </w:r>
          </w:p>
        </w:tc>
        <w:tc>
          <w:tcPr>
            <w:tcW w:w="1301" w:type="dxa"/>
            <w:vAlign w:val="center"/>
          </w:tcPr>
          <w:p w14:paraId="2A64F0C6" w14:textId="77777777" w:rsidR="00BC58D3" w:rsidRDefault="00000000">
            <w:pPr>
              <w:jc w:val="center"/>
            </w:pPr>
            <w:r>
              <w:t>65</w:t>
            </w:r>
          </w:p>
        </w:tc>
        <w:tc>
          <w:tcPr>
            <w:tcW w:w="1358" w:type="dxa"/>
            <w:vMerge w:val="restart"/>
            <w:vAlign w:val="center"/>
          </w:tcPr>
          <w:p w14:paraId="7D75A103" w14:textId="77777777" w:rsidR="00BC58D3" w:rsidRDefault="00000000">
            <w:pPr>
              <w:jc w:val="center"/>
            </w:pPr>
            <w:r>
              <w:rPr>
                <w:b/>
              </w:rPr>
              <w:t>10</w:t>
            </w:r>
          </w:p>
        </w:tc>
      </w:tr>
      <w:tr w:rsidR="00BC58D3" w14:paraId="517D6779" w14:textId="77777777">
        <w:tc>
          <w:tcPr>
            <w:tcW w:w="2150" w:type="dxa"/>
            <w:vMerge/>
            <w:vAlign w:val="center"/>
          </w:tcPr>
          <w:p w14:paraId="633D21E9" w14:textId="77777777" w:rsidR="00BC58D3" w:rsidRDefault="00BC58D3">
            <w:pPr>
              <w:jc w:val="center"/>
            </w:pPr>
          </w:p>
        </w:tc>
        <w:tc>
          <w:tcPr>
            <w:tcW w:w="848" w:type="dxa"/>
            <w:vAlign w:val="center"/>
          </w:tcPr>
          <w:p w14:paraId="3B4AC827" w14:textId="77777777" w:rsidR="00BC58D3" w:rsidRDefault="00000000">
            <w:pPr>
              <w:jc w:val="center"/>
            </w:pPr>
            <w:r>
              <w:rPr>
                <w:b/>
              </w:rPr>
              <w:t>夜间</w:t>
            </w:r>
          </w:p>
        </w:tc>
        <w:tc>
          <w:tcPr>
            <w:tcW w:w="1301" w:type="dxa"/>
            <w:vAlign w:val="center"/>
          </w:tcPr>
          <w:p w14:paraId="3EED5836" w14:textId="77777777" w:rsidR="00BC58D3" w:rsidRDefault="00000000">
            <w:pPr>
              <w:jc w:val="center"/>
            </w:pPr>
            <w:r>
              <w:t>30</w:t>
            </w:r>
          </w:p>
        </w:tc>
        <w:tc>
          <w:tcPr>
            <w:tcW w:w="1301" w:type="dxa"/>
            <w:vAlign w:val="center"/>
          </w:tcPr>
          <w:p w14:paraId="325DD381" w14:textId="77777777" w:rsidR="00BC58D3" w:rsidRDefault="00000000">
            <w:pPr>
              <w:jc w:val="center"/>
            </w:pPr>
            <w:r>
              <w:t>50</w:t>
            </w:r>
          </w:p>
        </w:tc>
        <w:tc>
          <w:tcPr>
            <w:tcW w:w="1301" w:type="dxa"/>
            <w:vAlign w:val="center"/>
          </w:tcPr>
          <w:p w14:paraId="5487C511" w14:textId="77777777" w:rsidR="00BC58D3" w:rsidRDefault="00000000">
            <w:pPr>
              <w:jc w:val="center"/>
            </w:pPr>
            <w:r>
              <w:t>55</w:t>
            </w:r>
          </w:p>
        </w:tc>
        <w:tc>
          <w:tcPr>
            <w:tcW w:w="1358" w:type="dxa"/>
            <w:vMerge/>
            <w:vAlign w:val="center"/>
          </w:tcPr>
          <w:p w14:paraId="77A008C5" w14:textId="77777777" w:rsidR="00BC58D3" w:rsidRDefault="00BC58D3">
            <w:pPr>
              <w:jc w:val="center"/>
            </w:pPr>
          </w:p>
        </w:tc>
      </w:tr>
    </w:tbl>
    <w:p w14:paraId="52F77B2D"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7B3D4E9A" w14:textId="77777777" w:rsidR="004474F8" w:rsidRDefault="00D71C25" w:rsidP="00FC2740">
      <w:pPr>
        <w:pStyle w:val="1"/>
        <w:rPr>
          <w:rFonts w:ascii="Times New Roman" w:hAnsi="Times New Roman"/>
          <w:sz w:val="28"/>
          <w:szCs w:val="28"/>
        </w:rPr>
      </w:pPr>
      <w:bookmarkStart w:id="48" w:name="_Toc479326730"/>
      <w:bookmarkStart w:id="49" w:name="_Toc116464440"/>
      <w:r w:rsidRPr="00447BFE">
        <w:rPr>
          <w:rFonts w:ascii="Times New Roman" w:hAnsi="Times New Roman" w:hint="eastAsia"/>
          <w:sz w:val="28"/>
          <w:szCs w:val="28"/>
        </w:rPr>
        <w:lastRenderedPageBreak/>
        <w:t>5.</w:t>
      </w:r>
      <w:r w:rsidR="00762DE0" w:rsidRPr="00447BFE">
        <w:rPr>
          <w:rFonts w:ascii="Times New Roman" w:hAnsi="Times New Roman" w:hint="eastAsia"/>
          <w:sz w:val="28"/>
          <w:szCs w:val="28"/>
        </w:rPr>
        <w:t>结论</w:t>
      </w:r>
      <w:bookmarkEnd w:id="48"/>
      <w:bookmarkEnd w:id="49"/>
    </w:p>
    <w:p w14:paraId="79FD614E"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088AD4D1"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62C2AA66"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5113038E"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17C502D"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91CB645"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D8972CB"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7D05CE27" w14:textId="77777777" w:rsidR="00BE5B8B" w:rsidRPr="00D27A64" w:rsidRDefault="00BE5B8B" w:rsidP="006B2CD4">
            <w:pPr>
              <w:jc w:val="center"/>
            </w:pPr>
            <w:r w:rsidRPr="00D27A64">
              <w:rPr>
                <w:rFonts w:hint="eastAsia"/>
              </w:rPr>
              <w:t>得分情况</w:t>
            </w:r>
          </w:p>
        </w:tc>
      </w:tr>
      <w:tr w:rsidR="00BE5B8B" w:rsidRPr="00D27A64" w14:paraId="5F5EFD26" w14:textId="77777777" w:rsidTr="00885B3B">
        <w:tc>
          <w:tcPr>
            <w:tcW w:w="1659" w:type="dxa"/>
            <w:tcBorders>
              <w:top w:val="single" w:sz="6" w:space="0" w:color="000000" w:themeColor="text1"/>
            </w:tcBorders>
          </w:tcPr>
          <w:p w14:paraId="610FEB30"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3ABE6C00" w14:textId="77777777" w:rsidR="00BE5B8B" w:rsidRPr="00D27A64" w:rsidRDefault="00BE5B8B" w:rsidP="006B2CD4">
            <w:pPr>
              <w:jc w:val="center"/>
            </w:pPr>
            <w:bookmarkStart w:id="50" w:name="昼间噪声最大值"/>
            <w:r>
              <w:rPr>
                <w:bCs/>
              </w:rPr>
              <w:t>36</w:t>
            </w:r>
            <w:bookmarkEnd w:id="50"/>
          </w:p>
        </w:tc>
        <w:tc>
          <w:tcPr>
            <w:tcW w:w="1659" w:type="dxa"/>
            <w:tcBorders>
              <w:top w:val="single" w:sz="6" w:space="0" w:color="000000" w:themeColor="text1"/>
            </w:tcBorders>
          </w:tcPr>
          <w:p w14:paraId="3642147E" w14:textId="77777777" w:rsidR="00BE5B8B" w:rsidRPr="00D27A64" w:rsidRDefault="00BE5B8B" w:rsidP="006B2CD4">
            <w:pPr>
              <w:jc w:val="center"/>
            </w:pPr>
            <w:r>
              <w:rPr>
                <w:bCs/>
              </w:rPr>
              <w:t>60</w:t>
            </w:r>
          </w:p>
        </w:tc>
        <w:tc>
          <w:tcPr>
            <w:tcW w:w="1659" w:type="dxa"/>
            <w:tcBorders>
              <w:top w:val="single" w:sz="6" w:space="0" w:color="000000" w:themeColor="text1"/>
            </w:tcBorders>
          </w:tcPr>
          <w:p w14:paraId="2018ED1C"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774CFBA6" w14:textId="77777777" w:rsidR="00BE5B8B" w:rsidRPr="00D27A64" w:rsidRDefault="00BE5B8B" w:rsidP="006B2CD4">
            <w:pPr>
              <w:jc w:val="center"/>
            </w:pPr>
            <w:bookmarkStart w:id="51" w:name="得分情况"/>
            <w:r>
              <w:t>10</w:t>
            </w:r>
            <w:bookmarkEnd w:id="51"/>
          </w:p>
        </w:tc>
      </w:tr>
      <w:tr w:rsidR="00BE5B8B" w:rsidRPr="00D27A64" w14:paraId="137635CE" w14:textId="77777777" w:rsidTr="00885B3B">
        <w:tc>
          <w:tcPr>
            <w:tcW w:w="1659" w:type="dxa"/>
          </w:tcPr>
          <w:p w14:paraId="5A227FBB" w14:textId="77777777" w:rsidR="00BE5B8B" w:rsidRPr="00161397" w:rsidRDefault="00BE5B8B" w:rsidP="006B2CD4">
            <w:pPr>
              <w:jc w:val="center"/>
            </w:pPr>
            <w:r w:rsidRPr="00161397">
              <w:rPr>
                <w:rFonts w:hint="eastAsia"/>
              </w:rPr>
              <w:t>夜间</w:t>
            </w:r>
          </w:p>
        </w:tc>
        <w:tc>
          <w:tcPr>
            <w:tcW w:w="1659" w:type="dxa"/>
          </w:tcPr>
          <w:p w14:paraId="788B1C78" w14:textId="77777777" w:rsidR="00BE5B8B" w:rsidRPr="00D27A64" w:rsidRDefault="00BE5B8B" w:rsidP="006B2CD4">
            <w:pPr>
              <w:jc w:val="center"/>
              <w:rPr>
                <w:b/>
              </w:rPr>
            </w:pPr>
            <w:bookmarkStart w:id="52" w:name="夜间噪声最大值"/>
            <w:r>
              <w:rPr>
                <w:bCs/>
              </w:rPr>
              <w:t>30</w:t>
            </w:r>
            <w:bookmarkEnd w:id="52"/>
          </w:p>
        </w:tc>
        <w:tc>
          <w:tcPr>
            <w:tcW w:w="1659" w:type="dxa"/>
          </w:tcPr>
          <w:p w14:paraId="0BD02B3F" w14:textId="77777777" w:rsidR="00BE5B8B" w:rsidRPr="00D27A64" w:rsidRDefault="00BE5B8B" w:rsidP="006B2CD4">
            <w:pPr>
              <w:jc w:val="center"/>
              <w:rPr>
                <w:b/>
              </w:rPr>
            </w:pPr>
            <w:r>
              <w:rPr>
                <w:bCs/>
              </w:rPr>
              <w:t>50</w:t>
            </w:r>
          </w:p>
        </w:tc>
        <w:tc>
          <w:tcPr>
            <w:tcW w:w="1659" w:type="dxa"/>
          </w:tcPr>
          <w:p w14:paraId="4C17C8E8" w14:textId="77777777" w:rsidR="00BE5B8B" w:rsidRPr="00D27A64" w:rsidRDefault="00BE5B8B" w:rsidP="006B2CD4">
            <w:pPr>
              <w:jc w:val="center"/>
              <w:rPr>
                <w:b/>
              </w:rPr>
            </w:pPr>
            <w:r>
              <w:rPr>
                <w:bCs/>
              </w:rPr>
              <w:t>55</w:t>
            </w:r>
          </w:p>
        </w:tc>
        <w:tc>
          <w:tcPr>
            <w:tcW w:w="1660" w:type="dxa"/>
            <w:vMerge/>
          </w:tcPr>
          <w:p w14:paraId="47834EE3" w14:textId="77777777" w:rsidR="00BE5B8B" w:rsidRPr="00D27A64" w:rsidRDefault="00BE5B8B" w:rsidP="006B2CD4">
            <w:pPr>
              <w:jc w:val="center"/>
              <w:rPr>
                <w:b/>
              </w:rPr>
            </w:pPr>
          </w:p>
        </w:tc>
      </w:tr>
    </w:tbl>
    <w:p w14:paraId="38FAE36C" w14:textId="77777777" w:rsidR="0038471D" w:rsidRDefault="0038471D" w:rsidP="0079632C">
      <w:pPr>
        <w:spacing w:line="276" w:lineRule="auto"/>
        <w:ind w:firstLineChars="200" w:firstLine="420"/>
        <w:rPr>
          <w:rFonts w:ascii="Times New Roman" w:hAnsi="Times New Roman"/>
          <w:szCs w:val="21"/>
        </w:rPr>
      </w:pPr>
    </w:p>
    <w:p w14:paraId="0BF379EF"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6DEA" w14:textId="77777777" w:rsidR="00411C11" w:rsidRDefault="00411C11" w:rsidP="00385B5B">
      <w:r>
        <w:separator/>
      </w:r>
    </w:p>
  </w:endnote>
  <w:endnote w:type="continuationSeparator" w:id="0">
    <w:p w14:paraId="61467746" w14:textId="77777777" w:rsidR="00411C11" w:rsidRDefault="00411C11"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F1E9"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3CE3BFB"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5C9D" w14:textId="77777777" w:rsidR="00223BB0" w:rsidRPr="00746459" w:rsidRDefault="00000000">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99C6" w14:textId="77777777" w:rsidR="00411C11" w:rsidRDefault="00411C11" w:rsidP="00385B5B">
      <w:r>
        <w:separator/>
      </w:r>
    </w:p>
  </w:footnote>
  <w:footnote w:type="continuationSeparator" w:id="0">
    <w:p w14:paraId="46F8C022" w14:textId="77777777" w:rsidR="00411C11" w:rsidRDefault="00411C11"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1C4A" w14:textId="77777777" w:rsidR="00746459" w:rsidRDefault="00746459">
    <w:pPr>
      <w:pStyle w:val="a3"/>
    </w:pPr>
    <w:r>
      <w:rPr>
        <w:noProof/>
      </w:rPr>
      <w:drawing>
        <wp:inline distT="0" distB="0" distL="0" distR="0" wp14:anchorId="1A7B249B" wp14:editId="013804DC">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22435560">
    <w:abstractNumId w:val="5"/>
  </w:num>
  <w:num w:numId="2" w16cid:durableId="644628236">
    <w:abstractNumId w:val="0"/>
  </w:num>
  <w:num w:numId="3" w16cid:durableId="248344594">
    <w:abstractNumId w:val="3"/>
  </w:num>
  <w:num w:numId="4" w16cid:durableId="310644154">
    <w:abstractNumId w:val="1"/>
  </w:num>
  <w:num w:numId="5" w16cid:durableId="1558127286">
    <w:abstractNumId w:val="2"/>
  </w:num>
  <w:num w:numId="6" w16cid:durableId="1640265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B8"/>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1C11"/>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C58D3"/>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D45B8"/>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2863"/>
  <w15:docId w15:val="{F7DBDF37-01C9-485A-B434-932E5ECB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6</TotalTime>
  <Pages>11</Pages>
  <Words>671</Words>
  <Characters>3831</Characters>
  <Application>Microsoft Office Word</Application>
  <DocSecurity>0</DocSecurity>
  <Lines>31</Lines>
  <Paragraphs>8</Paragraphs>
  <ScaleCrop>false</ScaleCrop>
  <Company>北京绿建软件有限公司</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室外噪声分析报告</dc:title>
  <dc:subject/>
  <dc:creator>dell</dc:creator>
  <cp:keywords/>
  <dc:description/>
  <cp:lastModifiedBy>dell</cp:lastModifiedBy>
  <cp:revision>1</cp:revision>
  <cp:lastPrinted>2016-08-03T02:42:00Z</cp:lastPrinted>
  <dcterms:created xsi:type="dcterms:W3CDTF">2022-10-12T02:53:00Z</dcterms:created>
  <dcterms:modified xsi:type="dcterms:W3CDTF">2022-10-12T02:59:00Z</dcterms:modified>
</cp:coreProperties>
</file>