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85BE5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D4A3157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253BC95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41768223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7A6B42AA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FE97EAC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847300E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BAD83B2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AA21D35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76A9EE8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0B4C9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286565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广西</w:t>
            </w:r>
            <w:r>
              <w:t>-</w:t>
            </w:r>
            <w:r>
              <w:t>贺州</w:t>
            </w:r>
            <w:bookmarkEnd w:id="2"/>
          </w:p>
        </w:tc>
      </w:tr>
      <w:tr w:rsidR="00D40158" w:rsidRPr="00D40158" w14:paraId="010E0C8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30F5C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152D04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6BCED1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03D98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5BE0B1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6A5C119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DFE76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0BE29F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2A39198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1B9E2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39019C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D5DBBA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94C85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5D5FD2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2B96B0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F5B50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02E13C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74A0EC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E4C763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65FE11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2022年12月20日</w:t>
              </w:r>
            </w:smartTag>
            <w:bookmarkEnd w:id="6"/>
          </w:p>
        </w:tc>
      </w:tr>
    </w:tbl>
    <w:p w14:paraId="6F26050A" w14:textId="77777777" w:rsidR="00D40158" w:rsidRDefault="00D40158" w:rsidP="00B41640">
      <w:pPr>
        <w:rPr>
          <w:rFonts w:ascii="宋体" w:hAnsi="宋体"/>
          <w:lang w:val="en-US"/>
        </w:rPr>
      </w:pPr>
    </w:p>
    <w:p w14:paraId="209C508A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00D028A8" wp14:editId="4CB457A6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21D928DD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7CA7402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CD13B35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14:paraId="40060F6F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3015A2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5EBBED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20220505(SP3)</w:t>
            </w:r>
            <w:bookmarkEnd w:id="9"/>
          </w:p>
        </w:tc>
      </w:tr>
      <w:tr w:rsidR="00C67778" w:rsidRPr="00D40158" w14:paraId="33109111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38AE56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29040BE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613C3D0C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D99FD1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78E180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T17758608256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5EFEEF44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52DF1D8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EA3EC1E" w14:textId="77777777" w:rsidR="00FE7D30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2439509" w:history="1">
        <w:r w:rsidR="00FE7D30" w:rsidRPr="00A959F1">
          <w:rPr>
            <w:rStyle w:val="a6"/>
          </w:rPr>
          <w:t>1</w:t>
        </w:r>
        <w:r w:rsidR="00FE7D3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E7D30" w:rsidRPr="00A959F1">
          <w:rPr>
            <w:rStyle w:val="a6"/>
          </w:rPr>
          <w:t>建筑概况</w:t>
        </w:r>
        <w:r w:rsidR="00FE7D30">
          <w:rPr>
            <w:webHidden/>
          </w:rPr>
          <w:tab/>
        </w:r>
        <w:r w:rsidR="00FE7D30">
          <w:rPr>
            <w:webHidden/>
          </w:rPr>
          <w:fldChar w:fldCharType="begin"/>
        </w:r>
        <w:r w:rsidR="00FE7D30">
          <w:rPr>
            <w:webHidden/>
          </w:rPr>
          <w:instrText xml:space="preserve"> PAGEREF _Toc122439509 \h </w:instrText>
        </w:r>
        <w:r w:rsidR="00FE7D30">
          <w:rPr>
            <w:webHidden/>
          </w:rPr>
        </w:r>
        <w:r w:rsidR="00FE7D30">
          <w:rPr>
            <w:webHidden/>
          </w:rPr>
          <w:fldChar w:fldCharType="separate"/>
        </w:r>
        <w:r w:rsidR="00FE7D30">
          <w:rPr>
            <w:webHidden/>
          </w:rPr>
          <w:t>4</w:t>
        </w:r>
        <w:r w:rsidR="00FE7D30">
          <w:rPr>
            <w:webHidden/>
          </w:rPr>
          <w:fldChar w:fldCharType="end"/>
        </w:r>
      </w:hyperlink>
    </w:p>
    <w:p w14:paraId="71A63674" w14:textId="77777777" w:rsidR="00FE7D30" w:rsidRDefault="00FE7D3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439510" w:history="1">
        <w:r w:rsidRPr="00A959F1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959F1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_Toc122439510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083EE37" w14:textId="77777777" w:rsidR="00FE7D30" w:rsidRDefault="00FE7D3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439511" w:history="1">
        <w:r w:rsidRPr="00A959F1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959F1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_Toc122439511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0566103" w14:textId="77777777" w:rsidR="00FE7D30" w:rsidRDefault="00FE7D3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439512" w:history="1">
        <w:r w:rsidRPr="00A959F1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959F1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_Toc122439512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CD4904B" w14:textId="77777777" w:rsidR="00FE7D30" w:rsidRDefault="00FE7D3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439513" w:history="1">
        <w:r w:rsidRPr="00A959F1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959F1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_Toc122439513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1B09625" w14:textId="77777777" w:rsidR="00FE7D30" w:rsidRDefault="00FE7D3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439514" w:history="1">
        <w:r w:rsidRPr="00A959F1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959F1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_Toc122439514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E7CB785" w14:textId="77777777" w:rsidR="00FE7D30" w:rsidRDefault="00FE7D3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439515" w:history="1">
        <w:r w:rsidRPr="00A959F1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959F1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_Toc122439515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1995E5B" w14:textId="77777777" w:rsidR="00FE7D30" w:rsidRDefault="00FE7D3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439516" w:history="1">
        <w:r w:rsidRPr="00A959F1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959F1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_Toc122439516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3C5AF56" w14:textId="77777777" w:rsidR="00FE7D30" w:rsidRDefault="00FE7D3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439517" w:history="1">
        <w:r w:rsidRPr="00A959F1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959F1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_Toc122439517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1E44DC2" w14:textId="77777777" w:rsidR="00FE7D30" w:rsidRDefault="00FE7D3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439518" w:history="1">
        <w:r w:rsidRPr="00A959F1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959F1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_Toc122439518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E87EB4F" w14:textId="77777777" w:rsidR="00FE7D30" w:rsidRDefault="00FE7D3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439519" w:history="1">
        <w:r w:rsidRPr="00A959F1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959F1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_Toc122439519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F5B1BC0" w14:textId="77777777" w:rsidR="00FE7D30" w:rsidRDefault="00FE7D3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439520" w:history="1">
        <w:r w:rsidRPr="00A959F1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959F1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_Toc122439520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5447DE1" w14:textId="77777777" w:rsidR="00FE7D30" w:rsidRDefault="00FE7D3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439521" w:history="1">
        <w:r w:rsidRPr="00A959F1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959F1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_Toc122439521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F9DCE37" w14:textId="77777777" w:rsidR="00FE7D30" w:rsidRDefault="00FE7D3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439522" w:history="1">
        <w:r w:rsidRPr="00A959F1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959F1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_Toc122439522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3FD1DFF" w14:textId="77777777" w:rsidR="00FE7D30" w:rsidRDefault="00FE7D3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439523" w:history="1">
        <w:r w:rsidRPr="00A959F1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959F1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_Toc122439523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074AFF5" w14:textId="77777777" w:rsidR="00FE7D30" w:rsidRDefault="00FE7D3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439524" w:history="1">
        <w:r w:rsidRPr="00A959F1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959F1">
          <w:rPr>
            <w:rStyle w:val="a6"/>
          </w:rPr>
          <w:t>采暖空调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_Toc122439524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78F0832" w14:textId="77777777" w:rsidR="00FE7D30" w:rsidRDefault="00FE7D3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439525" w:history="1">
        <w:r w:rsidRPr="00A959F1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959F1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_Toc122439525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53A36DC" w14:textId="77777777" w:rsidR="00FE7D30" w:rsidRDefault="00FE7D3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439526" w:history="1">
        <w:r w:rsidRPr="00A959F1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959F1">
          <w:rPr>
            <w:rStyle w:val="a6"/>
          </w:rPr>
          <w:t>设备维护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_Toc122439526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5579351" w14:textId="77777777" w:rsidR="00FE7D30" w:rsidRDefault="00FE7D3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439527" w:history="1">
        <w:r w:rsidRPr="00A959F1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959F1">
          <w:rPr>
            <w:rStyle w:val="a6"/>
          </w:rPr>
          <w:t>采暖空调设备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_Toc122439527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BBB501D" w14:textId="77777777" w:rsidR="00FE7D30" w:rsidRDefault="00FE7D3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439528" w:history="1">
        <w:r w:rsidRPr="00A959F1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959F1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_Toc122439528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BFD192A" w14:textId="77777777" w:rsidR="00FE7D30" w:rsidRDefault="00FE7D3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439529" w:history="1">
        <w:r w:rsidRPr="00A959F1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959F1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_Toc122439529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7BB35AE" w14:textId="77777777" w:rsidR="00FE7D30" w:rsidRDefault="00FE7D3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439530" w:history="1">
        <w:r w:rsidRPr="00A959F1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959F1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_Toc122439530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4070A62" w14:textId="77777777" w:rsidR="00FE7D30" w:rsidRDefault="00FE7D3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439531" w:history="1">
        <w:r w:rsidRPr="00A959F1">
          <w:rPr>
            <w:rStyle w:val="a6"/>
            <w:lang w:val="en-GB"/>
          </w:rPr>
          <w:t>12.1.1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959F1">
          <w:rPr>
            <w:rStyle w:val="a6"/>
          </w:rPr>
          <w:t>热水需求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_Toc122439531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D2637F5" w14:textId="77777777" w:rsidR="00FE7D30" w:rsidRDefault="00FE7D3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439532" w:history="1">
        <w:r w:rsidRPr="00A959F1">
          <w:rPr>
            <w:rStyle w:val="a6"/>
            <w:lang w:val="en-GB"/>
          </w:rPr>
          <w:t>12.1.2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959F1">
          <w:rPr>
            <w:rStyle w:val="a6"/>
          </w:rPr>
          <w:t>太阳能集热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_Toc122439532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E3D6A20" w14:textId="77777777" w:rsidR="00FE7D30" w:rsidRDefault="00FE7D3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439533" w:history="1">
        <w:r w:rsidRPr="00A959F1">
          <w:rPr>
            <w:rStyle w:val="a6"/>
            <w:lang w:val="en-GB"/>
          </w:rPr>
          <w:t>12.1.3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959F1">
          <w:rPr>
            <w:rStyle w:val="a6"/>
          </w:rPr>
          <w:t>热水设备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_Toc122439533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51D2957" w14:textId="77777777" w:rsidR="00FE7D30" w:rsidRDefault="00FE7D3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439534" w:history="1">
        <w:r w:rsidRPr="00A959F1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959F1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_Toc122439534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AC7AEAB" w14:textId="77777777" w:rsidR="00FE7D30" w:rsidRDefault="00FE7D3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439535" w:history="1">
        <w:r w:rsidRPr="00A959F1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959F1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_Toc122439535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984BB92" w14:textId="77777777" w:rsidR="00FE7D30" w:rsidRDefault="00FE7D3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439536" w:history="1">
        <w:r w:rsidRPr="00A959F1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959F1">
          <w:rPr>
            <w:rStyle w:val="a6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_Toc122439536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41CCDFF" w14:textId="77777777" w:rsidR="00FE7D30" w:rsidRDefault="00FE7D3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439537" w:history="1">
        <w:r w:rsidRPr="00A959F1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959F1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_Toc122439537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0177014" w14:textId="77777777" w:rsidR="00FE7D30" w:rsidRDefault="00FE7D3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439538" w:history="1">
        <w:r w:rsidRPr="00A959F1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959F1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_Toc122439538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E336AD6" w14:textId="77777777" w:rsidR="00FE7D30" w:rsidRDefault="00FE7D3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439539" w:history="1">
        <w:r w:rsidRPr="00A959F1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959F1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_Toc122439539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59656BB" w14:textId="77777777" w:rsidR="00FE7D30" w:rsidRDefault="00FE7D3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439540" w:history="1">
        <w:r w:rsidRPr="00A959F1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959F1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_Toc122439540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38A13E1" w14:textId="77777777" w:rsidR="00FE7D30" w:rsidRDefault="00FE7D3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439541" w:history="1">
        <w:r w:rsidRPr="00A959F1">
          <w:rPr>
            <w:rStyle w:val="a6"/>
            <w:lang w:val="en-GB"/>
          </w:rPr>
          <w:t>16.1.1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959F1">
          <w:rPr>
            <w:rStyle w:val="a6"/>
          </w:rPr>
          <w:t>建材生产阶段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_Toc122439541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32997AC" w14:textId="77777777" w:rsidR="00FE7D30" w:rsidRDefault="00FE7D3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439542" w:history="1">
        <w:r w:rsidRPr="00A959F1">
          <w:rPr>
            <w:rStyle w:val="a6"/>
            <w:lang w:val="en-GB"/>
          </w:rPr>
          <w:t>16.1.2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959F1">
          <w:rPr>
            <w:rStyle w:val="a6"/>
          </w:rPr>
          <w:t>建材运输阶段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_Toc122439542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DAC81C5" w14:textId="77777777" w:rsidR="00FE7D30" w:rsidRDefault="00FE7D3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439543" w:history="1">
        <w:r w:rsidRPr="00A959F1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959F1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_Toc122439543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DFB25B4" w14:textId="77777777" w:rsidR="00FE7D30" w:rsidRDefault="00FE7D3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439544" w:history="1">
        <w:r w:rsidRPr="00A959F1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959F1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_Toc122439544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6E23AA4" w14:textId="77777777" w:rsidR="00FE7D30" w:rsidRDefault="00FE7D3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439545" w:history="1">
        <w:r w:rsidRPr="00A959F1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959F1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_Toc122439545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FF06DA9" w14:textId="77777777" w:rsidR="00FE7D30" w:rsidRDefault="00FE7D3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439546" w:history="1">
        <w:r w:rsidRPr="00A959F1">
          <w:rPr>
            <w:rStyle w:val="a6"/>
            <w:lang w:val="en-GB"/>
          </w:rPr>
          <w:t>16.5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959F1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_Toc122439546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5ABBC31" w14:textId="77777777" w:rsidR="00FE7D30" w:rsidRDefault="00FE7D3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439547" w:history="1">
        <w:r w:rsidRPr="00A959F1">
          <w:rPr>
            <w:rStyle w:val="a6"/>
            <w:lang w:val="en-GB"/>
          </w:rPr>
          <w:t>16.5.1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959F1">
          <w:rPr>
            <w:rStyle w:val="a6"/>
          </w:rPr>
          <w:t>单位面积指标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_Toc122439547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85F8ECD" w14:textId="77777777" w:rsidR="00FE7D30" w:rsidRDefault="00FE7D3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439548" w:history="1">
        <w:r w:rsidRPr="00A959F1">
          <w:rPr>
            <w:rStyle w:val="a6"/>
            <w:lang w:val="en-GB"/>
          </w:rPr>
          <w:t>16.5.2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959F1">
          <w:rPr>
            <w:rStyle w:val="a6"/>
          </w:rPr>
          <w:t>总碳排放量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_Toc122439548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4F610A2" w14:textId="77777777" w:rsidR="00FE7D30" w:rsidRDefault="00FE7D3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439549" w:history="1">
        <w:r w:rsidRPr="00A959F1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959F1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_Toc122439549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EE8FF99" w14:textId="77777777" w:rsidR="00FE7D30" w:rsidRDefault="00FE7D3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439550" w:history="1">
        <w:r w:rsidRPr="00A959F1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959F1">
          <w:rPr>
            <w:rStyle w:val="a6"/>
          </w:rPr>
          <w:t>工作日</w:t>
        </w:r>
        <w:r w:rsidRPr="00A959F1">
          <w:rPr>
            <w:rStyle w:val="a6"/>
          </w:rPr>
          <w:t>/</w:t>
        </w:r>
        <w:r w:rsidRPr="00A959F1">
          <w:rPr>
            <w:rStyle w:val="a6"/>
          </w:rPr>
          <w:t>节假日人员逐时在室率</w:t>
        </w:r>
        <w:r w:rsidRPr="00A959F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_Toc122439550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BA28E3D" w14:textId="77777777" w:rsidR="00FE7D30" w:rsidRDefault="00FE7D3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439551" w:history="1">
        <w:r w:rsidRPr="00A959F1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959F1">
          <w:rPr>
            <w:rStyle w:val="a6"/>
          </w:rPr>
          <w:t>工作日</w:t>
        </w:r>
        <w:r w:rsidRPr="00A959F1">
          <w:rPr>
            <w:rStyle w:val="a6"/>
          </w:rPr>
          <w:t>/</w:t>
        </w:r>
        <w:r w:rsidRPr="00A959F1">
          <w:rPr>
            <w:rStyle w:val="a6"/>
          </w:rPr>
          <w:t>节假日照明开关时间表</w:t>
        </w:r>
        <w:r w:rsidRPr="00A959F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_Toc122439551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637852A" w14:textId="77777777" w:rsidR="00FE7D30" w:rsidRDefault="00FE7D3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439552" w:history="1">
        <w:r w:rsidRPr="00A959F1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959F1">
          <w:rPr>
            <w:rStyle w:val="a6"/>
          </w:rPr>
          <w:t>工作日</w:t>
        </w:r>
        <w:r w:rsidRPr="00A959F1">
          <w:rPr>
            <w:rStyle w:val="a6"/>
          </w:rPr>
          <w:t>/</w:t>
        </w:r>
        <w:r w:rsidRPr="00A959F1">
          <w:rPr>
            <w:rStyle w:val="a6"/>
          </w:rPr>
          <w:t>节假日设备逐时使用率</w:t>
        </w:r>
        <w:r w:rsidRPr="00A959F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_Toc122439552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AFC6F48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1145DA87" w14:textId="77777777" w:rsidR="00D40158" w:rsidRDefault="00D40158" w:rsidP="00D40158">
      <w:pPr>
        <w:pStyle w:val="TOC1"/>
      </w:pPr>
    </w:p>
    <w:p w14:paraId="3FDD1774" w14:textId="77777777" w:rsidR="00D40158" w:rsidRPr="005E5F93" w:rsidRDefault="00D40158" w:rsidP="005215FB">
      <w:pPr>
        <w:pStyle w:val="1"/>
      </w:pPr>
      <w:bookmarkStart w:id="11" w:name="_Toc122439509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5173DDAA" w14:textId="77777777" w:rsidTr="00853D5D">
        <w:tc>
          <w:tcPr>
            <w:tcW w:w="2763" w:type="dxa"/>
            <w:shd w:val="clear" w:color="auto" w:fill="E6E6E6"/>
          </w:tcPr>
          <w:p w14:paraId="1FD98FA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7868398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3567DC70" w14:textId="77777777" w:rsidTr="00853D5D">
        <w:tc>
          <w:tcPr>
            <w:tcW w:w="2763" w:type="dxa"/>
            <w:shd w:val="clear" w:color="auto" w:fill="E6E6E6"/>
          </w:tcPr>
          <w:p w14:paraId="650B92B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0807FC5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广西</w:t>
            </w:r>
            <w:r>
              <w:t>-</w:t>
            </w:r>
            <w:r>
              <w:t>贺州</w:t>
            </w:r>
            <w:bookmarkEnd w:id="13"/>
          </w:p>
        </w:tc>
      </w:tr>
      <w:tr w:rsidR="00037A4C" w:rsidRPr="00FF2243" w14:paraId="49FE6EAB" w14:textId="77777777" w:rsidTr="00853D5D">
        <w:tc>
          <w:tcPr>
            <w:tcW w:w="2763" w:type="dxa"/>
            <w:shd w:val="clear" w:color="auto" w:fill="E6E6E6"/>
          </w:tcPr>
          <w:p w14:paraId="6C8077D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1781A9E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24.70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645FCB1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108.10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31630C00" w14:textId="77777777" w:rsidTr="00853D5D">
        <w:tc>
          <w:tcPr>
            <w:tcW w:w="2763" w:type="dxa"/>
            <w:shd w:val="clear" w:color="auto" w:fill="E6E6E6"/>
          </w:tcPr>
          <w:p w14:paraId="40E87CFF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32102B8A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6B79BD77" w14:textId="77777777" w:rsidTr="00853D5D">
        <w:tc>
          <w:tcPr>
            <w:tcW w:w="2763" w:type="dxa"/>
            <w:shd w:val="clear" w:color="auto" w:fill="E6E6E6"/>
          </w:tcPr>
          <w:p w14:paraId="3FD01EB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E3612BE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3644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245DCED5" w14:textId="77777777" w:rsidTr="00853D5D">
        <w:tc>
          <w:tcPr>
            <w:tcW w:w="2763" w:type="dxa"/>
            <w:shd w:val="clear" w:color="auto" w:fill="E6E6E6"/>
          </w:tcPr>
          <w:p w14:paraId="3866722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4D35CF4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1CA8807B" w14:textId="77777777" w:rsidTr="00853D5D">
        <w:tc>
          <w:tcPr>
            <w:tcW w:w="2763" w:type="dxa"/>
            <w:shd w:val="clear" w:color="auto" w:fill="E6E6E6"/>
          </w:tcPr>
          <w:p w14:paraId="3DD4746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1A828802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17.4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7651664F" w14:textId="77777777" w:rsidTr="00853D5D">
        <w:tc>
          <w:tcPr>
            <w:tcW w:w="2763" w:type="dxa"/>
            <w:shd w:val="clear" w:color="auto" w:fill="E6E6E6"/>
          </w:tcPr>
          <w:p w14:paraId="0755BAAA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EE6C64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17493.54</w:t>
            </w:r>
            <w:bookmarkEnd w:id="23"/>
          </w:p>
        </w:tc>
      </w:tr>
      <w:tr w:rsidR="00203A7D" w:rsidRPr="00FF2243" w14:paraId="2639873E" w14:textId="77777777" w:rsidTr="00853D5D">
        <w:tc>
          <w:tcPr>
            <w:tcW w:w="2763" w:type="dxa"/>
            <w:shd w:val="clear" w:color="auto" w:fill="E6E6E6"/>
          </w:tcPr>
          <w:p w14:paraId="2BCEE0B5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A8F4AE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5142.10</w:t>
            </w:r>
            <w:bookmarkEnd w:id="24"/>
          </w:p>
        </w:tc>
      </w:tr>
      <w:tr w:rsidR="00D40158" w:rsidRPr="00FF2243" w14:paraId="4843B778" w14:textId="77777777" w:rsidTr="00853D5D">
        <w:tc>
          <w:tcPr>
            <w:tcW w:w="2763" w:type="dxa"/>
            <w:shd w:val="clear" w:color="auto" w:fill="E6E6E6"/>
          </w:tcPr>
          <w:p w14:paraId="08060AA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6AD353D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60</w:t>
            </w:r>
            <w:bookmarkEnd w:id="25"/>
          </w:p>
        </w:tc>
      </w:tr>
      <w:tr w:rsidR="00D40158" w:rsidRPr="00FF2243" w14:paraId="7E9E73D5" w14:textId="77777777" w:rsidTr="00853D5D">
        <w:tc>
          <w:tcPr>
            <w:tcW w:w="2763" w:type="dxa"/>
            <w:shd w:val="clear" w:color="auto" w:fill="E6E6E6"/>
          </w:tcPr>
          <w:p w14:paraId="68E24D2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4CB609B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:rsidR="00D40158" w:rsidRPr="00FF2243" w14:paraId="12D06FE3" w14:textId="77777777" w:rsidTr="00853D5D">
        <w:tc>
          <w:tcPr>
            <w:tcW w:w="2763" w:type="dxa"/>
            <w:shd w:val="clear" w:color="auto" w:fill="E6E6E6"/>
          </w:tcPr>
          <w:p w14:paraId="1FCEBCD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92F9E1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0.50</w:t>
            </w:r>
            <w:bookmarkEnd w:id="27"/>
          </w:p>
        </w:tc>
      </w:tr>
      <w:tr w:rsidR="00D40158" w:rsidRPr="00FF2243" w14:paraId="0FDC8322" w14:textId="77777777" w:rsidTr="00853D5D">
        <w:tc>
          <w:tcPr>
            <w:tcW w:w="2763" w:type="dxa"/>
            <w:shd w:val="clear" w:color="auto" w:fill="E6E6E6"/>
          </w:tcPr>
          <w:p w14:paraId="61610C4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63214EE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0.80</w:t>
            </w:r>
            <w:bookmarkEnd w:id="28"/>
          </w:p>
        </w:tc>
      </w:tr>
      <w:tr w:rsidR="001F2EAE" w:rsidRPr="00FF2243" w14:paraId="003AC670" w14:textId="77777777" w:rsidTr="00853D5D">
        <w:tc>
          <w:tcPr>
            <w:tcW w:w="2763" w:type="dxa"/>
            <w:shd w:val="clear" w:color="auto" w:fill="E6E6E6"/>
          </w:tcPr>
          <w:p w14:paraId="199F5DF6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11E45919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9"/>
          </w:p>
        </w:tc>
      </w:tr>
    </w:tbl>
    <w:p w14:paraId="69DB6C8F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21E09ACB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1" w:name="_Toc122439510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409F34BD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36B70C14" w14:textId="77777777" w:rsidR="009756F9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275737CE" w14:textId="77777777" w:rsidR="009756F9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580499D3" w14:textId="77777777" w:rsidR="009756F9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438E1223" w14:textId="77777777" w:rsidR="009756F9" w:rsidRDefault="009756F9">
      <w:pPr>
        <w:pStyle w:val="a0"/>
        <w:ind w:firstLineChars="0" w:firstLine="0"/>
        <w:rPr>
          <w:lang w:val="en-US"/>
        </w:rPr>
      </w:pPr>
    </w:p>
    <w:p w14:paraId="3C5AA46D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22439511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C62D005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75D35BA1" w14:textId="77777777" w:rsidR="00A23AC4" w:rsidRDefault="00B31357" w:rsidP="00B31357">
      <w:pPr>
        <w:pStyle w:val="1"/>
      </w:pPr>
      <w:bookmarkStart w:id="39" w:name="_Toc122439512"/>
      <w:r>
        <w:rPr>
          <w:rFonts w:hint="eastAsia"/>
        </w:rPr>
        <w:lastRenderedPageBreak/>
        <w:t>气象数据</w:t>
      </w:r>
      <w:bookmarkEnd w:id="39"/>
    </w:p>
    <w:p w14:paraId="486F2D98" w14:textId="77777777" w:rsidR="00B31357" w:rsidRDefault="008244A0" w:rsidP="008244A0">
      <w:pPr>
        <w:pStyle w:val="2"/>
      </w:pPr>
      <w:bookmarkStart w:id="40" w:name="_Toc122439513"/>
      <w:r>
        <w:rPr>
          <w:rFonts w:hint="eastAsia"/>
        </w:rPr>
        <w:t>气象地点</w:t>
      </w:r>
      <w:bookmarkEnd w:id="40"/>
    </w:p>
    <w:p w14:paraId="6C34EEAB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1" w:name="气象数据来源"/>
      <w:r>
        <w:t>广西</w:t>
      </w:r>
      <w:r>
        <w:t>-</w:t>
      </w:r>
      <w:r>
        <w:t>梧州</w:t>
      </w:r>
      <w:r>
        <w:t xml:space="preserve">, </w:t>
      </w:r>
      <w:r>
        <w:t>《建筑节能气象参数标准》</w:t>
      </w:r>
      <w:bookmarkEnd w:id="41"/>
    </w:p>
    <w:p w14:paraId="45B4F6C7" w14:textId="77777777" w:rsidR="008244A0" w:rsidRDefault="00483CEF" w:rsidP="00483CEF">
      <w:pPr>
        <w:pStyle w:val="2"/>
      </w:pPr>
      <w:bookmarkStart w:id="42" w:name="_Toc122439514"/>
      <w:r>
        <w:rPr>
          <w:rFonts w:hint="eastAsia"/>
        </w:rPr>
        <w:t>逐日干球温度表</w:t>
      </w:r>
      <w:bookmarkEnd w:id="42"/>
    </w:p>
    <w:p w14:paraId="4A6C166B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</w:rPr>
        <w:drawing>
          <wp:inline distT="0" distB="0" distL="0" distR="0" wp14:anchorId="7D6BE117" wp14:editId="2EA73867">
            <wp:extent cx="5610814" cy="257202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4F6D1" w14:textId="77777777" w:rsidR="00902539" w:rsidRDefault="00483CEF" w:rsidP="00902539">
      <w:pPr>
        <w:pStyle w:val="2"/>
      </w:pPr>
      <w:bookmarkStart w:id="44" w:name="_Toc122439515"/>
      <w:r>
        <w:rPr>
          <w:rFonts w:hint="eastAsia"/>
        </w:rPr>
        <w:t>逐月辐照量表</w:t>
      </w:r>
      <w:bookmarkEnd w:id="44"/>
    </w:p>
    <w:p w14:paraId="669D71A3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</w:rPr>
        <w:drawing>
          <wp:inline distT="0" distB="0" distL="0" distR="0" wp14:anchorId="602B836F" wp14:editId="005E2620">
            <wp:extent cx="5610814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D5F85" w14:textId="77777777" w:rsidR="00483CEF" w:rsidRDefault="00483CEF" w:rsidP="00483CEF">
      <w:pPr>
        <w:pStyle w:val="2"/>
      </w:pPr>
      <w:bookmarkStart w:id="46" w:name="_Toc122439516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9756F9" w14:paraId="360270F4" w14:textId="77777777">
        <w:tc>
          <w:tcPr>
            <w:tcW w:w="1131" w:type="dxa"/>
            <w:shd w:val="clear" w:color="auto" w:fill="E6E6E6"/>
            <w:vAlign w:val="center"/>
          </w:tcPr>
          <w:p w14:paraId="1EE63AF9" w14:textId="77777777" w:rsidR="009756F9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1712B24" w14:textId="77777777" w:rsidR="009756F9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D90BEE5" w14:textId="77777777" w:rsidR="009756F9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4F84795" w14:textId="77777777" w:rsidR="009756F9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3DF1631" w14:textId="77777777" w:rsidR="009756F9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0632154" w14:textId="77777777" w:rsidR="009756F9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9756F9" w14:paraId="5B52A72E" w14:textId="77777777">
        <w:tc>
          <w:tcPr>
            <w:tcW w:w="1131" w:type="dxa"/>
            <w:shd w:val="clear" w:color="auto" w:fill="E6E6E6"/>
            <w:vAlign w:val="center"/>
          </w:tcPr>
          <w:p w14:paraId="16B40787" w14:textId="77777777" w:rsidR="009756F9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13917314" w14:textId="77777777" w:rsidR="009756F9" w:rsidRDefault="00000000">
            <w:r>
              <w:t>07</w:t>
            </w:r>
            <w:r>
              <w:t>月</w:t>
            </w:r>
            <w:r>
              <w:t>02</w:t>
            </w:r>
            <w:r>
              <w:t>日</w:t>
            </w:r>
            <w:r>
              <w:t>17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DF8801C" w14:textId="77777777" w:rsidR="009756F9" w:rsidRDefault="00000000">
            <w:r>
              <w:t>36.7</w:t>
            </w:r>
          </w:p>
        </w:tc>
        <w:tc>
          <w:tcPr>
            <w:tcW w:w="1556" w:type="dxa"/>
            <w:vAlign w:val="center"/>
          </w:tcPr>
          <w:p w14:paraId="515794B4" w14:textId="77777777" w:rsidR="009756F9" w:rsidRDefault="00000000">
            <w:r>
              <w:t>27.2</w:t>
            </w:r>
          </w:p>
        </w:tc>
        <w:tc>
          <w:tcPr>
            <w:tcW w:w="1556" w:type="dxa"/>
            <w:vAlign w:val="center"/>
          </w:tcPr>
          <w:p w14:paraId="27F091C3" w14:textId="77777777" w:rsidR="009756F9" w:rsidRDefault="00000000">
            <w:r>
              <w:t>19.4</w:t>
            </w:r>
          </w:p>
        </w:tc>
        <w:tc>
          <w:tcPr>
            <w:tcW w:w="1556" w:type="dxa"/>
            <w:vAlign w:val="center"/>
          </w:tcPr>
          <w:p w14:paraId="5314AD8C" w14:textId="77777777" w:rsidR="009756F9" w:rsidRDefault="00000000">
            <w:r>
              <w:t>86.7</w:t>
            </w:r>
          </w:p>
        </w:tc>
      </w:tr>
      <w:tr w:rsidR="009756F9" w14:paraId="5D7EE5C7" w14:textId="77777777">
        <w:tc>
          <w:tcPr>
            <w:tcW w:w="1131" w:type="dxa"/>
            <w:shd w:val="clear" w:color="auto" w:fill="E6E6E6"/>
            <w:vAlign w:val="center"/>
          </w:tcPr>
          <w:p w14:paraId="0CE468F4" w14:textId="77777777" w:rsidR="009756F9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319B18EE" w14:textId="77777777" w:rsidR="009756F9" w:rsidRDefault="00000000">
            <w:r>
              <w:t>02</w:t>
            </w:r>
            <w:r>
              <w:t>月</w:t>
            </w:r>
            <w:r>
              <w:t>07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6183675" w14:textId="77777777" w:rsidR="009756F9" w:rsidRDefault="00000000">
            <w:r>
              <w:t>4.4</w:t>
            </w:r>
          </w:p>
        </w:tc>
        <w:tc>
          <w:tcPr>
            <w:tcW w:w="1556" w:type="dxa"/>
            <w:vAlign w:val="center"/>
          </w:tcPr>
          <w:p w14:paraId="09EDF1BC" w14:textId="77777777" w:rsidR="009756F9" w:rsidRDefault="00000000">
            <w:r>
              <w:t>4.4</w:t>
            </w:r>
          </w:p>
        </w:tc>
        <w:tc>
          <w:tcPr>
            <w:tcW w:w="1556" w:type="dxa"/>
            <w:vAlign w:val="center"/>
          </w:tcPr>
          <w:p w14:paraId="085F7ADD" w14:textId="77777777" w:rsidR="009756F9" w:rsidRDefault="00000000">
            <w:r>
              <w:t>5.1</w:t>
            </w:r>
          </w:p>
        </w:tc>
        <w:tc>
          <w:tcPr>
            <w:tcW w:w="1556" w:type="dxa"/>
            <w:vAlign w:val="center"/>
          </w:tcPr>
          <w:p w14:paraId="51F9214A" w14:textId="77777777" w:rsidR="009756F9" w:rsidRDefault="00000000">
            <w:r>
              <w:t>17.3</w:t>
            </w:r>
          </w:p>
        </w:tc>
      </w:tr>
    </w:tbl>
    <w:p w14:paraId="6841F196" w14:textId="77777777" w:rsidR="00B31357" w:rsidRPr="00A23AC4" w:rsidRDefault="00B31357" w:rsidP="00A23AC4">
      <w:pPr>
        <w:pStyle w:val="1"/>
        <w:widowControl w:val="0"/>
        <w:jc w:val="both"/>
      </w:pPr>
      <w:bookmarkStart w:id="47" w:name="气象峰值工况"/>
      <w:bookmarkStart w:id="48" w:name="_Toc122439517"/>
      <w:bookmarkEnd w:id="47"/>
      <w:r>
        <w:lastRenderedPageBreak/>
        <w:t>围护结构</w:t>
      </w:r>
      <w:bookmarkEnd w:id="48"/>
    </w:p>
    <w:p w14:paraId="44DDEFB8" w14:textId="77777777" w:rsidR="009756F9" w:rsidRDefault="00000000">
      <w:pPr>
        <w:pStyle w:val="2"/>
        <w:widowControl w:val="0"/>
      </w:pPr>
      <w:bookmarkStart w:id="49" w:name="_Toc122439518"/>
      <w:r>
        <w:t>工程材料</w:t>
      </w:r>
      <w:bookmarkEnd w:id="4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756F9" w14:paraId="5AEE8C10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14232B9" w14:textId="77777777" w:rsidR="009756F9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3A0A49F" w14:textId="77777777" w:rsidR="009756F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4D83131" w14:textId="77777777" w:rsidR="009756F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E3FEF0" w14:textId="77777777" w:rsidR="009756F9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9B82ABC" w14:textId="77777777" w:rsidR="009756F9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4C3734" w14:textId="77777777" w:rsidR="009756F9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BEE959E" w14:textId="77777777" w:rsidR="009756F9" w:rsidRDefault="00000000">
            <w:pPr>
              <w:jc w:val="center"/>
            </w:pPr>
            <w:r>
              <w:t>备注</w:t>
            </w:r>
          </w:p>
        </w:tc>
      </w:tr>
      <w:tr w:rsidR="009756F9" w14:paraId="13D986CF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C802E76" w14:textId="77777777" w:rsidR="009756F9" w:rsidRDefault="009756F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C8326E1" w14:textId="77777777" w:rsidR="009756F9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E77608D" w14:textId="77777777" w:rsidR="009756F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BFE0C3" w14:textId="77777777" w:rsidR="009756F9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01E3CA8" w14:textId="77777777" w:rsidR="009756F9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09CC21" w14:textId="77777777" w:rsidR="009756F9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9E8D253" w14:textId="77777777" w:rsidR="009756F9" w:rsidRDefault="009756F9">
            <w:pPr>
              <w:jc w:val="center"/>
            </w:pPr>
          </w:p>
        </w:tc>
      </w:tr>
      <w:tr w:rsidR="009756F9" w14:paraId="742F2ABF" w14:textId="77777777">
        <w:tc>
          <w:tcPr>
            <w:tcW w:w="2196" w:type="dxa"/>
            <w:shd w:val="clear" w:color="auto" w:fill="E6E6E6"/>
            <w:vAlign w:val="center"/>
          </w:tcPr>
          <w:p w14:paraId="1B155FB6" w14:textId="77777777" w:rsidR="009756F9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1E05788D" w14:textId="77777777" w:rsidR="009756F9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2EE6BE0" w14:textId="77777777" w:rsidR="009756F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FAD4220" w14:textId="77777777" w:rsidR="009756F9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4CE7F9E" w14:textId="77777777" w:rsidR="009756F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102C0DE" w14:textId="77777777" w:rsidR="009756F9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31ADD0C7" w14:textId="77777777" w:rsidR="009756F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756F9" w14:paraId="42478505" w14:textId="77777777">
        <w:tc>
          <w:tcPr>
            <w:tcW w:w="2196" w:type="dxa"/>
            <w:shd w:val="clear" w:color="auto" w:fill="E6E6E6"/>
            <w:vAlign w:val="center"/>
          </w:tcPr>
          <w:p w14:paraId="5087D407" w14:textId="77777777" w:rsidR="009756F9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05DDE717" w14:textId="77777777" w:rsidR="009756F9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2CF708F7" w14:textId="77777777" w:rsidR="009756F9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C1FBAA2" w14:textId="77777777" w:rsidR="009756F9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08479699" w14:textId="77777777" w:rsidR="009756F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D691278" w14:textId="77777777" w:rsidR="009756F9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02F669DA" w14:textId="77777777" w:rsidR="009756F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756F9" w14:paraId="5F5A0B1D" w14:textId="77777777">
        <w:tc>
          <w:tcPr>
            <w:tcW w:w="2196" w:type="dxa"/>
            <w:shd w:val="clear" w:color="auto" w:fill="E6E6E6"/>
            <w:vAlign w:val="center"/>
          </w:tcPr>
          <w:p w14:paraId="4CC6ECD5" w14:textId="77777777" w:rsidR="009756F9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67873F6" w14:textId="77777777" w:rsidR="009756F9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60549E8" w14:textId="77777777" w:rsidR="009756F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3F12332" w14:textId="77777777" w:rsidR="009756F9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74E00DCD" w14:textId="77777777" w:rsidR="009756F9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27E6D1B" w14:textId="77777777" w:rsidR="009756F9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572C738F" w14:textId="77777777" w:rsidR="009756F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756F9" w14:paraId="529A855E" w14:textId="77777777">
        <w:tc>
          <w:tcPr>
            <w:tcW w:w="2196" w:type="dxa"/>
            <w:shd w:val="clear" w:color="auto" w:fill="E6E6E6"/>
            <w:vAlign w:val="center"/>
          </w:tcPr>
          <w:p w14:paraId="1C695365" w14:textId="77777777" w:rsidR="009756F9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0FB106D6" w14:textId="77777777" w:rsidR="009756F9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155FFB9D" w14:textId="77777777" w:rsidR="009756F9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E446E89" w14:textId="77777777" w:rsidR="009756F9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42512F99" w14:textId="77777777" w:rsidR="009756F9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3F9BD267" w14:textId="77777777" w:rsidR="009756F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7E3A0BE" w14:textId="77777777" w:rsidR="009756F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9756F9" w14:paraId="658E3179" w14:textId="77777777">
        <w:tc>
          <w:tcPr>
            <w:tcW w:w="2196" w:type="dxa"/>
            <w:shd w:val="clear" w:color="auto" w:fill="E6E6E6"/>
            <w:vAlign w:val="center"/>
          </w:tcPr>
          <w:p w14:paraId="0CFB5A04" w14:textId="77777777" w:rsidR="009756F9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21B91064" w14:textId="77777777" w:rsidR="009756F9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53B68400" w14:textId="77777777" w:rsidR="009756F9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1BF2CC45" w14:textId="77777777" w:rsidR="009756F9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4C93257E" w14:textId="77777777" w:rsidR="009756F9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441235FB" w14:textId="77777777" w:rsidR="009756F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9ADA48B" w14:textId="77777777" w:rsidR="009756F9" w:rsidRDefault="009756F9">
            <w:pPr>
              <w:rPr>
                <w:sz w:val="18"/>
                <w:szCs w:val="18"/>
              </w:rPr>
            </w:pPr>
          </w:p>
        </w:tc>
      </w:tr>
      <w:tr w:rsidR="009756F9" w14:paraId="53017DE3" w14:textId="77777777">
        <w:tc>
          <w:tcPr>
            <w:tcW w:w="2196" w:type="dxa"/>
            <w:shd w:val="clear" w:color="auto" w:fill="E6E6E6"/>
            <w:vAlign w:val="center"/>
          </w:tcPr>
          <w:p w14:paraId="1B0CEC04" w14:textId="77777777" w:rsidR="009756F9" w:rsidRDefault="00000000">
            <w:r>
              <w:t>粉煤灰陶粒混凝土</w:t>
            </w:r>
            <w:r>
              <w:t>(ρ=1700)</w:t>
            </w:r>
          </w:p>
        </w:tc>
        <w:tc>
          <w:tcPr>
            <w:tcW w:w="1018" w:type="dxa"/>
            <w:vAlign w:val="center"/>
          </w:tcPr>
          <w:p w14:paraId="59C70EFF" w14:textId="77777777" w:rsidR="009756F9" w:rsidRDefault="00000000">
            <w:r>
              <w:t>0.950</w:t>
            </w:r>
          </w:p>
        </w:tc>
        <w:tc>
          <w:tcPr>
            <w:tcW w:w="1030" w:type="dxa"/>
            <w:vAlign w:val="center"/>
          </w:tcPr>
          <w:p w14:paraId="449739A8" w14:textId="77777777" w:rsidR="009756F9" w:rsidRDefault="00000000">
            <w:r>
              <w:t>11.400</w:t>
            </w:r>
          </w:p>
        </w:tc>
        <w:tc>
          <w:tcPr>
            <w:tcW w:w="848" w:type="dxa"/>
            <w:vAlign w:val="center"/>
          </w:tcPr>
          <w:p w14:paraId="788BC6E2" w14:textId="77777777" w:rsidR="009756F9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2559B8AD" w14:textId="77777777" w:rsidR="009756F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E0E7FF6" w14:textId="77777777" w:rsidR="009756F9" w:rsidRDefault="00000000">
            <w:r>
              <w:t>0.0188</w:t>
            </w:r>
          </w:p>
        </w:tc>
        <w:tc>
          <w:tcPr>
            <w:tcW w:w="1516" w:type="dxa"/>
            <w:vAlign w:val="center"/>
          </w:tcPr>
          <w:p w14:paraId="0D500CA3" w14:textId="77777777" w:rsidR="009756F9" w:rsidRDefault="009756F9">
            <w:pPr>
              <w:rPr>
                <w:sz w:val="18"/>
                <w:szCs w:val="18"/>
              </w:rPr>
            </w:pPr>
          </w:p>
        </w:tc>
      </w:tr>
      <w:tr w:rsidR="009756F9" w14:paraId="0090DEBB" w14:textId="77777777">
        <w:tc>
          <w:tcPr>
            <w:tcW w:w="2196" w:type="dxa"/>
            <w:shd w:val="clear" w:color="auto" w:fill="E6E6E6"/>
            <w:vAlign w:val="center"/>
          </w:tcPr>
          <w:p w14:paraId="7B4761E6" w14:textId="77777777" w:rsidR="009756F9" w:rsidRDefault="00000000">
            <w:r>
              <w:t>保温砂浆</w:t>
            </w:r>
          </w:p>
        </w:tc>
        <w:tc>
          <w:tcPr>
            <w:tcW w:w="1018" w:type="dxa"/>
            <w:vAlign w:val="center"/>
          </w:tcPr>
          <w:p w14:paraId="7C83BF18" w14:textId="77777777" w:rsidR="009756F9" w:rsidRDefault="00000000">
            <w:r>
              <w:t>0.290</w:t>
            </w:r>
          </w:p>
        </w:tc>
        <w:tc>
          <w:tcPr>
            <w:tcW w:w="1030" w:type="dxa"/>
            <w:vAlign w:val="center"/>
          </w:tcPr>
          <w:p w14:paraId="6546F660" w14:textId="77777777" w:rsidR="009756F9" w:rsidRDefault="00000000">
            <w:r>
              <w:t>4.440</w:t>
            </w:r>
          </w:p>
        </w:tc>
        <w:tc>
          <w:tcPr>
            <w:tcW w:w="848" w:type="dxa"/>
            <w:vAlign w:val="center"/>
          </w:tcPr>
          <w:p w14:paraId="6E66A80C" w14:textId="77777777" w:rsidR="009756F9" w:rsidRDefault="00000000">
            <w:r>
              <w:t>800.0</w:t>
            </w:r>
          </w:p>
        </w:tc>
        <w:tc>
          <w:tcPr>
            <w:tcW w:w="1018" w:type="dxa"/>
            <w:vAlign w:val="center"/>
          </w:tcPr>
          <w:p w14:paraId="7349D921" w14:textId="77777777" w:rsidR="009756F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31BC218" w14:textId="77777777" w:rsidR="009756F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AF1FD58" w14:textId="77777777" w:rsidR="009756F9" w:rsidRDefault="009756F9">
            <w:pPr>
              <w:rPr>
                <w:sz w:val="18"/>
                <w:szCs w:val="18"/>
              </w:rPr>
            </w:pPr>
          </w:p>
        </w:tc>
      </w:tr>
      <w:tr w:rsidR="009756F9" w14:paraId="54E68B79" w14:textId="77777777">
        <w:tc>
          <w:tcPr>
            <w:tcW w:w="2196" w:type="dxa"/>
            <w:shd w:val="clear" w:color="auto" w:fill="E6E6E6"/>
            <w:vAlign w:val="center"/>
          </w:tcPr>
          <w:p w14:paraId="50BD6388" w14:textId="77777777" w:rsidR="009756F9" w:rsidRDefault="00000000">
            <w:r>
              <w:t>石油沥青</w:t>
            </w:r>
            <w:r>
              <w:t>(ρ=1400)</w:t>
            </w:r>
          </w:p>
        </w:tc>
        <w:tc>
          <w:tcPr>
            <w:tcW w:w="1018" w:type="dxa"/>
            <w:vAlign w:val="center"/>
          </w:tcPr>
          <w:p w14:paraId="0CA029B5" w14:textId="77777777" w:rsidR="009756F9" w:rsidRDefault="00000000">
            <w:r>
              <w:t>0.270</w:t>
            </w:r>
          </w:p>
        </w:tc>
        <w:tc>
          <w:tcPr>
            <w:tcW w:w="1030" w:type="dxa"/>
            <w:vAlign w:val="center"/>
          </w:tcPr>
          <w:p w14:paraId="776CC6C3" w14:textId="77777777" w:rsidR="009756F9" w:rsidRDefault="00000000">
            <w:r>
              <w:t>6.730</w:t>
            </w:r>
          </w:p>
        </w:tc>
        <w:tc>
          <w:tcPr>
            <w:tcW w:w="848" w:type="dxa"/>
            <w:vAlign w:val="center"/>
          </w:tcPr>
          <w:p w14:paraId="23122805" w14:textId="77777777" w:rsidR="009756F9" w:rsidRDefault="00000000">
            <w:r>
              <w:t>1400.0</w:t>
            </w:r>
          </w:p>
        </w:tc>
        <w:tc>
          <w:tcPr>
            <w:tcW w:w="1018" w:type="dxa"/>
            <w:vAlign w:val="center"/>
          </w:tcPr>
          <w:p w14:paraId="0A9600FE" w14:textId="77777777" w:rsidR="009756F9" w:rsidRDefault="00000000">
            <w:r>
              <w:t>1680.0</w:t>
            </w:r>
          </w:p>
        </w:tc>
        <w:tc>
          <w:tcPr>
            <w:tcW w:w="1188" w:type="dxa"/>
            <w:vAlign w:val="center"/>
          </w:tcPr>
          <w:p w14:paraId="37B0B417" w14:textId="77777777" w:rsidR="009756F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0F9A974" w14:textId="77777777" w:rsidR="009756F9" w:rsidRDefault="009756F9">
            <w:pPr>
              <w:rPr>
                <w:sz w:val="18"/>
                <w:szCs w:val="18"/>
              </w:rPr>
            </w:pPr>
          </w:p>
        </w:tc>
      </w:tr>
      <w:tr w:rsidR="009756F9" w14:paraId="654D9432" w14:textId="77777777">
        <w:tc>
          <w:tcPr>
            <w:tcW w:w="2196" w:type="dxa"/>
            <w:shd w:val="clear" w:color="auto" w:fill="E6E6E6"/>
            <w:vAlign w:val="center"/>
          </w:tcPr>
          <w:p w14:paraId="2B8193F9" w14:textId="77777777" w:rsidR="009756F9" w:rsidRDefault="00000000">
            <w:r>
              <w:t>轻质粘土</w:t>
            </w:r>
            <w:r>
              <w:t>(</w:t>
            </w:r>
            <w:r>
              <w:t>轻质混合种植土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25168A54" w14:textId="77777777" w:rsidR="009756F9" w:rsidRDefault="00000000">
            <w:r>
              <w:t>0.470</w:t>
            </w:r>
          </w:p>
        </w:tc>
        <w:tc>
          <w:tcPr>
            <w:tcW w:w="1030" w:type="dxa"/>
            <w:vAlign w:val="center"/>
          </w:tcPr>
          <w:p w14:paraId="6CC58E4E" w14:textId="77777777" w:rsidR="009756F9" w:rsidRDefault="00000000">
            <w:r>
              <w:t>6.360</w:t>
            </w:r>
          </w:p>
        </w:tc>
        <w:tc>
          <w:tcPr>
            <w:tcW w:w="848" w:type="dxa"/>
            <w:vAlign w:val="center"/>
          </w:tcPr>
          <w:p w14:paraId="71F145B6" w14:textId="77777777" w:rsidR="009756F9" w:rsidRDefault="00000000">
            <w:r>
              <w:t>1200.0</w:t>
            </w:r>
          </w:p>
        </w:tc>
        <w:tc>
          <w:tcPr>
            <w:tcW w:w="1018" w:type="dxa"/>
            <w:vAlign w:val="center"/>
          </w:tcPr>
          <w:p w14:paraId="500C4F3A" w14:textId="77777777" w:rsidR="009756F9" w:rsidRDefault="00000000">
            <w:r>
              <w:t>1010.0</w:t>
            </w:r>
          </w:p>
        </w:tc>
        <w:tc>
          <w:tcPr>
            <w:tcW w:w="1188" w:type="dxa"/>
            <w:vAlign w:val="center"/>
          </w:tcPr>
          <w:p w14:paraId="03484482" w14:textId="77777777" w:rsidR="009756F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678D9F1" w14:textId="77777777" w:rsidR="009756F9" w:rsidRDefault="009756F9">
            <w:pPr>
              <w:rPr>
                <w:sz w:val="18"/>
                <w:szCs w:val="18"/>
              </w:rPr>
            </w:pPr>
          </w:p>
        </w:tc>
      </w:tr>
      <w:tr w:rsidR="009756F9" w14:paraId="40169A7A" w14:textId="77777777">
        <w:tc>
          <w:tcPr>
            <w:tcW w:w="2196" w:type="dxa"/>
            <w:shd w:val="clear" w:color="auto" w:fill="E6E6E6"/>
            <w:vAlign w:val="center"/>
          </w:tcPr>
          <w:p w14:paraId="6C3B21FC" w14:textId="77777777" w:rsidR="009756F9" w:rsidRDefault="00000000"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3393BDAE" w14:textId="77777777" w:rsidR="009756F9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5E07CE0" w14:textId="77777777" w:rsidR="009756F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0236DD9" w14:textId="77777777" w:rsidR="009756F9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A39FAD1" w14:textId="77777777" w:rsidR="009756F9" w:rsidRDefault="00000000">
            <w:r>
              <w:t>1062.0</w:t>
            </w:r>
          </w:p>
        </w:tc>
        <w:tc>
          <w:tcPr>
            <w:tcW w:w="1188" w:type="dxa"/>
            <w:vAlign w:val="center"/>
          </w:tcPr>
          <w:p w14:paraId="1D580DBA" w14:textId="77777777" w:rsidR="009756F9" w:rsidRDefault="00000000">
            <w:r>
              <w:t>0.0040</w:t>
            </w:r>
          </w:p>
        </w:tc>
        <w:tc>
          <w:tcPr>
            <w:tcW w:w="1516" w:type="dxa"/>
            <w:vAlign w:val="center"/>
          </w:tcPr>
          <w:p w14:paraId="56135E54" w14:textId="77777777" w:rsidR="009756F9" w:rsidRDefault="009756F9">
            <w:pPr>
              <w:rPr>
                <w:sz w:val="18"/>
                <w:szCs w:val="18"/>
              </w:rPr>
            </w:pPr>
          </w:p>
        </w:tc>
      </w:tr>
      <w:tr w:rsidR="009756F9" w14:paraId="34E225B0" w14:textId="77777777">
        <w:tc>
          <w:tcPr>
            <w:tcW w:w="2196" w:type="dxa"/>
            <w:shd w:val="clear" w:color="auto" w:fill="E6E6E6"/>
            <w:vAlign w:val="center"/>
          </w:tcPr>
          <w:p w14:paraId="3E310B9E" w14:textId="77777777" w:rsidR="009756F9" w:rsidRDefault="00000000">
            <w:r>
              <w:t>加气混凝土、泡沫混凝土</w:t>
            </w:r>
            <w:r>
              <w:t>(ρ=700)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7A97894E" w14:textId="77777777" w:rsidR="009756F9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227B7E88" w14:textId="77777777" w:rsidR="009756F9" w:rsidRDefault="00000000">
            <w:r>
              <w:t>3.590</w:t>
            </w:r>
          </w:p>
        </w:tc>
        <w:tc>
          <w:tcPr>
            <w:tcW w:w="848" w:type="dxa"/>
            <w:vAlign w:val="center"/>
          </w:tcPr>
          <w:p w14:paraId="76B1F15C" w14:textId="77777777" w:rsidR="009756F9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23853AFA" w14:textId="77777777" w:rsidR="009756F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93459AB" w14:textId="77777777" w:rsidR="009756F9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7860CE95" w14:textId="77777777" w:rsidR="009756F9" w:rsidRDefault="009756F9">
            <w:pPr>
              <w:rPr>
                <w:sz w:val="18"/>
                <w:szCs w:val="18"/>
              </w:rPr>
            </w:pPr>
          </w:p>
        </w:tc>
      </w:tr>
      <w:tr w:rsidR="009756F9" w14:paraId="6B1C2156" w14:textId="77777777">
        <w:tc>
          <w:tcPr>
            <w:tcW w:w="2196" w:type="dxa"/>
            <w:shd w:val="clear" w:color="auto" w:fill="E6E6E6"/>
            <w:vAlign w:val="center"/>
          </w:tcPr>
          <w:p w14:paraId="62CC98A4" w14:textId="77777777" w:rsidR="009756F9" w:rsidRDefault="00000000">
            <w:r>
              <w:t>“</w:t>
            </w:r>
            <w:proofErr w:type="spellStart"/>
            <w:r>
              <w:t>WiCi</w:t>
            </w:r>
            <w:proofErr w:type="spellEnd"/>
            <w:r>
              <w:t>外喜</w:t>
            </w:r>
            <w:r>
              <w:t>”SBS</w:t>
            </w:r>
            <w:r>
              <w:t>耐根穿刺型防水保温一体化板（硬泡聚氨酯）</w:t>
            </w:r>
          </w:p>
        </w:tc>
        <w:tc>
          <w:tcPr>
            <w:tcW w:w="1018" w:type="dxa"/>
            <w:vAlign w:val="center"/>
          </w:tcPr>
          <w:p w14:paraId="5E08C543" w14:textId="77777777" w:rsidR="009756F9" w:rsidRDefault="00000000">
            <w:r>
              <w:t>0.024</w:t>
            </w:r>
          </w:p>
        </w:tc>
        <w:tc>
          <w:tcPr>
            <w:tcW w:w="1030" w:type="dxa"/>
            <w:vAlign w:val="center"/>
          </w:tcPr>
          <w:p w14:paraId="11847495" w14:textId="77777777" w:rsidR="009756F9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2179386B" w14:textId="77777777" w:rsidR="009756F9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427634DE" w14:textId="77777777" w:rsidR="009756F9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4BD6F3E0" w14:textId="77777777" w:rsidR="009756F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056C04E" w14:textId="77777777" w:rsidR="009756F9" w:rsidRDefault="00000000">
            <w:r>
              <w:rPr>
                <w:sz w:val="18"/>
                <w:szCs w:val="18"/>
              </w:rPr>
              <w:t>燃烧性能</w:t>
            </w:r>
            <w:r>
              <w:rPr>
                <w:sz w:val="18"/>
                <w:szCs w:val="18"/>
              </w:rPr>
              <w:t>B1</w:t>
            </w:r>
            <w:r>
              <w:rPr>
                <w:sz w:val="18"/>
                <w:szCs w:val="18"/>
              </w:rPr>
              <w:t>级或</w:t>
            </w:r>
            <w:r>
              <w:rPr>
                <w:sz w:val="18"/>
                <w:szCs w:val="18"/>
              </w:rPr>
              <w:t>B2</w:t>
            </w:r>
            <w:r>
              <w:rPr>
                <w:sz w:val="18"/>
                <w:szCs w:val="18"/>
              </w:rPr>
              <w:t>级、修正系数</w:t>
            </w:r>
            <w:r>
              <w:rPr>
                <w:sz w:val="18"/>
                <w:szCs w:val="18"/>
              </w:rPr>
              <w:t>=1.1</w:t>
            </w:r>
          </w:p>
        </w:tc>
      </w:tr>
      <w:tr w:rsidR="009756F9" w14:paraId="035FEB12" w14:textId="77777777">
        <w:tc>
          <w:tcPr>
            <w:tcW w:w="2196" w:type="dxa"/>
            <w:shd w:val="clear" w:color="auto" w:fill="E6E6E6"/>
            <w:vAlign w:val="center"/>
          </w:tcPr>
          <w:p w14:paraId="3137D881" w14:textId="77777777" w:rsidR="009756F9" w:rsidRDefault="00000000">
            <w:r>
              <w:t>聚氯乙烯硬泡沫塑料</w:t>
            </w:r>
          </w:p>
        </w:tc>
        <w:tc>
          <w:tcPr>
            <w:tcW w:w="1018" w:type="dxa"/>
            <w:vAlign w:val="center"/>
          </w:tcPr>
          <w:p w14:paraId="467994DF" w14:textId="77777777" w:rsidR="009756F9" w:rsidRDefault="00000000">
            <w:r>
              <w:t>0.048</w:t>
            </w:r>
          </w:p>
        </w:tc>
        <w:tc>
          <w:tcPr>
            <w:tcW w:w="1030" w:type="dxa"/>
            <w:vAlign w:val="center"/>
          </w:tcPr>
          <w:p w14:paraId="4150F7D8" w14:textId="77777777" w:rsidR="009756F9" w:rsidRDefault="00000000">
            <w:r>
              <w:t>0.791</w:t>
            </w:r>
          </w:p>
        </w:tc>
        <w:tc>
          <w:tcPr>
            <w:tcW w:w="848" w:type="dxa"/>
            <w:vAlign w:val="center"/>
          </w:tcPr>
          <w:p w14:paraId="5A40E239" w14:textId="77777777" w:rsidR="009756F9" w:rsidRDefault="00000000">
            <w:r>
              <w:t>130.0</w:t>
            </w:r>
          </w:p>
        </w:tc>
        <w:tc>
          <w:tcPr>
            <w:tcW w:w="1018" w:type="dxa"/>
            <w:vAlign w:val="center"/>
          </w:tcPr>
          <w:p w14:paraId="06338CDC" w14:textId="77777777" w:rsidR="009756F9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02AF99D6" w14:textId="77777777" w:rsidR="009756F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5AD45EA" w14:textId="77777777" w:rsidR="009756F9" w:rsidRDefault="00000000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9756F9" w14:paraId="09AC0B08" w14:textId="77777777">
        <w:tc>
          <w:tcPr>
            <w:tcW w:w="2196" w:type="dxa"/>
            <w:shd w:val="clear" w:color="auto" w:fill="E6E6E6"/>
            <w:vAlign w:val="center"/>
          </w:tcPr>
          <w:p w14:paraId="11C9B97B" w14:textId="77777777" w:rsidR="009756F9" w:rsidRDefault="00000000">
            <w:r>
              <w:t>纤维板</w:t>
            </w:r>
            <w:r>
              <w:t>(ρ=600)</w:t>
            </w:r>
          </w:p>
        </w:tc>
        <w:tc>
          <w:tcPr>
            <w:tcW w:w="1018" w:type="dxa"/>
            <w:vAlign w:val="center"/>
          </w:tcPr>
          <w:p w14:paraId="02DD500C" w14:textId="77777777" w:rsidR="009756F9" w:rsidRDefault="00000000">
            <w:r>
              <w:t>0.230</w:t>
            </w:r>
          </w:p>
        </w:tc>
        <w:tc>
          <w:tcPr>
            <w:tcW w:w="1030" w:type="dxa"/>
            <w:vAlign w:val="center"/>
          </w:tcPr>
          <w:p w14:paraId="7F547DD9" w14:textId="77777777" w:rsidR="009756F9" w:rsidRDefault="00000000">
            <w:r>
              <w:t>5.280</w:t>
            </w:r>
          </w:p>
        </w:tc>
        <w:tc>
          <w:tcPr>
            <w:tcW w:w="848" w:type="dxa"/>
            <w:vAlign w:val="center"/>
          </w:tcPr>
          <w:p w14:paraId="676CF574" w14:textId="77777777" w:rsidR="009756F9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5A114B37" w14:textId="77777777" w:rsidR="009756F9" w:rsidRDefault="00000000">
            <w:r>
              <w:t>2510.0</w:t>
            </w:r>
          </w:p>
        </w:tc>
        <w:tc>
          <w:tcPr>
            <w:tcW w:w="1188" w:type="dxa"/>
            <w:vAlign w:val="center"/>
          </w:tcPr>
          <w:p w14:paraId="647F6248" w14:textId="77777777" w:rsidR="009756F9" w:rsidRDefault="00000000">
            <w:r>
              <w:t>0.1130</w:t>
            </w:r>
          </w:p>
        </w:tc>
        <w:tc>
          <w:tcPr>
            <w:tcW w:w="1516" w:type="dxa"/>
            <w:vAlign w:val="center"/>
          </w:tcPr>
          <w:p w14:paraId="05EA542E" w14:textId="77777777" w:rsidR="009756F9" w:rsidRDefault="009756F9">
            <w:pPr>
              <w:rPr>
                <w:sz w:val="18"/>
                <w:szCs w:val="18"/>
              </w:rPr>
            </w:pPr>
          </w:p>
        </w:tc>
      </w:tr>
    </w:tbl>
    <w:p w14:paraId="282FECBA" w14:textId="77777777" w:rsidR="009756F9" w:rsidRDefault="00000000">
      <w:pPr>
        <w:pStyle w:val="2"/>
        <w:widowControl w:val="0"/>
      </w:pPr>
      <w:bookmarkStart w:id="50" w:name="_Toc122439519"/>
      <w:r>
        <w:t>围护结构作法简要说明</w:t>
      </w:r>
      <w:bookmarkEnd w:id="50"/>
    </w:p>
    <w:p w14:paraId="51996599" w14:textId="77777777" w:rsidR="009756F9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04DB8A1C" w14:textId="77777777" w:rsidR="009756F9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轻质粘土</w:t>
      </w:r>
      <w:r>
        <w:rPr>
          <w:color w:val="000000"/>
        </w:rPr>
        <w:t>(</w:t>
      </w:r>
      <w:r>
        <w:rPr>
          <w:color w:val="000000"/>
        </w:rPr>
        <w:t>轻质混合种植土</w:t>
      </w:r>
      <w:r>
        <w:rPr>
          <w:color w:val="000000"/>
        </w:rPr>
        <w:t>) 150mm</w:t>
      </w:r>
      <w:r>
        <w:rPr>
          <w:color w:val="000000"/>
        </w:rPr>
        <w:t>＋石油沥青</w:t>
      </w:r>
      <w:r>
        <w:rPr>
          <w:color w:val="000000"/>
        </w:rPr>
        <w:t>(ρ=1400) 3mm</w:t>
      </w:r>
      <w:r>
        <w:rPr>
          <w:color w:val="000000"/>
        </w:rPr>
        <w:t>＋聚氯乙烯硬泡沫塑料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lastRenderedPageBreak/>
        <w:t>“</w:t>
      </w:r>
      <w:proofErr w:type="spellStart"/>
      <w:r>
        <w:rPr>
          <w:color w:val="800000"/>
        </w:rPr>
        <w:t>WiCi</w:t>
      </w:r>
      <w:proofErr w:type="spellEnd"/>
      <w:r>
        <w:rPr>
          <w:color w:val="800000"/>
        </w:rPr>
        <w:t>外喜</w:t>
      </w:r>
      <w:r>
        <w:rPr>
          <w:color w:val="800000"/>
        </w:rPr>
        <w:t>”SBS</w:t>
      </w:r>
      <w:r>
        <w:rPr>
          <w:color w:val="800000"/>
        </w:rPr>
        <w:t>耐根穿刺型防水保温一体化板（硬泡聚氨酯）</w:t>
      </w:r>
      <w:r>
        <w:rPr>
          <w:color w:val="800000"/>
        </w:rPr>
        <w:t xml:space="preserve"> 10mm</w:t>
      </w:r>
      <w:r>
        <w:rPr>
          <w:color w:val="000000"/>
        </w:rPr>
        <w:t>＋水泥砂浆找平层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30mm</w:t>
      </w:r>
      <w:r>
        <w:rPr>
          <w:color w:val="000000"/>
        </w:rPr>
        <w:t>＋保温砂浆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＋保温砂浆</w:t>
      </w:r>
      <w:r>
        <w:rPr>
          <w:color w:val="000000"/>
        </w:rPr>
        <w:t xml:space="preserve"> 20mm</w:t>
      </w:r>
    </w:p>
    <w:p w14:paraId="754DFA62" w14:textId="77777777" w:rsidR="009756F9" w:rsidRDefault="009756F9">
      <w:pPr>
        <w:widowControl w:val="0"/>
        <w:jc w:val="both"/>
        <w:rPr>
          <w:color w:val="000000"/>
        </w:rPr>
      </w:pPr>
    </w:p>
    <w:p w14:paraId="4B8B73DE" w14:textId="77777777" w:rsidR="009756F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3FE8E5A3" w14:textId="77777777" w:rsidR="009756F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＋保温砂浆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粉煤灰陶粒混凝土</w:t>
      </w:r>
      <w:r>
        <w:rPr>
          <w:color w:val="800080"/>
        </w:rPr>
        <w:t>(ρ=1700) 160mm</w:t>
      </w:r>
      <w:r>
        <w:rPr>
          <w:color w:val="000000"/>
        </w:rPr>
        <w:t>＋保温砂浆</w:t>
      </w:r>
      <w:r>
        <w:rPr>
          <w:color w:val="000000"/>
        </w:rPr>
        <w:t xml:space="preserve"> 20mm</w:t>
      </w:r>
    </w:p>
    <w:p w14:paraId="64BE7DD2" w14:textId="77777777" w:rsidR="009756F9" w:rsidRDefault="009756F9">
      <w:pPr>
        <w:widowControl w:val="0"/>
        <w:jc w:val="both"/>
        <w:rPr>
          <w:color w:val="000000"/>
        </w:rPr>
      </w:pPr>
    </w:p>
    <w:p w14:paraId="7AEDD8CC" w14:textId="77777777" w:rsidR="009756F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 w14:paraId="11A2FF73" w14:textId="77777777" w:rsidR="009756F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保温砂浆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＋保温砂浆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352EA3A3" w14:textId="77777777" w:rsidR="009756F9" w:rsidRDefault="009756F9">
      <w:pPr>
        <w:widowControl w:val="0"/>
        <w:jc w:val="both"/>
        <w:rPr>
          <w:color w:val="000000"/>
        </w:rPr>
      </w:pPr>
    </w:p>
    <w:p w14:paraId="59487B48" w14:textId="77777777" w:rsidR="009756F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断热铝合金窗</w:t>
      </w:r>
      <w:r>
        <w:rPr>
          <w:color w:val="0000FF"/>
          <w:szCs w:val="21"/>
        </w:rPr>
        <w:t>+Low-E</w:t>
      </w:r>
      <w:r>
        <w:rPr>
          <w:color w:val="0000FF"/>
          <w:szCs w:val="21"/>
        </w:rPr>
        <w:t>中空玻璃（下限）：</w:t>
      </w:r>
    </w:p>
    <w:p w14:paraId="4CAE558B" w14:textId="77777777" w:rsidR="009756F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2.500W/m^2.K</w:t>
      </w:r>
      <w:r>
        <w:rPr>
          <w:color w:val="000000"/>
        </w:rPr>
        <w:t>，太阳得热系数</w:t>
      </w:r>
      <w:r>
        <w:rPr>
          <w:color w:val="000000"/>
        </w:rPr>
        <w:t>0.348</w:t>
      </w:r>
    </w:p>
    <w:p w14:paraId="57148DE9" w14:textId="77777777" w:rsidR="009756F9" w:rsidRDefault="009756F9">
      <w:pPr>
        <w:widowControl w:val="0"/>
        <w:jc w:val="both"/>
        <w:rPr>
          <w:color w:val="000000"/>
        </w:rPr>
      </w:pPr>
    </w:p>
    <w:p w14:paraId="4A950A5F" w14:textId="77777777" w:rsidR="009756F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断热铝合金窗</w:t>
      </w:r>
      <w:r>
        <w:rPr>
          <w:color w:val="0000FF"/>
          <w:szCs w:val="21"/>
        </w:rPr>
        <w:t>+Low-E</w:t>
      </w:r>
      <w:r>
        <w:rPr>
          <w:color w:val="0000FF"/>
          <w:szCs w:val="21"/>
        </w:rPr>
        <w:t>中空玻璃（下限）：</w:t>
      </w:r>
    </w:p>
    <w:p w14:paraId="52BBB979" w14:textId="77777777" w:rsidR="009756F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2.500W/m^2.K</w:t>
      </w:r>
      <w:r>
        <w:rPr>
          <w:color w:val="000000"/>
        </w:rPr>
        <w:t>，太阳得热系数</w:t>
      </w:r>
      <w:r>
        <w:rPr>
          <w:color w:val="000000"/>
        </w:rPr>
        <w:t>0.348</w:t>
      </w:r>
    </w:p>
    <w:p w14:paraId="06C7446E" w14:textId="77777777" w:rsidR="009756F9" w:rsidRDefault="009756F9">
      <w:pPr>
        <w:widowControl w:val="0"/>
        <w:jc w:val="both"/>
        <w:rPr>
          <w:color w:val="000000"/>
        </w:rPr>
      </w:pPr>
    </w:p>
    <w:p w14:paraId="2598F1E6" w14:textId="77777777" w:rsidR="009756F9" w:rsidRDefault="00000000">
      <w:pPr>
        <w:pStyle w:val="1"/>
        <w:widowControl w:val="0"/>
        <w:jc w:val="both"/>
        <w:rPr>
          <w:color w:val="000000"/>
        </w:rPr>
      </w:pPr>
      <w:bookmarkStart w:id="51" w:name="_Toc122439520"/>
      <w:r>
        <w:rPr>
          <w:color w:val="000000"/>
        </w:rPr>
        <w:t>围护结构概况</w:t>
      </w:r>
      <w:bookmarkEnd w:id="51"/>
    </w:p>
    <w:p w14:paraId="7784D865" w14:textId="77777777" w:rsidR="009756F9" w:rsidRDefault="009756F9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7AF02B17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E6EA4B6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5B1A413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bookmarkStart w:id="5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2"/>
          </w:p>
        </w:tc>
      </w:tr>
      <w:tr w:rsidR="005A1400" w14:paraId="69C0525C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AB2086A" w14:textId="77777777" w:rsidR="005A14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F9BC79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bookmarkStart w:id="53" w:name="屋顶K"/>
            <w:r>
              <w:rPr>
                <w:rFonts w:hint="eastAsia"/>
                <w:bCs/>
                <w:szCs w:val="21"/>
              </w:rPr>
              <w:t>0.69</w:t>
            </w:r>
            <w:bookmarkEnd w:id="53"/>
            <w:r>
              <w:rPr>
                <w:rFonts w:hint="eastAsia"/>
                <w:bCs/>
                <w:szCs w:val="21"/>
              </w:rPr>
              <w:t>(D:</w:t>
            </w:r>
            <w:bookmarkStart w:id="54" w:name="屋顶D"/>
            <w:r w:rsidRPr="00AB0512">
              <w:rPr>
                <w:rFonts w:hint="eastAsia"/>
                <w:bCs/>
                <w:szCs w:val="21"/>
              </w:rPr>
              <w:t>4.95</w:t>
            </w:r>
            <w:bookmarkEnd w:id="54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2D322F2D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2247C8D" w14:textId="77777777" w:rsidR="005A14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CADAA2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bookmarkStart w:id="55" w:name="外墙K"/>
            <w:r>
              <w:rPr>
                <w:rFonts w:hint="eastAsia"/>
                <w:bCs/>
                <w:szCs w:val="21"/>
              </w:rPr>
              <w:t>0.96</w:t>
            </w:r>
            <w:bookmarkEnd w:id="55"/>
            <w:r>
              <w:rPr>
                <w:rFonts w:hint="eastAsia"/>
                <w:bCs/>
                <w:szCs w:val="21"/>
              </w:rPr>
              <w:t>(D:</w:t>
            </w:r>
            <w:bookmarkStart w:id="56" w:name="外墙D"/>
            <w:r w:rsidRPr="00AB0512">
              <w:rPr>
                <w:rFonts w:hint="eastAsia"/>
                <w:bCs/>
                <w:szCs w:val="21"/>
              </w:rPr>
              <w:t>3.00</w:t>
            </w:r>
            <w:bookmarkEnd w:id="56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4683233E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9489F45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721316AB" w14:textId="77777777" w:rsidR="005A14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59A105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bookmarkStart w:id="57" w:name="天窗K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5A1400" w14:paraId="56FC8EF2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FEBE6FA" w14:textId="77777777" w:rsidR="005A1400" w:rsidRDefault="0000000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08DC6A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bookmarkStart w:id="58" w:name="天窗SHGC"/>
            <w:r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</w:tr>
      <w:tr w:rsidR="005A1400" w14:paraId="7BEED899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204BBD9" w14:textId="77777777" w:rsidR="005A14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A736D1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bookmarkStart w:id="59" w:name="挑空楼板K"/>
            <w:r>
              <w:rPr>
                <w:rFonts w:hint="eastAsia"/>
                <w:bCs/>
                <w:szCs w:val="21"/>
              </w:rPr>
              <w:t>1.06</w:t>
            </w:r>
            <w:bookmarkEnd w:id="59"/>
          </w:p>
        </w:tc>
      </w:tr>
      <w:tr w:rsidR="005A1400" w14:paraId="35240585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4F85C59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FB7210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7539E56" w14:textId="77777777" w:rsidR="005A1400" w:rsidRDefault="00000000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DEE30DE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5D59681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DFBB565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C6AB80F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76E12FB6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F492A3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AA5074" w14:textId="77777777" w:rsidR="005A14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60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DD58CB" w14:textId="77777777" w:rsidR="005A14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A437BE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0.75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FB3F41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B6622D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</w:tr>
      <w:tr w:rsidR="005A1400" w14:paraId="7C4713C9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F05161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6EBE3F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853FB8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EA3E9A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0.90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705BBB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7C0135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</w:tr>
      <w:tr w:rsidR="005A1400" w14:paraId="37F4141F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CEF570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AAA76D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E5BCFE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901F2F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092FC7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7AE01A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</w:tr>
      <w:tr w:rsidR="005A1400" w14:paraId="488B73A2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9B4B876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15607C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2331D0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13ADE51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0.59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A6F96AE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5F44F1A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</w:tr>
    </w:tbl>
    <w:p w14:paraId="28DFE9DE" w14:textId="77777777" w:rsidR="009756F9" w:rsidRDefault="009756F9">
      <w:pPr>
        <w:widowControl w:val="0"/>
        <w:jc w:val="both"/>
        <w:rPr>
          <w:color w:val="000000"/>
        </w:rPr>
      </w:pPr>
    </w:p>
    <w:p w14:paraId="311B9F39" w14:textId="77777777" w:rsidR="009756F9" w:rsidRDefault="00000000">
      <w:pPr>
        <w:pStyle w:val="1"/>
        <w:widowControl w:val="0"/>
        <w:jc w:val="both"/>
        <w:rPr>
          <w:color w:val="000000"/>
        </w:rPr>
      </w:pPr>
      <w:bookmarkStart w:id="61" w:name="_Toc122439521"/>
      <w:r>
        <w:rPr>
          <w:color w:val="000000"/>
        </w:rPr>
        <w:lastRenderedPageBreak/>
        <w:t>房间类型</w:t>
      </w:r>
      <w:bookmarkEnd w:id="61"/>
    </w:p>
    <w:p w14:paraId="0BB822AE" w14:textId="77777777" w:rsidR="009756F9" w:rsidRDefault="00000000">
      <w:pPr>
        <w:pStyle w:val="2"/>
        <w:widowControl w:val="0"/>
      </w:pPr>
      <w:bookmarkStart w:id="62" w:name="_Toc122439522"/>
      <w:r>
        <w:t>房间表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756F9" w14:paraId="1D4C933B" w14:textId="77777777">
        <w:tc>
          <w:tcPr>
            <w:tcW w:w="1567" w:type="dxa"/>
            <w:shd w:val="clear" w:color="auto" w:fill="E6E6E6"/>
            <w:vAlign w:val="center"/>
          </w:tcPr>
          <w:p w14:paraId="32171FF0" w14:textId="77777777" w:rsidR="009756F9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C3112E7" w14:textId="77777777" w:rsidR="009756F9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1AF0428" w14:textId="77777777" w:rsidR="009756F9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23F3D02" w14:textId="77777777" w:rsidR="009756F9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1464B1" w14:textId="77777777" w:rsidR="009756F9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67DAF4" w14:textId="77777777" w:rsidR="009756F9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4797D5" w14:textId="77777777" w:rsidR="009756F9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98B460" w14:textId="77777777" w:rsidR="009756F9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756F9" w14:paraId="7C2787D3" w14:textId="77777777">
        <w:tc>
          <w:tcPr>
            <w:tcW w:w="1567" w:type="dxa"/>
            <w:shd w:val="clear" w:color="auto" w:fill="E6E6E6"/>
            <w:vAlign w:val="center"/>
          </w:tcPr>
          <w:p w14:paraId="1DB8F56F" w14:textId="77777777" w:rsidR="009756F9" w:rsidRDefault="00000000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973" w:type="dxa"/>
            <w:vAlign w:val="center"/>
          </w:tcPr>
          <w:p w14:paraId="5BAC633D" w14:textId="77777777" w:rsidR="009756F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F67F2AC" w14:textId="77777777" w:rsidR="009756F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1D5B6AE" w14:textId="77777777" w:rsidR="009756F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CE1757" w14:textId="77777777" w:rsidR="009756F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3622E30" w14:textId="77777777" w:rsidR="009756F9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92A927" w14:textId="77777777" w:rsidR="009756F9" w:rsidRDefault="00000000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6FFC1B" w14:textId="77777777" w:rsidR="009756F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756F9" w14:paraId="37DAE7FD" w14:textId="77777777">
        <w:tc>
          <w:tcPr>
            <w:tcW w:w="1567" w:type="dxa"/>
            <w:shd w:val="clear" w:color="auto" w:fill="E6E6E6"/>
            <w:vAlign w:val="center"/>
          </w:tcPr>
          <w:p w14:paraId="139298C6" w14:textId="77777777" w:rsidR="009756F9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79FBA5CA" w14:textId="77777777" w:rsidR="009756F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614299F" w14:textId="77777777" w:rsidR="009756F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E8DA0B1" w14:textId="77777777" w:rsidR="009756F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5A574D" w14:textId="77777777" w:rsidR="009756F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6D41D3C" w14:textId="77777777" w:rsidR="009756F9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724EBB" w14:textId="77777777" w:rsidR="009756F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431DCB" w14:textId="77777777" w:rsidR="009756F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756F9" w14:paraId="11A00916" w14:textId="77777777">
        <w:tc>
          <w:tcPr>
            <w:tcW w:w="1567" w:type="dxa"/>
            <w:shd w:val="clear" w:color="auto" w:fill="E6E6E6"/>
            <w:vAlign w:val="center"/>
          </w:tcPr>
          <w:p w14:paraId="64029652" w14:textId="77777777" w:rsidR="009756F9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524DB795" w14:textId="77777777" w:rsidR="009756F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A88A945" w14:textId="77777777" w:rsidR="009756F9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37D28340" w14:textId="77777777" w:rsidR="009756F9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01F728" w14:textId="77777777" w:rsidR="009756F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0738941" w14:textId="77777777" w:rsidR="009756F9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6566A5" w14:textId="77777777" w:rsidR="009756F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1F8E39" w14:textId="77777777" w:rsidR="009756F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756F9" w14:paraId="63F0A510" w14:textId="77777777">
        <w:tc>
          <w:tcPr>
            <w:tcW w:w="1567" w:type="dxa"/>
            <w:shd w:val="clear" w:color="auto" w:fill="E6E6E6"/>
            <w:vAlign w:val="center"/>
          </w:tcPr>
          <w:p w14:paraId="43894584" w14:textId="77777777" w:rsidR="009756F9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043CBF76" w14:textId="77777777" w:rsidR="009756F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989B190" w14:textId="77777777" w:rsidR="009756F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26DB4C9" w14:textId="77777777" w:rsidR="009756F9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BD43D5" w14:textId="77777777" w:rsidR="009756F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8E020CA" w14:textId="77777777" w:rsidR="009756F9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56BA21" w14:textId="77777777" w:rsidR="009756F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2F482C" w14:textId="77777777" w:rsidR="009756F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21F931ED" w14:textId="77777777" w:rsidR="009756F9" w:rsidRDefault="00000000">
      <w:pPr>
        <w:pStyle w:val="2"/>
        <w:widowControl w:val="0"/>
      </w:pPr>
      <w:bookmarkStart w:id="63" w:name="_Toc122439523"/>
      <w:r>
        <w:t>作息时间表</w:t>
      </w:r>
      <w:bookmarkEnd w:id="63"/>
    </w:p>
    <w:p w14:paraId="6FFD2623" w14:textId="77777777" w:rsidR="009756F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DAD1322" w14:textId="77777777" w:rsidR="009756F9" w:rsidRDefault="00000000">
      <w:pPr>
        <w:pStyle w:val="1"/>
        <w:widowControl w:val="0"/>
        <w:jc w:val="both"/>
        <w:rPr>
          <w:color w:val="000000"/>
        </w:rPr>
      </w:pPr>
      <w:bookmarkStart w:id="64" w:name="_Toc122439524"/>
      <w:r>
        <w:rPr>
          <w:color w:val="000000"/>
        </w:rPr>
        <w:t>采暖空调</w:t>
      </w:r>
      <w:bookmarkEnd w:id="64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556"/>
        <w:gridCol w:w="1557"/>
        <w:gridCol w:w="1557"/>
        <w:gridCol w:w="1557"/>
        <w:gridCol w:w="1834"/>
      </w:tblGrid>
      <w:tr w:rsidR="009756F9" w14:paraId="54DD699D" w14:textId="77777777">
        <w:tc>
          <w:tcPr>
            <w:tcW w:w="1256" w:type="dxa"/>
            <w:shd w:val="clear" w:color="auto" w:fill="E6E6E6"/>
            <w:vAlign w:val="center"/>
          </w:tcPr>
          <w:p w14:paraId="53C3FA75" w14:textId="77777777" w:rsidR="009756F9" w:rsidRDefault="00000000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06C450E" w14:textId="77777777" w:rsidR="009756F9" w:rsidRDefault="00000000">
            <w:pPr>
              <w:jc w:val="center"/>
            </w:pPr>
            <w:r>
              <w:t>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4A1E8CC" w14:textId="77777777" w:rsidR="009756F9" w:rsidRDefault="00000000">
            <w:pPr>
              <w:jc w:val="center"/>
            </w:pPr>
            <w:r>
              <w:t>系统综合</w:t>
            </w:r>
            <w:r>
              <w:br/>
            </w:r>
            <w:r>
              <w:t>性能系数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26CDB97" w14:textId="77777777" w:rsidR="009756F9" w:rsidRDefault="00000000">
            <w:pPr>
              <w:jc w:val="center"/>
            </w:pPr>
            <w:r>
              <w:t>耗电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530DE8A" w14:textId="77777777" w:rsidR="009756F9" w:rsidRDefault="00000000">
            <w:pPr>
              <w:jc w:val="center"/>
            </w:pPr>
            <w:r>
              <w:t>碳排放因子</w:t>
            </w:r>
            <w:r>
              <w:br/>
              <w:t>(kgCO2/kWh)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14:paraId="5ED60DD4" w14:textId="77777777" w:rsidR="009756F9" w:rsidRDefault="00000000">
            <w:pPr>
              <w:jc w:val="center"/>
            </w:pPr>
            <w:r>
              <w:t>碳排放量</w:t>
            </w:r>
            <w:r>
              <w:br/>
              <w:t>(tCO2/a)</w:t>
            </w:r>
          </w:p>
        </w:tc>
      </w:tr>
      <w:tr w:rsidR="009756F9" w14:paraId="1C380E26" w14:textId="77777777">
        <w:tc>
          <w:tcPr>
            <w:tcW w:w="1256" w:type="dxa"/>
            <w:shd w:val="clear" w:color="auto" w:fill="E6E6E6"/>
            <w:vAlign w:val="center"/>
          </w:tcPr>
          <w:p w14:paraId="4D297F94" w14:textId="77777777" w:rsidR="009756F9" w:rsidRDefault="00000000">
            <w:r>
              <w:t>供冷</w:t>
            </w:r>
          </w:p>
        </w:tc>
        <w:tc>
          <w:tcPr>
            <w:tcW w:w="1556" w:type="dxa"/>
            <w:vAlign w:val="center"/>
          </w:tcPr>
          <w:p w14:paraId="4C103EE9" w14:textId="77777777" w:rsidR="009756F9" w:rsidRDefault="00000000">
            <w:r>
              <w:t>55443</w:t>
            </w:r>
          </w:p>
        </w:tc>
        <w:tc>
          <w:tcPr>
            <w:tcW w:w="1556" w:type="dxa"/>
            <w:vAlign w:val="center"/>
          </w:tcPr>
          <w:p w14:paraId="264A4AEF" w14:textId="77777777" w:rsidR="009756F9" w:rsidRDefault="00000000">
            <w:r>
              <w:t>3.5</w:t>
            </w:r>
          </w:p>
        </w:tc>
        <w:tc>
          <w:tcPr>
            <w:tcW w:w="1556" w:type="dxa"/>
            <w:vAlign w:val="center"/>
          </w:tcPr>
          <w:p w14:paraId="0B2987F2" w14:textId="77777777" w:rsidR="009756F9" w:rsidRDefault="00000000">
            <w:r>
              <w:t>15841</w:t>
            </w:r>
          </w:p>
        </w:tc>
        <w:tc>
          <w:tcPr>
            <w:tcW w:w="1556" w:type="dxa"/>
            <w:vMerge w:val="restart"/>
            <w:vAlign w:val="center"/>
          </w:tcPr>
          <w:p w14:paraId="53510F94" w14:textId="77777777" w:rsidR="009756F9" w:rsidRDefault="00000000">
            <w:r>
              <w:t>0.5271</w:t>
            </w:r>
          </w:p>
        </w:tc>
        <w:tc>
          <w:tcPr>
            <w:tcW w:w="1833" w:type="dxa"/>
            <w:vAlign w:val="center"/>
          </w:tcPr>
          <w:p w14:paraId="67CF713D" w14:textId="77777777" w:rsidR="009756F9" w:rsidRDefault="00000000">
            <w:r>
              <w:t>8.350</w:t>
            </w:r>
          </w:p>
        </w:tc>
      </w:tr>
      <w:tr w:rsidR="009756F9" w14:paraId="4680732D" w14:textId="77777777">
        <w:tc>
          <w:tcPr>
            <w:tcW w:w="1256" w:type="dxa"/>
            <w:shd w:val="clear" w:color="auto" w:fill="E6E6E6"/>
            <w:vAlign w:val="center"/>
          </w:tcPr>
          <w:p w14:paraId="2D838B3E" w14:textId="77777777" w:rsidR="009756F9" w:rsidRDefault="00000000">
            <w:r>
              <w:t>供暖</w:t>
            </w:r>
          </w:p>
        </w:tc>
        <w:tc>
          <w:tcPr>
            <w:tcW w:w="1556" w:type="dxa"/>
            <w:vAlign w:val="center"/>
          </w:tcPr>
          <w:p w14:paraId="2A818F49" w14:textId="77777777" w:rsidR="009756F9" w:rsidRDefault="00000000">
            <w:r>
              <w:t>5144</w:t>
            </w:r>
          </w:p>
        </w:tc>
        <w:tc>
          <w:tcPr>
            <w:tcW w:w="1556" w:type="dxa"/>
            <w:vAlign w:val="center"/>
          </w:tcPr>
          <w:p w14:paraId="47629B1E" w14:textId="77777777" w:rsidR="009756F9" w:rsidRDefault="00000000">
            <w:r>
              <w:t>2.6</w:t>
            </w:r>
          </w:p>
        </w:tc>
        <w:tc>
          <w:tcPr>
            <w:tcW w:w="1556" w:type="dxa"/>
            <w:vAlign w:val="center"/>
          </w:tcPr>
          <w:p w14:paraId="2CE59F32" w14:textId="77777777" w:rsidR="009756F9" w:rsidRDefault="00000000">
            <w:r>
              <w:t>1978</w:t>
            </w:r>
          </w:p>
        </w:tc>
        <w:tc>
          <w:tcPr>
            <w:tcW w:w="1556" w:type="dxa"/>
            <w:vMerge/>
            <w:vAlign w:val="center"/>
          </w:tcPr>
          <w:p w14:paraId="00191E14" w14:textId="77777777" w:rsidR="009756F9" w:rsidRDefault="009756F9"/>
        </w:tc>
        <w:tc>
          <w:tcPr>
            <w:tcW w:w="1833" w:type="dxa"/>
            <w:vAlign w:val="center"/>
          </w:tcPr>
          <w:p w14:paraId="5EA3A1BB" w14:textId="77777777" w:rsidR="009756F9" w:rsidRDefault="00000000">
            <w:r>
              <w:t>1.043</w:t>
            </w:r>
          </w:p>
        </w:tc>
      </w:tr>
      <w:tr w:rsidR="009756F9" w14:paraId="7E8CB031" w14:textId="77777777">
        <w:tc>
          <w:tcPr>
            <w:tcW w:w="7480" w:type="dxa"/>
            <w:gridSpan w:val="5"/>
            <w:shd w:val="clear" w:color="auto" w:fill="E6E6E6"/>
            <w:vAlign w:val="center"/>
          </w:tcPr>
          <w:p w14:paraId="48CF7092" w14:textId="77777777" w:rsidR="009756F9" w:rsidRDefault="00000000">
            <w:r>
              <w:t>合计</w:t>
            </w:r>
          </w:p>
        </w:tc>
        <w:tc>
          <w:tcPr>
            <w:tcW w:w="1833" w:type="dxa"/>
            <w:vAlign w:val="center"/>
          </w:tcPr>
          <w:p w14:paraId="591E681B" w14:textId="77777777" w:rsidR="009756F9" w:rsidRDefault="00000000">
            <w:r>
              <w:t>9.393</w:t>
            </w:r>
          </w:p>
        </w:tc>
      </w:tr>
    </w:tbl>
    <w:p w14:paraId="76504694" w14:textId="77777777" w:rsidR="009756F9" w:rsidRDefault="00000000">
      <w:pPr>
        <w:pStyle w:val="1"/>
        <w:widowControl w:val="0"/>
        <w:jc w:val="both"/>
        <w:rPr>
          <w:color w:val="000000"/>
        </w:rPr>
      </w:pPr>
      <w:bookmarkStart w:id="65" w:name="_Toc122439525"/>
      <w:r>
        <w:rPr>
          <w:color w:val="000000"/>
        </w:rPr>
        <w:t>照明</w:t>
      </w:r>
      <w:bookmarkEnd w:id="6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9756F9" w14:paraId="6042BA30" w14:textId="77777777">
        <w:tc>
          <w:tcPr>
            <w:tcW w:w="1822" w:type="dxa"/>
            <w:shd w:val="clear" w:color="auto" w:fill="E6E6E6"/>
            <w:vAlign w:val="center"/>
          </w:tcPr>
          <w:p w14:paraId="00B0827F" w14:textId="77777777" w:rsidR="009756F9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E8AF6D1" w14:textId="77777777" w:rsidR="009756F9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42B57A5" w14:textId="77777777" w:rsidR="009756F9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0DCDF7E6" w14:textId="77777777" w:rsidR="009756F9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1ABEF0F" w14:textId="77777777" w:rsidR="009756F9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BFEF2FF" w14:textId="77777777" w:rsidR="009756F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EBCE8FA" w14:textId="77777777" w:rsidR="009756F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756F9" w14:paraId="7977949F" w14:textId="77777777">
        <w:tc>
          <w:tcPr>
            <w:tcW w:w="1822" w:type="dxa"/>
            <w:vAlign w:val="center"/>
          </w:tcPr>
          <w:p w14:paraId="7AEDB34D" w14:textId="77777777" w:rsidR="009756F9" w:rsidRDefault="00000000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556" w:type="dxa"/>
            <w:vAlign w:val="center"/>
          </w:tcPr>
          <w:p w14:paraId="0C049872" w14:textId="77777777" w:rsidR="009756F9" w:rsidRDefault="00000000">
            <w:r>
              <w:t>19.13</w:t>
            </w:r>
          </w:p>
        </w:tc>
        <w:tc>
          <w:tcPr>
            <w:tcW w:w="854" w:type="dxa"/>
            <w:vAlign w:val="center"/>
          </w:tcPr>
          <w:p w14:paraId="2759107A" w14:textId="77777777" w:rsidR="009756F9" w:rsidRDefault="00000000">
            <w:r>
              <w:t>10</w:t>
            </w:r>
          </w:p>
        </w:tc>
        <w:tc>
          <w:tcPr>
            <w:tcW w:w="1098" w:type="dxa"/>
            <w:vAlign w:val="center"/>
          </w:tcPr>
          <w:p w14:paraId="1ED9E19A" w14:textId="77777777" w:rsidR="009756F9" w:rsidRDefault="00000000">
            <w:r>
              <w:t>300</w:t>
            </w:r>
          </w:p>
        </w:tc>
        <w:tc>
          <w:tcPr>
            <w:tcW w:w="1330" w:type="dxa"/>
            <w:vAlign w:val="center"/>
          </w:tcPr>
          <w:p w14:paraId="27B09D26" w14:textId="77777777" w:rsidR="009756F9" w:rsidRDefault="00000000">
            <w:r>
              <w:t>5742</w:t>
            </w:r>
          </w:p>
        </w:tc>
        <w:tc>
          <w:tcPr>
            <w:tcW w:w="1330" w:type="dxa"/>
            <w:vMerge w:val="restart"/>
            <w:vAlign w:val="center"/>
          </w:tcPr>
          <w:p w14:paraId="3D898A3B" w14:textId="77777777" w:rsidR="009756F9" w:rsidRDefault="00000000">
            <w:r>
              <w:t>0.5271</w:t>
            </w:r>
          </w:p>
        </w:tc>
        <w:tc>
          <w:tcPr>
            <w:tcW w:w="1330" w:type="dxa"/>
            <w:vAlign w:val="center"/>
          </w:tcPr>
          <w:p w14:paraId="6088C196" w14:textId="77777777" w:rsidR="009756F9" w:rsidRDefault="00000000">
            <w:r>
              <w:t>3.027</w:t>
            </w:r>
          </w:p>
        </w:tc>
      </w:tr>
      <w:tr w:rsidR="009756F9" w14:paraId="6BA8B84A" w14:textId="77777777">
        <w:tc>
          <w:tcPr>
            <w:tcW w:w="1822" w:type="dxa"/>
            <w:vAlign w:val="center"/>
          </w:tcPr>
          <w:p w14:paraId="7B8D7EA3" w14:textId="77777777" w:rsidR="009756F9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7E401C30" w14:textId="77777777" w:rsidR="009756F9" w:rsidRDefault="00000000">
            <w:r>
              <w:t>11.13</w:t>
            </w:r>
          </w:p>
        </w:tc>
        <w:tc>
          <w:tcPr>
            <w:tcW w:w="854" w:type="dxa"/>
            <w:vAlign w:val="center"/>
          </w:tcPr>
          <w:p w14:paraId="7C8649B5" w14:textId="77777777" w:rsidR="009756F9" w:rsidRDefault="00000000">
            <w:r>
              <w:t>17</w:t>
            </w:r>
          </w:p>
        </w:tc>
        <w:tc>
          <w:tcPr>
            <w:tcW w:w="1098" w:type="dxa"/>
            <w:vAlign w:val="center"/>
          </w:tcPr>
          <w:p w14:paraId="46C690BA" w14:textId="77777777" w:rsidR="009756F9" w:rsidRDefault="00000000">
            <w:r>
              <w:t>2145</w:t>
            </w:r>
          </w:p>
        </w:tc>
        <w:tc>
          <w:tcPr>
            <w:tcW w:w="1330" w:type="dxa"/>
            <w:vAlign w:val="center"/>
          </w:tcPr>
          <w:p w14:paraId="4AAAFFAB" w14:textId="77777777" w:rsidR="009756F9" w:rsidRDefault="00000000">
            <w:r>
              <w:t>23870</w:t>
            </w:r>
          </w:p>
        </w:tc>
        <w:tc>
          <w:tcPr>
            <w:tcW w:w="1330" w:type="dxa"/>
            <w:vMerge/>
            <w:vAlign w:val="center"/>
          </w:tcPr>
          <w:p w14:paraId="1D1F23A2" w14:textId="77777777" w:rsidR="009756F9" w:rsidRDefault="009756F9"/>
        </w:tc>
        <w:tc>
          <w:tcPr>
            <w:tcW w:w="1330" w:type="dxa"/>
            <w:vAlign w:val="center"/>
          </w:tcPr>
          <w:p w14:paraId="4EA6AF87" w14:textId="77777777" w:rsidR="009756F9" w:rsidRDefault="00000000">
            <w:r>
              <w:t>12.582</w:t>
            </w:r>
          </w:p>
        </w:tc>
      </w:tr>
      <w:tr w:rsidR="009756F9" w14:paraId="022EAFA5" w14:textId="77777777">
        <w:tc>
          <w:tcPr>
            <w:tcW w:w="1822" w:type="dxa"/>
            <w:vAlign w:val="center"/>
          </w:tcPr>
          <w:p w14:paraId="42B2DE74" w14:textId="77777777" w:rsidR="009756F9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14:paraId="630CCD73" w14:textId="77777777" w:rsidR="009756F9" w:rsidRDefault="00000000">
            <w:r>
              <w:t>8.69</w:t>
            </w:r>
          </w:p>
        </w:tc>
        <w:tc>
          <w:tcPr>
            <w:tcW w:w="854" w:type="dxa"/>
            <w:vAlign w:val="center"/>
          </w:tcPr>
          <w:p w14:paraId="7D328F4A" w14:textId="77777777" w:rsidR="009756F9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17AFF3E9" w14:textId="77777777" w:rsidR="009756F9" w:rsidRDefault="00000000">
            <w:r>
              <w:t>1099</w:t>
            </w:r>
          </w:p>
        </w:tc>
        <w:tc>
          <w:tcPr>
            <w:tcW w:w="1330" w:type="dxa"/>
            <w:vAlign w:val="center"/>
          </w:tcPr>
          <w:p w14:paraId="542CE605" w14:textId="77777777" w:rsidR="009756F9" w:rsidRDefault="00000000">
            <w:r>
              <w:t>9552</w:t>
            </w:r>
          </w:p>
        </w:tc>
        <w:tc>
          <w:tcPr>
            <w:tcW w:w="1330" w:type="dxa"/>
            <w:vMerge/>
            <w:vAlign w:val="center"/>
          </w:tcPr>
          <w:p w14:paraId="59812661" w14:textId="77777777" w:rsidR="009756F9" w:rsidRDefault="009756F9"/>
        </w:tc>
        <w:tc>
          <w:tcPr>
            <w:tcW w:w="1330" w:type="dxa"/>
            <w:vAlign w:val="center"/>
          </w:tcPr>
          <w:p w14:paraId="4AAA4BE7" w14:textId="77777777" w:rsidR="009756F9" w:rsidRDefault="00000000">
            <w:r>
              <w:t>5.035</w:t>
            </w:r>
          </w:p>
        </w:tc>
      </w:tr>
      <w:tr w:rsidR="009756F9" w14:paraId="073A59EB" w14:textId="77777777">
        <w:tc>
          <w:tcPr>
            <w:tcW w:w="1822" w:type="dxa"/>
            <w:vAlign w:val="center"/>
          </w:tcPr>
          <w:p w14:paraId="5414EE6F" w14:textId="77777777" w:rsidR="009756F9" w:rsidRDefault="00000000">
            <w:r>
              <w:t>空房间</w:t>
            </w:r>
          </w:p>
        </w:tc>
        <w:tc>
          <w:tcPr>
            <w:tcW w:w="1556" w:type="dxa"/>
            <w:vAlign w:val="center"/>
          </w:tcPr>
          <w:p w14:paraId="420BF995" w14:textId="77777777" w:rsidR="009756F9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6072B121" w14:textId="77777777" w:rsidR="009756F9" w:rsidRDefault="00000000">
            <w:r>
              <w:t>6</w:t>
            </w:r>
          </w:p>
        </w:tc>
        <w:tc>
          <w:tcPr>
            <w:tcW w:w="1098" w:type="dxa"/>
            <w:vAlign w:val="center"/>
          </w:tcPr>
          <w:p w14:paraId="2B021D53" w14:textId="77777777" w:rsidR="009756F9" w:rsidRDefault="00000000">
            <w:r>
              <w:t>47</w:t>
            </w:r>
          </w:p>
        </w:tc>
        <w:tc>
          <w:tcPr>
            <w:tcW w:w="1330" w:type="dxa"/>
            <w:vAlign w:val="center"/>
          </w:tcPr>
          <w:p w14:paraId="0B2BC6EE" w14:textId="77777777" w:rsidR="009756F9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297B60C5" w14:textId="77777777" w:rsidR="009756F9" w:rsidRDefault="009756F9"/>
        </w:tc>
        <w:tc>
          <w:tcPr>
            <w:tcW w:w="1330" w:type="dxa"/>
            <w:vAlign w:val="center"/>
          </w:tcPr>
          <w:p w14:paraId="7D3C23E7" w14:textId="77777777" w:rsidR="009756F9" w:rsidRDefault="00000000">
            <w:r>
              <w:t>0.000</w:t>
            </w:r>
          </w:p>
        </w:tc>
      </w:tr>
      <w:tr w:rsidR="009756F9" w14:paraId="6AB89412" w14:textId="77777777">
        <w:tc>
          <w:tcPr>
            <w:tcW w:w="7990" w:type="dxa"/>
            <w:gridSpan w:val="6"/>
            <w:vAlign w:val="center"/>
          </w:tcPr>
          <w:p w14:paraId="64984FBB" w14:textId="77777777" w:rsidR="009756F9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42379E16" w14:textId="77777777" w:rsidR="009756F9" w:rsidRDefault="00000000">
            <w:r>
              <w:t>20.643</w:t>
            </w:r>
          </w:p>
        </w:tc>
      </w:tr>
    </w:tbl>
    <w:p w14:paraId="46156DD3" w14:textId="77777777" w:rsidR="009756F9" w:rsidRDefault="00000000">
      <w:pPr>
        <w:pStyle w:val="1"/>
        <w:widowControl w:val="0"/>
        <w:jc w:val="both"/>
        <w:rPr>
          <w:color w:val="000000"/>
        </w:rPr>
      </w:pPr>
      <w:bookmarkStart w:id="66" w:name="_Toc122439526"/>
      <w:r>
        <w:rPr>
          <w:color w:val="000000"/>
        </w:rPr>
        <w:t>设备维护</w:t>
      </w:r>
      <w:bookmarkEnd w:id="66"/>
    </w:p>
    <w:p w14:paraId="3F231816" w14:textId="77777777" w:rsidR="009756F9" w:rsidRDefault="00000000">
      <w:pPr>
        <w:pStyle w:val="2"/>
        <w:widowControl w:val="0"/>
      </w:pPr>
      <w:bookmarkStart w:id="67" w:name="_Toc122439527"/>
      <w:r>
        <w:t>采暖空调设备</w:t>
      </w:r>
      <w:bookmarkEnd w:id="67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415"/>
        <w:gridCol w:w="1698"/>
        <w:gridCol w:w="2547"/>
        <w:gridCol w:w="2400"/>
      </w:tblGrid>
      <w:tr w:rsidR="009756F9" w14:paraId="22110B04" w14:textId="77777777">
        <w:tc>
          <w:tcPr>
            <w:tcW w:w="1256" w:type="dxa"/>
            <w:shd w:val="clear" w:color="auto" w:fill="E6E6E6"/>
            <w:vAlign w:val="center"/>
          </w:tcPr>
          <w:p w14:paraId="405FD511" w14:textId="77777777" w:rsidR="009756F9" w:rsidRDefault="00000000">
            <w:pPr>
              <w:jc w:val="center"/>
            </w:pPr>
            <w:r>
              <w:t>型材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77DB52F" w14:textId="77777777" w:rsidR="009756F9" w:rsidRDefault="00000000">
            <w:pPr>
              <w:jc w:val="center"/>
            </w:pPr>
            <w:r>
              <w:t>质量</w:t>
            </w:r>
            <w:r>
              <w:t>(kg)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C9C94E7" w14:textId="77777777" w:rsidR="009756F9" w:rsidRDefault="00000000">
            <w:pPr>
              <w:jc w:val="center"/>
            </w:pPr>
            <w:r>
              <w:t>安装更换次数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4E095109" w14:textId="77777777" w:rsidR="009756F9" w:rsidRDefault="00000000">
            <w:pPr>
              <w:jc w:val="center"/>
            </w:pPr>
            <w:r>
              <w:t>碳排放因子</w:t>
            </w:r>
            <w:r>
              <w:t>(kgCO2/t)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5676AE7E" w14:textId="77777777" w:rsidR="009756F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756F9" w14:paraId="2146A160" w14:textId="77777777">
        <w:tc>
          <w:tcPr>
            <w:tcW w:w="1256" w:type="dxa"/>
            <w:vAlign w:val="center"/>
          </w:tcPr>
          <w:p w14:paraId="02E059DF" w14:textId="77777777" w:rsidR="009756F9" w:rsidRDefault="00000000">
            <w:r>
              <w:t>钢材</w:t>
            </w:r>
          </w:p>
        </w:tc>
        <w:tc>
          <w:tcPr>
            <w:tcW w:w="1415" w:type="dxa"/>
            <w:vAlign w:val="center"/>
          </w:tcPr>
          <w:p w14:paraId="73E46313" w14:textId="77777777" w:rsidR="009756F9" w:rsidRDefault="00000000">
            <w:r>
              <w:t>0</w:t>
            </w:r>
          </w:p>
        </w:tc>
        <w:tc>
          <w:tcPr>
            <w:tcW w:w="1697" w:type="dxa"/>
            <w:vMerge w:val="restart"/>
            <w:vAlign w:val="center"/>
          </w:tcPr>
          <w:p w14:paraId="1BB9D069" w14:textId="77777777" w:rsidR="009756F9" w:rsidRDefault="00000000">
            <w:r>
              <w:t>2</w:t>
            </w:r>
          </w:p>
        </w:tc>
        <w:tc>
          <w:tcPr>
            <w:tcW w:w="2546" w:type="dxa"/>
            <w:vAlign w:val="center"/>
          </w:tcPr>
          <w:p w14:paraId="427D03F7" w14:textId="77777777" w:rsidR="009756F9" w:rsidRDefault="00000000">
            <w:r>
              <w:t>9410</w:t>
            </w:r>
          </w:p>
        </w:tc>
        <w:tc>
          <w:tcPr>
            <w:tcW w:w="2399" w:type="dxa"/>
            <w:vAlign w:val="center"/>
          </w:tcPr>
          <w:p w14:paraId="510E00EF" w14:textId="77777777" w:rsidR="009756F9" w:rsidRDefault="00000000">
            <w:r>
              <w:t>0.000</w:t>
            </w:r>
          </w:p>
        </w:tc>
      </w:tr>
      <w:tr w:rsidR="009756F9" w14:paraId="5AA8BFB1" w14:textId="77777777">
        <w:tc>
          <w:tcPr>
            <w:tcW w:w="1256" w:type="dxa"/>
            <w:vAlign w:val="center"/>
          </w:tcPr>
          <w:p w14:paraId="2DA99D78" w14:textId="77777777" w:rsidR="009756F9" w:rsidRDefault="00000000">
            <w:r>
              <w:t>铜材</w:t>
            </w:r>
          </w:p>
        </w:tc>
        <w:tc>
          <w:tcPr>
            <w:tcW w:w="1415" w:type="dxa"/>
            <w:vAlign w:val="center"/>
          </w:tcPr>
          <w:p w14:paraId="5F0AC3E8" w14:textId="77777777" w:rsidR="009756F9" w:rsidRDefault="00000000">
            <w:r>
              <w:t>0</w:t>
            </w:r>
          </w:p>
        </w:tc>
        <w:tc>
          <w:tcPr>
            <w:tcW w:w="1697" w:type="dxa"/>
            <w:vMerge/>
            <w:vAlign w:val="center"/>
          </w:tcPr>
          <w:p w14:paraId="3B0A87C7" w14:textId="77777777" w:rsidR="009756F9" w:rsidRDefault="009756F9"/>
        </w:tc>
        <w:tc>
          <w:tcPr>
            <w:tcW w:w="2546" w:type="dxa"/>
            <w:vAlign w:val="center"/>
          </w:tcPr>
          <w:p w14:paraId="1E07B7BC" w14:textId="77777777" w:rsidR="009756F9" w:rsidRDefault="00000000">
            <w:r>
              <w:t>2150</w:t>
            </w:r>
          </w:p>
        </w:tc>
        <w:tc>
          <w:tcPr>
            <w:tcW w:w="2399" w:type="dxa"/>
            <w:vAlign w:val="center"/>
          </w:tcPr>
          <w:p w14:paraId="292063FE" w14:textId="77777777" w:rsidR="009756F9" w:rsidRDefault="00000000">
            <w:r>
              <w:t>0.000</w:t>
            </w:r>
          </w:p>
        </w:tc>
      </w:tr>
      <w:tr w:rsidR="009756F9" w14:paraId="5F22CF30" w14:textId="77777777">
        <w:tc>
          <w:tcPr>
            <w:tcW w:w="1256" w:type="dxa"/>
            <w:vAlign w:val="center"/>
          </w:tcPr>
          <w:p w14:paraId="16CEE0E4" w14:textId="77777777" w:rsidR="009756F9" w:rsidRDefault="00000000">
            <w:r>
              <w:lastRenderedPageBreak/>
              <w:t>铝材</w:t>
            </w:r>
          </w:p>
        </w:tc>
        <w:tc>
          <w:tcPr>
            <w:tcW w:w="1415" w:type="dxa"/>
            <w:vAlign w:val="center"/>
          </w:tcPr>
          <w:p w14:paraId="19963A69" w14:textId="77777777" w:rsidR="009756F9" w:rsidRDefault="00000000">
            <w:r>
              <w:t>0</w:t>
            </w:r>
          </w:p>
        </w:tc>
        <w:tc>
          <w:tcPr>
            <w:tcW w:w="1697" w:type="dxa"/>
            <w:vMerge/>
            <w:vAlign w:val="center"/>
          </w:tcPr>
          <w:p w14:paraId="334B8EBC" w14:textId="77777777" w:rsidR="009756F9" w:rsidRDefault="009756F9"/>
        </w:tc>
        <w:tc>
          <w:tcPr>
            <w:tcW w:w="2546" w:type="dxa"/>
            <w:vAlign w:val="center"/>
          </w:tcPr>
          <w:p w14:paraId="74AF8BCC" w14:textId="77777777" w:rsidR="009756F9" w:rsidRDefault="00000000">
            <w:r>
              <w:t>900</w:t>
            </w:r>
          </w:p>
        </w:tc>
        <w:tc>
          <w:tcPr>
            <w:tcW w:w="2399" w:type="dxa"/>
            <w:vAlign w:val="center"/>
          </w:tcPr>
          <w:p w14:paraId="0D931895" w14:textId="77777777" w:rsidR="009756F9" w:rsidRDefault="00000000">
            <w:r>
              <w:t>0.000</w:t>
            </w:r>
          </w:p>
        </w:tc>
      </w:tr>
      <w:tr w:rsidR="009756F9" w14:paraId="4248CEA9" w14:textId="77777777">
        <w:tc>
          <w:tcPr>
            <w:tcW w:w="1256" w:type="dxa"/>
            <w:vAlign w:val="center"/>
          </w:tcPr>
          <w:p w14:paraId="55735414" w14:textId="77777777" w:rsidR="009756F9" w:rsidRDefault="00000000">
            <w:r>
              <w:t>总计</w:t>
            </w:r>
          </w:p>
        </w:tc>
        <w:tc>
          <w:tcPr>
            <w:tcW w:w="1415" w:type="dxa"/>
            <w:vAlign w:val="center"/>
          </w:tcPr>
          <w:p w14:paraId="446D75D5" w14:textId="77777777" w:rsidR="009756F9" w:rsidRDefault="00000000">
            <w:r>
              <w:t>0</w:t>
            </w:r>
          </w:p>
        </w:tc>
        <w:tc>
          <w:tcPr>
            <w:tcW w:w="1697" w:type="dxa"/>
            <w:vAlign w:val="center"/>
          </w:tcPr>
          <w:p w14:paraId="364E3BCE" w14:textId="77777777" w:rsidR="009756F9" w:rsidRDefault="009756F9"/>
        </w:tc>
        <w:tc>
          <w:tcPr>
            <w:tcW w:w="2546" w:type="dxa"/>
            <w:vAlign w:val="center"/>
          </w:tcPr>
          <w:p w14:paraId="725915FD" w14:textId="77777777" w:rsidR="009756F9" w:rsidRDefault="009756F9"/>
        </w:tc>
        <w:tc>
          <w:tcPr>
            <w:tcW w:w="2399" w:type="dxa"/>
            <w:vAlign w:val="center"/>
          </w:tcPr>
          <w:p w14:paraId="5EAD880A" w14:textId="77777777" w:rsidR="009756F9" w:rsidRDefault="00000000">
            <w:r>
              <w:t>0.000</w:t>
            </w:r>
          </w:p>
        </w:tc>
      </w:tr>
    </w:tbl>
    <w:p w14:paraId="7E2CF9DD" w14:textId="77777777" w:rsidR="009756F9" w:rsidRDefault="00000000">
      <w:pPr>
        <w:pStyle w:val="2"/>
        <w:widowControl w:val="0"/>
      </w:pPr>
      <w:bookmarkStart w:id="68" w:name="_Toc122439528"/>
      <w:r>
        <w:t>电梯</w:t>
      </w:r>
      <w:bookmarkEnd w:id="6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697"/>
        <w:gridCol w:w="2831"/>
        <w:gridCol w:w="3113"/>
      </w:tblGrid>
      <w:tr w:rsidR="009756F9" w14:paraId="538DA873" w14:textId="77777777">
        <w:tc>
          <w:tcPr>
            <w:tcW w:w="1681" w:type="dxa"/>
            <w:shd w:val="clear" w:color="auto" w:fill="E6E6E6"/>
            <w:vAlign w:val="center"/>
          </w:tcPr>
          <w:p w14:paraId="1E7A96A3" w14:textId="77777777" w:rsidR="009756F9" w:rsidRDefault="00000000">
            <w:pPr>
              <w:jc w:val="center"/>
            </w:pPr>
            <w:r>
              <w:t>总质量</w:t>
            </w:r>
            <w:r>
              <w:t>(kg)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FF1AEB9" w14:textId="77777777" w:rsidR="009756F9" w:rsidRDefault="00000000">
            <w:pPr>
              <w:jc w:val="center"/>
            </w:pPr>
            <w:r>
              <w:t>安装更换次数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55C8E24C" w14:textId="77777777" w:rsidR="009756F9" w:rsidRDefault="00000000">
            <w:pPr>
              <w:jc w:val="center"/>
            </w:pPr>
            <w:r>
              <w:t>碳排放因子</w:t>
            </w:r>
            <w:r>
              <w:t>(kgCO2/t)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169E5774" w14:textId="77777777" w:rsidR="009756F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756F9" w14:paraId="1B18E259" w14:textId="77777777">
        <w:tc>
          <w:tcPr>
            <w:tcW w:w="1681" w:type="dxa"/>
            <w:vAlign w:val="center"/>
          </w:tcPr>
          <w:p w14:paraId="7C841D2A" w14:textId="77777777" w:rsidR="009756F9" w:rsidRDefault="00000000">
            <w:r>
              <w:t>0</w:t>
            </w:r>
          </w:p>
        </w:tc>
        <w:tc>
          <w:tcPr>
            <w:tcW w:w="1697" w:type="dxa"/>
            <w:vAlign w:val="center"/>
          </w:tcPr>
          <w:p w14:paraId="735FC8D8" w14:textId="77777777" w:rsidR="009756F9" w:rsidRDefault="00000000">
            <w:r>
              <w:t>5</w:t>
            </w:r>
          </w:p>
        </w:tc>
        <w:tc>
          <w:tcPr>
            <w:tcW w:w="2830" w:type="dxa"/>
            <w:vAlign w:val="center"/>
          </w:tcPr>
          <w:p w14:paraId="3CA8F896" w14:textId="77777777" w:rsidR="009756F9" w:rsidRDefault="00000000">
            <w:r>
              <w:t>9410</w:t>
            </w:r>
          </w:p>
        </w:tc>
        <w:tc>
          <w:tcPr>
            <w:tcW w:w="3112" w:type="dxa"/>
            <w:vAlign w:val="center"/>
          </w:tcPr>
          <w:p w14:paraId="39555E8C" w14:textId="77777777" w:rsidR="009756F9" w:rsidRDefault="00000000">
            <w:r>
              <w:t>0.000</w:t>
            </w:r>
          </w:p>
        </w:tc>
      </w:tr>
    </w:tbl>
    <w:p w14:paraId="24B040BB" w14:textId="77777777" w:rsidR="009756F9" w:rsidRDefault="00000000">
      <w:pPr>
        <w:pStyle w:val="1"/>
        <w:widowControl w:val="0"/>
        <w:jc w:val="both"/>
        <w:rPr>
          <w:color w:val="000000"/>
        </w:rPr>
      </w:pPr>
      <w:bookmarkStart w:id="69" w:name="_Toc122439529"/>
      <w:r>
        <w:rPr>
          <w:color w:val="000000"/>
        </w:rPr>
        <w:t>排风机</w:t>
      </w:r>
      <w:bookmarkEnd w:id="6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9756F9" w14:paraId="3AF21F43" w14:textId="77777777">
        <w:tc>
          <w:tcPr>
            <w:tcW w:w="1165" w:type="dxa"/>
            <w:shd w:val="clear" w:color="auto" w:fill="E6E6E6"/>
            <w:vAlign w:val="center"/>
          </w:tcPr>
          <w:p w14:paraId="18B01BF4" w14:textId="77777777" w:rsidR="009756F9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372D2733" w14:textId="77777777" w:rsidR="009756F9" w:rsidRDefault="00000000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A4594E9" w14:textId="77777777" w:rsidR="009756F9" w:rsidRDefault="00000000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A6E9020" w14:textId="77777777" w:rsidR="009756F9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E9C0187" w14:textId="77777777" w:rsidR="009756F9" w:rsidRDefault="00000000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1F37316" w14:textId="77777777" w:rsidR="009756F9" w:rsidRDefault="00000000">
            <w:pPr>
              <w:jc w:val="center"/>
            </w:pPr>
            <w:r>
              <w:t>全年电耗</w:t>
            </w:r>
            <w:r>
              <w:br/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392BAB4" w14:textId="77777777" w:rsidR="009756F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F116F92" w14:textId="77777777" w:rsidR="009756F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756F9" w14:paraId="36200845" w14:textId="77777777">
        <w:tc>
          <w:tcPr>
            <w:tcW w:w="1165" w:type="dxa"/>
            <w:vAlign w:val="center"/>
          </w:tcPr>
          <w:p w14:paraId="75A62467" w14:textId="77777777" w:rsidR="009756F9" w:rsidRDefault="00000000">
            <w:r>
              <w:t>5</w:t>
            </w:r>
          </w:p>
        </w:tc>
        <w:tc>
          <w:tcPr>
            <w:tcW w:w="1160" w:type="dxa"/>
            <w:vAlign w:val="center"/>
          </w:tcPr>
          <w:p w14:paraId="01CF862C" w14:textId="77777777" w:rsidR="009756F9" w:rsidRDefault="00000000">
            <w:r>
              <w:t>10</w:t>
            </w:r>
          </w:p>
        </w:tc>
        <w:tc>
          <w:tcPr>
            <w:tcW w:w="1165" w:type="dxa"/>
            <w:vAlign w:val="center"/>
          </w:tcPr>
          <w:p w14:paraId="115AF81D" w14:textId="77777777" w:rsidR="009756F9" w:rsidRDefault="00000000">
            <w:r>
              <w:t>0.8</w:t>
            </w:r>
          </w:p>
        </w:tc>
        <w:tc>
          <w:tcPr>
            <w:tcW w:w="1165" w:type="dxa"/>
            <w:vAlign w:val="center"/>
          </w:tcPr>
          <w:p w14:paraId="69ED37DE" w14:textId="77777777" w:rsidR="009756F9" w:rsidRDefault="00000000">
            <w:r>
              <w:t>5</w:t>
            </w:r>
          </w:p>
        </w:tc>
        <w:tc>
          <w:tcPr>
            <w:tcW w:w="1165" w:type="dxa"/>
            <w:vAlign w:val="center"/>
          </w:tcPr>
          <w:p w14:paraId="4C852D7E" w14:textId="77777777" w:rsidR="009756F9" w:rsidRDefault="00000000">
            <w:r>
              <w:t>365</w:t>
            </w:r>
          </w:p>
        </w:tc>
        <w:tc>
          <w:tcPr>
            <w:tcW w:w="1165" w:type="dxa"/>
            <w:vAlign w:val="center"/>
          </w:tcPr>
          <w:p w14:paraId="2C2F1F8E" w14:textId="77777777" w:rsidR="009756F9" w:rsidRDefault="00000000">
            <w:r>
              <w:t>73000</w:t>
            </w:r>
          </w:p>
        </w:tc>
        <w:tc>
          <w:tcPr>
            <w:tcW w:w="1165" w:type="dxa"/>
            <w:vAlign w:val="center"/>
          </w:tcPr>
          <w:p w14:paraId="26DA49D4" w14:textId="77777777" w:rsidR="009756F9" w:rsidRDefault="00000000">
            <w:r>
              <w:t>0.5271</w:t>
            </w:r>
          </w:p>
        </w:tc>
        <w:tc>
          <w:tcPr>
            <w:tcW w:w="1165" w:type="dxa"/>
            <w:vAlign w:val="center"/>
          </w:tcPr>
          <w:p w14:paraId="1F4F092F" w14:textId="77777777" w:rsidR="009756F9" w:rsidRDefault="00000000">
            <w:r>
              <w:t>38.478</w:t>
            </w:r>
          </w:p>
        </w:tc>
      </w:tr>
      <w:tr w:rsidR="009756F9" w14:paraId="40923221" w14:textId="77777777">
        <w:tc>
          <w:tcPr>
            <w:tcW w:w="8150" w:type="dxa"/>
            <w:gridSpan w:val="7"/>
            <w:vAlign w:val="center"/>
          </w:tcPr>
          <w:p w14:paraId="05EA21C0" w14:textId="77777777" w:rsidR="009756F9" w:rsidRDefault="00000000">
            <w:r>
              <w:t>总计</w:t>
            </w:r>
          </w:p>
        </w:tc>
        <w:tc>
          <w:tcPr>
            <w:tcW w:w="1165" w:type="dxa"/>
            <w:vAlign w:val="center"/>
          </w:tcPr>
          <w:p w14:paraId="021D7EB2" w14:textId="77777777" w:rsidR="009756F9" w:rsidRDefault="00000000">
            <w:r>
              <w:t>38.478</w:t>
            </w:r>
          </w:p>
        </w:tc>
      </w:tr>
    </w:tbl>
    <w:p w14:paraId="4399F00F" w14:textId="77777777" w:rsidR="009756F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039B58A7" w14:textId="77777777" w:rsidR="009756F9" w:rsidRDefault="00000000">
      <w:pPr>
        <w:pStyle w:val="1"/>
        <w:widowControl w:val="0"/>
        <w:jc w:val="both"/>
        <w:rPr>
          <w:color w:val="000000"/>
        </w:rPr>
      </w:pPr>
      <w:bookmarkStart w:id="70" w:name="_Toc122439530"/>
      <w:r>
        <w:rPr>
          <w:color w:val="000000"/>
        </w:rPr>
        <w:t>生活热水</w:t>
      </w:r>
      <w:bookmarkEnd w:id="70"/>
    </w:p>
    <w:p w14:paraId="79A4B30A" w14:textId="77777777" w:rsidR="009756F9" w:rsidRDefault="00000000">
      <w:pPr>
        <w:pStyle w:val="3"/>
        <w:widowControl w:val="0"/>
        <w:jc w:val="both"/>
        <w:rPr>
          <w:color w:val="000000"/>
        </w:rPr>
      </w:pPr>
      <w:bookmarkStart w:id="71" w:name="_Toc122439531"/>
      <w:r>
        <w:rPr>
          <w:color w:val="000000"/>
        </w:rPr>
        <w:t>热水需求</w:t>
      </w:r>
      <w:bookmarkEnd w:id="7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9756F9" w14:paraId="3C74D655" w14:textId="77777777">
        <w:tc>
          <w:tcPr>
            <w:tcW w:w="1550" w:type="dxa"/>
            <w:shd w:val="clear" w:color="auto" w:fill="E6E6E6"/>
            <w:vAlign w:val="center"/>
          </w:tcPr>
          <w:p w14:paraId="3E758590" w14:textId="77777777" w:rsidR="009756F9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D91B3C3" w14:textId="77777777" w:rsidR="009756F9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9AA2080" w14:textId="77777777" w:rsidR="009756F9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EAD8E1E" w14:textId="77777777" w:rsidR="009756F9" w:rsidRDefault="00000000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331D08A" w14:textId="77777777" w:rsidR="009756F9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391A2E73" w14:textId="77777777" w:rsidR="009756F9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9756F9" w14:paraId="651C3B5E" w14:textId="77777777">
        <w:tc>
          <w:tcPr>
            <w:tcW w:w="1550" w:type="dxa"/>
            <w:vAlign w:val="center"/>
          </w:tcPr>
          <w:p w14:paraId="694F4B93" w14:textId="77777777" w:rsidR="009756F9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2213384C" w14:textId="77777777" w:rsidR="009756F9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566372AE" w14:textId="77777777" w:rsidR="009756F9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40336A75" w14:textId="77777777" w:rsidR="009756F9" w:rsidRDefault="00000000">
            <w:r>
              <w:t>100</w:t>
            </w:r>
          </w:p>
        </w:tc>
        <w:tc>
          <w:tcPr>
            <w:tcW w:w="1550" w:type="dxa"/>
            <w:vAlign w:val="center"/>
          </w:tcPr>
          <w:p w14:paraId="0F87DDE7" w14:textId="77777777" w:rsidR="009756F9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6A58A0C3" w14:textId="77777777" w:rsidR="009756F9" w:rsidRDefault="00000000">
            <w:r>
              <w:t>18778</w:t>
            </w:r>
          </w:p>
        </w:tc>
      </w:tr>
      <w:tr w:rsidR="009756F9" w14:paraId="43508085" w14:textId="77777777">
        <w:tc>
          <w:tcPr>
            <w:tcW w:w="7750" w:type="dxa"/>
            <w:gridSpan w:val="5"/>
            <w:vAlign w:val="center"/>
          </w:tcPr>
          <w:p w14:paraId="071E7FE3" w14:textId="77777777" w:rsidR="009756F9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381CC8CF" w14:textId="77777777" w:rsidR="009756F9" w:rsidRDefault="00000000">
            <w:r>
              <w:t>18778</w:t>
            </w:r>
          </w:p>
        </w:tc>
      </w:tr>
    </w:tbl>
    <w:p w14:paraId="025F478F" w14:textId="77777777" w:rsidR="009756F9" w:rsidRDefault="00000000">
      <w:pPr>
        <w:pStyle w:val="3"/>
        <w:widowControl w:val="0"/>
        <w:jc w:val="both"/>
        <w:rPr>
          <w:color w:val="000000"/>
        </w:rPr>
      </w:pPr>
      <w:bookmarkStart w:id="72" w:name="_Toc122439532"/>
      <w:r>
        <w:rPr>
          <w:color w:val="000000"/>
        </w:rPr>
        <w:t>太阳能集热</w:t>
      </w:r>
      <w:bookmarkEnd w:id="7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9756F9" w14:paraId="4E7BF37A" w14:textId="77777777">
        <w:tc>
          <w:tcPr>
            <w:tcW w:w="1115" w:type="dxa"/>
            <w:shd w:val="clear" w:color="auto" w:fill="E6E6E6"/>
            <w:vAlign w:val="center"/>
          </w:tcPr>
          <w:p w14:paraId="1C48F93D" w14:textId="77777777" w:rsidR="009756F9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68E6D28" w14:textId="77777777" w:rsidR="009756F9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0FE79C4" w14:textId="77777777" w:rsidR="009756F9" w:rsidRDefault="00000000">
            <w:pPr>
              <w:jc w:val="center"/>
            </w:pPr>
            <w:r>
              <w:t>日均辐照量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0D920CB4" w14:textId="77777777" w:rsidR="009756F9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6FE0738" w14:textId="77777777" w:rsidR="009756F9" w:rsidRDefault="0000000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4A67C12A" w14:textId="77777777" w:rsidR="009756F9" w:rsidRDefault="0000000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096A4F96" w14:textId="77777777" w:rsidR="009756F9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9756F9" w14:paraId="083A277C" w14:textId="77777777">
        <w:tc>
          <w:tcPr>
            <w:tcW w:w="1115" w:type="dxa"/>
            <w:vAlign w:val="center"/>
          </w:tcPr>
          <w:p w14:paraId="04385BD3" w14:textId="77777777" w:rsidR="009756F9" w:rsidRDefault="00000000">
            <w:r>
              <w:t>办公</w:t>
            </w:r>
          </w:p>
        </w:tc>
        <w:tc>
          <w:tcPr>
            <w:tcW w:w="1697" w:type="dxa"/>
            <w:vAlign w:val="center"/>
          </w:tcPr>
          <w:p w14:paraId="01277297" w14:textId="77777777" w:rsidR="009756F9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6163C287" w14:textId="77777777" w:rsidR="009756F9" w:rsidRDefault="00000000">
            <w:r>
              <w:t>16340</w:t>
            </w:r>
          </w:p>
        </w:tc>
        <w:tc>
          <w:tcPr>
            <w:tcW w:w="1307" w:type="dxa"/>
            <w:vAlign w:val="center"/>
          </w:tcPr>
          <w:p w14:paraId="4B2A8D4F" w14:textId="77777777" w:rsidR="009756F9" w:rsidRDefault="00000000">
            <w:r>
              <w:t>365</w:t>
            </w:r>
          </w:p>
        </w:tc>
        <w:tc>
          <w:tcPr>
            <w:tcW w:w="956" w:type="dxa"/>
            <w:vAlign w:val="center"/>
          </w:tcPr>
          <w:p w14:paraId="3A7BF3F4" w14:textId="77777777" w:rsidR="009756F9" w:rsidRDefault="00000000">
            <w:r>
              <w:t>0.45</w:t>
            </w:r>
          </w:p>
        </w:tc>
        <w:tc>
          <w:tcPr>
            <w:tcW w:w="1069" w:type="dxa"/>
            <w:vAlign w:val="center"/>
          </w:tcPr>
          <w:p w14:paraId="404AB2D4" w14:textId="77777777" w:rsidR="009756F9" w:rsidRDefault="00000000">
            <w:r>
              <w:t>0.15</w:t>
            </w:r>
          </w:p>
        </w:tc>
        <w:tc>
          <w:tcPr>
            <w:tcW w:w="1907" w:type="dxa"/>
            <w:vAlign w:val="center"/>
          </w:tcPr>
          <w:p w14:paraId="0CBB4B08" w14:textId="77777777" w:rsidR="009756F9" w:rsidRDefault="00000000">
            <w:r>
              <w:t>63369</w:t>
            </w:r>
          </w:p>
        </w:tc>
      </w:tr>
      <w:tr w:rsidR="009756F9" w14:paraId="30A34C31" w14:textId="77777777">
        <w:tc>
          <w:tcPr>
            <w:tcW w:w="7417" w:type="dxa"/>
            <w:gridSpan w:val="6"/>
            <w:vAlign w:val="center"/>
          </w:tcPr>
          <w:p w14:paraId="3A096EA7" w14:textId="77777777" w:rsidR="009756F9" w:rsidRDefault="00000000">
            <w:r>
              <w:t>总计</w:t>
            </w:r>
          </w:p>
        </w:tc>
        <w:tc>
          <w:tcPr>
            <w:tcW w:w="1907" w:type="dxa"/>
            <w:vAlign w:val="center"/>
          </w:tcPr>
          <w:p w14:paraId="16E6D5C3" w14:textId="77777777" w:rsidR="009756F9" w:rsidRDefault="00000000">
            <w:r>
              <w:t>63369</w:t>
            </w:r>
          </w:p>
        </w:tc>
      </w:tr>
    </w:tbl>
    <w:p w14:paraId="03AED00B" w14:textId="77777777" w:rsidR="009756F9" w:rsidRDefault="00000000">
      <w:pPr>
        <w:pStyle w:val="3"/>
        <w:widowControl w:val="0"/>
        <w:jc w:val="both"/>
        <w:rPr>
          <w:color w:val="000000"/>
        </w:rPr>
      </w:pPr>
      <w:bookmarkStart w:id="73" w:name="_Toc122439533"/>
      <w:r>
        <w:rPr>
          <w:color w:val="000000"/>
        </w:rPr>
        <w:t>热水设备</w:t>
      </w:r>
      <w:bookmarkEnd w:id="7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1551"/>
        <w:gridCol w:w="1550"/>
        <w:gridCol w:w="1550"/>
        <w:gridCol w:w="1550"/>
      </w:tblGrid>
      <w:tr w:rsidR="009756F9" w14:paraId="77C66233" w14:textId="77777777">
        <w:tc>
          <w:tcPr>
            <w:tcW w:w="3124" w:type="dxa"/>
            <w:shd w:val="clear" w:color="auto" w:fill="E6E6E6"/>
            <w:vAlign w:val="center"/>
          </w:tcPr>
          <w:p w14:paraId="646FDA1C" w14:textId="77777777" w:rsidR="009756F9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20F5324" w14:textId="77777777" w:rsidR="009756F9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0F5664C" w14:textId="77777777" w:rsidR="009756F9" w:rsidRDefault="00000000">
            <w:pPr>
              <w:jc w:val="center"/>
            </w:pPr>
            <w:r>
              <w:t>性能系数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1621966" w14:textId="77777777" w:rsidR="009756F9" w:rsidRDefault="00000000">
            <w:pPr>
              <w:jc w:val="center"/>
            </w:pPr>
            <w:r>
              <w:t>免费天数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B7522D7" w14:textId="77777777" w:rsidR="009756F9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9756F9" w14:paraId="02189ECE" w14:textId="77777777">
        <w:tc>
          <w:tcPr>
            <w:tcW w:w="3124" w:type="dxa"/>
            <w:vAlign w:val="center"/>
          </w:tcPr>
          <w:p w14:paraId="10B24567" w14:textId="77777777" w:rsidR="009756F9" w:rsidRDefault="00000000">
            <w:r>
              <w:t>热泵</w:t>
            </w:r>
          </w:p>
        </w:tc>
        <w:tc>
          <w:tcPr>
            <w:tcW w:w="1550" w:type="dxa"/>
            <w:vAlign w:val="center"/>
          </w:tcPr>
          <w:p w14:paraId="221D3219" w14:textId="77777777" w:rsidR="009756F9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5517ACF7" w14:textId="77777777" w:rsidR="009756F9" w:rsidRDefault="00000000">
            <w:r>
              <w:t>3.5</w:t>
            </w:r>
          </w:p>
        </w:tc>
        <w:tc>
          <w:tcPr>
            <w:tcW w:w="1550" w:type="dxa"/>
            <w:vAlign w:val="center"/>
          </w:tcPr>
          <w:p w14:paraId="08536F4D" w14:textId="77777777" w:rsidR="009756F9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03E1A236" w14:textId="77777777" w:rsidR="009756F9" w:rsidRDefault="00000000">
            <w:r>
              <w:t>0</w:t>
            </w:r>
          </w:p>
        </w:tc>
      </w:tr>
    </w:tbl>
    <w:p w14:paraId="0590E642" w14:textId="77777777" w:rsidR="009756F9" w:rsidRDefault="009756F9">
      <w:pPr>
        <w:widowControl w:val="0"/>
        <w:jc w:val="both"/>
        <w:rPr>
          <w:color w:val="000000"/>
        </w:rPr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9756F9" w14:paraId="24D5034E" w14:textId="77777777">
        <w:tc>
          <w:tcPr>
            <w:tcW w:w="3101" w:type="dxa"/>
            <w:shd w:val="clear" w:color="auto" w:fill="E6E6E6"/>
            <w:vAlign w:val="center"/>
          </w:tcPr>
          <w:p w14:paraId="22DE25E8" w14:textId="77777777" w:rsidR="009756F9" w:rsidRDefault="00000000">
            <w:pPr>
              <w:jc w:val="center"/>
            </w:pPr>
            <w:r>
              <w:t>生活热水电耗合计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3F60FB08" w14:textId="77777777" w:rsidR="009756F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068B309F" w14:textId="77777777" w:rsidR="009756F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756F9" w14:paraId="4AF324FB" w14:textId="77777777">
        <w:tc>
          <w:tcPr>
            <w:tcW w:w="3101" w:type="dxa"/>
            <w:shd w:val="clear" w:color="auto" w:fill="E6E6E6"/>
            <w:vAlign w:val="center"/>
          </w:tcPr>
          <w:p w14:paraId="1AEC7C03" w14:textId="77777777" w:rsidR="009756F9" w:rsidRDefault="00000000">
            <w:r>
              <w:t>0</w:t>
            </w:r>
          </w:p>
        </w:tc>
        <w:tc>
          <w:tcPr>
            <w:tcW w:w="3101" w:type="dxa"/>
            <w:vAlign w:val="center"/>
          </w:tcPr>
          <w:p w14:paraId="7D5E4D29" w14:textId="77777777" w:rsidR="009756F9" w:rsidRDefault="00000000">
            <w:r>
              <w:t>0.5271</w:t>
            </w:r>
          </w:p>
        </w:tc>
        <w:tc>
          <w:tcPr>
            <w:tcW w:w="3101" w:type="dxa"/>
            <w:vAlign w:val="center"/>
          </w:tcPr>
          <w:p w14:paraId="25C32870" w14:textId="77777777" w:rsidR="009756F9" w:rsidRDefault="00000000">
            <w:r>
              <w:t>0.000</w:t>
            </w:r>
          </w:p>
        </w:tc>
      </w:tr>
    </w:tbl>
    <w:p w14:paraId="6CDE9848" w14:textId="77777777" w:rsidR="009756F9" w:rsidRDefault="00000000">
      <w:pPr>
        <w:pStyle w:val="1"/>
        <w:widowControl w:val="0"/>
        <w:jc w:val="both"/>
        <w:rPr>
          <w:color w:val="000000"/>
        </w:rPr>
      </w:pPr>
      <w:bookmarkStart w:id="74" w:name="_Toc122439534"/>
      <w:r>
        <w:rPr>
          <w:color w:val="000000"/>
        </w:rPr>
        <w:lastRenderedPageBreak/>
        <w:t>电梯</w:t>
      </w:r>
      <w:bookmarkEnd w:id="74"/>
    </w:p>
    <w:p w14:paraId="3284FFF6" w14:textId="77777777" w:rsidR="009756F9" w:rsidRDefault="00000000">
      <w:pPr>
        <w:pStyle w:val="2"/>
        <w:widowControl w:val="0"/>
      </w:pPr>
      <w:bookmarkStart w:id="75" w:name="_Toc122439535"/>
      <w:r>
        <w:t>直梯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9756F9" w14:paraId="2C76494A" w14:textId="77777777">
        <w:tc>
          <w:tcPr>
            <w:tcW w:w="1256" w:type="dxa"/>
            <w:shd w:val="clear" w:color="auto" w:fill="E6E6E6"/>
            <w:vAlign w:val="center"/>
          </w:tcPr>
          <w:p w14:paraId="335C594F" w14:textId="77777777" w:rsidR="009756F9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8DAF679" w14:textId="77777777" w:rsidR="009756F9" w:rsidRDefault="00000000">
            <w:pPr>
              <w:jc w:val="center"/>
            </w:pPr>
            <w:r>
              <w:t>特定能量消耗</w:t>
            </w:r>
            <w:r>
              <w:t>(</w:t>
            </w:r>
            <w:proofErr w:type="spellStart"/>
            <w:r>
              <w:t>mWh</w:t>
            </w:r>
            <w:proofErr w:type="spellEnd"/>
            <w:r>
              <w:t>/</w:t>
            </w:r>
            <w:proofErr w:type="spellStart"/>
            <w:r>
              <w:t>kgm</w:t>
            </w:r>
            <w:proofErr w:type="spellEnd"/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32E8ACE" w14:textId="77777777" w:rsidR="009756F9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B8FA447" w14:textId="77777777" w:rsidR="009756F9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9E0E6A" w14:textId="77777777" w:rsidR="009756F9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9BC217" w14:textId="77777777" w:rsidR="009756F9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471AE12" w14:textId="77777777" w:rsidR="009756F9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82FA77A" w14:textId="77777777" w:rsidR="009756F9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38E358" w14:textId="77777777" w:rsidR="009756F9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9756F9" w14:paraId="11C9FB31" w14:textId="77777777">
        <w:tc>
          <w:tcPr>
            <w:tcW w:w="1256" w:type="dxa"/>
            <w:vAlign w:val="center"/>
          </w:tcPr>
          <w:p w14:paraId="50E656B3" w14:textId="77777777" w:rsidR="009756F9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2F99016C" w14:textId="77777777" w:rsidR="009756F9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1BD85165" w14:textId="77777777" w:rsidR="009756F9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54B75C44" w14:textId="77777777" w:rsidR="009756F9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195B8EF9" w14:textId="77777777" w:rsidR="009756F9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68889A01" w14:textId="77777777" w:rsidR="009756F9" w:rsidRDefault="00000000">
            <w:r>
              <w:t>0.5</w:t>
            </w:r>
          </w:p>
        </w:tc>
        <w:tc>
          <w:tcPr>
            <w:tcW w:w="990" w:type="dxa"/>
            <w:vAlign w:val="center"/>
          </w:tcPr>
          <w:p w14:paraId="5B89175E" w14:textId="77777777" w:rsidR="009756F9" w:rsidRDefault="00000000">
            <w:r>
              <w:t>340</w:t>
            </w:r>
          </w:p>
        </w:tc>
        <w:tc>
          <w:tcPr>
            <w:tcW w:w="565" w:type="dxa"/>
            <w:vAlign w:val="center"/>
          </w:tcPr>
          <w:p w14:paraId="3552466B" w14:textId="77777777" w:rsidR="009756F9" w:rsidRDefault="00000000">
            <w:r>
              <w:t>1</w:t>
            </w:r>
          </w:p>
        </w:tc>
        <w:tc>
          <w:tcPr>
            <w:tcW w:w="1131" w:type="dxa"/>
            <w:vAlign w:val="center"/>
          </w:tcPr>
          <w:p w14:paraId="30644579" w14:textId="77777777" w:rsidR="009756F9" w:rsidRDefault="00000000">
            <w:r>
              <w:t>3420</w:t>
            </w:r>
          </w:p>
        </w:tc>
      </w:tr>
      <w:tr w:rsidR="009756F9" w14:paraId="1E353BF0" w14:textId="77777777">
        <w:tc>
          <w:tcPr>
            <w:tcW w:w="8185" w:type="dxa"/>
            <w:gridSpan w:val="8"/>
            <w:vAlign w:val="center"/>
          </w:tcPr>
          <w:p w14:paraId="0CB63E2D" w14:textId="77777777" w:rsidR="009756F9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467C00BD" w14:textId="77777777" w:rsidR="009756F9" w:rsidRDefault="00000000">
            <w:r>
              <w:t>3420</w:t>
            </w:r>
          </w:p>
        </w:tc>
      </w:tr>
    </w:tbl>
    <w:p w14:paraId="7B492187" w14:textId="77777777" w:rsidR="009756F9" w:rsidRDefault="00000000">
      <w:pPr>
        <w:pStyle w:val="2"/>
        <w:widowControl w:val="0"/>
      </w:pPr>
      <w:bookmarkStart w:id="76" w:name="_Toc122439536"/>
      <w:r>
        <w:t>电梯碳排放</w:t>
      </w:r>
      <w:bookmarkEnd w:id="7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150"/>
        <w:gridCol w:w="2502"/>
        <w:gridCol w:w="2338"/>
      </w:tblGrid>
      <w:tr w:rsidR="009756F9" w14:paraId="7FAB50C3" w14:textId="77777777">
        <w:tc>
          <w:tcPr>
            <w:tcW w:w="2326" w:type="dxa"/>
            <w:shd w:val="clear" w:color="auto" w:fill="E6E6E6"/>
            <w:vAlign w:val="center"/>
          </w:tcPr>
          <w:p w14:paraId="3F9832DA" w14:textId="77777777" w:rsidR="009756F9" w:rsidRDefault="00000000"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4CE3A3F2" w14:textId="77777777" w:rsidR="009756F9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 w14:paraId="54155115" w14:textId="77777777" w:rsidR="009756F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0D4681F" w14:textId="77777777" w:rsidR="009756F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756F9" w14:paraId="43A3E735" w14:textId="77777777">
        <w:tc>
          <w:tcPr>
            <w:tcW w:w="2326" w:type="dxa"/>
            <w:shd w:val="clear" w:color="auto" w:fill="E6E6E6"/>
            <w:vAlign w:val="center"/>
          </w:tcPr>
          <w:p w14:paraId="6A46516F" w14:textId="77777777" w:rsidR="009756F9" w:rsidRDefault="00000000">
            <w: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14:paraId="26AEEE43" w14:textId="77777777" w:rsidR="009756F9" w:rsidRDefault="00000000">
            <w:r>
              <w:t>3420</w:t>
            </w:r>
          </w:p>
        </w:tc>
        <w:tc>
          <w:tcPr>
            <w:tcW w:w="2501" w:type="dxa"/>
            <w:vAlign w:val="center"/>
          </w:tcPr>
          <w:p w14:paraId="1FF73923" w14:textId="77777777" w:rsidR="009756F9" w:rsidRDefault="00000000">
            <w:r>
              <w:t>0.5271</w:t>
            </w:r>
          </w:p>
        </w:tc>
        <w:tc>
          <w:tcPr>
            <w:tcW w:w="2337" w:type="dxa"/>
            <w:vAlign w:val="center"/>
          </w:tcPr>
          <w:p w14:paraId="6A57C16A" w14:textId="77777777" w:rsidR="009756F9" w:rsidRDefault="00000000">
            <w:r>
              <w:t>1.803</w:t>
            </w:r>
          </w:p>
        </w:tc>
      </w:tr>
      <w:tr w:rsidR="009756F9" w14:paraId="5CAEF7DA" w14:textId="77777777">
        <w:tc>
          <w:tcPr>
            <w:tcW w:w="6977" w:type="dxa"/>
            <w:gridSpan w:val="3"/>
            <w:shd w:val="clear" w:color="auto" w:fill="E6E6E6"/>
            <w:vAlign w:val="center"/>
          </w:tcPr>
          <w:p w14:paraId="01E9C515" w14:textId="77777777" w:rsidR="009756F9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003A6E88" w14:textId="77777777" w:rsidR="009756F9" w:rsidRDefault="00000000">
            <w:r>
              <w:t>1.803</w:t>
            </w:r>
          </w:p>
        </w:tc>
      </w:tr>
    </w:tbl>
    <w:p w14:paraId="3F67499F" w14:textId="77777777" w:rsidR="009756F9" w:rsidRDefault="00000000">
      <w:pPr>
        <w:pStyle w:val="1"/>
        <w:widowControl w:val="0"/>
        <w:jc w:val="both"/>
        <w:rPr>
          <w:color w:val="000000"/>
        </w:rPr>
      </w:pPr>
      <w:bookmarkStart w:id="77" w:name="_Toc122439537"/>
      <w:r>
        <w:rPr>
          <w:color w:val="000000"/>
        </w:rPr>
        <w:t>光伏发电</w:t>
      </w:r>
      <w:bookmarkEnd w:id="7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2332"/>
        <w:gridCol w:w="2898"/>
        <w:gridCol w:w="2898"/>
      </w:tblGrid>
      <w:tr w:rsidR="009756F9" w14:paraId="0533015E" w14:textId="77777777">
        <w:tc>
          <w:tcPr>
            <w:tcW w:w="1199" w:type="dxa"/>
            <w:shd w:val="clear" w:color="auto" w:fill="E6E6E6"/>
            <w:vAlign w:val="center"/>
          </w:tcPr>
          <w:p w14:paraId="788023C3" w14:textId="77777777" w:rsidR="009756F9" w:rsidRDefault="00000000">
            <w:pPr>
              <w:jc w:val="center"/>
            </w:pPr>
            <w:r>
              <w:t>月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6E8E939" w14:textId="77777777" w:rsidR="009756F9" w:rsidRDefault="00000000">
            <w:pPr>
              <w:jc w:val="center"/>
            </w:pPr>
            <w:r>
              <w:t>发电量</w:t>
            </w:r>
            <w:r>
              <w:t>(kWh/a)</w:t>
            </w:r>
          </w:p>
        </w:tc>
        <w:tc>
          <w:tcPr>
            <w:tcW w:w="2897" w:type="dxa"/>
            <w:shd w:val="clear" w:color="auto" w:fill="E6E6E6"/>
            <w:vAlign w:val="center"/>
          </w:tcPr>
          <w:p w14:paraId="10481371" w14:textId="77777777" w:rsidR="009756F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897" w:type="dxa"/>
            <w:shd w:val="clear" w:color="auto" w:fill="E6E6E6"/>
            <w:vAlign w:val="center"/>
          </w:tcPr>
          <w:p w14:paraId="381E8076" w14:textId="77777777" w:rsidR="009756F9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9756F9" w14:paraId="50E053BD" w14:textId="77777777">
        <w:tc>
          <w:tcPr>
            <w:tcW w:w="1199" w:type="dxa"/>
            <w:vAlign w:val="center"/>
          </w:tcPr>
          <w:p w14:paraId="10C8261A" w14:textId="77777777" w:rsidR="009756F9" w:rsidRDefault="00000000">
            <w:r>
              <w:t>1</w:t>
            </w:r>
          </w:p>
        </w:tc>
        <w:tc>
          <w:tcPr>
            <w:tcW w:w="2331" w:type="dxa"/>
            <w:vAlign w:val="center"/>
          </w:tcPr>
          <w:p w14:paraId="696A7AB3" w14:textId="77777777" w:rsidR="009756F9" w:rsidRDefault="00000000">
            <w:r>
              <w:t>71.2158</w:t>
            </w:r>
          </w:p>
        </w:tc>
        <w:tc>
          <w:tcPr>
            <w:tcW w:w="2897" w:type="dxa"/>
            <w:vMerge w:val="restart"/>
            <w:vAlign w:val="center"/>
          </w:tcPr>
          <w:p w14:paraId="34F21B44" w14:textId="77777777" w:rsidR="009756F9" w:rsidRDefault="00000000">
            <w:r>
              <w:t>0.5271</w:t>
            </w:r>
          </w:p>
        </w:tc>
        <w:tc>
          <w:tcPr>
            <w:tcW w:w="2897" w:type="dxa"/>
            <w:vAlign w:val="center"/>
          </w:tcPr>
          <w:p w14:paraId="470CCB4E" w14:textId="77777777" w:rsidR="009756F9" w:rsidRDefault="00000000">
            <w:r>
              <w:t>0.0375378</w:t>
            </w:r>
          </w:p>
        </w:tc>
      </w:tr>
      <w:tr w:rsidR="009756F9" w14:paraId="7CA59978" w14:textId="77777777">
        <w:tc>
          <w:tcPr>
            <w:tcW w:w="1199" w:type="dxa"/>
            <w:vAlign w:val="center"/>
          </w:tcPr>
          <w:p w14:paraId="48F962C9" w14:textId="77777777" w:rsidR="009756F9" w:rsidRDefault="00000000">
            <w:r>
              <w:t>2</w:t>
            </w:r>
          </w:p>
        </w:tc>
        <w:tc>
          <w:tcPr>
            <w:tcW w:w="2331" w:type="dxa"/>
            <w:vAlign w:val="center"/>
          </w:tcPr>
          <w:p w14:paraId="224F8CCB" w14:textId="77777777" w:rsidR="009756F9" w:rsidRDefault="00000000">
            <w:r>
              <w:t>66.052</w:t>
            </w:r>
          </w:p>
        </w:tc>
        <w:tc>
          <w:tcPr>
            <w:tcW w:w="2897" w:type="dxa"/>
            <w:vMerge/>
            <w:vAlign w:val="center"/>
          </w:tcPr>
          <w:p w14:paraId="60D8FE11" w14:textId="77777777" w:rsidR="009756F9" w:rsidRDefault="009756F9"/>
        </w:tc>
        <w:tc>
          <w:tcPr>
            <w:tcW w:w="2897" w:type="dxa"/>
            <w:vAlign w:val="center"/>
          </w:tcPr>
          <w:p w14:paraId="7F97C676" w14:textId="77777777" w:rsidR="009756F9" w:rsidRDefault="00000000">
            <w:r>
              <w:t>0.034816</w:t>
            </w:r>
          </w:p>
        </w:tc>
      </w:tr>
      <w:tr w:rsidR="009756F9" w14:paraId="1B4A9CA0" w14:textId="77777777">
        <w:tc>
          <w:tcPr>
            <w:tcW w:w="1199" w:type="dxa"/>
            <w:vAlign w:val="center"/>
          </w:tcPr>
          <w:p w14:paraId="77FD937E" w14:textId="77777777" w:rsidR="009756F9" w:rsidRDefault="00000000">
            <w:r>
              <w:t>3</w:t>
            </w:r>
          </w:p>
        </w:tc>
        <w:tc>
          <w:tcPr>
            <w:tcW w:w="2331" w:type="dxa"/>
            <w:vAlign w:val="center"/>
          </w:tcPr>
          <w:p w14:paraId="56102F33" w14:textId="77777777" w:rsidR="009756F9" w:rsidRDefault="00000000">
            <w:r>
              <w:t>65.2747</w:t>
            </w:r>
          </w:p>
        </w:tc>
        <w:tc>
          <w:tcPr>
            <w:tcW w:w="2897" w:type="dxa"/>
            <w:vMerge/>
            <w:vAlign w:val="center"/>
          </w:tcPr>
          <w:p w14:paraId="45EF9D0E" w14:textId="77777777" w:rsidR="009756F9" w:rsidRDefault="009756F9"/>
        </w:tc>
        <w:tc>
          <w:tcPr>
            <w:tcW w:w="2897" w:type="dxa"/>
            <w:vAlign w:val="center"/>
          </w:tcPr>
          <w:p w14:paraId="146900A6" w14:textId="77777777" w:rsidR="009756F9" w:rsidRDefault="00000000">
            <w:r>
              <w:t>0.0344063</w:t>
            </w:r>
          </w:p>
        </w:tc>
      </w:tr>
      <w:tr w:rsidR="009756F9" w14:paraId="7F007C1E" w14:textId="77777777">
        <w:tc>
          <w:tcPr>
            <w:tcW w:w="1199" w:type="dxa"/>
            <w:vAlign w:val="center"/>
          </w:tcPr>
          <w:p w14:paraId="18676212" w14:textId="77777777" w:rsidR="009756F9" w:rsidRDefault="00000000">
            <w:r>
              <w:t>4</w:t>
            </w:r>
          </w:p>
        </w:tc>
        <w:tc>
          <w:tcPr>
            <w:tcW w:w="2331" w:type="dxa"/>
            <w:vAlign w:val="center"/>
          </w:tcPr>
          <w:p w14:paraId="512A0C01" w14:textId="77777777" w:rsidR="009756F9" w:rsidRDefault="00000000">
            <w:r>
              <w:t>102.807</w:t>
            </w:r>
          </w:p>
        </w:tc>
        <w:tc>
          <w:tcPr>
            <w:tcW w:w="2897" w:type="dxa"/>
            <w:vMerge/>
            <w:vAlign w:val="center"/>
          </w:tcPr>
          <w:p w14:paraId="551B566F" w14:textId="77777777" w:rsidR="009756F9" w:rsidRDefault="009756F9"/>
        </w:tc>
        <w:tc>
          <w:tcPr>
            <w:tcW w:w="2897" w:type="dxa"/>
            <w:vAlign w:val="center"/>
          </w:tcPr>
          <w:p w14:paraId="14CFB286" w14:textId="77777777" w:rsidR="009756F9" w:rsidRDefault="00000000">
            <w:r>
              <w:t>0.0541896</w:t>
            </w:r>
          </w:p>
        </w:tc>
      </w:tr>
      <w:tr w:rsidR="009756F9" w14:paraId="243816CC" w14:textId="77777777">
        <w:tc>
          <w:tcPr>
            <w:tcW w:w="1199" w:type="dxa"/>
            <w:vAlign w:val="center"/>
          </w:tcPr>
          <w:p w14:paraId="50A68901" w14:textId="77777777" w:rsidR="009756F9" w:rsidRDefault="00000000">
            <w:r>
              <w:t>5</w:t>
            </w:r>
          </w:p>
        </w:tc>
        <w:tc>
          <w:tcPr>
            <w:tcW w:w="2331" w:type="dxa"/>
            <w:vAlign w:val="center"/>
          </w:tcPr>
          <w:p w14:paraId="1FE2B9D1" w14:textId="77777777" w:rsidR="009756F9" w:rsidRDefault="00000000">
            <w:r>
              <w:t>133.036</w:t>
            </w:r>
          </w:p>
        </w:tc>
        <w:tc>
          <w:tcPr>
            <w:tcW w:w="2897" w:type="dxa"/>
            <w:vMerge/>
            <w:vAlign w:val="center"/>
          </w:tcPr>
          <w:p w14:paraId="57FF4138" w14:textId="77777777" w:rsidR="009756F9" w:rsidRDefault="009756F9"/>
        </w:tc>
        <w:tc>
          <w:tcPr>
            <w:tcW w:w="2897" w:type="dxa"/>
            <w:vAlign w:val="center"/>
          </w:tcPr>
          <w:p w14:paraId="7675E751" w14:textId="77777777" w:rsidR="009756F9" w:rsidRDefault="00000000">
            <w:r>
              <w:t>0.0701233</w:t>
            </w:r>
          </w:p>
        </w:tc>
      </w:tr>
      <w:tr w:rsidR="009756F9" w14:paraId="35F838DC" w14:textId="77777777">
        <w:tc>
          <w:tcPr>
            <w:tcW w:w="1199" w:type="dxa"/>
            <w:vAlign w:val="center"/>
          </w:tcPr>
          <w:p w14:paraId="16CF5A11" w14:textId="77777777" w:rsidR="009756F9" w:rsidRDefault="00000000">
            <w:r>
              <w:t>6</w:t>
            </w:r>
          </w:p>
        </w:tc>
        <w:tc>
          <w:tcPr>
            <w:tcW w:w="2331" w:type="dxa"/>
            <w:vAlign w:val="center"/>
          </w:tcPr>
          <w:p w14:paraId="2BBEFC5E" w14:textId="77777777" w:rsidR="009756F9" w:rsidRDefault="00000000">
            <w:r>
              <w:t>143.186</w:t>
            </w:r>
          </w:p>
        </w:tc>
        <w:tc>
          <w:tcPr>
            <w:tcW w:w="2897" w:type="dxa"/>
            <w:vMerge/>
            <w:vAlign w:val="center"/>
          </w:tcPr>
          <w:p w14:paraId="58E472D8" w14:textId="77777777" w:rsidR="009756F9" w:rsidRDefault="009756F9"/>
        </w:tc>
        <w:tc>
          <w:tcPr>
            <w:tcW w:w="2897" w:type="dxa"/>
            <w:vAlign w:val="center"/>
          </w:tcPr>
          <w:p w14:paraId="4F16BA5C" w14:textId="77777777" w:rsidR="009756F9" w:rsidRDefault="00000000">
            <w:r>
              <w:t>0.0754733</w:t>
            </w:r>
          </w:p>
        </w:tc>
      </w:tr>
      <w:tr w:rsidR="009756F9" w14:paraId="64F9039D" w14:textId="77777777">
        <w:tc>
          <w:tcPr>
            <w:tcW w:w="1199" w:type="dxa"/>
            <w:vAlign w:val="center"/>
          </w:tcPr>
          <w:p w14:paraId="0EAA16CF" w14:textId="77777777" w:rsidR="009756F9" w:rsidRDefault="00000000">
            <w:r>
              <w:t>7</w:t>
            </w:r>
          </w:p>
        </w:tc>
        <w:tc>
          <w:tcPr>
            <w:tcW w:w="2331" w:type="dxa"/>
            <w:vAlign w:val="center"/>
          </w:tcPr>
          <w:p w14:paraId="2E39B03C" w14:textId="77777777" w:rsidR="009756F9" w:rsidRDefault="00000000">
            <w:r>
              <w:t>174</w:t>
            </w:r>
          </w:p>
        </w:tc>
        <w:tc>
          <w:tcPr>
            <w:tcW w:w="2897" w:type="dxa"/>
            <w:vMerge/>
            <w:vAlign w:val="center"/>
          </w:tcPr>
          <w:p w14:paraId="762AA7A3" w14:textId="77777777" w:rsidR="009756F9" w:rsidRDefault="009756F9"/>
        </w:tc>
        <w:tc>
          <w:tcPr>
            <w:tcW w:w="2897" w:type="dxa"/>
            <w:vAlign w:val="center"/>
          </w:tcPr>
          <w:p w14:paraId="5D6E211B" w14:textId="77777777" w:rsidR="009756F9" w:rsidRDefault="00000000">
            <w:r>
              <w:t>0.0917154</w:t>
            </w:r>
          </w:p>
        </w:tc>
      </w:tr>
      <w:tr w:rsidR="009756F9" w14:paraId="40CEAF85" w14:textId="77777777">
        <w:tc>
          <w:tcPr>
            <w:tcW w:w="1199" w:type="dxa"/>
            <w:vAlign w:val="center"/>
          </w:tcPr>
          <w:p w14:paraId="400C9313" w14:textId="77777777" w:rsidR="009756F9" w:rsidRDefault="00000000">
            <w:r>
              <w:t>8</w:t>
            </w:r>
          </w:p>
        </w:tc>
        <w:tc>
          <w:tcPr>
            <w:tcW w:w="2331" w:type="dxa"/>
            <w:vAlign w:val="center"/>
          </w:tcPr>
          <w:p w14:paraId="3D730F1A" w14:textId="77777777" w:rsidR="009756F9" w:rsidRDefault="00000000">
            <w:r>
              <w:t>173.58</w:t>
            </w:r>
          </w:p>
        </w:tc>
        <w:tc>
          <w:tcPr>
            <w:tcW w:w="2897" w:type="dxa"/>
            <w:vMerge/>
            <w:vAlign w:val="center"/>
          </w:tcPr>
          <w:p w14:paraId="02173210" w14:textId="77777777" w:rsidR="009756F9" w:rsidRDefault="009756F9"/>
        </w:tc>
        <w:tc>
          <w:tcPr>
            <w:tcW w:w="2897" w:type="dxa"/>
            <w:vAlign w:val="center"/>
          </w:tcPr>
          <w:p w14:paraId="4EE84C94" w14:textId="77777777" w:rsidR="009756F9" w:rsidRDefault="00000000">
            <w:r>
              <w:t>0.091494</w:t>
            </w:r>
          </w:p>
        </w:tc>
      </w:tr>
      <w:tr w:rsidR="009756F9" w14:paraId="158F13FC" w14:textId="77777777">
        <w:tc>
          <w:tcPr>
            <w:tcW w:w="1199" w:type="dxa"/>
            <w:vAlign w:val="center"/>
          </w:tcPr>
          <w:p w14:paraId="5430656B" w14:textId="77777777" w:rsidR="009756F9" w:rsidRDefault="00000000">
            <w:r>
              <w:t>9</w:t>
            </w:r>
          </w:p>
        </w:tc>
        <w:tc>
          <w:tcPr>
            <w:tcW w:w="2331" w:type="dxa"/>
            <w:vAlign w:val="center"/>
          </w:tcPr>
          <w:p w14:paraId="5FAFAD7C" w14:textId="77777777" w:rsidR="009756F9" w:rsidRDefault="00000000">
            <w:r>
              <w:t>160.564</w:t>
            </w:r>
          </w:p>
        </w:tc>
        <w:tc>
          <w:tcPr>
            <w:tcW w:w="2897" w:type="dxa"/>
            <w:vMerge/>
            <w:vAlign w:val="center"/>
          </w:tcPr>
          <w:p w14:paraId="719F524C" w14:textId="77777777" w:rsidR="009756F9" w:rsidRDefault="009756F9"/>
        </w:tc>
        <w:tc>
          <w:tcPr>
            <w:tcW w:w="2897" w:type="dxa"/>
            <w:vAlign w:val="center"/>
          </w:tcPr>
          <w:p w14:paraId="08252F2A" w14:textId="77777777" w:rsidR="009756F9" w:rsidRDefault="00000000">
            <w:r>
              <w:t>0.0846333</w:t>
            </w:r>
          </w:p>
        </w:tc>
      </w:tr>
      <w:tr w:rsidR="009756F9" w14:paraId="2999473F" w14:textId="77777777">
        <w:tc>
          <w:tcPr>
            <w:tcW w:w="1199" w:type="dxa"/>
            <w:vAlign w:val="center"/>
          </w:tcPr>
          <w:p w14:paraId="2CFE6717" w14:textId="77777777" w:rsidR="009756F9" w:rsidRDefault="00000000">
            <w:r>
              <w:t>10</w:t>
            </w:r>
          </w:p>
        </w:tc>
        <w:tc>
          <w:tcPr>
            <w:tcW w:w="2331" w:type="dxa"/>
            <w:vAlign w:val="center"/>
          </w:tcPr>
          <w:p w14:paraId="36C5AE34" w14:textId="77777777" w:rsidR="009756F9" w:rsidRDefault="00000000">
            <w:r>
              <w:t>172.608</w:t>
            </w:r>
          </w:p>
        </w:tc>
        <w:tc>
          <w:tcPr>
            <w:tcW w:w="2897" w:type="dxa"/>
            <w:vMerge/>
            <w:vAlign w:val="center"/>
          </w:tcPr>
          <w:p w14:paraId="58B8DA5B" w14:textId="77777777" w:rsidR="009756F9" w:rsidRDefault="009756F9"/>
        </w:tc>
        <w:tc>
          <w:tcPr>
            <w:tcW w:w="2897" w:type="dxa"/>
            <w:vAlign w:val="center"/>
          </w:tcPr>
          <w:p w14:paraId="469DAA41" w14:textId="77777777" w:rsidR="009756F9" w:rsidRDefault="00000000">
            <w:r>
              <w:t>0.0909817</w:t>
            </w:r>
          </w:p>
        </w:tc>
      </w:tr>
      <w:tr w:rsidR="009756F9" w14:paraId="6258470F" w14:textId="77777777">
        <w:tc>
          <w:tcPr>
            <w:tcW w:w="1199" w:type="dxa"/>
            <w:vAlign w:val="center"/>
          </w:tcPr>
          <w:p w14:paraId="784F083C" w14:textId="77777777" w:rsidR="009756F9" w:rsidRDefault="00000000">
            <w:r>
              <w:t>11</w:t>
            </w:r>
          </w:p>
        </w:tc>
        <w:tc>
          <w:tcPr>
            <w:tcW w:w="2331" w:type="dxa"/>
            <w:vAlign w:val="center"/>
          </w:tcPr>
          <w:p w14:paraId="0AFBE986" w14:textId="77777777" w:rsidR="009756F9" w:rsidRDefault="00000000">
            <w:r>
              <w:t>154.844</w:t>
            </w:r>
          </w:p>
        </w:tc>
        <w:tc>
          <w:tcPr>
            <w:tcW w:w="2897" w:type="dxa"/>
            <w:vMerge/>
            <w:vAlign w:val="center"/>
          </w:tcPr>
          <w:p w14:paraId="7D3A79BD" w14:textId="77777777" w:rsidR="009756F9" w:rsidRDefault="009756F9"/>
        </w:tc>
        <w:tc>
          <w:tcPr>
            <w:tcW w:w="2897" w:type="dxa"/>
            <w:vAlign w:val="center"/>
          </w:tcPr>
          <w:p w14:paraId="475D537A" w14:textId="77777777" w:rsidR="009756F9" w:rsidRDefault="00000000">
            <w:r>
              <w:t>0.0816183</w:t>
            </w:r>
          </w:p>
        </w:tc>
      </w:tr>
      <w:tr w:rsidR="009756F9" w14:paraId="64C6E478" w14:textId="77777777">
        <w:tc>
          <w:tcPr>
            <w:tcW w:w="1199" w:type="dxa"/>
            <w:vAlign w:val="center"/>
          </w:tcPr>
          <w:p w14:paraId="6FAAFF2F" w14:textId="77777777" w:rsidR="009756F9" w:rsidRDefault="00000000">
            <w:r>
              <w:t>12</w:t>
            </w:r>
          </w:p>
        </w:tc>
        <w:tc>
          <w:tcPr>
            <w:tcW w:w="2331" w:type="dxa"/>
            <w:vAlign w:val="center"/>
          </w:tcPr>
          <w:p w14:paraId="0E0CAE21" w14:textId="77777777" w:rsidR="009756F9" w:rsidRDefault="00000000">
            <w:r>
              <w:t>124.348</w:t>
            </w:r>
          </w:p>
        </w:tc>
        <w:tc>
          <w:tcPr>
            <w:tcW w:w="2897" w:type="dxa"/>
            <w:vMerge/>
            <w:vAlign w:val="center"/>
          </w:tcPr>
          <w:p w14:paraId="1780EBCD" w14:textId="77777777" w:rsidR="009756F9" w:rsidRDefault="009756F9"/>
        </w:tc>
        <w:tc>
          <w:tcPr>
            <w:tcW w:w="2897" w:type="dxa"/>
            <w:vAlign w:val="center"/>
          </w:tcPr>
          <w:p w14:paraId="47E2D9B6" w14:textId="77777777" w:rsidR="009756F9" w:rsidRDefault="00000000">
            <w:r>
              <w:t>0.0655438</w:t>
            </w:r>
          </w:p>
        </w:tc>
      </w:tr>
      <w:tr w:rsidR="009756F9" w14:paraId="49C97FC7" w14:textId="77777777">
        <w:tc>
          <w:tcPr>
            <w:tcW w:w="6427" w:type="dxa"/>
            <w:gridSpan w:val="3"/>
            <w:vAlign w:val="center"/>
          </w:tcPr>
          <w:p w14:paraId="3D37C921" w14:textId="77777777" w:rsidR="009756F9" w:rsidRDefault="00000000">
            <w:r>
              <w:t>总计</w:t>
            </w:r>
          </w:p>
        </w:tc>
        <w:tc>
          <w:tcPr>
            <w:tcW w:w="2897" w:type="dxa"/>
            <w:vAlign w:val="center"/>
          </w:tcPr>
          <w:p w14:paraId="202BC24B" w14:textId="77777777" w:rsidR="009756F9" w:rsidRDefault="00000000">
            <w:r>
              <w:t>0.813</w:t>
            </w:r>
          </w:p>
        </w:tc>
      </w:tr>
    </w:tbl>
    <w:p w14:paraId="5237C88A" w14:textId="77777777" w:rsidR="009756F9" w:rsidRDefault="00000000">
      <w:pPr>
        <w:pStyle w:val="1"/>
        <w:widowControl w:val="0"/>
        <w:jc w:val="both"/>
        <w:rPr>
          <w:color w:val="000000"/>
        </w:rPr>
      </w:pPr>
      <w:bookmarkStart w:id="78" w:name="_Toc122439538"/>
      <w:r>
        <w:rPr>
          <w:color w:val="000000"/>
        </w:rPr>
        <w:t>风力发电</w:t>
      </w:r>
      <w:bookmarkEnd w:id="7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9756F9" w14:paraId="630BA833" w14:textId="77777777">
        <w:tc>
          <w:tcPr>
            <w:tcW w:w="3096" w:type="dxa"/>
            <w:shd w:val="clear" w:color="auto" w:fill="E6E6E6"/>
            <w:vAlign w:val="center"/>
          </w:tcPr>
          <w:p w14:paraId="41152868" w14:textId="77777777" w:rsidR="009756F9" w:rsidRDefault="00000000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3BBE230" w14:textId="77777777" w:rsidR="009756F9" w:rsidRDefault="00000000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9E1456C" w14:textId="77777777" w:rsidR="009756F9" w:rsidRDefault="00000000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310EFD" w14:textId="77777777" w:rsidR="009756F9" w:rsidRDefault="00000000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F18AFB6" w14:textId="77777777" w:rsidR="009756F9" w:rsidRDefault="00000000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119D4F9" w14:textId="77777777" w:rsidR="009756F9" w:rsidRDefault="00000000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70C380A" w14:textId="77777777" w:rsidR="009756F9" w:rsidRDefault="00000000">
            <w:pPr>
              <w:jc w:val="center"/>
            </w:pPr>
            <w:r>
              <w:t>年供电</w:t>
            </w:r>
            <w:r>
              <w:t>(kWh/a)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7ACE9A8A" w14:textId="77777777" w:rsidR="009756F9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9756F9" w14:paraId="71578C95" w14:textId="77777777">
        <w:tc>
          <w:tcPr>
            <w:tcW w:w="3096" w:type="dxa"/>
            <w:vAlign w:val="center"/>
          </w:tcPr>
          <w:p w14:paraId="5140A756" w14:textId="77777777" w:rsidR="009756F9" w:rsidRDefault="00000000">
            <w:r>
              <w:t>郊区、厂区</w:t>
            </w:r>
          </w:p>
        </w:tc>
        <w:tc>
          <w:tcPr>
            <w:tcW w:w="707" w:type="dxa"/>
            <w:vAlign w:val="center"/>
          </w:tcPr>
          <w:p w14:paraId="38605CEB" w14:textId="77777777" w:rsidR="009756F9" w:rsidRDefault="00000000">
            <w:r>
              <w:t>54</w:t>
            </w:r>
          </w:p>
        </w:tc>
        <w:tc>
          <w:tcPr>
            <w:tcW w:w="990" w:type="dxa"/>
            <w:vAlign w:val="center"/>
          </w:tcPr>
          <w:p w14:paraId="63D97292" w14:textId="77777777" w:rsidR="009756F9" w:rsidRDefault="00000000">
            <w:r>
              <w:t>65</w:t>
            </w:r>
          </w:p>
        </w:tc>
        <w:tc>
          <w:tcPr>
            <w:tcW w:w="1131" w:type="dxa"/>
            <w:vAlign w:val="center"/>
          </w:tcPr>
          <w:p w14:paraId="280D24A8" w14:textId="77777777" w:rsidR="009756F9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1B43FDCD" w14:textId="77777777" w:rsidR="009756F9" w:rsidRDefault="00000000">
            <w:r>
              <w:t>0.35</w:t>
            </w:r>
          </w:p>
        </w:tc>
        <w:tc>
          <w:tcPr>
            <w:tcW w:w="565" w:type="dxa"/>
            <w:vAlign w:val="center"/>
          </w:tcPr>
          <w:p w14:paraId="1A6C60DD" w14:textId="77777777" w:rsidR="009756F9" w:rsidRDefault="00000000">
            <w:r>
              <w:t>1</w:t>
            </w:r>
          </w:p>
        </w:tc>
        <w:tc>
          <w:tcPr>
            <w:tcW w:w="990" w:type="dxa"/>
            <w:vAlign w:val="center"/>
          </w:tcPr>
          <w:p w14:paraId="4ACCCB63" w14:textId="77777777" w:rsidR="009756F9" w:rsidRDefault="00000000">
            <w:r>
              <w:t>142</w:t>
            </w:r>
          </w:p>
        </w:tc>
        <w:tc>
          <w:tcPr>
            <w:tcW w:w="1137" w:type="dxa"/>
            <w:vAlign w:val="center"/>
          </w:tcPr>
          <w:p w14:paraId="2DA36B49" w14:textId="77777777" w:rsidR="009756F9" w:rsidRDefault="00000000">
            <w:r>
              <w:t>0.075</w:t>
            </w:r>
          </w:p>
        </w:tc>
      </w:tr>
      <w:tr w:rsidR="009756F9" w14:paraId="7D94DC46" w14:textId="77777777">
        <w:tc>
          <w:tcPr>
            <w:tcW w:w="8186" w:type="dxa"/>
            <w:gridSpan w:val="7"/>
            <w:vAlign w:val="center"/>
          </w:tcPr>
          <w:p w14:paraId="46B931C1" w14:textId="77777777" w:rsidR="009756F9" w:rsidRDefault="00000000">
            <w:r>
              <w:t>总计</w:t>
            </w:r>
          </w:p>
        </w:tc>
        <w:tc>
          <w:tcPr>
            <w:tcW w:w="1137" w:type="dxa"/>
            <w:vAlign w:val="center"/>
          </w:tcPr>
          <w:p w14:paraId="49B69C3E" w14:textId="77777777" w:rsidR="009756F9" w:rsidRDefault="00000000">
            <w:r>
              <w:t>0.075</w:t>
            </w:r>
          </w:p>
        </w:tc>
      </w:tr>
    </w:tbl>
    <w:p w14:paraId="52D35CE5" w14:textId="77777777" w:rsidR="009756F9" w:rsidRDefault="00000000">
      <w:pPr>
        <w:pStyle w:val="1"/>
        <w:widowControl w:val="0"/>
        <w:jc w:val="both"/>
        <w:rPr>
          <w:color w:val="000000"/>
        </w:rPr>
      </w:pPr>
      <w:bookmarkStart w:id="79" w:name="_Toc122439539"/>
      <w:r>
        <w:rPr>
          <w:color w:val="000000"/>
        </w:rPr>
        <w:lastRenderedPageBreak/>
        <w:t>计算结果</w:t>
      </w:r>
      <w:bookmarkEnd w:id="79"/>
    </w:p>
    <w:p w14:paraId="119F9396" w14:textId="77777777" w:rsidR="009756F9" w:rsidRDefault="00000000">
      <w:pPr>
        <w:pStyle w:val="2"/>
        <w:widowControl w:val="0"/>
      </w:pPr>
      <w:bookmarkStart w:id="80" w:name="_Toc122439540"/>
      <w:r>
        <w:t>建材生产运输碳排放</w:t>
      </w:r>
      <w:bookmarkEnd w:id="80"/>
    </w:p>
    <w:p w14:paraId="31EDA587" w14:textId="77777777" w:rsidR="009756F9" w:rsidRDefault="00000000">
      <w:pPr>
        <w:pStyle w:val="3"/>
        <w:widowControl w:val="0"/>
        <w:jc w:val="both"/>
        <w:rPr>
          <w:color w:val="000000"/>
        </w:rPr>
      </w:pPr>
      <w:bookmarkStart w:id="81" w:name="_Toc122439541"/>
      <w:r>
        <w:rPr>
          <w:color w:val="000000"/>
        </w:rPr>
        <w:t>建材生产阶段</w:t>
      </w:r>
      <w:bookmarkEnd w:id="81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9756F9" w14:paraId="249115B7" w14:textId="77777777">
        <w:tc>
          <w:tcPr>
            <w:tcW w:w="2263" w:type="dxa"/>
            <w:shd w:val="clear" w:color="auto" w:fill="E6E6E6"/>
            <w:vAlign w:val="center"/>
          </w:tcPr>
          <w:p w14:paraId="04F40330" w14:textId="77777777" w:rsidR="009756F9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202B056E" w14:textId="77777777" w:rsidR="009756F9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7C2142" w14:textId="77777777" w:rsidR="009756F9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14A1B8" w14:textId="77777777" w:rsidR="009756F9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88CC0EC" w14:textId="77777777" w:rsidR="009756F9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AD1F699" w14:textId="77777777" w:rsidR="009756F9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43EE35C1" w14:textId="77777777" w:rsidR="009756F9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9756F9" w14:paraId="18DF171B" w14:textId="77777777">
        <w:tc>
          <w:tcPr>
            <w:tcW w:w="2263" w:type="dxa"/>
            <w:shd w:val="clear" w:color="auto" w:fill="E6E6E6"/>
            <w:vAlign w:val="center"/>
          </w:tcPr>
          <w:p w14:paraId="6CFAD6D5" w14:textId="77777777" w:rsidR="009756F9" w:rsidRDefault="00000000">
            <w:r>
              <w:t>混凝土</w:t>
            </w:r>
          </w:p>
        </w:tc>
        <w:tc>
          <w:tcPr>
            <w:tcW w:w="696" w:type="dxa"/>
            <w:vAlign w:val="center"/>
          </w:tcPr>
          <w:p w14:paraId="6E10A2E9" w14:textId="77777777" w:rsidR="009756F9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0F46B677" w14:textId="77777777" w:rsidR="009756F9" w:rsidRDefault="00000000">
            <w:r>
              <w:t>3881.38</w:t>
            </w:r>
          </w:p>
        </w:tc>
        <w:tc>
          <w:tcPr>
            <w:tcW w:w="1131" w:type="dxa"/>
            <w:vAlign w:val="center"/>
          </w:tcPr>
          <w:p w14:paraId="26D2A369" w14:textId="77777777" w:rsidR="009756F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9D3C51D" w14:textId="77777777" w:rsidR="009756F9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4C3DDECC" w14:textId="77777777" w:rsidR="009756F9" w:rsidRDefault="00000000">
            <w:r>
              <w:t>340</w:t>
            </w:r>
          </w:p>
        </w:tc>
        <w:tc>
          <w:tcPr>
            <w:tcW w:w="1239" w:type="dxa"/>
            <w:vAlign w:val="center"/>
          </w:tcPr>
          <w:p w14:paraId="7C991C49" w14:textId="77777777" w:rsidR="009756F9" w:rsidRDefault="00000000">
            <w:r>
              <w:t>1319.669</w:t>
            </w:r>
          </w:p>
        </w:tc>
      </w:tr>
      <w:tr w:rsidR="009756F9" w14:paraId="5122965E" w14:textId="77777777">
        <w:tc>
          <w:tcPr>
            <w:tcW w:w="2263" w:type="dxa"/>
            <w:shd w:val="clear" w:color="auto" w:fill="E6E6E6"/>
            <w:vAlign w:val="center"/>
          </w:tcPr>
          <w:p w14:paraId="41862094" w14:textId="77777777" w:rsidR="009756F9" w:rsidRDefault="00000000">
            <w:r>
              <w:t>钢筋</w:t>
            </w:r>
          </w:p>
        </w:tc>
        <w:tc>
          <w:tcPr>
            <w:tcW w:w="696" w:type="dxa"/>
            <w:vAlign w:val="center"/>
          </w:tcPr>
          <w:p w14:paraId="519CA954" w14:textId="77777777" w:rsidR="009756F9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0218D403" w14:textId="77777777" w:rsidR="009756F9" w:rsidRDefault="00000000">
            <w:r>
              <w:t>280.63</w:t>
            </w:r>
          </w:p>
        </w:tc>
        <w:tc>
          <w:tcPr>
            <w:tcW w:w="1131" w:type="dxa"/>
            <w:vAlign w:val="center"/>
          </w:tcPr>
          <w:p w14:paraId="0D8A1810" w14:textId="77777777" w:rsidR="009756F9" w:rsidRDefault="00000000">
            <w:r>
              <w:t>0.45</w:t>
            </w:r>
          </w:p>
        </w:tc>
        <w:tc>
          <w:tcPr>
            <w:tcW w:w="1273" w:type="dxa"/>
            <w:vAlign w:val="center"/>
          </w:tcPr>
          <w:p w14:paraId="05C9CE4C" w14:textId="77777777" w:rsidR="009756F9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29FBF1BB" w14:textId="77777777" w:rsidR="009756F9" w:rsidRDefault="00000000">
            <w:r>
              <w:t>2340</w:t>
            </w:r>
          </w:p>
        </w:tc>
        <w:tc>
          <w:tcPr>
            <w:tcW w:w="1239" w:type="dxa"/>
            <w:vAlign w:val="center"/>
          </w:tcPr>
          <w:p w14:paraId="41756EA5" w14:textId="77777777" w:rsidR="009756F9" w:rsidRDefault="00000000">
            <w:r>
              <w:t>361.171</w:t>
            </w:r>
          </w:p>
        </w:tc>
      </w:tr>
      <w:tr w:rsidR="009756F9" w14:paraId="0ADEAC68" w14:textId="77777777">
        <w:tc>
          <w:tcPr>
            <w:tcW w:w="2263" w:type="dxa"/>
            <w:shd w:val="clear" w:color="auto" w:fill="E6E6E6"/>
            <w:vAlign w:val="center"/>
          </w:tcPr>
          <w:p w14:paraId="36EF799A" w14:textId="77777777" w:rsidR="009756F9" w:rsidRDefault="00000000">
            <w:r>
              <w:t>型钢</w:t>
            </w:r>
          </w:p>
        </w:tc>
        <w:tc>
          <w:tcPr>
            <w:tcW w:w="696" w:type="dxa"/>
            <w:vAlign w:val="center"/>
          </w:tcPr>
          <w:p w14:paraId="1C18E08A" w14:textId="77777777" w:rsidR="009756F9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016ACE93" w14:textId="77777777" w:rsidR="009756F9" w:rsidRDefault="00000000">
            <w:r>
              <w:t>32.80</w:t>
            </w:r>
          </w:p>
        </w:tc>
        <w:tc>
          <w:tcPr>
            <w:tcW w:w="1131" w:type="dxa"/>
            <w:vAlign w:val="center"/>
          </w:tcPr>
          <w:p w14:paraId="798398F8" w14:textId="77777777" w:rsidR="009756F9" w:rsidRDefault="00000000">
            <w:r>
              <w:t>0.45</w:t>
            </w:r>
          </w:p>
        </w:tc>
        <w:tc>
          <w:tcPr>
            <w:tcW w:w="1273" w:type="dxa"/>
            <w:vAlign w:val="center"/>
          </w:tcPr>
          <w:p w14:paraId="48904B72" w14:textId="77777777" w:rsidR="009756F9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62AB2243" w14:textId="77777777" w:rsidR="009756F9" w:rsidRDefault="00000000">
            <w:r>
              <w:t>2365</w:t>
            </w:r>
          </w:p>
        </w:tc>
        <w:tc>
          <w:tcPr>
            <w:tcW w:w="1239" w:type="dxa"/>
            <w:vAlign w:val="center"/>
          </w:tcPr>
          <w:p w14:paraId="5A4E59FA" w14:textId="77777777" w:rsidR="009756F9" w:rsidRDefault="00000000">
            <w:r>
              <w:t>42.665</w:t>
            </w:r>
          </w:p>
        </w:tc>
      </w:tr>
      <w:tr w:rsidR="009756F9" w14:paraId="3F415584" w14:textId="77777777">
        <w:tc>
          <w:tcPr>
            <w:tcW w:w="2263" w:type="dxa"/>
            <w:shd w:val="clear" w:color="auto" w:fill="E6E6E6"/>
            <w:vAlign w:val="center"/>
          </w:tcPr>
          <w:p w14:paraId="1B88CA6E" w14:textId="77777777" w:rsidR="009756F9" w:rsidRDefault="00000000">
            <w:r>
              <w:t>水泥</w:t>
            </w:r>
          </w:p>
        </w:tc>
        <w:tc>
          <w:tcPr>
            <w:tcW w:w="696" w:type="dxa"/>
            <w:vAlign w:val="center"/>
          </w:tcPr>
          <w:p w14:paraId="69CA9DB9" w14:textId="77777777" w:rsidR="009756F9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1D11B227" w14:textId="77777777" w:rsidR="009756F9" w:rsidRDefault="00000000">
            <w:r>
              <w:t>123.91</w:t>
            </w:r>
          </w:p>
        </w:tc>
        <w:tc>
          <w:tcPr>
            <w:tcW w:w="1131" w:type="dxa"/>
            <w:vAlign w:val="center"/>
          </w:tcPr>
          <w:p w14:paraId="4AEC43E1" w14:textId="77777777" w:rsidR="009756F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4F4F40A" w14:textId="77777777" w:rsidR="009756F9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244313A7" w14:textId="77777777" w:rsidR="009756F9" w:rsidRDefault="00000000">
            <w:r>
              <w:t>735</w:t>
            </w:r>
          </w:p>
        </w:tc>
        <w:tc>
          <w:tcPr>
            <w:tcW w:w="1239" w:type="dxa"/>
            <w:vAlign w:val="center"/>
          </w:tcPr>
          <w:p w14:paraId="3C55B659" w14:textId="77777777" w:rsidR="009756F9" w:rsidRDefault="00000000">
            <w:r>
              <w:t>91.074</w:t>
            </w:r>
          </w:p>
        </w:tc>
      </w:tr>
      <w:tr w:rsidR="009756F9" w14:paraId="24EE0649" w14:textId="77777777">
        <w:tc>
          <w:tcPr>
            <w:tcW w:w="2263" w:type="dxa"/>
            <w:shd w:val="clear" w:color="auto" w:fill="E6E6E6"/>
            <w:vAlign w:val="center"/>
          </w:tcPr>
          <w:p w14:paraId="487A72FB" w14:textId="77777777" w:rsidR="009756F9" w:rsidRDefault="00000000">
            <w:r>
              <w:t>钢混预制楼板</w:t>
            </w:r>
          </w:p>
        </w:tc>
        <w:tc>
          <w:tcPr>
            <w:tcW w:w="696" w:type="dxa"/>
            <w:vAlign w:val="center"/>
          </w:tcPr>
          <w:p w14:paraId="1C99F2B5" w14:textId="77777777" w:rsidR="009756F9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5900D654" w14:textId="77777777" w:rsidR="009756F9" w:rsidRDefault="00000000">
            <w:r>
              <w:t>76.53</w:t>
            </w:r>
          </w:p>
        </w:tc>
        <w:tc>
          <w:tcPr>
            <w:tcW w:w="1131" w:type="dxa"/>
            <w:vAlign w:val="center"/>
          </w:tcPr>
          <w:p w14:paraId="102B46C9" w14:textId="77777777" w:rsidR="009756F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7474091" w14:textId="77777777" w:rsidR="009756F9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3384F9AE" w14:textId="77777777" w:rsidR="009756F9" w:rsidRDefault="00000000">
            <w:r>
              <w:t>688</w:t>
            </w:r>
          </w:p>
        </w:tc>
        <w:tc>
          <w:tcPr>
            <w:tcW w:w="1239" w:type="dxa"/>
            <w:vAlign w:val="center"/>
          </w:tcPr>
          <w:p w14:paraId="0F6B5D7C" w14:textId="77777777" w:rsidR="009756F9" w:rsidRDefault="00000000">
            <w:r>
              <w:t>52.653</w:t>
            </w:r>
          </w:p>
        </w:tc>
      </w:tr>
      <w:tr w:rsidR="009756F9" w14:paraId="11B4342D" w14:textId="77777777">
        <w:tc>
          <w:tcPr>
            <w:tcW w:w="2263" w:type="dxa"/>
            <w:shd w:val="clear" w:color="auto" w:fill="E6E6E6"/>
            <w:vAlign w:val="center"/>
          </w:tcPr>
          <w:p w14:paraId="5A73E6C0" w14:textId="77777777" w:rsidR="009756F9" w:rsidRDefault="00000000">
            <w:r>
              <w:t>钢混预制墙板</w:t>
            </w:r>
          </w:p>
        </w:tc>
        <w:tc>
          <w:tcPr>
            <w:tcW w:w="696" w:type="dxa"/>
            <w:vAlign w:val="center"/>
          </w:tcPr>
          <w:p w14:paraId="2B68317D" w14:textId="77777777" w:rsidR="009756F9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573F44CD" w14:textId="77777777" w:rsidR="009756F9" w:rsidRDefault="00000000">
            <w:r>
              <w:t>758.05</w:t>
            </w:r>
          </w:p>
        </w:tc>
        <w:tc>
          <w:tcPr>
            <w:tcW w:w="1131" w:type="dxa"/>
            <w:vAlign w:val="center"/>
          </w:tcPr>
          <w:p w14:paraId="313F55C0" w14:textId="77777777" w:rsidR="009756F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5C96217" w14:textId="77777777" w:rsidR="009756F9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79C50729" w14:textId="77777777" w:rsidR="009756F9" w:rsidRDefault="00000000">
            <w:r>
              <w:t>488</w:t>
            </w:r>
          </w:p>
        </w:tc>
        <w:tc>
          <w:tcPr>
            <w:tcW w:w="1239" w:type="dxa"/>
            <w:vAlign w:val="center"/>
          </w:tcPr>
          <w:p w14:paraId="16B0A4EF" w14:textId="77777777" w:rsidR="009756F9" w:rsidRDefault="00000000">
            <w:r>
              <w:t>369.928</w:t>
            </w:r>
          </w:p>
        </w:tc>
      </w:tr>
      <w:tr w:rsidR="009756F9" w14:paraId="3191F1A5" w14:textId="77777777">
        <w:tc>
          <w:tcPr>
            <w:tcW w:w="2263" w:type="dxa"/>
            <w:shd w:val="clear" w:color="auto" w:fill="E6E6E6"/>
            <w:vAlign w:val="center"/>
          </w:tcPr>
          <w:p w14:paraId="49426389" w14:textId="77777777" w:rsidR="009756F9" w:rsidRDefault="00000000">
            <w:r>
              <w:t>预拌砂浆</w:t>
            </w:r>
          </w:p>
        </w:tc>
        <w:tc>
          <w:tcPr>
            <w:tcW w:w="696" w:type="dxa"/>
            <w:vAlign w:val="center"/>
          </w:tcPr>
          <w:p w14:paraId="12F159A9" w14:textId="77777777" w:rsidR="009756F9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50096888" w14:textId="77777777" w:rsidR="009756F9" w:rsidRDefault="00000000">
            <w:r>
              <w:t>849.16</w:t>
            </w:r>
          </w:p>
        </w:tc>
        <w:tc>
          <w:tcPr>
            <w:tcW w:w="1131" w:type="dxa"/>
            <w:vAlign w:val="center"/>
          </w:tcPr>
          <w:p w14:paraId="13FC15D5" w14:textId="77777777" w:rsidR="009756F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8DE397C" w14:textId="77777777" w:rsidR="009756F9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1050313A" w14:textId="77777777" w:rsidR="009756F9" w:rsidRDefault="00000000">
            <w:r>
              <w:t>370</w:t>
            </w:r>
          </w:p>
        </w:tc>
        <w:tc>
          <w:tcPr>
            <w:tcW w:w="1239" w:type="dxa"/>
            <w:vAlign w:val="center"/>
          </w:tcPr>
          <w:p w14:paraId="6F7D361D" w14:textId="77777777" w:rsidR="009756F9" w:rsidRDefault="00000000">
            <w:r>
              <w:t>314.189</w:t>
            </w:r>
          </w:p>
        </w:tc>
      </w:tr>
      <w:tr w:rsidR="009756F9" w14:paraId="365FC62A" w14:textId="77777777">
        <w:tc>
          <w:tcPr>
            <w:tcW w:w="2263" w:type="dxa"/>
            <w:shd w:val="clear" w:color="auto" w:fill="E6E6E6"/>
            <w:vAlign w:val="center"/>
          </w:tcPr>
          <w:p w14:paraId="46F00B33" w14:textId="77777777" w:rsidR="009756F9" w:rsidRDefault="00000000">
            <w:r>
              <w:t>砂</w:t>
            </w:r>
          </w:p>
        </w:tc>
        <w:tc>
          <w:tcPr>
            <w:tcW w:w="696" w:type="dxa"/>
            <w:vAlign w:val="center"/>
          </w:tcPr>
          <w:p w14:paraId="01EA8F94" w14:textId="77777777" w:rsidR="009756F9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1E92D165" w14:textId="77777777" w:rsidR="009756F9" w:rsidRDefault="00000000">
            <w:r>
              <w:t>76.53</w:t>
            </w:r>
          </w:p>
        </w:tc>
        <w:tc>
          <w:tcPr>
            <w:tcW w:w="1131" w:type="dxa"/>
            <w:vAlign w:val="center"/>
          </w:tcPr>
          <w:p w14:paraId="0177E51E" w14:textId="77777777" w:rsidR="009756F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F9D56B5" w14:textId="77777777" w:rsidR="009756F9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02146168" w14:textId="77777777" w:rsidR="009756F9" w:rsidRDefault="00000000">
            <w:r>
              <w:t>3</w:t>
            </w:r>
          </w:p>
        </w:tc>
        <w:tc>
          <w:tcPr>
            <w:tcW w:w="1239" w:type="dxa"/>
            <w:vAlign w:val="center"/>
          </w:tcPr>
          <w:p w14:paraId="62E99757" w14:textId="77777777" w:rsidR="009756F9" w:rsidRDefault="00000000">
            <w:r>
              <w:t>0.230</w:t>
            </w:r>
          </w:p>
        </w:tc>
      </w:tr>
      <w:tr w:rsidR="009756F9" w14:paraId="3DC36E8F" w14:textId="77777777">
        <w:tc>
          <w:tcPr>
            <w:tcW w:w="2263" w:type="dxa"/>
            <w:shd w:val="clear" w:color="auto" w:fill="E6E6E6"/>
            <w:vAlign w:val="center"/>
          </w:tcPr>
          <w:p w14:paraId="134216C5" w14:textId="77777777" w:rsidR="009756F9" w:rsidRDefault="00000000">
            <w:r>
              <w:t>挤塑聚苯乙烯泡沫塑料（带表皮）</w:t>
            </w:r>
          </w:p>
        </w:tc>
        <w:tc>
          <w:tcPr>
            <w:tcW w:w="696" w:type="dxa"/>
            <w:vAlign w:val="center"/>
          </w:tcPr>
          <w:p w14:paraId="6970516A" w14:textId="77777777" w:rsidR="009756F9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14F04526" w14:textId="77777777" w:rsidR="009756F9" w:rsidRDefault="00000000">
            <w:r>
              <w:t>34.09</w:t>
            </w:r>
          </w:p>
        </w:tc>
        <w:tc>
          <w:tcPr>
            <w:tcW w:w="1131" w:type="dxa"/>
            <w:vAlign w:val="center"/>
          </w:tcPr>
          <w:p w14:paraId="60997D06" w14:textId="77777777" w:rsidR="009756F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B5E2E2F" w14:textId="77777777" w:rsidR="009756F9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671ECD90" w14:textId="77777777" w:rsidR="009756F9" w:rsidRDefault="00000000">
            <w:r>
              <w:t>534</w:t>
            </w:r>
          </w:p>
        </w:tc>
        <w:tc>
          <w:tcPr>
            <w:tcW w:w="1239" w:type="dxa"/>
            <w:vAlign w:val="center"/>
          </w:tcPr>
          <w:p w14:paraId="23C0FD55" w14:textId="77777777" w:rsidR="009756F9" w:rsidRDefault="00000000">
            <w:r>
              <w:t>18.204</w:t>
            </w:r>
          </w:p>
        </w:tc>
      </w:tr>
      <w:tr w:rsidR="009756F9" w14:paraId="1D9FC785" w14:textId="77777777">
        <w:tc>
          <w:tcPr>
            <w:tcW w:w="2263" w:type="dxa"/>
            <w:shd w:val="clear" w:color="auto" w:fill="E6E6E6"/>
            <w:vAlign w:val="center"/>
          </w:tcPr>
          <w:p w14:paraId="0D754522" w14:textId="77777777" w:rsidR="009756F9" w:rsidRDefault="00000000">
            <w:r>
              <w:t>矩型柱（</w:t>
            </w:r>
            <w:r>
              <w:t>0.013</w:t>
            </w:r>
            <w:r>
              <w:t>）</w:t>
            </w:r>
          </w:p>
        </w:tc>
        <w:tc>
          <w:tcPr>
            <w:tcW w:w="696" w:type="dxa"/>
            <w:vAlign w:val="center"/>
          </w:tcPr>
          <w:p w14:paraId="66E9F361" w14:textId="77777777" w:rsidR="009756F9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382ABBC3" w14:textId="77777777" w:rsidR="009756F9" w:rsidRDefault="00000000">
            <w:r>
              <w:t>546.67</w:t>
            </w:r>
          </w:p>
        </w:tc>
        <w:tc>
          <w:tcPr>
            <w:tcW w:w="1131" w:type="dxa"/>
            <w:vAlign w:val="center"/>
          </w:tcPr>
          <w:p w14:paraId="5A71F46A" w14:textId="77777777" w:rsidR="009756F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0BA78C6" w14:textId="77777777" w:rsidR="009756F9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6CB81DD7" w14:textId="77777777" w:rsidR="009756F9" w:rsidRDefault="00000000">
            <w:r>
              <w:t>574</w:t>
            </w:r>
          </w:p>
        </w:tc>
        <w:tc>
          <w:tcPr>
            <w:tcW w:w="1239" w:type="dxa"/>
            <w:vAlign w:val="center"/>
          </w:tcPr>
          <w:p w14:paraId="6E5DC01B" w14:textId="77777777" w:rsidR="009756F9" w:rsidRDefault="00000000">
            <w:r>
              <w:t>313.789</w:t>
            </w:r>
          </w:p>
        </w:tc>
      </w:tr>
      <w:tr w:rsidR="009756F9" w14:paraId="49A242BC" w14:textId="77777777">
        <w:tc>
          <w:tcPr>
            <w:tcW w:w="2263" w:type="dxa"/>
            <w:shd w:val="clear" w:color="auto" w:fill="E6E6E6"/>
            <w:vAlign w:val="center"/>
          </w:tcPr>
          <w:p w14:paraId="15B5E899" w14:textId="77777777" w:rsidR="009756F9" w:rsidRDefault="00000000">
            <w:r>
              <w:t>断热铝合金窗</w:t>
            </w:r>
            <w:r>
              <w:t>+Low-E</w:t>
            </w:r>
            <w:r>
              <w:t>中空玻璃（下限）</w:t>
            </w:r>
          </w:p>
        </w:tc>
        <w:tc>
          <w:tcPr>
            <w:tcW w:w="696" w:type="dxa"/>
            <w:vAlign w:val="center"/>
          </w:tcPr>
          <w:p w14:paraId="7EA900A8" w14:textId="77777777" w:rsidR="009756F9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348B2D62" w14:textId="77777777" w:rsidR="009756F9" w:rsidRDefault="00000000">
            <w:r>
              <w:t>1837.35</w:t>
            </w:r>
          </w:p>
        </w:tc>
        <w:tc>
          <w:tcPr>
            <w:tcW w:w="1131" w:type="dxa"/>
            <w:vAlign w:val="center"/>
          </w:tcPr>
          <w:p w14:paraId="5A58E849" w14:textId="77777777" w:rsidR="009756F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FD410A3" w14:textId="77777777" w:rsidR="009756F9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258F0812" w14:textId="77777777" w:rsidR="009756F9" w:rsidRDefault="00000000">
            <w:r>
              <w:t>129.5</w:t>
            </w:r>
          </w:p>
        </w:tc>
        <w:tc>
          <w:tcPr>
            <w:tcW w:w="1239" w:type="dxa"/>
            <w:vAlign w:val="center"/>
          </w:tcPr>
          <w:p w14:paraId="7B355F9F" w14:textId="77777777" w:rsidR="009756F9" w:rsidRDefault="00000000">
            <w:r>
              <w:t>237.937</w:t>
            </w:r>
          </w:p>
        </w:tc>
      </w:tr>
      <w:tr w:rsidR="009756F9" w14:paraId="74782D45" w14:textId="77777777">
        <w:tc>
          <w:tcPr>
            <w:tcW w:w="2263" w:type="dxa"/>
            <w:shd w:val="clear" w:color="auto" w:fill="E6E6E6"/>
            <w:vAlign w:val="center"/>
          </w:tcPr>
          <w:p w14:paraId="70E6F664" w14:textId="77777777" w:rsidR="009756F9" w:rsidRDefault="00000000">
            <w:r>
              <w:t>保温门（多功能门）</w:t>
            </w:r>
          </w:p>
        </w:tc>
        <w:tc>
          <w:tcPr>
            <w:tcW w:w="696" w:type="dxa"/>
            <w:vAlign w:val="center"/>
          </w:tcPr>
          <w:p w14:paraId="67876132" w14:textId="77777777" w:rsidR="009756F9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4FA8B991" w14:textId="77777777" w:rsidR="009756F9" w:rsidRDefault="00000000">
            <w:r>
              <w:t>26.46</w:t>
            </w:r>
          </w:p>
        </w:tc>
        <w:tc>
          <w:tcPr>
            <w:tcW w:w="1131" w:type="dxa"/>
            <w:vAlign w:val="center"/>
          </w:tcPr>
          <w:p w14:paraId="16E3D9ED" w14:textId="77777777" w:rsidR="009756F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E2C224E" w14:textId="77777777" w:rsidR="009756F9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3E2CCF92" w14:textId="77777777" w:rsidR="009756F9" w:rsidRDefault="00000000">
            <w:r>
              <w:t>48.3</w:t>
            </w:r>
          </w:p>
        </w:tc>
        <w:tc>
          <w:tcPr>
            <w:tcW w:w="1239" w:type="dxa"/>
            <w:vAlign w:val="center"/>
          </w:tcPr>
          <w:p w14:paraId="5823E795" w14:textId="77777777" w:rsidR="009756F9" w:rsidRDefault="00000000">
            <w:r>
              <w:t>1.278</w:t>
            </w:r>
          </w:p>
        </w:tc>
      </w:tr>
      <w:tr w:rsidR="009756F9" w14:paraId="7E4A9BA0" w14:textId="77777777">
        <w:tc>
          <w:tcPr>
            <w:tcW w:w="2263" w:type="dxa"/>
            <w:shd w:val="clear" w:color="auto" w:fill="E6E6E6"/>
            <w:vAlign w:val="center"/>
          </w:tcPr>
          <w:p w14:paraId="416DB0B8" w14:textId="77777777" w:rsidR="009756F9" w:rsidRDefault="00000000">
            <w:r>
              <w:t>内门</w:t>
            </w:r>
          </w:p>
        </w:tc>
        <w:tc>
          <w:tcPr>
            <w:tcW w:w="696" w:type="dxa"/>
            <w:vAlign w:val="center"/>
          </w:tcPr>
          <w:p w14:paraId="2821580A" w14:textId="77777777" w:rsidR="009756F9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223B3F44" w14:textId="77777777" w:rsidR="009756F9" w:rsidRDefault="00000000">
            <w:r>
              <w:t>85.95</w:t>
            </w:r>
          </w:p>
        </w:tc>
        <w:tc>
          <w:tcPr>
            <w:tcW w:w="1131" w:type="dxa"/>
            <w:vAlign w:val="center"/>
          </w:tcPr>
          <w:p w14:paraId="55F6E00E" w14:textId="77777777" w:rsidR="009756F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AFE5671" w14:textId="77777777" w:rsidR="009756F9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0A4739B2" w14:textId="77777777" w:rsidR="009756F9" w:rsidRDefault="00000000">
            <w:r>
              <w:t>48.3</w:t>
            </w:r>
          </w:p>
        </w:tc>
        <w:tc>
          <w:tcPr>
            <w:tcW w:w="1239" w:type="dxa"/>
            <w:vAlign w:val="center"/>
          </w:tcPr>
          <w:p w14:paraId="697D12E4" w14:textId="77777777" w:rsidR="009756F9" w:rsidRDefault="00000000">
            <w:r>
              <w:t>4.151</w:t>
            </w:r>
          </w:p>
        </w:tc>
      </w:tr>
      <w:tr w:rsidR="009756F9" w14:paraId="039DD126" w14:textId="77777777">
        <w:tc>
          <w:tcPr>
            <w:tcW w:w="2263" w:type="dxa"/>
            <w:shd w:val="clear" w:color="auto" w:fill="E6E6E6"/>
            <w:vAlign w:val="center"/>
          </w:tcPr>
          <w:p w14:paraId="0F41516C" w14:textId="77777777" w:rsidR="009756F9" w:rsidRDefault="00000000">
            <w:r>
              <w:t>岩棉板</w:t>
            </w:r>
          </w:p>
        </w:tc>
        <w:tc>
          <w:tcPr>
            <w:tcW w:w="696" w:type="dxa"/>
            <w:vAlign w:val="center"/>
          </w:tcPr>
          <w:p w14:paraId="57DD5F4B" w14:textId="77777777" w:rsidR="009756F9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629DAFE3" w14:textId="77777777" w:rsidR="009756F9" w:rsidRDefault="00000000">
            <w:r>
              <w:t>123.91</w:t>
            </w:r>
          </w:p>
        </w:tc>
        <w:tc>
          <w:tcPr>
            <w:tcW w:w="1131" w:type="dxa"/>
            <w:vAlign w:val="center"/>
          </w:tcPr>
          <w:p w14:paraId="56718A07" w14:textId="77777777" w:rsidR="009756F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CC92454" w14:textId="77777777" w:rsidR="009756F9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2B839909" w14:textId="77777777" w:rsidR="009756F9" w:rsidRDefault="00000000">
            <w:r>
              <w:t>1980</w:t>
            </w:r>
          </w:p>
        </w:tc>
        <w:tc>
          <w:tcPr>
            <w:tcW w:w="1239" w:type="dxa"/>
            <w:vAlign w:val="center"/>
          </w:tcPr>
          <w:p w14:paraId="7292C509" w14:textId="77777777" w:rsidR="009756F9" w:rsidRDefault="00000000">
            <w:r>
              <w:t>245.342</w:t>
            </w:r>
          </w:p>
        </w:tc>
      </w:tr>
      <w:tr w:rsidR="009756F9" w14:paraId="444B6F26" w14:textId="77777777">
        <w:tc>
          <w:tcPr>
            <w:tcW w:w="2263" w:type="dxa"/>
            <w:shd w:val="clear" w:color="auto" w:fill="E6E6E6"/>
            <w:vAlign w:val="center"/>
          </w:tcPr>
          <w:p w14:paraId="586D616A" w14:textId="77777777" w:rsidR="009756F9" w:rsidRDefault="00000000">
            <w:r>
              <w:t>涂料</w:t>
            </w:r>
          </w:p>
        </w:tc>
        <w:tc>
          <w:tcPr>
            <w:tcW w:w="696" w:type="dxa"/>
            <w:vAlign w:val="center"/>
          </w:tcPr>
          <w:p w14:paraId="773F0BB4" w14:textId="77777777" w:rsidR="009756F9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48B0DD52" w14:textId="77777777" w:rsidR="009756F9" w:rsidRDefault="00000000">
            <w:r>
              <w:t>18.22</w:t>
            </w:r>
          </w:p>
        </w:tc>
        <w:tc>
          <w:tcPr>
            <w:tcW w:w="1131" w:type="dxa"/>
            <w:vAlign w:val="center"/>
          </w:tcPr>
          <w:p w14:paraId="4427600A" w14:textId="77777777" w:rsidR="009756F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59C43E3" w14:textId="77777777" w:rsidR="009756F9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46E536A7" w14:textId="77777777" w:rsidR="009756F9" w:rsidRDefault="00000000">
            <w:r>
              <w:t>6550</w:t>
            </w:r>
          </w:p>
        </w:tc>
        <w:tc>
          <w:tcPr>
            <w:tcW w:w="1239" w:type="dxa"/>
            <w:vAlign w:val="center"/>
          </w:tcPr>
          <w:p w14:paraId="626E80AE" w14:textId="77777777" w:rsidR="009756F9" w:rsidRDefault="00000000">
            <w:r>
              <w:t>119.341</w:t>
            </w:r>
          </w:p>
        </w:tc>
      </w:tr>
      <w:tr w:rsidR="009756F9" w14:paraId="2F77C425" w14:textId="77777777">
        <w:tc>
          <w:tcPr>
            <w:tcW w:w="2263" w:type="dxa"/>
            <w:shd w:val="clear" w:color="auto" w:fill="E6E6E6"/>
            <w:vAlign w:val="center"/>
          </w:tcPr>
          <w:p w14:paraId="1CF3D9C7" w14:textId="77777777" w:rsidR="009756F9" w:rsidRDefault="00000000">
            <w:r>
              <w:t>电缆</w:t>
            </w:r>
          </w:p>
        </w:tc>
        <w:tc>
          <w:tcPr>
            <w:tcW w:w="696" w:type="dxa"/>
            <w:vAlign w:val="center"/>
          </w:tcPr>
          <w:p w14:paraId="51F65A05" w14:textId="77777777" w:rsidR="009756F9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72E84A87" w14:textId="77777777" w:rsidR="009756F9" w:rsidRDefault="00000000">
            <w:r>
              <w:t>663.30</w:t>
            </w:r>
          </w:p>
        </w:tc>
        <w:tc>
          <w:tcPr>
            <w:tcW w:w="1131" w:type="dxa"/>
            <w:vAlign w:val="center"/>
          </w:tcPr>
          <w:p w14:paraId="54801FA4" w14:textId="77777777" w:rsidR="009756F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24AC77F" w14:textId="77777777" w:rsidR="009756F9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19D422B7" w14:textId="77777777" w:rsidR="009756F9" w:rsidRDefault="00000000">
            <w:r>
              <w:t>94.1</w:t>
            </w:r>
          </w:p>
        </w:tc>
        <w:tc>
          <w:tcPr>
            <w:tcW w:w="1239" w:type="dxa"/>
            <w:vAlign w:val="center"/>
          </w:tcPr>
          <w:p w14:paraId="7A447635" w14:textId="77777777" w:rsidR="009756F9" w:rsidRDefault="00000000">
            <w:r>
              <w:t>62.417</w:t>
            </w:r>
          </w:p>
        </w:tc>
      </w:tr>
      <w:tr w:rsidR="009756F9" w14:paraId="4B506989" w14:textId="77777777">
        <w:tc>
          <w:tcPr>
            <w:tcW w:w="2263" w:type="dxa"/>
            <w:shd w:val="clear" w:color="auto" w:fill="E6E6E6"/>
            <w:vAlign w:val="center"/>
          </w:tcPr>
          <w:p w14:paraId="20AC80B5" w14:textId="77777777" w:rsidR="009756F9" w:rsidRDefault="00000000">
            <w:r>
              <w:t>管材</w:t>
            </w:r>
          </w:p>
        </w:tc>
        <w:tc>
          <w:tcPr>
            <w:tcW w:w="696" w:type="dxa"/>
            <w:vAlign w:val="center"/>
          </w:tcPr>
          <w:p w14:paraId="14D25B40" w14:textId="77777777" w:rsidR="009756F9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65036244" w14:textId="77777777" w:rsidR="009756F9" w:rsidRDefault="00000000">
            <w:r>
              <w:t>5466.73</w:t>
            </w:r>
          </w:p>
        </w:tc>
        <w:tc>
          <w:tcPr>
            <w:tcW w:w="1131" w:type="dxa"/>
            <w:vAlign w:val="center"/>
          </w:tcPr>
          <w:p w14:paraId="4DDDB780" w14:textId="77777777" w:rsidR="009756F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DD57973" w14:textId="77777777" w:rsidR="009756F9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11A1035A" w14:textId="77777777" w:rsidR="009756F9" w:rsidRDefault="00000000">
            <w:r>
              <w:t>3.6</w:t>
            </w:r>
          </w:p>
        </w:tc>
        <w:tc>
          <w:tcPr>
            <w:tcW w:w="1239" w:type="dxa"/>
            <w:vAlign w:val="center"/>
          </w:tcPr>
          <w:p w14:paraId="690A4D9D" w14:textId="77777777" w:rsidR="009756F9" w:rsidRDefault="00000000">
            <w:r>
              <w:t>19.680</w:t>
            </w:r>
          </w:p>
        </w:tc>
      </w:tr>
      <w:tr w:rsidR="009756F9" w14:paraId="59E3775A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66ED7D04" w14:textId="77777777" w:rsidR="009756F9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3FE1F0E6" w14:textId="77777777" w:rsidR="009756F9" w:rsidRDefault="00000000">
            <w:r>
              <w:t>3573.718</w:t>
            </w:r>
          </w:p>
        </w:tc>
      </w:tr>
    </w:tbl>
    <w:p w14:paraId="0666A2B2" w14:textId="77777777" w:rsidR="009756F9" w:rsidRDefault="00000000">
      <w:pPr>
        <w:pStyle w:val="3"/>
        <w:widowControl w:val="0"/>
        <w:jc w:val="both"/>
        <w:rPr>
          <w:color w:val="000000"/>
        </w:rPr>
      </w:pPr>
      <w:bookmarkStart w:id="82" w:name="_Toc122439542"/>
      <w:r>
        <w:rPr>
          <w:color w:val="000000"/>
        </w:rPr>
        <w:t>建材运输阶段</w:t>
      </w:r>
      <w:bookmarkEnd w:id="82"/>
    </w:p>
    <w:tbl>
      <w:tblPr>
        <w:tblW w:w="9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6"/>
        <w:gridCol w:w="990"/>
        <w:gridCol w:w="1131"/>
        <w:gridCol w:w="1273"/>
        <w:gridCol w:w="1568"/>
        <w:gridCol w:w="1358"/>
      </w:tblGrid>
      <w:tr w:rsidR="009756F9" w14:paraId="535BCE21" w14:textId="77777777">
        <w:tc>
          <w:tcPr>
            <w:tcW w:w="2954" w:type="dxa"/>
            <w:shd w:val="clear" w:color="auto" w:fill="E6E6E6"/>
            <w:vAlign w:val="center"/>
          </w:tcPr>
          <w:p w14:paraId="2A7C48D4" w14:textId="77777777" w:rsidR="009756F9" w:rsidRDefault="00000000">
            <w:pPr>
              <w:jc w:val="center"/>
            </w:pPr>
            <w:r>
              <w:t>材料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D02AF66" w14:textId="77777777" w:rsidR="009756F9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0FD9B5" w14:textId="77777777" w:rsidR="009756F9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A1FE61F" w14:textId="77777777" w:rsidR="009756F9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14CC065C" w14:textId="77777777" w:rsidR="009756F9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proofErr w:type="spellStart"/>
            <w:r>
              <w:t>t·km</w:t>
            </w:r>
            <w:proofErr w:type="spellEnd"/>
            <w:r>
              <w:t>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21CBBC1" w14:textId="77777777" w:rsidR="009756F9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9756F9" w14:paraId="7C87C1D4" w14:textId="77777777">
        <w:tc>
          <w:tcPr>
            <w:tcW w:w="2954" w:type="dxa"/>
            <w:shd w:val="clear" w:color="auto" w:fill="E6E6E6"/>
            <w:vAlign w:val="center"/>
          </w:tcPr>
          <w:p w14:paraId="03FF9AF0" w14:textId="77777777" w:rsidR="009756F9" w:rsidRDefault="00000000">
            <w:r>
              <w:t>混凝土</w:t>
            </w:r>
          </w:p>
        </w:tc>
        <w:tc>
          <w:tcPr>
            <w:tcW w:w="990" w:type="dxa"/>
            <w:vAlign w:val="center"/>
          </w:tcPr>
          <w:p w14:paraId="7FE79F95" w14:textId="77777777" w:rsidR="009756F9" w:rsidRDefault="00000000">
            <w:r>
              <w:t>9160.05</w:t>
            </w:r>
          </w:p>
        </w:tc>
        <w:tc>
          <w:tcPr>
            <w:tcW w:w="1131" w:type="dxa"/>
            <w:vAlign w:val="center"/>
          </w:tcPr>
          <w:p w14:paraId="73E21262" w14:textId="77777777" w:rsidR="009756F9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42E83229" w14:textId="77777777" w:rsidR="009756F9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60D932C6" w14:textId="77777777" w:rsidR="009756F9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077DB4A5" w14:textId="77777777" w:rsidR="009756F9" w:rsidRDefault="00000000">
            <w:r>
              <w:t>42.136</w:t>
            </w:r>
          </w:p>
        </w:tc>
      </w:tr>
      <w:tr w:rsidR="009756F9" w14:paraId="6DE53D5B" w14:textId="77777777">
        <w:tc>
          <w:tcPr>
            <w:tcW w:w="2954" w:type="dxa"/>
            <w:shd w:val="clear" w:color="auto" w:fill="E6E6E6"/>
            <w:vAlign w:val="center"/>
          </w:tcPr>
          <w:p w14:paraId="7F23E270" w14:textId="77777777" w:rsidR="009756F9" w:rsidRDefault="00000000">
            <w:r>
              <w:t>钢筋</w:t>
            </w:r>
          </w:p>
        </w:tc>
        <w:tc>
          <w:tcPr>
            <w:tcW w:w="990" w:type="dxa"/>
            <w:vAlign w:val="center"/>
          </w:tcPr>
          <w:p w14:paraId="1EB2EFC8" w14:textId="77777777" w:rsidR="009756F9" w:rsidRDefault="00000000">
            <w:r>
              <w:t>280.63</w:t>
            </w:r>
          </w:p>
        </w:tc>
        <w:tc>
          <w:tcPr>
            <w:tcW w:w="1131" w:type="dxa"/>
            <w:vAlign w:val="center"/>
          </w:tcPr>
          <w:p w14:paraId="51A58055" w14:textId="77777777" w:rsidR="009756F9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55390AF4" w14:textId="77777777" w:rsidR="009756F9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086616D3" w14:textId="77777777" w:rsidR="009756F9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4F864A82" w14:textId="77777777" w:rsidR="009756F9" w:rsidRDefault="00000000">
            <w:r>
              <w:t>16.136</w:t>
            </w:r>
          </w:p>
        </w:tc>
      </w:tr>
      <w:tr w:rsidR="009756F9" w14:paraId="13C5D4A3" w14:textId="77777777">
        <w:tc>
          <w:tcPr>
            <w:tcW w:w="2954" w:type="dxa"/>
            <w:shd w:val="clear" w:color="auto" w:fill="E6E6E6"/>
            <w:vAlign w:val="center"/>
          </w:tcPr>
          <w:p w14:paraId="0E6FCDFD" w14:textId="77777777" w:rsidR="009756F9" w:rsidRDefault="00000000">
            <w:r>
              <w:t>型钢</w:t>
            </w:r>
          </w:p>
        </w:tc>
        <w:tc>
          <w:tcPr>
            <w:tcW w:w="990" w:type="dxa"/>
            <w:vAlign w:val="center"/>
          </w:tcPr>
          <w:p w14:paraId="723E152F" w14:textId="77777777" w:rsidR="009756F9" w:rsidRDefault="00000000">
            <w:r>
              <w:t>32.80</w:t>
            </w:r>
          </w:p>
        </w:tc>
        <w:tc>
          <w:tcPr>
            <w:tcW w:w="1131" w:type="dxa"/>
            <w:vAlign w:val="center"/>
          </w:tcPr>
          <w:p w14:paraId="52BFA7B5" w14:textId="77777777" w:rsidR="009756F9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1D919982" w14:textId="77777777" w:rsidR="009756F9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75BAC007" w14:textId="77777777" w:rsidR="009756F9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1865C867" w14:textId="77777777" w:rsidR="009756F9" w:rsidRDefault="00000000">
            <w:r>
              <w:t>1.886</w:t>
            </w:r>
          </w:p>
        </w:tc>
      </w:tr>
      <w:tr w:rsidR="009756F9" w14:paraId="403C4D32" w14:textId="77777777">
        <w:tc>
          <w:tcPr>
            <w:tcW w:w="2954" w:type="dxa"/>
            <w:shd w:val="clear" w:color="auto" w:fill="E6E6E6"/>
            <w:vAlign w:val="center"/>
          </w:tcPr>
          <w:p w14:paraId="277B340D" w14:textId="77777777" w:rsidR="009756F9" w:rsidRDefault="00000000">
            <w:r>
              <w:t>水泥</w:t>
            </w:r>
          </w:p>
        </w:tc>
        <w:tc>
          <w:tcPr>
            <w:tcW w:w="990" w:type="dxa"/>
            <w:vAlign w:val="center"/>
          </w:tcPr>
          <w:p w14:paraId="3C88B176" w14:textId="77777777" w:rsidR="009756F9" w:rsidRDefault="00000000">
            <w:r>
              <w:t>123.91</w:t>
            </w:r>
          </w:p>
        </w:tc>
        <w:tc>
          <w:tcPr>
            <w:tcW w:w="1131" w:type="dxa"/>
            <w:vAlign w:val="center"/>
          </w:tcPr>
          <w:p w14:paraId="630CD46E" w14:textId="77777777" w:rsidR="009756F9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7E3E749F" w14:textId="77777777" w:rsidR="009756F9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3D0CF0D9" w14:textId="77777777" w:rsidR="009756F9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34807CB0" w14:textId="77777777" w:rsidR="009756F9" w:rsidRDefault="00000000">
            <w:r>
              <w:t>7.125</w:t>
            </w:r>
          </w:p>
        </w:tc>
      </w:tr>
      <w:tr w:rsidR="009756F9" w14:paraId="01FA2F1F" w14:textId="77777777">
        <w:tc>
          <w:tcPr>
            <w:tcW w:w="2954" w:type="dxa"/>
            <w:shd w:val="clear" w:color="auto" w:fill="E6E6E6"/>
            <w:vAlign w:val="center"/>
          </w:tcPr>
          <w:p w14:paraId="646A4829" w14:textId="77777777" w:rsidR="009756F9" w:rsidRDefault="00000000">
            <w:r>
              <w:t>钢混预制楼板</w:t>
            </w:r>
          </w:p>
        </w:tc>
        <w:tc>
          <w:tcPr>
            <w:tcW w:w="990" w:type="dxa"/>
            <w:vAlign w:val="center"/>
          </w:tcPr>
          <w:p w14:paraId="5C5F344B" w14:textId="77777777" w:rsidR="009756F9" w:rsidRDefault="00000000">
            <w:r>
              <w:t>191.34</w:t>
            </w:r>
          </w:p>
        </w:tc>
        <w:tc>
          <w:tcPr>
            <w:tcW w:w="1131" w:type="dxa"/>
            <w:vAlign w:val="center"/>
          </w:tcPr>
          <w:p w14:paraId="4B66148F" w14:textId="77777777" w:rsidR="009756F9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262FA0B2" w14:textId="77777777" w:rsidR="009756F9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0C3491FA" w14:textId="77777777" w:rsidR="009756F9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57D0D7F8" w14:textId="77777777" w:rsidR="009756F9" w:rsidRDefault="00000000">
            <w:r>
              <w:t>11.002</w:t>
            </w:r>
          </w:p>
        </w:tc>
      </w:tr>
      <w:tr w:rsidR="009756F9" w14:paraId="399CA5AF" w14:textId="77777777">
        <w:tc>
          <w:tcPr>
            <w:tcW w:w="2954" w:type="dxa"/>
            <w:shd w:val="clear" w:color="auto" w:fill="E6E6E6"/>
            <w:vAlign w:val="center"/>
          </w:tcPr>
          <w:p w14:paraId="75EE6C8F" w14:textId="77777777" w:rsidR="009756F9" w:rsidRDefault="00000000">
            <w:r>
              <w:t>钢混预制墙板</w:t>
            </w:r>
          </w:p>
        </w:tc>
        <w:tc>
          <w:tcPr>
            <w:tcW w:w="990" w:type="dxa"/>
            <w:vAlign w:val="center"/>
          </w:tcPr>
          <w:p w14:paraId="56C7A1E9" w14:textId="77777777" w:rsidR="009756F9" w:rsidRDefault="00000000">
            <w:r>
              <w:t>1895.13</w:t>
            </w:r>
          </w:p>
        </w:tc>
        <w:tc>
          <w:tcPr>
            <w:tcW w:w="1131" w:type="dxa"/>
            <w:vAlign w:val="center"/>
          </w:tcPr>
          <w:p w14:paraId="439B5112" w14:textId="77777777" w:rsidR="009756F9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3881E8D2" w14:textId="77777777" w:rsidR="009756F9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6ACD8C7D" w14:textId="77777777" w:rsidR="009756F9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6A938D32" w14:textId="77777777" w:rsidR="009756F9" w:rsidRDefault="00000000">
            <w:r>
              <w:t>108.970</w:t>
            </w:r>
          </w:p>
        </w:tc>
      </w:tr>
      <w:tr w:rsidR="009756F9" w14:paraId="7AEDD043" w14:textId="77777777">
        <w:tc>
          <w:tcPr>
            <w:tcW w:w="2954" w:type="dxa"/>
            <w:shd w:val="clear" w:color="auto" w:fill="E6E6E6"/>
            <w:vAlign w:val="center"/>
          </w:tcPr>
          <w:p w14:paraId="498D0157" w14:textId="77777777" w:rsidR="009756F9" w:rsidRDefault="00000000">
            <w:r>
              <w:t>预拌砂浆</w:t>
            </w:r>
          </w:p>
        </w:tc>
        <w:tc>
          <w:tcPr>
            <w:tcW w:w="990" w:type="dxa"/>
            <w:vAlign w:val="center"/>
          </w:tcPr>
          <w:p w14:paraId="41794D7B" w14:textId="77777777" w:rsidR="009756F9" w:rsidRDefault="00000000">
            <w:r>
              <w:t>849.16</w:t>
            </w:r>
          </w:p>
        </w:tc>
        <w:tc>
          <w:tcPr>
            <w:tcW w:w="1131" w:type="dxa"/>
            <w:vAlign w:val="center"/>
          </w:tcPr>
          <w:p w14:paraId="659E5095" w14:textId="77777777" w:rsidR="009756F9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0586495C" w14:textId="77777777" w:rsidR="009756F9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0BB9111D" w14:textId="77777777" w:rsidR="009756F9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55D22BF9" w14:textId="77777777" w:rsidR="009756F9" w:rsidRDefault="00000000">
            <w:r>
              <w:t>3.906</w:t>
            </w:r>
          </w:p>
        </w:tc>
      </w:tr>
      <w:tr w:rsidR="009756F9" w14:paraId="2FA83966" w14:textId="77777777">
        <w:tc>
          <w:tcPr>
            <w:tcW w:w="2954" w:type="dxa"/>
            <w:shd w:val="clear" w:color="auto" w:fill="E6E6E6"/>
            <w:vAlign w:val="center"/>
          </w:tcPr>
          <w:p w14:paraId="105B8E42" w14:textId="77777777" w:rsidR="009756F9" w:rsidRDefault="00000000">
            <w:r>
              <w:t>砂</w:t>
            </w:r>
          </w:p>
        </w:tc>
        <w:tc>
          <w:tcPr>
            <w:tcW w:w="990" w:type="dxa"/>
            <w:vAlign w:val="center"/>
          </w:tcPr>
          <w:p w14:paraId="236D2D74" w14:textId="77777777" w:rsidR="009756F9" w:rsidRDefault="00000000">
            <w:r>
              <w:t>122.46</w:t>
            </w:r>
          </w:p>
        </w:tc>
        <w:tc>
          <w:tcPr>
            <w:tcW w:w="1131" w:type="dxa"/>
            <w:vAlign w:val="center"/>
          </w:tcPr>
          <w:p w14:paraId="2E758CD0" w14:textId="77777777" w:rsidR="009756F9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6EA7E0F3" w14:textId="77777777" w:rsidR="009756F9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396DBEDE" w14:textId="77777777" w:rsidR="009756F9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42401667" w14:textId="77777777" w:rsidR="009756F9" w:rsidRDefault="00000000">
            <w:r>
              <w:t>7.041</w:t>
            </w:r>
          </w:p>
        </w:tc>
      </w:tr>
      <w:tr w:rsidR="009756F9" w14:paraId="25676D0C" w14:textId="77777777">
        <w:tc>
          <w:tcPr>
            <w:tcW w:w="2954" w:type="dxa"/>
            <w:shd w:val="clear" w:color="auto" w:fill="E6E6E6"/>
            <w:vAlign w:val="center"/>
          </w:tcPr>
          <w:p w14:paraId="63AEB892" w14:textId="77777777" w:rsidR="009756F9" w:rsidRDefault="00000000">
            <w:r>
              <w:t>挤塑聚苯乙烯泡沫塑料（带表皮）</w:t>
            </w:r>
          </w:p>
        </w:tc>
        <w:tc>
          <w:tcPr>
            <w:tcW w:w="990" w:type="dxa"/>
            <w:vAlign w:val="center"/>
          </w:tcPr>
          <w:p w14:paraId="40EBB3EC" w14:textId="77777777" w:rsidR="009756F9" w:rsidRDefault="00000000">
            <w:r>
              <w:t>1.19</w:t>
            </w:r>
          </w:p>
        </w:tc>
        <w:tc>
          <w:tcPr>
            <w:tcW w:w="1131" w:type="dxa"/>
            <w:vAlign w:val="center"/>
          </w:tcPr>
          <w:p w14:paraId="2D623A61" w14:textId="77777777" w:rsidR="009756F9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2C666651" w14:textId="77777777" w:rsidR="009756F9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6F700B69" w14:textId="77777777" w:rsidR="009756F9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3872C11E" w14:textId="77777777" w:rsidR="009756F9" w:rsidRDefault="00000000">
            <w:r>
              <w:t>0.068</w:t>
            </w:r>
          </w:p>
        </w:tc>
      </w:tr>
      <w:tr w:rsidR="009756F9" w14:paraId="7927CDD4" w14:textId="77777777">
        <w:tc>
          <w:tcPr>
            <w:tcW w:w="2954" w:type="dxa"/>
            <w:shd w:val="clear" w:color="auto" w:fill="E6E6E6"/>
            <w:vAlign w:val="center"/>
          </w:tcPr>
          <w:p w14:paraId="0BCF3456" w14:textId="77777777" w:rsidR="009756F9" w:rsidRDefault="00000000">
            <w:r>
              <w:lastRenderedPageBreak/>
              <w:t>矩型柱（</w:t>
            </w:r>
            <w:r>
              <w:t>0.013</w:t>
            </w:r>
            <w:r>
              <w:t>）</w:t>
            </w:r>
          </w:p>
        </w:tc>
        <w:tc>
          <w:tcPr>
            <w:tcW w:w="990" w:type="dxa"/>
            <w:vAlign w:val="center"/>
          </w:tcPr>
          <w:p w14:paraId="27178BF4" w14:textId="77777777" w:rsidR="009756F9" w:rsidRDefault="00000000">
            <w:r>
              <w:t>792.68</w:t>
            </w:r>
          </w:p>
        </w:tc>
        <w:tc>
          <w:tcPr>
            <w:tcW w:w="1131" w:type="dxa"/>
            <w:vAlign w:val="center"/>
          </w:tcPr>
          <w:p w14:paraId="4D60D8C5" w14:textId="77777777" w:rsidR="009756F9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1768E233" w14:textId="77777777" w:rsidR="009756F9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2DBA6FD5" w14:textId="77777777" w:rsidR="009756F9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646105C9" w14:textId="77777777" w:rsidR="009756F9" w:rsidRDefault="00000000">
            <w:r>
              <w:t>45.579</w:t>
            </w:r>
          </w:p>
        </w:tc>
      </w:tr>
      <w:tr w:rsidR="009756F9" w14:paraId="0E23B049" w14:textId="77777777">
        <w:tc>
          <w:tcPr>
            <w:tcW w:w="2954" w:type="dxa"/>
            <w:shd w:val="clear" w:color="auto" w:fill="E6E6E6"/>
            <w:vAlign w:val="center"/>
          </w:tcPr>
          <w:p w14:paraId="071027BE" w14:textId="77777777" w:rsidR="009756F9" w:rsidRDefault="00000000">
            <w:r>
              <w:t>断热铝合金窗</w:t>
            </w:r>
            <w:r>
              <w:t>+Low-E</w:t>
            </w:r>
            <w:r>
              <w:t>中空玻璃（下限）</w:t>
            </w:r>
          </w:p>
        </w:tc>
        <w:tc>
          <w:tcPr>
            <w:tcW w:w="990" w:type="dxa"/>
            <w:vAlign w:val="center"/>
          </w:tcPr>
          <w:p w14:paraId="11D162E4" w14:textId="77777777" w:rsidR="009756F9" w:rsidRDefault="00000000">
            <w:r>
              <w:t>36.75</w:t>
            </w:r>
          </w:p>
        </w:tc>
        <w:tc>
          <w:tcPr>
            <w:tcW w:w="1131" w:type="dxa"/>
            <w:vAlign w:val="center"/>
          </w:tcPr>
          <w:p w14:paraId="28CB8784" w14:textId="77777777" w:rsidR="009756F9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231A9FC2" w14:textId="77777777" w:rsidR="009756F9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4F6F8FEC" w14:textId="77777777" w:rsidR="009756F9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05F11E4A" w14:textId="77777777" w:rsidR="009756F9" w:rsidRDefault="00000000">
            <w:r>
              <w:t>2.113</w:t>
            </w:r>
          </w:p>
        </w:tc>
      </w:tr>
      <w:tr w:rsidR="009756F9" w14:paraId="253A5C08" w14:textId="77777777">
        <w:tc>
          <w:tcPr>
            <w:tcW w:w="2954" w:type="dxa"/>
            <w:shd w:val="clear" w:color="auto" w:fill="E6E6E6"/>
            <w:vAlign w:val="center"/>
          </w:tcPr>
          <w:p w14:paraId="0A2EAB3A" w14:textId="77777777" w:rsidR="009756F9" w:rsidRDefault="00000000">
            <w:r>
              <w:t>保温门（多功能门）</w:t>
            </w:r>
          </w:p>
        </w:tc>
        <w:tc>
          <w:tcPr>
            <w:tcW w:w="990" w:type="dxa"/>
            <w:vAlign w:val="center"/>
          </w:tcPr>
          <w:p w14:paraId="3B6B8738" w14:textId="77777777" w:rsidR="009756F9" w:rsidRDefault="00000000">
            <w:r>
              <w:t>0.79</w:t>
            </w:r>
          </w:p>
        </w:tc>
        <w:tc>
          <w:tcPr>
            <w:tcW w:w="1131" w:type="dxa"/>
            <w:vAlign w:val="center"/>
          </w:tcPr>
          <w:p w14:paraId="272F3D32" w14:textId="77777777" w:rsidR="009756F9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5A4B7670" w14:textId="77777777" w:rsidR="009756F9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1C0B8746" w14:textId="77777777" w:rsidR="009756F9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01514114" w14:textId="77777777" w:rsidR="009756F9" w:rsidRDefault="00000000">
            <w:r>
              <w:t>0.045</w:t>
            </w:r>
          </w:p>
        </w:tc>
      </w:tr>
      <w:tr w:rsidR="009756F9" w14:paraId="3600B8EB" w14:textId="77777777">
        <w:tc>
          <w:tcPr>
            <w:tcW w:w="2954" w:type="dxa"/>
            <w:shd w:val="clear" w:color="auto" w:fill="E6E6E6"/>
            <w:vAlign w:val="center"/>
          </w:tcPr>
          <w:p w14:paraId="4AE9687D" w14:textId="77777777" w:rsidR="009756F9" w:rsidRDefault="00000000">
            <w:r>
              <w:t>内门</w:t>
            </w:r>
          </w:p>
        </w:tc>
        <w:tc>
          <w:tcPr>
            <w:tcW w:w="990" w:type="dxa"/>
            <w:vAlign w:val="center"/>
          </w:tcPr>
          <w:p w14:paraId="775A509F" w14:textId="77777777" w:rsidR="009756F9" w:rsidRDefault="00000000">
            <w:r>
              <w:t>2.58</w:t>
            </w:r>
          </w:p>
        </w:tc>
        <w:tc>
          <w:tcPr>
            <w:tcW w:w="1131" w:type="dxa"/>
            <w:vAlign w:val="center"/>
          </w:tcPr>
          <w:p w14:paraId="5ED3D7C0" w14:textId="77777777" w:rsidR="009756F9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0008C17D" w14:textId="77777777" w:rsidR="009756F9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6AF378A1" w14:textId="77777777" w:rsidR="009756F9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19679661" w14:textId="77777777" w:rsidR="009756F9" w:rsidRDefault="00000000">
            <w:r>
              <w:t>0.148</w:t>
            </w:r>
          </w:p>
        </w:tc>
      </w:tr>
      <w:tr w:rsidR="009756F9" w14:paraId="22A5C157" w14:textId="77777777">
        <w:tc>
          <w:tcPr>
            <w:tcW w:w="2954" w:type="dxa"/>
            <w:shd w:val="clear" w:color="auto" w:fill="E6E6E6"/>
            <w:vAlign w:val="center"/>
          </w:tcPr>
          <w:p w14:paraId="54C2D341" w14:textId="77777777" w:rsidR="009756F9" w:rsidRDefault="00000000">
            <w:r>
              <w:t>岩棉板</w:t>
            </w:r>
          </w:p>
        </w:tc>
        <w:tc>
          <w:tcPr>
            <w:tcW w:w="990" w:type="dxa"/>
            <w:vAlign w:val="center"/>
          </w:tcPr>
          <w:p w14:paraId="512F542E" w14:textId="77777777" w:rsidR="009756F9" w:rsidRDefault="00000000">
            <w:r>
              <w:t>3.72</w:t>
            </w:r>
          </w:p>
        </w:tc>
        <w:tc>
          <w:tcPr>
            <w:tcW w:w="1131" w:type="dxa"/>
            <w:vAlign w:val="center"/>
          </w:tcPr>
          <w:p w14:paraId="1FBD544F" w14:textId="77777777" w:rsidR="009756F9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3D582E3F" w14:textId="77777777" w:rsidR="009756F9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7AF2EEAA" w14:textId="77777777" w:rsidR="009756F9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54BAF069" w14:textId="77777777" w:rsidR="009756F9" w:rsidRDefault="00000000">
            <w:r>
              <w:t>0.214</w:t>
            </w:r>
          </w:p>
        </w:tc>
      </w:tr>
      <w:tr w:rsidR="009756F9" w14:paraId="05D64DD9" w14:textId="77777777">
        <w:tc>
          <w:tcPr>
            <w:tcW w:w="2954" w:type="dxa"/>
            <w:shd w:val="clear" w:color="auto" w:fill="E6E6E6"/>
            <w:vAlign w:val="center"/>
          </w:tcPr>
          <w:p w14:paraId="4BF6EE3D" w14:textId="77777777" w:rsidR="009756F9" w:rsidRDefault="00000000">
            <w:r>
              <w:t>涂料</w:t>
            </w:r>
          </w:p>
        </w:tc>
        <w:tc>
          <w:tcPr>
            <w:tcW w:w="990" w:type="dxa"/>
            <w:vAlign w:val="center"/>
          </w:tcPr>
          <w:p w14:paraId="5B1E6683" w14:textId="77777777" w:rsidR="009756F9" w:rsidRDefault="00000000">
            <w:r>
              <w:t>18.22</w:t>
            </w:r>
          </w:p>
        </w:tc>
        <w:tc>
          <w:tcPr>
            <w:tcW w:w="1131" w:type="dxa"/>
            <w:vAlign w:val="center"/>
          </w:tcPr>
          <w:p w14:paraId="384F8CF4" w14:textId="77777777" w:rsidR="009756F9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5EDF2C8E" w14:textId="77777777" w:rsidR="009756F9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32BD1B1A" w14:textId="77777777" w:rsidR="009756F9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1BC59448" w14:textId="77777777" w:rsidR="009756F9" w:rsidRDefault="00000000">
            <w:r>
              <w:t>1.048</w:t>
            </w:r>
          </w:p>
        </w:tc>
      </w:tr>
      <w:tr w:rsidR="009756F9" w14:paraId="040BF871" w14:textId="77777777">
        <w:tc>
          <w:tcPr>
            <w:tcW w:w="2954" w:type="dxa"/>
            <w:shd w:val="clear" w:color="auto" w:fill="E6E6E6"/>
            <w:vAlign w:val="center"/>
          </w:tcPr>
          <w:p w14:paraId="09754072" w14:textId="77777777" w:rsidR="009756F9" w:rsidRDefault="00000000">
            <w:r>
              <w:t>电缆</w:t>
            </w:r>
          </w:p>
        </w:tc>
        <w:tc>
          <w:tcPr>
            <w:tcW w:w="990" w:type="dxa"/>
            <w:vAlign w:val="center"/>
          </w:tcPr>
          <w:p w14:paraId="72361B3F" w14:textId="77777777" w:rsidR="009756F9" w:rsidRDefault="00000000">
            <w:r>
              <w:t>0.66</w:t>
            </w:r>
          </w:p>
        </w:tc>
        <w:tc>
          <w:tcPr>
            <w:tcW w:w="1131" w:type="dxa"/>
            <w:vAlign w:val="center"/>
          </w:tcPr>
          <w:p w14:paraId="20C024D1" w14:textId="77777777" w:rsidR="009756F9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0651332E" w14:textId="77777777" w:rsidR="009756F9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74252999" w14:textId="77777777" w:rsidR="009756F9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50B9D422" w14:textId="77777777" w:rsidR="009756F9" w:rsidRDefault="00000000">
            <w:r>
              <w:t>0.038</w:t>
            </w:r>
          </w:p>
        </w:tc>
      </w:tr>
      <w:tr w:rsidR="009756F9" w14:paraId="1D3AC21F" w14:textId="77777777">
        <w:tc>
          <w:tcPr>
            <w:tcW w:w="2954" w:type="dxa"/>
            <w:shd w:val="clear" w:color="auto" w:fill="E6E6E6"/>
            <w:vAlign w:val="center"/>
          </w:tcPr>
          <w:p w14:paraId="5A46C397" w14:textId="77777777" w:rsidR="009756F9" w:rsidRDefault="00000000">
            <w:r>
              <w:t>管材</w:t>
            </w:r>
          </w:p>
        </w:tc>
        <w:tc>
          <w:tcPr>
            <w:tcW w:w="990" w:type="dxa"/>
            <w:vAlign w:val="center"/>
          </w:tcPr>
          <w:p w14:paraId="67CA6F10" w14:textId="77777777" w:rsidR="009756F9" w:rsidRDefault="00000000">
            <w:r>
              <w:t>5.47</w:t>
            </w:r>
          </w:p>
        </w:tc>
        <w:tc>
          <w:tcPr>
            <w:tcW w:w="1131" w:type="dxa"/>
            <w:vAlign w:val="center"/>
          </w:tcPr>
          <w:p w14:paraId="5C13B8A4" w14:textId="77777777" w:rsidR="009756F9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7B9F40C5" w14:textId="77777777" w:rsidR="009756F9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2784B390" w14:textId="77777777" w:rsidR="009756F9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28E967AB" w14:textId="77777777" w:rsidR="009756F9" w:rsidRDefault="00000000">
            <w:r>
              <w:t>0.315</w:t>
            </w:r>
          </w:p>
        </w:tc>
      </w:tr>
      <w:tr w:rsidR="009756F9" w14:paraId="2C58361F" w14:textId="77777777">
        <w:tc>
          <w:tcPr>
            <w:tcW w:w="7915" w:type="dxa"/>
            <w:gridSpan w:val="5"/>
            <w:shd w:val="clear" w:color="auto" w:fill="E6E6E6"/>
            <w:vAlign w:val="center"/>
          </w:tcPr>
          <w:p w14:paraId="7235DF2C" w14:textId="77777777" w:rsidR="009756F9" w:rsidRDefault="00000000">
            <w:r>
              <w:t>合计</w:t>
            </w:r>
          </w:p>
        </w:tc>
        <w:tc>
          <w:tcPr>
            <w:tcW w:w="1358" w:type="dxa"/>
            <w:vAlign w:val="center"/>
          </w:tcPr>
          <w:p w14:paraId="17BF98DE" w14:textId="77777777" w:rsidR="009756F9" w:rsidRDefault="00000000">
            <w:r>
              <w:t>247.770</w:t>
            </w:r>
          </w:p>
        </w:tc>
      </w:tr>
    </w:tbl>
    <w:p w14:paraId="4F2102F3" w14:textId="77777777" w:rsidR="009756F9" w:rsidRDefault="00000000">
      <w:pPr>
        <w:pStyle w:val="2"/>
        <w:widowControl w:val="0"/>
      </w:pPr>
      <w:bookmarkStart w:id="83" w:name="_Toc122439543"/>
      <w:r>
        <w:t>建筑建造拆除碳排放</w:t>
      </w:r>
      <w:bookmarkEnd w:id="83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9756F9" w14:paraId="1EA5C7E1" w14:textId="77777777">
        <w:tc>
          <w:tcPr>
            <w:tcW w:w="1115" w:type="dxa"/>
            <w:shd w:val="clear" w:color="auto" w:fill="E6E6E6"/>
            <w:vAlign w:val="center"/>
          </w:tcPr>
          <w:p w14:paraId="407B0D41" w14:textId="77777777" w:rsidR="009756F9" w:rsidRDefault="00000000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4BB83C72" w14:textId="77777777" w:rsidR="009756F9" w:rsidRDefault="00000000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75F3C657" w14:textId="77777777" w:rsidR="009756F9" w:rsidRDefault="00000000">
            <w:pPr>
              <w:jc w:val="center"/>
            </w:pPr>
            <w:r>
              <w:t>建造占物化阶段比例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240CEB26" w14:textId="77777777" w:rsidR="009756F9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9756F9" w14:paraId="3D14172C" w14:textId="77777777">
        <w:tc>
          <w:tcPr>
            <w:tcW w:w="1115" w:type="dxa"/>
            <w:shd w:val="clear" w:color="auto" w:fill="E6E6E6"/>
            <w:vAlign w:val="center"/>
          </w:tcPr>
          <w:p w14:paraId="58F1C99F" w14:textId="77777777" w:rsidR="009756F9" w:rsidRDefault="00000000">
            <w:r>
              <w:t>建造阶段</w:t>
            </w:r>
          </w:p>
        </w:tc>
        <w:tc>
          <w:tcPr>
            <w:tcW w:w="3820" w:type="dxa"/>
            <w:vAlign w:val="center"/>
          </w:tcPr>
          <w:p w14:paraId="4ED0AC28" w14:textId="77777777" w:rsidR="009756F9" w:rsidRDefault="00000000">
            <w:r>
              <w:t>4022.619</w:t>
            </w:r>
          </w:p>
        </w:tc>
        <w:tc>
          <w:tcPr>
            <w:tcW w:w="2688" w:type="dxa"/>
            <w:vAlign w:val="center"/>
          </w:tcPr>
          <w:p w14:paraId="36695ABD" w14:textId="77777777" w:rsidR="009756F9" w:rsidRDefault="00000000">
            <w:r>
              <w:t>0.05</w:t>
            </w:r>
          </w:p>
        </w:tc>
        <w:tc>
          <w:tcPr>
            <w:tcW w:w="1658" w:type="dxa"/>
            <w:vAlign w:val="center"/>
          </w:tcPr>
          <w:p w14:paraId="02CAE732" w14:textId="77777777" w:rsidR="009756F9" w:rsidRDefault="00000000">
            <w:r>
              <w:t>191.553</w:t>
            </w:r>
          </w:p>
        </w:tc>
      </w:tr>
      <w:tr w:rsidR="009756F9" w14:paraId="36593F16" w14:textId="77777777">
        <w:tc>
          <w:tcPr>
            <w:tcW w:w="1115" w:type="dxa"/>
            <w:shd w:val="clear" w:color="auto" w:fill="E6E6E6"/>
            <w:vAlign w:val="center"/>
          </w:tcPr>
          <w:p w14:paraId="46C9BAB1" w14:textId="77777777" w:rsidR="009756F9" w:rsidRDefault="00000000">
            <w:r>
              <w:t>施工临时设施</w:t>
            </w:r>
          </w:p>
        </w:tc>
        <w:tc>
          <w:tcPr>
            <w:tcW w:w="6508" w:type="dxa"/>
            <w:gridSpan w:val="2"/>
            <w:shd w:val="clear" w:color="auto" w:fill="E6E6E6"/>
            <w:vAlign w:val="center"/>
          </w:tcPr>
          <w:p w14:paraId="440C02A0" w14:textId="77777777" w:rsidR="009756F9" w:rsidRDefault="00000000">
            <w:r>
              <w:t>碳排放占施工机械碳排放的比例：</w:t>
            </w:r>
            <w:r>
              <w:t>0.05</w:t>
            </w:r>
          </w:p>
        </w:tc>
        <w:tc>
          <w:tcPr>
            <w:tcW w:w="1658" w:type="dxa"/>
            <w:vAlign w:val="center"/>
          </w:tcPr>
          <w:p w14:paraId="1BCD844D" w14:textId="77777777" w:rsidR="009756F9" w:rsidRDefault="00000000">
            <w:r>
              <w:t>9.578</w:t>
            </w:r>
          </w:p>
        </w:tc>
      </w:tr>
      <w:tr w:rsidR="009756F9" w14:paraId="12970FC1" w14:textId="77777777">
        <w:tc>
          <w:tcPr>
            <w:tcW w:w="7623" w:type="dxa"/>
            <w:gridSpan w:val="3"/>
            <w:shd w:val="clear" w:color="auto" w:fill="E6E6E6"/>
            <w:vAlign w:val="center"/>
          </w:tcPr>
          <w:p w14:paraId="18D602EA" w14:textId="77777777" w:rsidR="009756F9" w:rsidRDefault="009756F9"/>
        </w:tc>
        <w:tc>
          <w:tcPr>
            <w:tcW w:w="1658" w:type="dxa"/>
            <w:vAlign w:val="center"/>
          </w:tcPr>
          <w:p w14:paraId="653A8F44" w14:textId="77777777" w:rsidR="009756F9" w:rsidRDefault="00000000">
            <w:r>
              <w:t>201.131</w:t>
            </w:r>
          </w:p>
        </w:tc>
      </w:tr>
    </w:tbl>
    <w:p w14:paraId="48440FBE" w14:textId="77777777" w:rsidR="009756F9" w:rsidRDefault="009756F9"/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9756F9" w14:paraId="6AC28A3E" w14:textId="77777777">
        <w:tc>
          <w:tcPr>
            <w:tcW w:w="1115" w:type="dxa"/>
            <w:shd w:val="clear" w:color="auto" w:fill="E6E6E6"/>
            <w:vAlign w:val="center"/>
          </w:tcPr>
          <w:p w14:paraId="761CC170" w14:textId="77777777" w:rsidR="009756F9" w:rsidRDefault="00000000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4835E896" w14:textId="77777777" w:rsidR="009756F9" w:rsidRDefault="00000000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5728A8EB" w14:textId="77777777" w:rsidR="009756F9" w:rsidRDefault="00000000">
            <w:pPr>
              <w:jc w:val="center"/>
            </w:pPr>
            <w:r>
              <w:t>拆除排放占物化阶段比例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4DE524D3" w14:textId="77777777" w:rsidR="009756F9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9756F9" w14:paraId="124CB677" w14:textId="77777777">
        <w:tc>
          <w:tcPr>
            <w:tcW w:w="1115" w:type="dxa"/>
            <w:shd w:val="clear" w:color="auto" w:fill="E6E6E6"/>
            <w:vAlign w:val="center"/>
          </w:tcPr>
          <w:p w14:paraId="443E5353" w14:textId="77777777" w:rsidR="009756F9" w:rsidRDefault="00000000">
            <w:r>
              <w:t>拆除阶段</w:t>
            </w:r>
          </w:p>
        </w:tc>
        <w:tc>
          <w:tcPr>
            <w:tcW w:w="3820" w:type="dxa"/>
            <w:vAlign w:val="center"/>
          </w:tcPr>
          <w:p w14:paraId="260F7916" w14:textId="77777777" w:rsidR="009756F9" w:rsidRDefault="00000000">
            <w:r>
              <w:t>4022.619</w:t>
            </w:r>
          </w:p>
        </w:tc>
        <w:tc>
          <w:tcPr>
            <w:tcW w:w="2688" w:type="dxa"/>
            <w:vAlign w:val="center"/>
          </w:tcPr>
          <w:p w14:paraId="3AA503FB" w14:textId="77777777" w:rsidR="009756F9" w:rsidRDefault="00000000">
            <w:r>
              <w:t>0.1</w:t>
            </w:r>
          </w:p>
        </w:tc>
        <w:tc>
          <w:tcPr>
            <w:tcW w:w="1658" w:type="dxa"/>
            <w:vAlign w:val="center"/>
          </w:tcPr>
          <w:p w14:paraId="6796767E" w14:textId="77777777" w:rsidR="009756F9" w:rsidRDefault="00000000">
            <w:r>
              <w:t>402.262</w:t>
            </w:r>
          </w:p>
        </w:tc>
      </w:tr>
    </w:tbl>
    <w:p w14:paraId="24009BEB" w14:textId="77777777" w:rsidR="009756F9" w:rsidRDefault="00000000">
      <w:pPr>
        <w:pStyle w:val="2"/>
        <w:widowControl w:val="0"/>
      </w:pPr>
      <w:bookmarkStart w:id="84" w:name="_Toc122439544"/>
      <w:r>
        <w:t>碳汇</w:t>
      </w:r>
      <w:bookmarkEnd w:id="84"/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31"/>
        <w:gridCol w:w="1557"/>
        <w:gridCol w:w="707"/>
        <w:gridCol w:w="707"/>
        <w:gridCol w:w="1364"/>
      </w:tblGrid>
      <w:tr w:rsidR="009756F9" w14:paraId="201E7054" w14:textId="77777777">
        <w:tc>
          <w:tcPr>
            <w:tcW w:w="3803" w:type="dxa"/>
            <w:shd w:val="clear" w:color="auto" w:fill="E6E6E6"/>
            <w:vAlign w:val="center"/>
          </w:tcPr>
          <w:p w14:paraId="466A520C" w14:textId="77777777" w:rsidR="009756F9" w:rsidRDefault="00000000"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DA81BB" w14:textId="77777777" w:rsidR="009756F9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4AFC7F1" w14:textId="77777777" w:rsidR="009756F9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6961655" w14:textId="77777777" w:rsidR="009756F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6E3940B" w14:textId="77777777" w:rsidR="009756F9" w:rsidRDefault="00000000"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 w14:paraId="53B349AE" w14:textId="77777777" w:rsidR="009756F9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9756F9" w14:paraId="42055DE8" w14:textId="77777777">
        <w:tc>
          <w:tcPr>
            <w:tcW w:w="3803" w:type="dxa"/>
            <w:shd w:val="clear" w:color="auto" w:fill="E6E6E6"/>
            <w:vAlign w:val="center"/>
          </w:tcPr>
          <w:p w14:paraId="4AC8115E" w14:textId="77777777" w:rsidR="009756F9" w:rsidRDefault="00000000">
            <w:r>
              <w:t>大小乔木、灌木、花草密植混种区</w:t>
            </w:r>
          </w:p>
        </w:tc>
        <w:tc>
          <w:tcPr>
            <w:tcW w:w="1131" w:type="dxa"/>
            <w:vAlign w:val="center"/>
          </w:tcPr>
          <w:p w14:paraId="784F2E98" w14:textId="77777777" w:rsidR="009756F9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10BB6932" w14:textId="77777777" w:rsidR="009756F9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14:paraId="00BF4CE7" w14:textId="77777777" w:rsidR="009756F9" w:rsidRDefault="00000000">
            <w:r>
              <w:t>50</w:t>
            </w:r>
          </w:p>
        </w:tc>
        <w:tc>
          <w:tcPr>
            <w:tcW w:w="707" w:type="dxa"/>
            <w:vMerge w:val="restart"/>
            <w:vAlign w:val="center"/>
          </w:tcPr>
          <w:p w14:paraId="45F5F410" w14:textId="77777777" w:rsidR="009756F9" w:rsidRDefault="00000000">
            <w:r>
              <w:t>50</w:t>
            </w:r>
          </w:p>
        </w:tc>
        <w:tc>
          <w:tcPr>
            <w:tcW w:w="1364" w:type="dxa"/>
            <w:vAlign w:val="center"/>
          </w:tcPr>
          <w:p w14:paraId="07A0E1DC" w14:textId="77777777" w:rsidR="009756F9" w:rsidRDefault="00000000">
            <w:r>
              <w:t>75.000</w:t>
            </w:r>
          </w:p>
        </w:tc>
      </w:tr>
      <w:tr w:rsidR="009756F9" w14:paraId="6C06A689" w14:textId="77777777">
        <w:tc>
          <w:tcPr>
            <w:tcW w:w="3803" w:type="dxa"/>
            <w:shd w:val="clear" w:color="auto" w:fill="E6E6E6"/>
            <w:vAlign w:val="center"/>
          </w:tcPr>
          <w:p w14:paraId="62F074D5" w14:textId="77777777" w:rsidR="009756F9" w:rsidRDefault="00000000">
            <w:r>
              <w:t>阔叶小乔木、针叶乔木、疏叶乔木</w:t>
            </w:r>
          </w:p>
        </w:tc>
        <w:tc>
          <w:tcPr>
            <w:tcW w:w="1131" w:type="dxa"/>
            <w:vAlign w:val="center"/>
          </w:tcPr>
          <w:p w14:paraId="3DBEEA44" w14:textId="77777777" w:rsidR="009756F9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602E1934" w14:textId="77777777" w:rsidR="009756F9" w:rsidRDefault="00000000">
            <w:r>
              <w:t>15</w:t>
            </w:r>
          </w:p>
        </w:tc>
        <w:tc>
          <w:tcPr>
            <w:tcW w:w="707" w:type="dxa"/>
            <w:vAlign w:val="center"/>
          </w:tcPr>
          <w:p w14:paraId="6389CC4F" w14:textId="77777777" w:rsidR="009756F9" w:rsidRDefault="00000000">
            <w:r>
              <w:t>50</w:t>
            </w:r>
          </w:p>
        </w:tc>
        <w:tc>
          <w:tcPr>
            <w:tcW w:w="707" w:type="dxa"/>
            <w:vMerge/>
            <w:vAlign w:val="center"/>
          </w:tcPr>
          <w:p w14:paraId="386FEC89" w14:textId="77777777" w:rsidR="009756F9" w:rsidRDefault="009756F9"/>
        </w:tc>
        <w:tc>
          <w:tcPr>
            <w:tcW w:w="1364" w:type="dxa"/>
            <w:vAlign w:val="center"/>
          </w:tcPr>
          <w:p w14:paraId="38D20495" w14:textId="77777777" w:rsidR="009756F9" w:rsidRDefault="00000000">
            <w:r>
              <w:t>37.500</w:t>
            </w:r>
          </w:p>
        </w:tc>
      </w:tr>
      <w:tr w:rsidR="009756F9" w14:paraId="219975F8" w14:textId="77777777">
        <w:tc>
          <w:tcPr>
            <w:tcW w:w="3803" w:type="dxa"/>
            <w:shd w:val="clear" w:color="auto" w:fill="E6E6E6"/>
            <w:vAlign w:val="center"/>
          </w:tcPr>
          <w:p w14:paraId="562FD0E0" w14:textId="77777777" w:rsidR="009756F9" w:rsidRDefault="00000000">
            <w:r>
              <w:t>密植灌木</w:t>
            </w:r>
          </w:p>
        </w:tc>
        <w:tc>
          <w:tcPr>
            <w:tcW w:w="1131" w:type="dxa"/>
            <w:vAlign w:val="center"/>
          </w:tcPr>
          <w:p w14:paraId="036D0C01" w14:textId="77777777" w:rsidR="009756F9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097221B0" w14:textId="77777777" w:rsidR="009756F9" w:rsidRDefault="00000000">
            <w:r>
              <w:t>7.5</w:t>
            </w:r>
          </w:p>
        </w:tc>
        <w:tc>
          <w:tcPr>
            <w:tcW w:w="707" w:type="dxa"/>
            <w:vAlign w:val="center"/>
          </w:tcPr>
          <w:p w14:paraId="7A830D90" w14:textId="77777777" w:rsidR="009756F9" w:rsidRDefault="00000000">
            <w:r>
              <w:t>50</w:t>
            </w:r>
          </w:p>
        </w:tc>
        <w:tc>
          <w:tcPr>
            <w:tcW w:w="707" w:type="dxa"/>
            <w:vMerge/>
            <w:vAlign w:val="center"/>
          </w:tcPr>
          <w:p w14:paraId="10AC4919" w14:textId="77777777" w:rsidR="009756F9" w:rsidRDefault="009756F9"/>
        </w:tc>
        <w:tc>
          <w:tcPr>
            <w:tcW w:w="1364" w:type="dxa"/>
            <w:vAlign w:val="center"/>
          </w:tcPr>
          <w:p w14:paraId="3C7CFA41" w14:textId="77777777" w:rsidR="009756F9" w:rsidRDefault="00000000">
            <w:r>
              <w:t>18.750</w:t>
            </w:r>
          </w:p>
        </w:tc>
      </w:tr>
      <w:tr w:rsidR="009756F9" w14:paraId="384A6E15" w14:textId="77777777">
        <w:tc>
          <w:tcPr>
            <w:tcW w:w="3803" w:type="dxa"/>
            <w:shd w:val="clear" w:color="auto" w:fill="E6E6E6"/>
            <w:vAlign w:val="center"/>
          </w:tcPr>
          <w:p w14:paraId="174F6338" w14:textId="77777777" w:rsidR="009756F9" w:rsidRDefault="00000000">
            <w:r>
              <w:t>草花花圃、自然野草、草坪、水生植物</w:t>
            </w:r>
          </w:p>
        </w:tc>
        <w:tc>
          <w:tcPr>
            <w:tcW w:w="1131" w:type="dxa"/>
            <w:vAlign w:val="center"/>
          </w:tcPr>
          <w:p w14:paraId="5B9E10B1" w14:textId="77777777" w:rsidR="009756F9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59F33CBA" w14:textId="77777777" w:rsidR="009756F9" w:rsidRDefault="00000000">
            <w:r>
              <w:t>0.5</w:t>
            </w:r>
          </w:p>
        </w:tc>
        <w:tc>
          <w:tcPr>
            <w:tcW w:w="707" w:type="dxa"/>
            <w:vAlign w:val="center"/>
          </w:tcPr>
          <w:p w14:paraId="636D9105" w14:textId="77777777" w:rsidR="009756F9" w:rsidRDefault="00000000">
            <w:r>
              <w:t>50</w:t>
            </w:r>
          </w:p>
        </w:tc>
        <w:tc>
          <w:tcPr>
            <w:tcW w:w="707" w:type="dxa"/>
            <w:vMerge/>
            <w:vAlign w:val="center"/>
          </w:tcPr>
          <w:p w14:paraId="7D616AC4" w14:textId="77777777" w:rsidR="009756F9" w:rsidRDefault="009756F9"/>
        </w:tc>
        <w:tc>
          <w:tcPr>
            <w:tcW w:w="1364" w:type="dxa"/>
            <w:vAlign w:val="center"/>
          </w:tcPr>
          <w:p w14:paraId="1D49EE5F" w14:textId="77777777" w:rsidR="009756F9" w:rsidRDefault="00000000">
            <w:r>
              <w:t>1.250</w:t>
            </w:r>
          </w:p>
        </w:tc>
      </w:tr>
      <w:tr w:rsidR="009756F9" w14:paraId="5F07B770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1A6DDE9E" w14:textId="77777777" w:rsidR="009756F9" w:rsidRDefault="00000000">
            <w:r>
              <w:t>合计</w:t>
            </w:r>
          </w:p>
        </w:tc>
        <w:tc>
          <w:tcPr>
            <w:tcW w:w="1364" w:type="dxa"/>
            <w:vAlign w:val="center"/>
          </w:tcPr>
          <w:p w14:paraId="040215B7" w14:textId="77777777" w:rsidR="009756F9" w:rsidRDefault="00000000">
            <w:r>
              <w:t>132.500</w:t>
            </w:r>
          </w:p>
        </w:tc>
      </w:tr>
    </w:tbl>
    <w:p w14:paraId="4615391A" w14:textId="77777777" w:rsidR="009756F9" w:rsidRDefault="00000000">
      <w:pPr>
        <w:pStyle w:val="2"/>
        <w:widowControl w:val="0"/>
      </w:pPr>
      <w:bookmarkStart w:id="85" w:name="_Toc122439545"/>
      <w:r>
        <w:t>建筑运行碳排放</w:t>
      </w:r>
      <w:bookmarkEnd w:id="85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701"/>
        <w:gridCol w:w="1833"/>
        <w:gridCol w:w="1722"/>
      </w:tblGrid>
      <w:tr w:rsidR="00222B5F" w:rsidRPr="00771B84" w14:paraId="514267B5" w14:textId="77777777" w:rsidTr="0009714A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373C6620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23269EA3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BA091DC" w14:textId="77777777"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7A0852B3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2C599C8F" w14:textId="77777777"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04D7D36C" w14:textId="77777777"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66D695EC" w14:textId="77777777" w:rsidR="00222B5F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F712B2" w:rsidRPr="00771B84" w14:paraId="66B51E16" w14:textId="77777777" w:rsidTr="00ED0268">
        <w:tc>
          <w:tcPr>
            <w:tcW w:w="4077" w:type="dxa"/>
            <w:gridSpan w:val="2"/>
            <w:shd w:val="clear" w:color="auto" w:fill="FFFFFF"/>
            <w:vAlign w:val="center"/>
          </w:tcPr>
          <w:p w14:paraId="7B9176F2" w14:textId="77777777" w:rsidR="00F712B2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168D2D35" w14:textId="77777777" w:rsidR="00F712B2" w:rsidRPr="00771B84" w:rsidRDefault="00000000" w:rsidP="00F21AC0">
            <w:pPr>
              <w:jc w:val="center"/>
              <w:rPr>
                <w:lang w:val="en-US"/>
              </w:rPr>
            </w:pPr>
            <w:bookmarkStart w:id="86" w:name="空调能耗"/>
            <w:r w:rsidRPr="00771B84">
              <w:rPr>
                <w:lang w:val="en-US"/>
              </w:rPr>
              <w:t>217.32</w:t>
            </w:r>
            <w:bookmarkEnd w:id="86"/>
          </w:p>
        </w:tc>
        <w:tc>
          <w:tcPr>
            <w:tcW w:w="1833" w:type="dxa"/>
            <w:vAlign w:val="center"/>
          </w:tcPr>
          <w:p w14:paraId="410C1781" w14:textId="77777777" w:rsidR="00F712B2" w:rsidRPr="00771B84" w:rsidRDefault="00000000" w:rsidP="00F21AC0">
            <w:pPr>
              <w:jc w:val="center"/>
              <w:rPr>
                <w:lang w:val="en-US"/>
              </w:rPr>
            </w:pPr>
            <w:bookmarkStart w:id="87" w:name="电力CO2排放因子"/>
            <w:r>
              <w:t>0.5271</w:t>
            </w:r>
            <w:bookmarkEnd w:id="87"/>
          </w:p>
        </w:tc>
        <w:tc>
          <w:tcPr>
            <w:tcW w:w="1722" w:type="dxa"/>
            <w:vAlign w:val="center"/>
          </w:tcPr>
          <w:p w14:paraId="07EE941F" w14:textId="77777777" w:rsidR="00F712B2" w:rsidRPr="00771B84" w:rsidRDefault="00000000" w:rsidP="00F21AC0">
            <w:pPr>
              <w:jc w:val="center"/>
              <w:rPr>
                <w:lang w:val="en-US"/>
              </w:rPr>
            </w:pPr>
            <w:bookmarkStart w:id="88" w:name="空调能耗_电耗CO2排放"/>
            <w:r>
              <w:t>417.483</w:t>
            </w:r>
            <w:bookmarkEnd w:id="88"/>
          </w:p>
        </w:tc>
      </w:tr>
      <w:tr w:rsidR="00F712B2" w:rsidRPr="00771B84" w14:paraId="10C9104C" w14:textId="77777777" w:rsidTr="00316BBC">
        <w:tc>
          <w:tcPr>
            <w:tcW w:w="4077" w:type="dxa"/>
            <w:gridSpan w:val="2"/>
            <w:shd w:val="clear" w:color="auto" w:fill="FFFFFF"/>
            <w:vAlign w:val="center"/>
          </w:tcPr>
          <w:p w14:paraId="4D500E01" w14:textId="77777777" w:rsidR="00F712B2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701" w:type="dxa"/>
            <w:vAlign w:val="center"/>
          </w:tcPr>
          <w:p w14:paraId="1336184E" w14:textId="77777777" w:rsidR="00F712B2" w:rsidRPr="00771B84" w:rsidRDefault="00000000" w:rsidP="00F21AC0">
            <w:pPr>
              <w:jc w:val="center"/>
              <w:rPr>
                <w:lang w:val="en-US"/>
              </w:rPr>
            </w:pPr>
            <w:bookmarkStart w:id="89" w:name="供暖能耗"/>
            <w:r w:rsidRPr="00771B84">
              <w:rPr>
                <w:lang w:val="en-US"/>
              </w:rPr>
              <w:t>27.14</w:t>
            </w:r>
            <w:bookmarkEnd w:id="89"/>
          </w:p>
        </w:tc>
        <w:tc>
          <w:tcPr>
            <w:tcW w:w="1833" w:type="dxa"/>
            <w:vAlign w:val="center"/>
          </w:tcPr>
          <w:p w14:paraId="1D4F16F2" w14:textId="77777777" w:rsidR="00F712B2" w:rsidRPr="00771B84" w:rsidRDefault="00000000" w:rsidP="00F21AC0">
            <w:pPr>
              <w:jc w:val="center"/>
              <w:rPr>
                <w:lang w:val="en-US"/>
              </w:rPr>
            </w:pPr>
            <w:bookmarkStart w:id="90" w:name="电力CO2排放因子2"/>
            <w:r>
              <w:t>0.5271</w:t>
            </w:r>
            <w:bookmarkEnd w:id="90"/>
          </w:p>
        </w:tc>
        <w:tc>
          <w:tcPr>
            <w:tcW w:w="1722" w:type="dxa"/>
            <w:vAlign w:val="center"/>
          </w:tcPr>
          <w:p w14:paraId="7E2FF4A3" w14:textId="77777777" w:rsidR="00F712B2" w:rsidRPr="00771B84" w:rsidRDefault="00000000" w:rsidP="00F21AC0">
            <w:pPr>
              <w:jc w:val="center"/>
              <w:rPr>
                <w:lang w:val="en-US"/>
              </w:rPr>
            </w:pPr>
            <w:bookmarkStart w:id="91" w:name="供暖能耗_电耗CO2排放"/>
            <w:r>
              <w:t>52.138</w:t>
            </w:r>
            <w:bookmarkEnd w:id="91"/>
          </w:p>
        </w:tc>
      </w:tr>
      <w:tr w:rsidR="00222B5F" w:rsidRPr="00771B84" w14:paraId="5407BD77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0C82E97C" w14:textId="77777777" w:rsidR="00222B5F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15440487" w14:textId="77777777" w:rsidR="00222B5F" w:rsidRPr="00771B84" w:rsidRDefault="00000000" w:rsidP="00DC5898">
            <w:pPr>
              <w:jc w:val="center"/>
              <w:rPr>
                <w:lang w:val="en-US"/>
              </w:rPr>
            </w:pPr>
            <w:bookmarkStart w:id="92" w:name="照明能耗"/>
            <w:r w:rsidRPr="00771B84">
              <w:rPr>
                <w:rFonts w:hint="eastAsia"/>
                <w:lang w:val="en-US"/>
              </w:rPr>
              <w:t>537.31</w:t>
            </w:r>
            <w:bookmarkEnd w:id="92"/>
          </w:p>
        </w:tc>
        <w:tc>
          <w:tcPr>
            <w:tcW w:w="1833" w:type="dxa"/>
            <w:vAlign w:val="center"/>
          </w:tcPr>
          <w:p w14:paraId="6D6E77A5" w14:textId="77777777" w:rsidR="00222B5F" w:rsidRPr="00771B84" w:rsidRDefault="00000000" w:rsidP="00DC5898">
            <w:pPr>
              <w:jc w:val="center"/>
              <w:rPr>
                <w:lang w:val="en-US"/>
              </w:rPr>
            </w:pPr>
            <w:bookmarkStart w:id="93" w:name="电力CO2排放因子4"/>
            <w:r>
              <w:t>0.5271</w:t>
            </w:r>
            <w:bookmarkEnd w:id="93"/>
          </w:p>
        </w:tc>
        <w:tc>
          <w:tcPr>
            <w:tcW w:w="1722" w:type="dxa"/>
          </w:tcPr>
          <w:p w14:paraId="41F0F585" w14:textId="77777777" w:rsidR="00222B5F" w:rsidRPr="00771B84" w:rsidRDefault="00000000" w:rsidP="00DC5898">
            <w:pPr>
              <w:jc w:val="center"/>
              <w:rPr>
                <w:lang w:val="en-US"/>
              </w:rPr>
            </w:pPr>
            <w:bookmarkStart w:id="94" w:name="照明能耗_电耗CO2排放"/>
            <w:r>
              <w:t>1032.170</w:t>
            </w:r>
            <w:bookmarkEnd w:id="94"/>
          </w:p>
        </w:tc>
      </w:tr>
      <w:tr w:rsidR="00662AD3" w:rsidRPr="00771B84" w14:paraId="2329C9A2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47FC6961" w14:textId="77777777" w:rsidR="00662AD3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39637E56" w14:textId="77777777" w:rsidR="00662AD3" w:rsidRPr="00771B84" w:rsidRDefault="00000000" w:rsidP="00DC5898">
            <w:pPr>
              <w:jc w:val="center"/>
              <w:rPr>
                <w:lang w:val="en-US"/>
              </w:rPr>
            </w:pPr>
            <w:bookmarkStart w:id="95" w:name="设备用电"/>
            <w:r>
              <w:rPr>
                <w:rFonts w:hint="eastAsia"/>
                <w:lang w:val="en-US"/>
              </w:rPr>
              <w:t>-</w:t>
            </w:r>
            <w:bookmarkEnd w:id="95"/>
          </w:p>
        </w:tc>
        <w:tc>
          <w:tcPr>
            <w:tcW w:w="1833" w:type="dxa"/>
            <w:vAlign w:val="center"/>
          </w:tcPr>
          <w:p w14:paraId="38F289C0" w14:textId="77777777" w:rsidR="00662AD3" w:rsidRPr="00771B84" w:rsidRDefault="00000000" w:rsidP="00DC5898">
            <w:pPr>
              <w:jc w:val="center"/>
              <w:rPr>
                <w:lang w:val="en-US"/>
              </w:rPr>
            </w:pPr>
            <w:bookmarkStart w:id="96" w:name="电力CO2排放因子5"/>
            <w:r>
              <w:rPr>
                <w:rFonts w:hint="eastAsia"/>
                <w:lang w:val="en-US"/>
              </w:rPr>
              <w:t>0.5271</w:t>
            </w:r>
            <w:bookmarkEnd w:id="96"/>
          </w:p>
        </w:tc>
        <w:tc>
          <w:tcPr>
            <w:tcW w:w="1722" w:type="dxa"/>
          </w:tcPr>
          <w:p w14:paraId="4B9B62CA" w14:textId="77777777" w:rsidR="00662AD3" w:rsidRPr="00771B84" w:rsidRDefault="00000000" w:rsidP="00DC5898">
            <w:pPr>
              <w:jc w:val="center"/>
              <w:rPr>
                <w:lang w:val="en-US"/>
              </w:rPr>
            </w:pPr>
            <w:bookmarkStart w:id="97" w:name="设备用电_电耗CO2排放"/>
            <w:r>
              <w:rPr>
                <w:rFonts w:hint="eastAsia"/>
                <w:lang w:val="en-US"/>
              </w:rPr>
              <w:t>-</w:t>
            </w:r>
            <w:bookmarkEnd w:id="97"/>
          </w:p>
        </w:tc>
      </w:tr>
      <w:tr w:rsidR="00222B5F" w:rsidRPr="00771B84" w14:paraId="72C1D0A3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1529150F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19A5AE" w14:textId="77777777"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46F5FE1F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98" w:name="动力系统能耗"/>
            <w:r w:rsidRPr="00771B84">
              <w:rPr>
                <w:rFonts w:hint="eastAsia"/>
                <w:lang w:val="en-US"/>
              </w:rPr>
              <w:t>46.92</w:t>
            </w:r>
            <w:bookmarkEnd w:id="98"/>
          </w:p>
        </w:tc>
        <w:tc>
          <w:tcPr>
            <w:tcW w:w="1833" w:type="dxa"/>
            <w:vMerge w:val="restart"/>
            <w:vAlign w:val="center"/>
          </w:tcPr>
          <w:p w14:paraId="6622B30B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99" w:name="电力CO2排放因子6"/>
            <w:r>
              <w:t>0.5271</w:t>
            </w:r>
            <w:bookmarkEnd w:id="99"/>
          </w:p>
        </w:tc>
        <w:tc>
          <w:tcPr>
            <w:tcW w:w="1722" w:type="dxa"/>
            <w:vMerge w:val="restart"/>
            <w:vAlign w:val="center"/>
          </w:tcPr>
          <w:p w14:paraId="5C3B8749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其他能耗_电耗CO2排放"/>
            <w:r>
              <w:t>2014.044</w:t>
            </w:r>
            <w:bookmarkEnd w:id="100"/>
          </w:p>
        </w:tc>
      </w:tr>
      <w:tr w:rsidR="00222B5F" w:rsidRPr="00771B84" w14:paraId="436D2BDE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106DE43F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D9EF12" w14:textId="77777777"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5DB5697E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排风机能耗"/>
            <w:r w:rsidRPr="00771B84">
              <w:rPr>
                <w:rFonts w:hint="eastAsia"/>
                <w:lang w:val="en-US"/>
              </w:rPr>
              <w:t>1001.51</w:t>
            </w:r>
            <w:bookmarkEnd w:id="101"/>
          </w:p>
        </w:tc>
        <w:tc>
          <w:tcPr>
            <w:tcW w:w="1833" w:type="dxa"/>
            <w:vMerge/>
          </w:tcPr>
          <w:p w14:paraId="139CEC74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0627E447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4263317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E38C6B4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2BC62C" w14:textId="77777777" w:rsidR="00222B5F" w:rsidRDefault="00000000" w:rsidP="0042685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715E7D91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833" w:type="dxa"/>
            <w:vMerge/>
          </w:tcPr>
          <w:p w14:paraId="51041FFB" w14:textId="77777777" w:rsidR="00222B5F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264BC736" w14:textId="77777777" w:rsidR="00222B5F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0552C5D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882D658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65B168" w14:textId="77777777"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3E53A88A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其他能耗"/>
            <w:r w:rsidRPr="00771B84">
              <w:rPr>
                <w:rFonts w:hint="eastAsia"/>
                <w:lang w:val="en-US"/>
              </w:rPr>
              <w:t>1048.43</w:t>
            </w:r>
            <w:bookmarkEnd w:id="103"/>
          </w:p>
        </w:tc>
        <w:tc>
          <w:tcPr>
            <w:tcW w:w="1833" w:type="dxa"/>
            <w:vMerge/>
          </w:tcPr>
          <w:p w14:paraId="2A759418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7BBF2E03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1C41AF" w:rsidRPr="00771B84" w14:paraId="4A9B9E45" w14:textId="77777777" w:rsidTr="0009714A">
        <w:tc>
          <w:tcPr>
            <w:tcW w:w="1526" w:type="dxa"/>
            <w:shd w:val="clear" w:color="auto" w:fill="D0CECE"/>
            <w:vAlign w:val="center"/>
          </w:tcPr>
          <w:p w14:paraId="0E93CE9E" w14:textId="77777777" w:rsidR="001C41AF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576A4D5A" w14:textId="77777777" w:rsidR="001C41AF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24265A40" w14:textId="77777777" w:rsidR="001C41AF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6E6119F2" w14:textId="77777777" w:rsidR="001C41AF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1E2D4ACF" w14:textId="77777777" w:rsidR="001C41AF" w:rsidRDefault="00000000" w:rsidP="001C41AF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1C41AF" w:rsidRPr="00771B84" w14:paraId="2E76BA8E" w14:textId="77777777" w:rsidTr="00F408CF">
        <w:tc>
          <w:tcPr>
            <w:tcW w:w="1526" w:type="dxa"/>
            <w:shd w:val="clear" w:color="auto" w:fill="FFFFFF"/>
            <w:vAlign w:val="center"/>
          </w:tcPr>
          <w:p w14:paraId="4F13AA50" w14:textId="77777777" w:rsidR="001C41AF" w:rsidRDefault="00000000" w:rsidP="001C41AF">
            <w:pPr>
              <w:jc w:val="center"/>
              <w:rPr>
                <w:lang w:val="en-US"/>
              </w:rPr>
            </w:pPr>
            <w:bookmarkStart w:id="104" w:name="生活热水热源能耗_燃料类型"/>
            <w:r>
              <w:t>无</w:t>
            </w:r>
            <w:bookmarkEnd w:id="104"/>
          </w:p>
        </w:tc>
        <w:tc>
          <w:tcPr>
            <w:tcW w:w="2551" w:type="dxa"/>
            <w:shd w:val="clear" w:color="auto" w:fill="FFFFFF"/>
            <w:vAlign w:val="center"/>
          </w:tcPr>
          <w:p w14:paraId="40799275" w14:textId="77777777" w:rsidR="001C41AF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2F472B7" w14:textId="77777777" w:rsidR="001C41AF" w:rsidRDefault="00000000" w:rsidP="001C41AF">
            <w:pPr>
              <w:jc w:val="center"/>
              <w:rPr>
                <w:lang w:val="en-US"/>
              </w:rPr>
            </w:pPr>
            <w:bookmarkStart w:id="105" w:name="生活热水锅炉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833" w:type="dxa"/>
            <w:shd w:val="clear" w:color="auto" w:fill="FFFFFF"/>
            <w:vAlign w:val="center"/>
          </w:tcPr>
          <w:p w14:paraId="46E192A6" w14:textId="77777777" w:rsidR="001C41AF" w:rsidRDefault="00000000" w:rsidP="001C41AF">
            <w:pPr>
              <w:jc w:val="center"/>
              <w:rPr>
                <w:lang w:val="en-US"/>
              </w:rPr>
            </w:pPr>
            <w:bookmarkStart w:id="106" w:name="生活热水热源能耗_燃料CO2排放因子"/>
            <w:r>
              <w:t>0</w:t>
            </w:r>
            <w:bookmarkEnd w:id="106"/>
          </w:p>
        </w:tc>
        <w:tc>
          <w:tcPr>
            <w:tcW w:w="1722" w:type="dxa"/>
            <w:shd w:val="clear" w:color="auto" w:fill="FFFFFF"/>
            <w:vAlign w:val="center"/>
          </w:tcPr>
          <w:p w14:paraId="56C3BEAC" w14:textId="77777777" w:rsidR="001C41AF" w:rsidRDefault="00000000" w:rsidP="001C41AF">
            <w:pPr>
              <w:jc w:val="center"/>
              <w:rPr>
                <w:lang w:val="en-US"/>
              </w:rPr>
            </w:pPr>
            <w:bookmarkStart w:id="107" w:name="生活热水锅炉碳排放"/>
            <w:r>
              <w:rPr>
                <w:rFonts w:hint="eastAsia"/>
                <w:lang w:val="en-US"/>
              </w:rPr>
              <w:t>0.000</w:t>
            </w:r>
            <w:bookmarkEnd w:id="107"/>
          </w:p>
        </w:tc>
      </w:tr>
      <w:tr w:rsidR="001C41AF" w:rsidRPr="00771B84" w14:paraId="561B33D6" w14:textId="77777777" w:rsidTr="00F408CF">
        <w:tc>
          <w:tcPr>
            <w:tcW w:w="1526" w:type="dxa"/>
            <w:shd w:val="clear" w:color="auto" w:fill="FFFFFF"/>
            <w:vAlign w:val="center"/>
          </w:tcPr>
          <w:p w14:paraId="1BDFACE9" w14:textId="77777777" w:rsidR="001C41AF" w:rsidRDefault="00000000" w:rsidP="001C41AF">
            <w:pPr>
              <w:jc w:val="center"/>
              <w:rPr>
                <w:lang w:val="en-US"/>
              </w:rPr>
            </w:pPr>
            <w:bookmarkStart w:id="108" w:name="炊事能耗_燃料类型"/>
            <w:r>
              <w:t>燃气</w:t>
            </w:r>
            <w:bookmarkEnd w:id="108"/>
          </w:p>
        </w:tc>
        <w:tc>
          <w:tcPr>
            <w:tcW w:w="2551" w:type="dxa"/>
            <w:shd w:val="clear" w:color="auto" w:fill="FFFFFF"/>
            <w:vAlign w:val="center"/>
          </w:tcPr>
          <w:p w14:paraId="6EF91985" w14:textId="77777777" w:rsidR="001C41AF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554E9F7" w14:textId="77777777" w:rsidR="001C41AF" w:rsidRDefault="00000000" w:rsidP="001C41AF">
            <w:pPr>
              <w:jc w:val="center"/>
              <w:rPr>
                <w:lang w:val="en-US"/>
              </w:rPr>
            </w:pPr>
            <w:bookmarkStart w:id="109" w:name="炊事燃气消耗"/>
            <w:r>
              <w:rPr>
                <w:rFonts w:hint="eastAsia"/>
                <w:lang w:val="en-US"/>
              </w:rPr>
              <w:t>-</w:t>
            </w:r>
            <w:bookmarkEnd w:id="109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</w:t>
            </w:r>
            <w:r>
              <w:rPr>
                <w:rFonts w:hint="eastAsia"/>
                <w:lang w:val="en-US"/>
              </w:rPr>
              <w:t>³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05A0A33E" w14:textId="77777777" w:rsidR="001C41AF" w:rsidRDefault="00000000" w:rsidP="001C41AF">
            <w:pPr>
              <w:jc w:val="center"/>
              <w:rPr>
                <w:lang w:val="en-US"/>
              </w:rPr>
            </w:pPr>
            <w:bookmarkStart w:id="110" w:name="炊事能耗_燃料CO2排放因子"/>
            <w:r>
              <w:t>55.54</w:t>
            </w:r>
            <w:bookmarkEnd w:id="110"/>
          </w:p>
        </w:tc>
        <w:tc>
          <w:tcPr>
            <w:tcW w:w="1722" w:type="dxa"/>
            <w:shd w:val="clear" w:color="auto" w:fill="FFFFFF"/>
            <w:vAlign w:val="center"/>
          </w:tcPr>
          <w:p w14:paraId="7EA33452" w14:textId="77777777" w:rsidR="001C41AF" w:rsidRDefault="00000000" w:rsidP="001C41AF">
            <w:pPr>
              <w:jc w:val="center"/>
              <w:rPr>
                <w:lang w:val="en-US"/>
              </w:rPr>
            </w:pPr>
            <w:bookmarkStart w:id="111" w:name="炊事碳排放"/>
            <w:r>
              <w:rPr>
                <w:rFonts w:hint="eastAsia"/>
                <w:lang w:val="en-US"/>
              </w:rPr>
              <w:t>-</w:t>
            </w:r>
            <w:bookmarkEnd w:id="111"/>
          </w:p>
        </w:tc>
      </w:tr>
      <w:tr w:rsidR="00FD1FC5" w:rsidRPr="00771B84" w14:paraId="60B94B39" w14:textId="77777777" w:rsidTr="00D52C6E">
        <w:tc>
          <w:tcPr>
            <w:tcW w:w="1526" w:type="dxa"/>
            <w:shd w:val="clear" w:color="auto" w:fill="D9D9D9"/>
            <w:vAlign w:val="center"/>
          </w:tcPr>
          <w:p w14:paraId="6CA070EE" w14:textId="77777777" w:rsidR="00FD1FC5" w:rsidRDefault="00000000" w:rsidP="00FD1FC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621952A5" w14:textId="77777777" w:rsidR="00FD1FC5" w:rsidRDefault="00000000" w:rsidP="00FD1FC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534" w:type="dxa"/>
            <w:gridSpan w:val="2"/>
            <w:shd w:val="clear" w:color="auto" w:fill="D9D9D9"/>
            <w:vAlign w:val="center"/>
          </w:tcPr>
          <w:p w14:paraId="00846B46" w14:textId="77777777" w:rsidR="00FD1FC5" w:rsidRDefault="00000000" w:rsidP="00FD1FC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9D9D9"/>
            <w:vAlign w:val="center"/>
          </w:tcPr>
          <w:p w14:paraId="7313FC0C" w14:textId="77777777" w:rsidR="00FD1FC5" w:rsidRDefault="00000000" w:rsidP="00FD1FC5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FD1FC5" w:rsidRPr="00771B84" w14:paraId="7424932A" w14:textId="77777777" w:rsidTr="00BA62EC">
        <w:tc>
          <w:tcPr>
            <w:tcW w:w="1526" w:type="dxa"/>
            <w:shd w:val="clear" w:color="auto" w:fill="FFFFFF"/>
            <w:vAlign w:val="center"/>
          </w:tcPr>
          <w:p w14:paraId="3F87C09E" w14:textId="77777777" w:rsidR="00FD1FC5" w:rsidRDefault="00000000" w:rsidP="00FD1FC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设备安装</w:t>
            </w:r>
            <w:r>
              <w:rPr>
                <w:lang w:val="en-US"/>
              </w:rPr>
              <w:t>维护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5F5515A" w14:textId="77777777" w:rsidR="00FD1FC5" w:rsidRDefault="00000000" w:rsidP="00FD1FC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设备</w:t>
            </w:r>
            <w:r>
              <w:rPr>
                <w:lang w:val="en-US"/>
              </w:rPr>
              <w:t>、电梯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 w14:paraId="3F3ECF60" w14:textId="77777777" w:rsidR="00FD1FC5" w:rsidRDefault="00000000" w:rsidP="00FD1FC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67A65C01" w14:textId="77777777" w:rsidR="00FD1FC5" w:rsidRDefault="00000000" w:rsidP="00FD1FC5">
            <w:pPr>
              <w:jc w:val="center"/>
              <w:rPr>
                <w:lang w:val="en-US"/>
              </w:rPr>
            </w:pPr>
            <w:bookmarkStart w:id="112" w:name="设备维护碳排放"/>
            <w:r>
              <w:t>0.000</w:t>
            </w:r>
            <w:bookmarkEnd w:id="112"/>
          </w:p>
        </w:tc>
      </w:tr>
      <w:tr w:rsidR="0060132F" w:rsidRPr="00771B84" w14:paraId="51B7D861" w14:textId="77777777" w:rsidTr="0009714A">
        <w:tc>
          <w:tcPr>
            <w:tcW w:w="1526" w:type="dxa"/>
            <w:shd w:val="clear" w:color="auto" w:fill="D0CECE"/>
            <w:vAlign w:val="center"/>
          </w:tcPr>
          <w:p w14:paraId="3A2E9550" w14:textId="77777777" w:rsidR="0060132F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2822FD00" w14:textId="77777777" w:rsidR="0060132F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150A1CB" w14:textId="77777777" w:rsidR="0060132F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6D5BDCCF" w14:textId="77777777" w:rsidR="0060132F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7832D8E6" w14:textId="77777777" w:rsidR="0060132F" w:rsidRDefault="00000000" w:rsidP="0060132F">
            <w:pPr>
              <w:jc w:val="center"/>
              <w:rPr>
                <w:lang w:val="en-US"/>
              </w:rPr>
            </w:pPr>
            <w:proofErr w:type="gramStart"/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proofErr w:type="gramEnd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565806" w:rsidRPr="00771B84" w14:paraId="087D24E9" w14:textId="77777777" w:rsidTr="00565806">
        <w:tc>
          <w:tcPr>
            <w:tcW w:w="1526" w:type="dxa"/>
            <w:vMerge w:val="restart"/>
            <w:shd w:val="clear" w:color="auto" w:fill="FFFFFF"/>
            <w:vAlign w:val="center"/>
          </w:tcPr>
          <w:p w14:paraId="14F4DF93" w14:textId="77777777" w:rsidR="00565806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31D82E" w14:textId="77777777" w:rsidR="00565806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403F2504" w14:textId="77777777" w:rsidR="00565806" w:rsidRPr="00771B84" w:rsidRDefault="00000000" w:rsidP="00273712">
            <w:pPr>
              <w:jc w:val="center"/>
              <w:rPr>
                <w:lang w:val="en-US"/>
              </w:rPr>
            </w:pPr>
            <w:bookmarkStart w:id="113" w:name="光伏能耗"/>
            <w:r w:rsidRPr="00771B84">
              <w:rPr>
                <w:rFonts w:hint="eastAsia"/>
                <w:lang w:val="en-US"/>
              </w:rPr>
              <w:t>21.15</w:t>
            </w:r>
            <w:bookmarkEnd w:id="113"/>
          </w:p>
        </w:tc>
        <w:tc>
          <w:tcPr>
            <w:tcW w:w="1833" w:type="dxa"/>
            <w:vMerge w:val="restart"/>
            <w:vAlign w:val="center"/>
          </w:tcPr>
          <w:p w14:paraId="517BEF28" w14:textId="77777777" w:rsidR="00565806" w:rsidRPr="00771B84" w:rsidRDefault="00000000" w:rsidP="00273712">
            <w:pPr>
              <w:jc w:val="center"/>
              <w:rPr>
                <w:lang w:val="en-US"/>
              </w:rPr>
            </w:pPr>
            <w:bookmarkStart w:id="114" w:name="电力CO2排放因子7"/>
            <w:r>
              <w:t>0.5271</w:t>
            </w:r>
            <w:bookmarkEnd w:id="114"/>
          </w:p>
        </w:tc>
        <w:tc>
          <w:tcPr>
            <w:tcW w:w="1722" w:type="dxa"/>
          </w:tcPr>
          <w:p w14:paraId="1A92B02B" w14:textId="77777777" w:rsidR="00565806" w:rsidRPr="00771B84" w:rsidRDefault="00000000" w:rsidP="00273712">
            <w:pPr>
              <w:jc w:val="center"/>
              <w:rPr>
                <w:lang w:val="en-US"/>
              </w:rPr>
            </w:pPr>
            <w:bookmarkStart w:id="115" w:name="光伏能耗_电耗CO2排放"/>
            <w:r>
              <w:t>40.627</w:t>
            </w:r>
            <w:bookmarkEnd w:id="115"/>
          </w:p>
        </w:tc>
      </w:tr>
      <w:tr w:rsidR="00565806" w:rsidRPr="00771B84" w14:paraId="638C3DA1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3FDB677" w14:textId="77777777" w:rsidR="00565806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4DD96E" w14:textId="77777777" w:rsidR="00565806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009B47E0" w14:textId="77777777" w:rsidR="00565806" w:rsidRPr="00771B84" w:rsidRDefault="00000000" w:rsidP="00273712">
            <w:pPr>
              <w:jc w:val="center"/>
              <w:rPr>
                <w:lang w:val="en-US"/>
              </w:rPr>
            </w:pPr>
            <w:bookmarkStart w:id="116" w:name="风力能耗"/>
            <w:r>
              <w:rPr>
                <w:rFonts w:hint="eastAsia"/>
                <w:lang w:val="en-US"/>
              </w:rPr>
              <w:t>1.94</w:t>
            </w:r>
            <w:bookmarkEnd w:id="116"/>
          </w:p>
        </w:tc>
        <w:tc>
          <w:tcPr>
            <w:tcW w:w="1833" w:type="dxa"/>
            <w:vMerge/>
          </w:tcPr>
          <w:p w14:paraId="60211A0A" w14:textId="77777777" w:rsidR="00565806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14:paraId="70F0DE47" w14:textId="77777777" w:rsidR="00565806" w:rsidRPr="00771B84" w:rsidRDefault="00000000" w:rsidP="00273712">
            <w:pPr>
              <w:jc w:val="center"/>
              <w:rPr>
                <w:lang w:val="en-US"/>
              </w:rPr>
            </w:pPr>
            <w:bookmarkStart w:id="117" w:name="风力能耗_电耗CO2排放"/>
            <w:r>
              <w:t>3.731</w:t>
            </w:r>
            <w:bookmarkEnd w:id="117"/>
          </w:p>
        </w:tc>
      </w:tr>
      <w:tr w:rsidR="00222B5F" w:rsidRPr="00771B84" w14:paraId="0F4407E9" w14:textId="77777777" w:rsidTr="00C6247A">
        <w:tc>
          <w:tcPr>
            <w:tcW w:w="7611" w:type="dxa"/>
            <w:gridSpan w:val="4"/>
            <w:shd w:val="clear" w:color="auto" w:fill="D0CECE"/>
            <w:vAlign w:val="center"/>
          </w:tcPr>
          <w:p w14:paraId="162542CD" w14:textId="77777777" w:rsidR="00222B5F" w:rsidRPr="00547314" w:rsidRDefault="00000000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2E8068DF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建筑总碳排放"/>
            <w:r>
              <w:t>3471.478</w:t>
            </w:r>
            <w:bookmarkEnd w:id="118"/>
          </w:p>
        </w:tc>
        <w:bookmarkStart w:id="119" w:name="建筑总碳排放平米"/>
        <w:bookmarkEnd w:id="119"/>
      </w:tr>
    </w:tbl>
    <w:p w14:paraId="3FF02167" w14:textId="77777777" w:rsidR="00CC2ABC" w:rsidRDefault="00000000"/>
    <w:p w14:paraId="7A3E4940" w14:textId="77777777" w:rsidR="009756F9" w:rsidRDefault="009756F9">
      <w:pPr>
        <w:widowControl w:val="0"/>
        <w:jc w:val="both"/>
        <w:rPr>
          <w:color w:val="000000"/>
        </w:rPr>
      </w:pPr>
    </w:p>
    <w:p w14:paraId="428D1E7A" w14:textId="77777777" w:rsidR="009756F9" w:rsidRDefault="00000000">
      <w:pPr>
        <w:pStyle w:val="2"/>
        <w:widowControl w:val="0"/>
      </w:pPr>
      <w:bookmarkStart w:id="120" w:name="_Toc122439546"/>
      <w:r>
        <w:t>全生命周期</w:t>
      </w:r>
      <w:bookmarkEnd w:id="120"/>
    </w:p>
    <w:p w14:paraId="3AD6FC79" w14:textId="77777777" w:rsidR="009756F9" w:rsidRDefault="00000000">
      <w:pPr>
        <w:pStyle w:val="3"/>
        <w:widowControl w:val="0"/>
        <w:jc w:val="both"/>
        <w:rPr>
          <w:color w:val="000000"/>
        </w:rPr>
      </w:pPr>
      <w:bookmarkStart w:id="121" w:name="_Toc122439547"/>
      <w:r>
        <w:rPr>
          <w:color w:val="000000"/>
        </w:rPr>
        <w:t>单位面积指标</w:t>
      </w:r>
      <w:bookmarkEnd w:id="12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9756F9" w14:paraId="15C7399C" w14:textId="77777777">
        <w:tc>
          <w:tcPr>
            <w:tcW w:w="2263" w:type="dxa"/>
            <w:shd w:val="clear" w:color="auto" w:fill="E6E6E6"/>
            <w:vAlign w:val="center"/>
          </w:tcPr>
          <w:p w14:paraId="64A072BD" w14:textId="77777777" w:rsidR="009756F9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7A5EB31E" w14:textId="77777777" w:rsidR="009756F9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1E0A8CC6" w14:textId="77777777" w:rsidR="009756F9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9756F9" w14:paraId="52CE75BF" w14:textId="77777777">
        <w:tc>
          <w:tcPr>
            <w:tcW w:w="2263" w:type="dxa"/>
            <w:shd w:val="clear" w:color="auto" w:fill="E6E6E6"/>
            <w:vAlign w:val="center"/>
          </w:tcPr>
          <w:p w14:paraId="16F9D98F" w14:textId="77777777" w:rsidR="009756F9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0A1C0C28" w14:textId="77777777" w:rsidR="009756F9" w:rsidRDefault="00000000">
            <w:r>
              <w:t>19.61</w:t>
            </w:r>
          </w:p>
        </w:tc>
        <w:tc>
          <w:tcPr>
            <w:tcW w:w="3316" w:type="dxa"/>
            <w:vAlign w:val="center"/>
          </w:tcPr>
          <w:p w14:paraId="710B1FC3" w14:textId="77777777" w:rsidR="009756F9" w:rsidRDefault="00000000">
            <w:r>
              <w:t>980.58</w:t>
            </w:r>
          </w:p>
        </w:tc>
      </w:tr>
      <w:tr w:rsidR="009756F9" w14:paraId="3435A5E3" w14:textId="77777777">
        <w:tc>
          <w:tcPr>
            <w:tcW w:w="2263" w:type="dxa"/>
            <w:shd w:val="clear" w:color="auto" w:fill="E6E6E6"/>
            <w:vAlign w:val="center"/>
          </w:tcPr>
          <w:p w14:paraId="55880E9B" w14:textId="77777777" w:rsidR="009756F9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5FA53190" w14:textId="77777777" w:rsidR="009756F9" w:rsidRDefault="00000000">
            <w:r>
              <w:t>1.36</w:t>
            </w:r>
          </w:p>
        </w:tc>
        <w:tc>
          <w:tcPr>
            <w:tcW w:w="3316" w:type="dxa"/>
            <w:vAlign w:val="center"/>
          </w:tcPr>
          <w:p w14:paraId="5F6B58AC" w14:textId="77777777" w:rsidR="009756F9" w:rsidRDefault="00000000">
            <w:r>
              <w:t>67.99</w:t>
            </w:r>
          </w:p>
        </w:tc>
      </w:tr>
      <w:tr w:rsidR="009756F9" w14:paraId="7BF7553F" w14:textId="77777777">
        <w:tc>
          <w:tcPr>
            <w:tcW w:w="2263" w:type="dxa"/>
            <w:shd w:val="clear" w:color="auto" w:fill="E6E6E6"/>
            <w:vAlign w:val="center"/>
          </w:tcPr>
          <w:p w14:paraId="0929C26B" w14:textId="77777777" w:rsidR="009756F9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22144B41" w14:textId="77777777" w:rsidR="009756F9" w:rsidRDefault="00000000">
            <w:r>
              <w:t>1.10</w:t>
            </w:r>
          </w:p>
        </w:tc>
        <w:tc>
          <w:tcPr>
            <w:tcW w:w="3316" w:type="dxa"/>
            <w:vAlign w:val="center"/>
          </w:tcPr>
          <w:p w14:paraId="7F97C1EB" w14:textId="77777777" w:rsidR="009756F9" w:rsidRDefault="00000000">
            <w:r>
              <w:t>55.19</w:t>
            </w:r>
          </w:p>
        </w:tc>
      </w:tr>
      <w:tr w:rsidR="009756F9" w14:paraId="26157BEC" w14:textId="77777777">
        <w:tc>
          <w:tcPr>
            <w:tcW w:w="2263" w:type="dxa"/>
            <w:shd w:val="clear" w:color="auto" w:fill="E6E6E6"/>
            <w:vAlign w:val="center"/>
          </w:tcPr>
          <w:p w14:paraId="5A8E3BE9" w14:textId="77777777" w:rsidR="009756F9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1D9D3463" w14:textId="77777777" w:rsidR="009756F9" w:rsidRDefault="00000000">
            <w:r>
              <w:t>2.21</w:t>
            </w:r>
          </w:p>
        </w:tc>
        <w:tc>
          <w:tcPr>
            <w:tcW w:w="3316" w:type="dxa"/>
            <w:vAlign w:val="center"/>
          </w:tcPr>
          <w:p w14:paraId="32EF6C2B" w14:textId="77777777" w:rsidR="009756F9" w:rsidRDefault="00000000">
            <w:r>
              <w:t>110.37</w:t>
            </w:r>
          </w:p>
        </w:tc>
      </w:tr>
      <w:tr w:rsidR="009756F9" w14:paraId="1E66D136" w14:textId="77777777">
        <w:tc>
          <w:tcPr>
            <w:tcW w:w="2263" w:type="dxa"/>
            <w:shd w:val="clear" w:color="auto" w:fill="E6E6E6"/>
            <w:vAlign w:val="center"/>
          </w:tcPr>
          <w:p w14:paraId="213FDF75" w14:textId="77777777" w:rsidR="009756F9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2A6C535D" w14:textId="77777777" w:rsidR="009756F9" w:rsidRDefault="00000000">
            <w:r>
              <w:t>19.05</w:t>
            </w:r>
          </w:p>
        </w:tc>
        <w:tc>
          <w:tcPr>
            <w:tcW w:w="3316" w:type="dxa"/>
            <w:vAlign w:val="center"/>
          </w:tcPr>
          <w:p w14:paraId="18C6D1AE" w14:textId="77777777" w:rsidR="009756F9" w:rsidRDefault="00000000">
            <w:r>
              <w:t>952.53</w:t>
            </w:r>
          </w:p>
        </w:tc>
      </w:tr>
      <w:tr w:rsidR="009756F9" w14:paraId="460448C5" w14:textId="77777777">
        <w:tc>
          <w:tcPr>
            <w:tcW w:w="2263" w:type="dxa"/>
            <w:shd w:val="clear" w:color="auto" w:fill="E6E6E6"/>
            <w:vAlign w:val="center"/>
          </w:tcPr>
          <w:p w14:paraId="6974C5A7" w14:textId="77777777" w:rsidR="009756F9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3FCF8AFC" w14:textId="77777777" w:rsidR="009756F9" w:rsidRDefault="00000000">
            <w:r>
              <w:t>-0.73</w:t>
            </w:r>
          </w:p>
        </w:tc>
        <w:tc>
          <w:tcPr>
            <w:tcW w:w="3316" w:type="dxa"/>
            <w:vAlign w:val="center"/>
          </w:tcPr>
          <w:p w14:paraId="1813ADEE" w14:textId="77777777" w:rsidR="009756F9" w:rsidRDefault="00000000">
            <w:r>
              <w:t>-36.36</w:t>
            </w:r>
          </w:p>
        </w:tc>
      </w:tr>
      <w:tr w:rsidR="009756F9" w14:paraId="7B67F274" w14:textId="77777777">
        <w:tc>
          <w:tcPr>
            <w:tcW w:w="2263" w:type="dxa"/>
            <w:shd w:val="clear" w:color="auto" w:fill="E6E6E6"/>
            <w:vAlign w:val="center"/>
          </w:tcPr>
          <w:p w14:paraId="2D688815" w14:textId="77777777" w:rsidR="009756F9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1E39514B" w14:textId="77777777" w:rsidR="009756F9" w:rsidRDefault="00000000">
            <w:r>
              <w:t>42.60</w:t>
            </w:r>
          </w:p>
        </w:tc>
        <w:tc>
          <w:tcPr>
            <w:tcW w:w="3316" w:type="dxa"/>
            <w:vAlign w:val="center"/>
          </w:tcPr>
          <w:p w14:paraId="17F05E8C" w14:textId="77777777" w:rsidR="009756F9" w:rsidRDefault="00000000">
            <w:r>
              <w:t>2130.30</w:t>
            </w:r>
          </w:p>
        </w:tc>
      </w:tr>
    </w:tbl>
    <w:p w14:paraId="5DCD44EC" w14:textId="77777777" w:rsidR="009756F9" w:rsidRDefault="00000000">
      <w:pPr>
        <w:pStyle w:val="3"/>
        <w:widowControl w:val="0"/>
        <w:jc w:val="both"/>
        <w:rPr>
          <w:color w:val="000000"/>
        </w:rPr>
      </w:pPr>
      <w:bookmarkStart w:id="122" w:name="_Toc122439548"/>
      <w:r>
        <w:rPr>
          <w:color w:val="000000"/>
        </w:rPr>
        <w:t>总碳排放量</w:t>
      </w:r>
      <w:bookmarkEnd w:id="12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9756F9" w14:paraId="3573C103" w14:textId="77777777">
        <w:tc>
          <w:tcPr>
            <w:tcW w:w="2263" w:type="dxa"/>
            <w:shd w:val="clear" w:color="auto" w:fill="E6E6E6"/>
            <w:vAlign w:val="center"/>
          </w:tcPr>
          <w:p w14:paraId="26DA0A72" w14:textId="77777777" w:rsidR="009756F9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15CF82CB" w14:textId="77777777" w:rsidR="009756F9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54D9753E" w14:textId="77777777" w:rsidR="009756F9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9756F9" w14:paraId="6B3D29C8" w14:textId="77777777">
        <w:tc>
          <w:tcPr>
            <w:tcW w:w="2263" w:type="dxa"/>
            <w:shd w:val="clear" w:color="auto" w:fill="E6E6E6"/>
            <w:vAlign w:val="center"/>
          </w:tcPr>
          <w:p w14:paraId="34C062BD" w14:textId="77777777" w:rsidR="009756F9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5398AD8C" w14:textId="77777777" w:rsidR="009756F9" w:rsidRDefault="00000000">
            <w:r>
              <w:t>71.474</w:t>
            </w:r>
          </w:p>
        </w:tc>
        <w:tc>
          <w:tcPr>
            <w:tcW w:w="3316" w:type="dxa"/>
            <w:vAlign w:val="center"/>
          </w:tcPr>
          <w:p w14:paraId="2346B93D" w14:textId="77777777" w:rsidR="009756F9" w:rsidRDefault="00000000">
            <w:r>
              <w:t>3573.718</w:t>
            </w:r>
          </w:p>
        </w:tc>
      </w:tr>
      <w:tr w:rsidR="009756F9" w14:paraId="6BCEE133" w14:textId="77777777">
        <w:tc>
          <w:tcPr>
            <w:tcW w:w="2263" w:type="dxa"/>
            <w:shd w:val="clear" w:color="auto" w:fill="E6E6E6"/>
            <w:vAlign w:val="center"/>
          </w:tcPr>
          <w:p w14:paraId="2478C895" w14:textId="77777777" w:rsidR="009756F9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48B3B766" w14:textId="77777777" w:rsidR="009756F9" w:rsidRDefault="00000000">
            <w:r>
              <w:t>4.955</w:t>
            </w:r>
          </w:p>
        </w:tc>
        <w:tc>
          <w:tcPr>
            <w:tcW w:w="3316" w:type="dxa"/>
            <w:vAlign w:val="center"/>
          </w:tcPr>
          <w:p w14:paraId="318F9188" w14:textId="77777777" w:rsidR="009756F9" w:rsidRDefault="00000000">
            <w:r>
              <w:t>247.770</w:t>
            </w:r>
          </w:p>
        </w:tc>
      </w:tr>
      <w:tr w:rsidR="009756F9" w14:paraId="04050E52" w14:textId="77777777">
        <w:tc>
          <w:tcPr>
            <w:tcW w:w="2263" w:type="dxa"/>
            <w:shd w:val="clear" w:color="auto" w:fill="E6E6E6"/>
            <w:vAlign w:val="center"/>
          </w:tcPr>
          <w:p w14:paraId="7AA256B6" w14:textId="77777777" w:rsidR="009756F9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40E5879E" w14:textId="77777777" w:rsidR="009756F9" w:rsidRDefault="00000000">
            <w:r>
              <w:t>4.023</w:t>
            </w:r>
          </w:p>
        </w:tc>
        <w:tc>
          <w:tcPr>
            <w:tcW w:w="3316" w:type="dxa"/>
            <w:vAlign w:val="center"/>
          </w:tcPr>
          <w:p w14:paraId="409089D9" w14:textId="77777777" w:rsidR="009756F9" w:rsidRDefault="00000000">
            <w:r>
              <w:t>201.131</w:t>
            </w:r>
          </w:p>
        </w:tc>
      </w:tr>
      <w:tr w:rsidR="009756F9" w14:paraId="0450DE09" w14:textId="77777777">
        <w:tc>
          <w:tcPr>
            <w:tcW w:w="2263" w:type="dxa"/>
            <w:shd w:val="clear" w:color="auto" w:fill="E6E6E6"/>
            <w:vAlign w:val="center"/>
          </w:tcPr>
          <w:p w14:paraId="51031403" w14:textId="77777777" w:rsidR="009756F9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7E23A814" w14:textId="77777777" w:rsidR="009756F9" w:rsidRDefault="00000000">
            <w:r>
              <w:t>8.045</w:t>
            </w:r>
          </w:p>
        </w:tc>
        <w:tc>
          <w:tcPr>
            <w:tcW w:w="3316" w:type="dxa"/>
            <w:vAlign w:val="center"/>
          </w:tcPr>
          <w:p w14:paraId="38F4042C" w14:textId="77777777" w:rsidR="009756F9" w:rsidRDefault="00000000">
            <w:r>
              <w:t>402.262</w:t>
            </w:r>
          </w:p>
        </w:tc>
      </w:tr>
      <w:tr w:rsidR="009756F9" w14:paraId="6D605695" w14:textId="77777777">
        <w:tc>
          <w:tcPr>
            <w:tcW w:w="2263" w:type="dxa"/>
            <w:shd w:val="clear" w:color="auto" w:fill="E6E6E6"/>
            <w:vAlign w:val="center"/>
          </w:tcPr>
          <w:p w14:paraId="2D62AEC7" w14:textId="77777777" w:rsidR="009756F9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3DD7C1EA" w14:textId="77777777" w:rsidR="009756F9" w:rsidRDefault="00000000">
            <w:r>
              <w:t>69.430</w:t>
            </w:r>
          </w:p>
        </w:tc>
        <w:tc>
          <w:tcPr>
            <w:tcW w:w="3316" w:type="dxa"/>
            <w:vAlign w:val="center"/>
          </w:tcPr>
          <w:p w14:paraId="1936FBA3" w14:textId="77777777" w:rsidR="009756F9" w:rsidRDefault="00000000">
            <w:r>
              <w:t>3471.478</w:t>
            </w:r>
          </w:p>
        </w:tc>
      </w:tr>
      <w:tr w:rsidR="009756F9" w14:paraId="50FFCEEE" w14:textId="77777777">
        <w:tc>
          <w:tcPr>
            <w:tcW w:w="2263" w:type="dxa"/>
            <w:shd w:val="clear" w:color="auto" w:fill="E6E6E6"/>
            <w:vAlign w:val="center"/>
          </w:tcPr>
          <w:p w14:paraId="23E67F14" w14:textId="77777777" w:rsidR="009756F9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5CA5D9F0" w14:textId="77777777" w:rsidR="009756F9" w:rsidRDefault="00000000">
            <w:r>
              <w:t>-2.650</w:t>
            </w:r>
          </w:p>
        </w:tc>
        <w:tc>
          <w:tcPr>
            <w:tcW w:w="3316" w:type="dxa"/>
            <w:vAlign w:val="center"/>
          </w:tcPr>
          <w:p w14:paraId="61A6A474" w14:textId="77777777" w:rsidR="009756F9" w:rsidRDefault="00000000">
            <w:r>
              <w:t>-132.500</w:t>
            </w:r>
          </w:p>
        </w:tc>
      </w:tr>
      <w:tr w:rsidR="009756F9" w14:paraId="55EF5BEA" w14:textId="77777777">
        <w:tc>
          <w:tcPr>
            <w:tcW w:w="2263" w:type="dxa"/>
            <w:shd w:val="clear" w:color="auto" w:fill="E6E6E6"/>
            <w:vAlign w:val="center"/>
          </w:tcPr>
          <w:p w14:paraId="00B263AC" w14:textId="77777777" w:rsidR="009756F9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56A65D7A" w14:textId="77777777" w:rsidR="009756F9" w:rsidRDefault="00000000">
            <w:r>
              <w:t>155.277</w:t>
            </w:r>
          </w:p>
        </w:tc>
        <w:tc>
          <w:tcPr>
            <w:tcW w:w="3316" w:type="dxa"/>
            <w:vAlign w:val="center"/>
          </w:tcPr>
          <w:p w14:paraId="475D00AA" w14:textId="77777777" w:rsidR="009756F9" w:rsidRDefault="00000000">
            <w:r>
              <w:t>7763.859</w:t>
            </w:r>
          </w:p>
        </w:tc>
      </w:tr>
    </w:tbl>
    <w:p w14:paraId="5AA5F7E6" w14:textId="77777777" w:rsidR="009756F9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36E94336" wp14:editId="2DC44131">
            <wp:extent cx="4991624" cy="4220018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05BD1B" wp14:editId="40349983">
            <wp:extent cx="4991624" cy="4220018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40EDE" w14:textId="77777777" w:rsidR="009756F9" w:rsidRDefault="009756F9">
      <w:pPr>
        <w:widowControl w:val="0"/>
        <w:jc w:val="both"/>
        <w:rPr>
          <w:color w:val="000000"/>
        </w:rPr>
      </w:pPr>
    </w:p>
    <w:p w14:paraId="7E5B2C18" w14:textId="77777777" w:rsidR="009756F9" w:rsidRDefault="009756F9">
      <w:pPr>
        <w:jc w:val="both"/>
      </w:pPr>
    </w:p>
    <w:p w14:paraId="0AB77F92" w14:textId="77777777" w:rsidR="009756F9" w:rsidRDefault="009756F9">
      <w:pPr>
        <w:sectPr w:rsidR="009756F9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CA5B86A" w14:textId="77777777" w:rsidR="009756F9" w:rsidRDefault="00000000">
      <w:pPr>
        <w:pStyle w:val="1"/>
        <w:jc w:val="both"/>
      </w:pPr>
      <w:bookmarkStart w:id="123" w:name="_Toc122439549"/>
      <w:r>
        <w:lastRenderedPageBreak/>
        <w:t>附录</w:t>
      </w:r>
      <w:bookmarkEnd w:id="123"/>
    </w:p>
    <w:p w14:paraId="3CA09313" w14:textId="77777777" w:rsidR="009756F9" w:rsidRDefault="009756F9">
      <w:pPr>
        <w:jc w:val="both"/>
      </w:pPr>
    </w:p>
    <w:p w14:paraId="77370E33" w14:textId="77777777" w:rsidR="009756F9" w:rsidRDefault="00000000">
      <w:r>
        <w:t>暑假</w:t>
      </w:r>
      <w:r>
        <w:t xml:space="preserve">:7.15~9.1; </w:t>
      </w:r>
      <w:r>
        <w:t>寒假：</w:t>
      </w:r>
      <w:r>
        <w:t>1.15~3.1</w:t>
      </w:r>
    </w:p>
    <w:p w14:paraId="1628B39D" w14:textId="77777777" w:rsidR="009756F9" w:rsidRDefault="00000000">
      <w:pPr>
        <w:pStyle w:val="2"/>
      </w:pPr>
      <w:bookmarkStart w:id="124" w:name="_Toc122439550"/>
      <w:r>
        <w:t>工作日/节假日人员逐时在室率(%)</w:t>
      </w:r>
      <w:bookmarkEnd w:id="124"/>
    </w:p>
    <w:p w14:paraId="327F55E4" w14:textId="77777777" w:rsidR="009756F9" w:rsidRDefault="009756F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DE9BD8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0EED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AA35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E6124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5954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F8E5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9608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BFB5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98A8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915AF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5B14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243A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E838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CB6B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EF81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4EA6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6603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8FCB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7C46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B1381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C195E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9FDC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DC61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82A9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BACA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E8A4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756F9" w14:paraId="7C349E8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5F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9B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E5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715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65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263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B09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96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3A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C2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6D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38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6E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FE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D5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08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D61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D2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52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B97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67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B4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F4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EE4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0A4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56F9" w14:paraId="18BCDCF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C0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AF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21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73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F1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24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715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47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DB7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5C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1B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50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89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4C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0D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12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A9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E1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9C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153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8B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D5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15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D2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E7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56F9" w14:paraId="307E467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F1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39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A2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1B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01B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9BC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B9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90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A3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D5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31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BC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36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A4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9F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52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DB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B5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64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34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D9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DF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5C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60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D3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56F9" w14:paraId="07399F8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B1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862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2A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DB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1E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C4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725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05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DC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A6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35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B7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24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50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9C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EF4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7C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A3B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592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49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17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F1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F14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01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2A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56F9" w14:paraId="39C970A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77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B0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9F7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5F1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F52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BB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57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13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C0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CB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E5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B4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C8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C6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C8F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DB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29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6E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1A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92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73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A4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567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DA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BD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56F9" w14:paraId="0011D94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76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63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22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D3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9CA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18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17B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47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D4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11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C1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E1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46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74F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431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18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1C7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F0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C8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44F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C6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49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1F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284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6B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56F9" w14:paraId="069B7A3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5C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EC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CF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85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8F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6B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13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7E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0E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73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59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59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573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815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C9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FD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03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8A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3B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B8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D5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F7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2B7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80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7C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B428B9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70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29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B5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64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6B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F83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1B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3F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74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A4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916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4B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FA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5D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EC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762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CA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A8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60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FF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66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1C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F7E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96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3C4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2F251D0" w14:textId="77777777" w:rsidR="009756F9" w:rsidRDefault="009756F9"/>
    <w:p w14:paraId="15395B40" w14:textId="77777777" w:rsidR="009756F9" w:rsidRDefault="00000000">
      <w:r>
        <w:t>注：上行：工作日；下行：节假日</w:t>
      </w:r>
    </w:p>
    <w:p w14:paraId="546E730D" w14:textId="77777777" w:rsidR="009756F9" w:rsidRDefault="00000000">
      <w:pPr>
        <w:pStyle w:val="2"/>
      </w:pPr>
      <w:bookmarkStart w:id="125" w:name="_Toc122439551"/>
      <w:r>
        <w:t>工作日/节假日照明开关时间表(%)</w:t>
      </w:r>
      <w:bookmarkEnd w:id="125"/>
    </w:p>
    <w:p w14:paraId="2C409A88" w14:textId="77777777" w:rsidR="009756F9" w:rsidRDefault="009756F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070209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7520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7E30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21C04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D9F4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889F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603F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778A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F88D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4D2A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58D6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28A1A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CF02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9CD9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475B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890D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D2E8C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37F5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8C5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1580C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F909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F09B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8C39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89B5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1583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6241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756F9" w14:paraId="169886E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C6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21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556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30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E6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EC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C5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49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8D5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85B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974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D05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81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BB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2A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38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5F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9AA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7C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51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B14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83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FB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46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54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56F9" w14:paraId="75247F7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04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6E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87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5D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8C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DE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AA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76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B3F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98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697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9E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05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1D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8D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1E6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F1F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98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6B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F6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F1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6E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172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FE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297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56F9" w14:paraId="51B8213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F1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BD7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8D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C0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6D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83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3D4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7C8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EF3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85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FA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B9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4F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17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37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C6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BE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D7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6A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8F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4A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88F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97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CF9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BE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756F9" w14:paraId="4EFE709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E84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61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373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CFF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C7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67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34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BD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78F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D4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69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67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94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7A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6A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18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F8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70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25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13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C1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8B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E64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DE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85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56F9" w14:paraId="4496A14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6F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69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9E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0B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EC2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62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A1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60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BE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E67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48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BF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0D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A0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F4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7B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86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88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1C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BF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5A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AC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12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CD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A3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56F9" w14:paraId="6FBDA87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22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5E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AA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68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14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8C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FF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E99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45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67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3B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73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6E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37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5D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36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2D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87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6B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D3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90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C9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D7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4C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90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56F9" w14:paraId="62A15A9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5F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9D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D2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AF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7BE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74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A6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ED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4A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F0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2D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91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E5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45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1F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FC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A68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62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24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56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B3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90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359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C91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3C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38FF2E5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3F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94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01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67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DB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0A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1B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25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B9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43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BE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CC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E3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8F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1D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9D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F8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B0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2B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4C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1B1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86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06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D2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98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30A2CCBA" w14:textId="77777777" w:rsidR="009756F9" w:rsidRDefault="009756F9"/>
    <w:p w14:paraId="7094C9B8" w14:textId="77777777" w:rsidR="009756F9" w:rsidRDefault="00000000">
      <w:r>
        <w:t>注：上行：工作日；下行：节假日</w:t>
      </w:r>
    </w:p>
    <w:p w14:paraId="170B82FE" w14:textId="77777777" w:rsidR="009756F9" w:rsidRDefault="00000000">
      <w:pPr>
        <w:pStyle w:val="2"/>
      </w:pPr>
      <w:bookmarkStart w:id="126" w:name="_Toc122439552"/>
      <w:r>
        <w:t>工作日/节假日设备逐时使用率(%)</w:t>
      </w:r>
      <w:bookmarkEnd w:id="126"/>
    </w:p>
    <w:p w14:paraId="2FAD1A86" w14:textId="77777777" w:rsidR="009756F9" w:rsidRDefault="009756F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429DBA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DF4E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DD5E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847E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EAC62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C03B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C4224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6518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7A08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B720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5C67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F0F63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223C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834D8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4211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AE025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9C25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56DF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BB1A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F1CA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E6D1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ED02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7F51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56D3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0AD6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E200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756F9" w14:paraId="5E97D3F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6E1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02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38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05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A9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91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B2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EBB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5E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0D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92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5B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1D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2EB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1A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52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608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5C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21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7D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02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9AB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49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55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46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56F9" w14:paraId="171626C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49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53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CE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0D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48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AF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5E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B7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67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5F1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C7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C98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CD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CE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7F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FD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15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74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64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98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F7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6A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B7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9A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43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56F9" w14:paraId="122DB67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AE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81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AD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2C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C1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8D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AB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29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8F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BA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70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55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7F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25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83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DA2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F3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10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C2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75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C81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22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FD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41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C97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56F9" w14:paraId="0C612D9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BD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11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51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CF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335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73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00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AA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3C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56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95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EF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90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49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E9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844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09B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5EF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0D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FF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11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AC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7A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B7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25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56F9" w14:paraId="67CB38B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4A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D7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08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F0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B6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B0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4A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E2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62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66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C13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DD9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447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97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A7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AA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DC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1C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0E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4F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15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97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2E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FA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60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56F9" w14:paraId="15ABD37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BA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69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03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6B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AA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DA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E0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A5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E9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98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94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4A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65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F8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C2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B2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3C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5F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C4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CD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DD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EAC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86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9D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A65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56F9" w14:paraId="2A907B4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5C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D0F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99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46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E9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5A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78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A7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741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AA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F4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CC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55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8D7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5B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05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65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0B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3A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75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3F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4E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B13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F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99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784887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23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A38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36C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53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562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ED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F22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909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DE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A51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4F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128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1D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FB3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31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5C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98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1E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01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5B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A9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B4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3C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A7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BB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2747939" w14:textId="77777777" w:rsidR="009756F9" w:rsidRDefault="009756F9"/>
    <w:p w14:paraId="795B75CA" w14:textId="77777777" w:rsidR="009756F9" w:rsidRDefault="00000000">
      <w:r>
        <w:t>注：上行：工作日；下行：节假日</w:t>
      </w:r>
    </w:p>
    <w:p w14:paraId="44C2D0C7" w14:textId="77777777" w:rsidR="009756F9" w:rsidRDefault="009756F9"/>
    <w:sectPr w:rsidR="009756F9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3B78D" w14:textId="77777777" w:rsidR="003936A3" w:rsidRDefault="003936A3" w:rsidP="00203A7D">
      <w:r>
        <w:separator/>
      </w:r>
    </w:p>
  </w:endnote>
  <w:endnote w:type="continuationSeparator" w:id="0">
    <w:p w14:paraId="31B82B66" w14:textId="77777777" w:rsidR="003936A3" w:rsidRDefault="003936A3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AB259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C88D18F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CC3FE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F6380">
      <w:rPr>
        <w:rStyle w:val="a9"/>
        <w:noProof/>
      </w:rPr>
      <w:t>4</w:t>
    </w:r>
    <w:r>
      <w:rPr>
        <w:rStyle w:val="a9"/>
      </w:rPr>
      <w:fldChar w:fldCharType="end"/>
    </w:r>
  </w:p>
  <w:p w14:paraId="3647D724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0DB42" w14:textId="77777777" w:rsidR="003936A3" w:rsidRDefault="003936A3" w:rsidP="00203A7D">
      <w:r>
        <w:separator/>
      </w:r>
    </w:p>
  </w:footnote>
  <w:footnote w:type="continuationSeparator" w:id="0">
    <w:p w14:paraId="43A172EC" w14:textId="77777777" w:rsidR="003936A3" w:rsidRDefault="003936A3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B5CAB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13D32940" wp14:editId="26E2495A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669213618">
    <w:abstractNumId w:val="0"/>
  </w:num>
  <w:num w:numId="2" w16cid:durableId="761529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30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36A3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756F9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E7D30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224D803"/>
  <w15:chartTrackingRefBased/>
  <w15:docId w15:val="{88C5CBDA-9058-4BE6-9C97-15F792CE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0</TotalTime>
  <Pages>17</Pages>
  <Words>1878</Words>
  <Characters>10710</Characters>
  <Application>Microsoft Office Word</Application>
  <DocSecurity>0</DocSecurity>
  <Lines>89</Lines>
  <Paragraphs>25</Paragraphs>
  <ScaleCrop>false</ScaleCrop>
  <Company>ths</Company>
  <LinksUpToDate>false</LinksUpToDate>
  <CharactersWithSpaces>12563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dell</dc:creator>
  <cp:keywords/>
  <cp:lastModifiedBy>dell</cp:lastModifiedBy>
  <cp:revision>1</cp:revision>
  <cp:lastPrinted>1899-12-31T16:00:00Z</cp:lastPrinted>
  <dcterms:created xsi:type="dcterms:W3CDTF">2022-12-20T06:38:00Z</dcterms:created>
  <dcterms:modified xsi:type="dcterms:W3CDTF">2022-12-20T06:38:00Z</dcterms:modified>
</cp:coreProperties>
</file>