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firstLine="0" w:firstLineChars="0"/>
        <w:jc w:val="center"/>
        <w:rPr>
          <w:rFonts w:hint="eastAsia" w:cs="宋体"/>
          <w:b/>
          <w:bCs/>
          <w:color w:val="000000"/>
          <w:sz w:val="60"/>
          <w:szCs w:val="60"/>
        </w:rPr>
      </w:pPr>
    </w:p>
    <w:p>
      <w:pPr>
        <w:spacing w:line="240" w:lineRule="auto"/>
        <w:ind w:firstLine="0" w:firstLineChars="0"/>
        <w:jc w:val="center"/>
        <w:rPr>
          <w:rFonts w:hint="eastAsia" w:cs="宋体"/>
          <w:b/>
          <w:bCs/>
          <w:color w:val="000000"/>
          <w:sz w:val="60"/>
          <w:szCs w:val="60"/>
        </w:rPr>
      </w:pPr>
      <w:r>
        <w:rPr>
          <w:rFonts w:hint="eastAsia" w:cs="宋体"/>
          <w:b/>
          <w:bCs/>
          <w:color w:val="000000"/>
          <w:sz w:val="60"/>
          <w:szCs w:val="60"/>
        </w:rPr>
        <w:t>建设项目日照分析报告</w:t>
      </w:r>
    </w:p>
    <w:p>
      <w:pPr>
        <w:spacing w:line="240" w:lineRule="auto"/>
        <w:ind w:firstLine="0" w:firstLineChars="0"/>
        <w:jc w:val="center"/>
        <w:rPr>
          <w:rFonts w:hint="eastAsia" w:cs="宋体"/>
          <w:b/>
          <w:bCs/>
          <w:color w:val="000000"/>
          <w:sz w:val="60"/>
          <w:szCs w:val="60"/>
        </w:rPr>
      </w:pPr>
    </w:p>
    <w:p>
      <w:pPr>
        <w:spacing w:line="240" w:lineRule="auto"/>
        <w:ind w:firstLine="0" w:firstLineChars="0"/>
        <w:jc w:val="both"/>
        <w:rPr>
          <w:rFonts w:hint="eastAsia" w:cs="宋体"/>
          <w:b/>
          <w:bCs/>
          <w:color w:val="000000"/>
          <w:sz w:val="60"/>
          <w:szCs w:val="60"/>
        </w:rPr>
      </w:pPr>
    </w:p>
    <w:p>
      <w:pPr>
        <w:jc w:val="center"/>
        <w:rPr>
          <w:rFonts w:cs="宋体"/>
          <w:b/>
          <w:bCs/>
          <w:color w:val="000000"/>
          <w:sz w:val="60"/>
          <w:szCs w:val="60"/>
        </w:rPr>
      </w:pPr>
    </w:p>
    <w:p>
      <w:pPr>
        <w:rPr>
          <w:rFonts w:hint="eastAsia" w:cs="宋体"/>
          <w:b/>
          <w:bCs/>
          <w:color w:val="000000"/>
          <w:sz w:val="32"/>
          <w:szCs w:val="32"/>
          <w:u w:val="thick"/>
        </w:rPr>
      </w:pPr>
      <w:r>
        <w:rPr>
          <w:rFonts w:cs="宋体"/>
          <w:b/>
          <w:bCs/>
          <w:color w:val="000000"/>
          <w:sz w:val="32"/>
          <w:szCs w:val="32"/>
        </w:rPr>
        <w:t xml:space="preserve">    </w:t>
      </w:r>
      <w:r>
        <w:rPr>
          <w:rFonts w:hint="eastAsia" w:cs="宋体"/>
          <w:b/>
          <w:bCs/>
          <w:color w:val="000000"/>
          <w:sz w:val="32"/>
          <w:szCs w:val="32"/>
        </w:rPr>
        <w:t>项目名称：</w:t>
      </w:r>
      <w:r>
        <w:rPr>
          <w:rFonts w:hint="eastAsia" w:cs="宋体"/>
          <w:b/>
          <w:bCs/>
          <w:color w:val="000000"/>
          <w:sz w:val="32"/>
          <w:szCs w:val="32"/>
          <w:u w:val="thick"/>
        </w:rPr>
        <w:t>恒氧·恒净—后疫情时代校园建筑</w:t>
      </w:r>
    </w:p>
    <w:p>
      <w:pPr>
        <w:jc w:val="center"/>
        <w:rPr>
          <w:rFonts w:hint="default" w:eastAsia="宋体" w:cs="宋体"/>
          <w:b/>
          <w:bCs/>
          <w:color w:val="000000"/>
          <w:sz w:val="32"/>
          <w:szCs w:val="32"/>
          <w:u w:val="thick"/>
          <w:lang w:val="en-US" w:eastAsia="zh-CN"/>
        </w:rPr>
      </w:pPr>
      <w:r>
        <w:rPr>
          <w:rFonts w:hint="eastAsia" w:cs="宋体"/>
          <w:b/>
          <w:bCs/>
          <w:color w:val="000000"/>
          <w:sz w:val="32"/>
          <w:szCs w:val="32"/>
          <w:u w:val="thick"/>
          <w:lang w:val="en-US" w:eastAsia="zh-CN"/>
        </w:rPr>
        <w:t xml:space="preserve">     </w:t>
      </w:r>
      <w:r>
        <w:rPr>
          <w:rFonts w:hint="eastAsia" w:cs="宋体"/>
          <w:b/>
          <w:bCs/>
          <w:color w:val="000000"/>
          <w:sz w:val="32"/>
          <w:szCs w:val="32"/>
          <w:u w:val="thick"/>
        </w:rPr>
        <w:t>“智慧谷”零能耗设计</w:t>
      </w:r>
      <w:r>
        <w:rPr>
          <w:rFonts w:hint="eastAsia" w:cs="宋体"/>
          <w:b/>
          <w:bCs/>
          <w:color w:val="000000"/>
          <w:sz w:val="32"/>
          <w:szCs w:val="32"/>
          <w:u w:val="thick"/>
          <w:lang w:val="en-US" w:eastAsia="zh-CN"/>
        </w:rPr>
        <w:t xml:space="preserve">     </w:t>
      </w:r>
    </w:p>
    <w:p>
      <w:pPr>
        <w:rPr>
          <w:rFonts w:cs="宋体"/>
          <w:b/>
          <w:bCs/>
          <w:color w:val="000000"/>
          <w:sz w:val="32"/>
          <w:szCs w:val="32"/>
        </w:rPr>
      </w:pPr>
    </w:p>
    <w:p>
      <w:pPr>
        <w:rPr>
          <w:rFonts w:cs="宋体"/>
          <w:b/>
          <w:bCs/>
          <w:color w:val="000000"/>
          <w:sz w:val="32"/>
          <w:szCs w:val="32"/>
        </w:rPr>
      </w:pPr>
    </w:p>
    <w:p>
      <w:pPr>
        <w:rPr>
          <w:rFonts w:cs="宋体"/>
          <w:b/>
          <w:bCs/>
          <w:color w:val="000000"/>
          <w:sz w:val="32"/>
          <w:szCs w:val="32"/>
        </w:rPr>
      </w:pPr>
    </w:p>
    <w:p>
      <w:pPr>
        <w:rPr>
          <w:rFonts w:cs="宋体"/>
          <w:b/>
          <w:bCs/>
          <w:color w:val="000000"/>
          <w:sz w:val="32"/>
          <w:szCs w:val="32"/>
        </w:rPr>
      </w:pPr>
      <w:r>
        <w:rPr>
          <w:rFonts w:cs="宋体"/>
          <w:b/>
          <w:bCs/>
          <w:color w:val="000000"/>
          <w:sz w:val="32"/>
          <w:szCs w:val="32"/>
        </w:rPr>
        <w:t xml:space="preserve">    </w:t>
      </w:r>
      <w:r>
        <w:rPr>
          <w:rFonts w:hint="eastAsia" w:cs="宋体"/>
          <w:b/>
          <w:bCs/>
          <w:color w:val="000000"/>
          <w:sz w:val="32"/>
          <w:szCs w:val="32"/>
        </w:rPr>
        <w:t>建设单位：</w:t>
      </w:r>
      <w:r>
        <w:rPr>
          <w:rFonts w:cs="宋体"/>
          <w:b/>
          <w:bCs/>
          <w:color w:val="000000"/>
          <w:sz w:val="32"/>
          <w:szCs w:val="32"/>
          <w:u w:val="single"/>
        </w:rPr>
        <w:t xml:space="preserve"> </w:t>
      </w:r>
      <w:bookmarkStart w:id="0" w:name="建设单位"/>
      <w:bookmarkEnd w:id="0"/>
      <w:r>
        <w:rPr>
          <w:rFonts w:cs="宋体"/>
          <w:b/>
          <w:bCs/>
          <w:color w:val="000000"/>
          <w:sz w:val="32"/>
          <w:szCs w:val="32"/>
          <w:u w:val="single"/>
        </w:rPr>
        <w:t xml:space="preserve">     </w:t>
      </w:r>
      <w:r>
        <w:rPr>
          <w:rFonts w:hint="eastAsia" w:cs="宋体"/>
          <w:b/>
          <w:bCs/>
          <w:color w:val="000000"/>
          <w:sz w:val="32"/>
          <w:szCs w:val="32"/>
          <w:u w:val="single"/>
        </w:rPr>
        <w:t xml:space="preserve">桂林电子科技大学 </w:t>
      </w:r>
      <w:r>
        <w:rPr>
          <w:rFonts w:cs="宋体"/>
          <w:b/>
          <w:bCs/>
          <w:color w:val="000000"/>
          <w:sz w:val="32"/>
          <w:szCs w:val="32"/>
          <w:u w:val="single"/>
        </w:rPr>
        <w:t xml:space="preserve">       </w:t>
      </w:r>
      <w:r>
        <w:rPr>
          <w:rFonts w:hint="eastAsia" w:cs="宋体"/>
          <w:b/>
          <w:bCs/>
          <w:color w:val="000000"/>
          <w:sz w:val="32"/>
          <w:szCs w:val="32"/>
        </w:rPr>
        <w:t>（章）</w:t>
      </w:r>
    </w:p>
    <w:p>
      <w:pPr>
        <w:rPr>
          <w:rFonts w:cs="宋体"/>
          <w:b/>
          <w:bCs/>
          <w:color w:val="000000"/>
          <w:sz w:val="32"/>
          <w:szCs w:val="32"/>
        </w:rPr>
      </w:pPr>
    </w:p>
    <w:p>
      <w:pPr>
        <w:rPr>
          <w:rFonts w:cs="宋体"/>
          <w:b/>
          <w:bCs/>
          <w:color w:val="000000"/>
          <w:sz w:val="32"/>
          <w:szCs w:val="32"/>
        </w:rPr>
      </w:pPr>
    </w:p>
    <w:p>
      <w:pPr>
        <w:rPr>
          <w:rFonts w:cs="宋体"/>
          <w:b/>
          <w:bCs/>
          <w:color w:val="000000"/>
          <w:sz w:val="32"/>
          <w:szCs w:val="32"/>
        </w:rPr>
      </w:pPr>
    </w:p>
    <w:p>
      <w:pPr>
        <w:rPr>
          <w:rFonts w:cs="宋体"/>
          <w:b/>
          <w:bCs/>
          <w:color w:val="000000"/>
          <w:sz w:val="32"/>
          <w:szCs w:val="32"/>
        </w:rPr>
      </w:pPr>
      <w:r>
        <w:rPr>
          <w:rFonts w:cs="宋体"/>
          <w:b/>
          <w:bCs/>
          <w:color w:val="000000"/>
          <w:sz w:val="32"/>
          <w:szCs w:val="32"/>
        </w:rPr>
        <w:t xml:space="preserve">    </w:t>
      </w:r>
      <w:r>
        <w:rPr>
          <w:rFonts w:hint="eastAsia" w:cs="宋体"/>
          <w:b/>
          <w:bCs/>
          <w:color w:val="000000"/>
          <w:sz w:val="32"/>
          <w:szCs w:val="32"/>
        </w:rPr>
        <w:t>设计单位：</w:t>
      </w:r>
      <w:r>
        <w:rPr>
          <w:rFonts w:cs="宋体"/>
          <w:b/>
          <w:bCs/>
          <w:color w:val="000000"/>
          <w:sz w:val="32"/>
          <w:szCs w:val="32"/>
          <w:u w:val="single"/>
        </w:rPr>
        <w:t xml:space="preserve"> </w:t>
      </w:r>
      <w:bookmarkStart w:id="1" w:name="设计单位"/>
      <w:bookmarkEnd w:id="1"/>
      <w:r>
        <w:rPr>
          <w:rFonts w:cs="宋体"/>
          <w:b/>
          <w:bCs/>
          <w:color w:val="000000"/>
          <w:sz w:val="32"/>
          <w:szCs w:val="32"/>
          <w:u w:val="single"/>
        </w:rPr>
        <w:t xml:space="preserve">      </w:t>
      </w:r>
      <w:r>
        <w:rPr>
          <w:rFonts w:hint="eastAsia" w:cs="宋体"/>
          <w:b/>
          <w:bCs/>
          <w:color w:val="000000"/>
          <w:sz w:val="32"/>
          <w:szCs w:val="32"/>
          <w:u w:val="single"/>
        </w:rPr>
        <w:t xml:space="preserve">桂林电子科技大学 </w:t>
      </w:r>
      <w:r>
        <w:rPr>
          <w:rFonts w:cs="宋体"/>
          <w:b/>
          <w:bCs/>
          <w:color w:val="000000"/>
          <w:sz w:val="32"/>
          <w:szCs w:val="32"/>
          <w:u w:val="single"/>
        </w:rPr>
        <w:t xml:space="preserve">      </w:t>
      </w:r>
      <w:r>
        <w:rPr>
          <w:rFonts w:hint="eastAsia" w:cs="宋体"/>
          <w:b/>
          <w:bCs/>
          <w:color w:val="000000"/>
          <w:sz w:val="32"/>
          <w:szCs w:val="32"/>
        </w:rPr>
        <w:t>（章）</w:t>
      </w:r>
    </w:p>
    <w:p>
      <w:pPr>
        <w:rPr>
          <w:rFonts w:cs="宋体"/>
          <w:b/>
          <w:bCs/>
          <w:color w:val="000000"/>
          <w:sz w:val="32"/>
          <w:szCs w:val="32"/>
        </w:rPr>
      </w:pPr>
    </w:p>
    <w:p>
      <w:pPr>
        <w:rPr>
          <w:rFonts w:cs="宋体"/>
          <w:b/>
          <w:bCs/>
          <w:color w:val="000000"/>
          <w:sz w:val="32"/>
          <w:szCs w:val="32"/>
        </w:rPr>
      </w:pPr>
    </w:p>
    <w:p>
      <w:pPr>
        <w:rPr>
          <w:rFonts w:cs="宋体"/>
          <w:b/>
          <w:bCs/>
          <w:color w:val="000000"/>
          <w:sz w:val="32"/>
          <w:szCs w:val="32"/>
        </w:rPr>
      </w:pPr>
    </w:p>
    <w:p>
      <w:pPr>
        <w:jc w:val="center"/>
        <w:rPr>
          <w:rFonts w:ascii="宋体" w:hAnsi="宋体" w:cs="宋体"/>
          <w:bCs/>
          <w:color w:val="000000"/>
          <w:sz w:val="24"/>
          <w:szCs w:val="32"/>
        </w:rPr>
      </w:pPr>
      <w:bookmarkStart w:id="2" w:name="报告日期"/>
      <w:r>
        <w:t>202</w:t>
      </w:r>
      <w:r>
        <w:rPr>
          <w:rFonts w:hint="eastAsia"/>
          <w:lang w:val="en-US" w:eastAsia="zh-CN"/>
        </w:rPr>
        <w:t>2</w:t>
      </w:r>
      <w:r>
        <w:t>年12月</w:t>
      </w:r>
      <w:r>
        <w:rPr>
          <w:rFonts w:hint="eastAsia"/>
          <w:lang w:val="en-US" w:eastAsia="zh-CN"/>
        </w:rPr>
        <w:t>29</w:t>
      </w:r>
      <w:r>
        <w:t>日</w:t>
      </w:r>
      <w:bookmarkEnd w:id="2"/>
      <w:r>
        <w:rPr>
          <w:rFonts w:ascii="宋体" w:hAnsi="宋体" w:cs="宋体"/>
          <w:b/>
          <w:bCs/>
          <w:color w:val="000000"/>
          <w:sz w:val="24"/>
          <w:szCs w:val="32"/>
        </w:rPr>
        <w:br w:type="page"/>
      </w:r>
    </w:p>
    <w:p>
      <w:pPr>
        <w:pStyle w:val="2"/>
        <w:bidi w:val="0"/>
      </w:pPr>
      <w:r>
        <w:rPr>
          <w:rFonts w:hint="eastAsia"/>
          <w:lang w:val="en-US" w:eastAsia="zh-CN"/>
        </w:rPr>
        <w:t>一</w:t>
      </w:r>
      <w:r>
        <w:rPr>
          <w:rFonts w:hint="eastAsia"/>
        </w:rPr>
        <w:t>、日照分析项目情况</w:t>
      </w:r>
    </w:p>
    <w:p>
      <w:pPr>
        <w:spacing w:line="398" w:lineRule="auto"/>
        <w:rPr>
          <w:rFonts w:ascii="宋体" w:hAnsi="宋体" w:cs="宋体"/>
          <w:bCs/>
          <w:color w:val="000000"/>
          <w:sz w:val="24"/>
          <w:szCs w:val="32"/>
        </w:rPr>
      </w:pPr>
      <w:r>
        <w:rPr>
          <w:rFonts w:hint="eastAsia" w:ascii="宋体" w:hAnsi="宋体" w:cs="宋体"/>
          <w:b/>
          <w:bCs/>
          <w:color w:val="000000"/>
          <w:sz w:val="24"/>
          <w:szCs w:val="32"/>
        </w:rPr>
        <w:t>（一）建设项目基本情况：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ascii="宋体" w:hAnsi="宋体" w:cs="宋体"/>
          <w:bCs/>
          <w:color w:val="000000"/>
          <w:sz w:val="24"/>
          <w:szCs w:val="32"/>
        </w:rPr>
      </w:pPr>
      <w:r>
        <w:rPr>
          <w:rFonts w:hint="eastAsia" w:ascii="宋体" w:hAnsi="宋体" w:cs="宋体"/>
          <w:bCs/>
          <w:color w:val="000000"/>
          <w:sz w:val="24"/>
          <w:szCs w:val="32"/>
          <w:u w:val="single"/>
        </w:rPr>
        <w:t xml:space="preserve"> 桂林电子科技大学  </w:t>
      </w:r>
      <w:r>
        <w:rPr>
          <w:rFonts w:hint="eastAsia" w:ascii="宋体" w:hAnsi="宋体" w:cs="宋体"/>
          <w:bCs/>
          <w:color w:val="000000"/>
          <w:sz w:val="24"/>
          <w:szCs w:val="32"/>
        </w:rPr>
        <w:t>（以下简称委托方），就</w:t>
      </w:r>
      <w:bookmarkStart w:id="3" w:name="建筑名称"/>
      <w:bookmarkEnd w:id="3"/>
      <w:r>
        <w:rPr>
          <w:rFonts w:hint="eastAsia" w:ascii="宋体" w:hAnsi="宋体" w:cs="宋体"/>
          <w:bCs/>
          <w:color w:val="000000"/>
          <w:sz w:val="24"/>
          <w:szCs w:val="32"/>
          <w:u w:val="none"/>
        </w:rPr>
        <w:t>现有</w:t>
      </w:r>
      <w:r>
        <w:rPr>
          <w:rFonts w:hint="eastAsia" w:ascii="宋体" w:hAnsi="宋体" w:cs="宋体"/>
          <w:bCs/>
          <w:color w:val="000000"/>
          <w:sz w:val="24"/>
          <w:szCs w:val="32"/>
        </w:rPr>
        <w:t>建筑对其基地北侧遮挡范围内确定的客体</w:t>
      </w:r>
      <w:bookmarkStart w:id="4" w:name="CLIENT_NAME"/>
      <w:bookmarkEnd w:id="4"/>
      <w:r>
        <w:rPr>
          <w:rFonts w:hint="eastAsia" w:ascii="宋体" w:hAnsi="宋体" w:cs="宋体"/>
          <w:bCs/>
          <w:color w:val="000000"/>
          <w:sz w:val="24"/>
          <w:szCs w:val="32"/>
        </w:rPr>
        <w:t>（详附图一）的日照影响，委托我公司进行分析。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cs="宋体"/>
          <w:bCs/>
          <w:color w:val="000000"/>
          <w:sz w:val="24"/>
          <w:szCs w:val="32"/>
          <w:u w:val="non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32"/>
          <w:u w:val="none"/>
        </w:rPr>
        <w:t>建设地点：</w:t>
      </w:r>
      <w:r>
        <w:rPr>
          <w:rFonts w:hint="eastAsia" w:ascii="宋体" w:hAnsi="宋体" w:cs="宋体"/>
          <w:bCs/>
          <w:color w:val="000000"/>
          <w:sz w:val="24"/>
          <w:szCs w:val="32"/>
          <w:u w:val="none"/>
          <w:lang w:val="en-US" w:eastAsia="zh-CN"/>
        </w:rPr>
        <w:t>桂林电子科技大学花江智慧谷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cs="宋体"/>
          <w:bCs/>
          <w:color w:val="000000"/>
          <w:sz w:val="24"/>
          <w:szCs w:val="32"/>
          <w:u w:val="none"/>
        </w:rPr>
      </w:pPr>
      <w:r>
        <w:rPr>
          <w:rFonts w:hint="eastAsia" w:ascii="宋体" w:hAnsi="宋体" w:cs="宋体"/>
          <w:bCs/>
          <w:color w:val="000000"/>
          <w:sz w:val="24"/>
          <w:szCs w:val="32"/>
          <w:u w:val="none"/>
        </w:rPr>
        <w:t>用地范围：</w:t>
      </w:r>
      <w:r>
        <w:rPr>
          <w:rFonts w:hint="eastAsia" w:ascii="宋体" w:hAnsi="宋体" w:cs="宋体"/>
          <w:bCs/>
          <w:color w:val="000000"/>
          <w:sz w:val="24"/>
          <w:szCs w:val="32"/>
          <w:u w:val="none"/>
          <w:lang w:val="en-US" w:eastAsia="zh-CN"/>
        </w:rPr>
        <w:t>桂林电子科技大学花江智慧谷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cs="宋体"/>
          <w:bCs/>
          <w:color w:val="000000"/>
          <w:sz w:val="24"/>
          <w:szCs w:val="32"/>
          <w:u w:val="none"/>
        </w:rPr>
      </w:pPr>
      <w:r>
        <w:rPr>
          <w:rFonts w:hint="eastAsia" w:ascii="宋体" w:hAnsi="宋体" w:cs="宋体"/>
          <w:bCs/>
          <w:color w:val="000000"/>
          <w:sz w:val="24"/>
          <w:szCs w:val="32"/>
          <w:u w:val="none"/>
        </w:rPr>
        <w:t>建设基地周边电子地形图（详见附图一）。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cs="宋体"/>
          <w:bCs/>
          <w:color w:val="000000"/>
          <w:sz w:val="24"/>
          <w:szCs w:val="32"/>
          <w:u w:val="none"/>
        </w:rPr>
      </w:pPr>
      <w:r>
        <w:rPr>
          <w:rFonts w:hint="eastAsia" w:ascii="宋体" w:hAnsi="宋体" w:cs="宋体"/>
          <w:bCs/>
          <w:color w:val="000000"/>
          <w:sz w:val="24"/>
          <w:szCs w:val="32"/>
          <w:u w:val="none"/>
        </w:rPr>
        <w:t>拟建建筑方案总平面图(详见附图二)。</w:t>
      </w:r>
    </w:p>
    <w:p>
      <w:pPr>
        <w:spacing w:line="440" w:lineRule="exact"/>
        <w:rPr>
          <w:color w:val="000000"/>
          <w:lang w:val="zh-CN"/>
        </w:rPr>
      </w:pPr>
      <w:r>
        <w:rPr>
          <w:rFonts w:ascii="宋体" w:hAnsi="宋体" w:cs="宋体"/>
          <w:b/>
          <w:bCs/>
          <w:color w:val="000000"/>
          <w:sz w:val="24"/>
          <w:szCs w:val="32"/>
        </w:rPr>
        <w:t>（二）</w:t>
      </w:r>
      <w:r>
        <w:rPr>
          <w:rFonts w:hint="eastAsia" w:ascii="宋体" w:hAnsi="宋体" w:cs="宋体"/>
          <w:b/>
          <w:bCs/>
          <w:sz w:val="24"/>
          <w:szCs w:val="32"/>
        </w:rPr>
        <w:t>基地内</w:t>
      </w:r>
      <w:r>
        <w:rPr>
          <w:rFonts w:ascii="宋体" w:hAnsi="宋体" w:cs="宋体"/>
          <w:b/>
          <w:bCs/>
          <w:sz w:val="24"/>
          <w:szCs w:val="32"/>
        </w:rPr>
        <w:t>拟建建筑</w:t>
      </w:r>
      <w:r>
        <w:rPr>
          <w:rFonts w:hint="eastAsia" w:ascii="宋体" w:hAnsi="宋体" w:cs="宋体"/>
          <w:b/>
          <w:bCs/>
          <w:sz w:val="24"/>
          <w:szCs w:val="32"/>
        </w:rPr>
        <w:t>基本情况</w:t>
      </w:r>
      <w:r>
        <w:rPr>
          <w:rFonts w:ascii="宋体" w:hAnsi="宋体" w:cs="宋体"/>
          <w:b/>
          <w:bCs/>
          <w:sz w:val="24"/>
          <w:szCs w:val="32"/>
        </w:rPr>
        <w:t>：</w:t>
      </w:r>
      <w:bookmarkStart w:id="5" w:name="NEW_TABLE"/>
      <w:bookmarkEnd w:id="5"/>
    </w:p>
    <w:tbl>
      <w:tblPr>
        <w:tblStyle w:val="6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7"/>
        <w:gridCol w:w="1447"/>
        <w:gridCol w:w="866"/>
        <w:gridCol w:w="866"/>
        <w:gridCol w:w="866"/>
        <w:gridCol w:w="1909"/>
        <w:gridCol w:w="16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00" w:type="pct"/>
            <w:gridSpan w:val="7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基地内拟建建筑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编号</w:t>
            </w:r>
          </w:p>
        </w:tc>
        <w:tc>
          <w:tcPr>
            <w:tcW w:w="84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使用性质</w:t>
            </w:r>
          </w:p>
        </w:tc>
        <w:tc>
          <w:tcPr>
            <w:tcW w:w="5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层数</w:t>
            </w:r>
          </w:p>
        </w:tc>
        <w:tc>
          <w:tcPr>
            <w:tcW w:w="5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户数</w:t>
            </w:r>
          </w:p>
        </w:tc>
        <w:tc>
          <w:tcPr>
            <w:tcW w:w="5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窗数</w:t>
            </w:r>
          </w:p>
        </w:tc>
        <w:tc>
          <w:tcPr>
            <w:tcW w:w="112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建筑高度(米)</w:t>
            </w:r>
          </w:p>
        </w:tc>
        <w:tc>
          <w:tcPr>
            <w:tcW w:w="9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底标高(米)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1#</w:t>
            </w:r>
          </w:p>
        </w:tc>
        <w:tc>
          <w:tcPr>
            <w:tcW w:w="84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办公</w:t>
            </w:r>
          </w:p>
        </w:tc>
        <w:tc>
          <w:tcPr>
            <w:tcW w:w="5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7</w:t>
            </w:r>
          </w:p>
        </w:tc>
        <w:tc>
          <w:tcPr>
            <w:tcW w:w="5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5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168</w:t>
            </w:r>
          </w:p>
        </w:tc>
        <w:tc>
          <w:tcPr>
            <w:tcW w:w="112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29.4 </w:t>
            </w:r>
          </w:p>
        </w:tc>
        <w:tc>
          <w:tcPr>
            <w:tcW w:w="9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2#3#</w:t>
            </w:r>
          </w:p>
        </w:tc>
        <w:tc>
          <w:tcPr>
            <w:tcW w:w="84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办公</w:t>
            </w:r>
          </w:p>
        </w:tc>
        <w:tc>
          <w:tcPr>
            <w:tcW w:w="5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7</w:t>
            </w:r>
          </w:p>
        </w:tc>
        <w:tc>
          <w:tcPr>
            <w:tcW w:w="5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5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814</w:t>
            </w:r>
          </w:p>
        </w:tc>
        <w:tc>
          <w:tcPr>
            <w:tcW w:w="112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38.5 </w:t>
            </w:r>
          </w:p>
        </w:tc>
        <w:tc>
          <w:tcPr>
            <w:tcW w:w="9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4#</w:t>
            </w:r>
          </w:p>
        </w:tc>
        <w:tc>
          <w:tcPr>
            <w:tcW w:w="84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办公</w:t>
            </w:r>
          </w:p>
        </w:tc>
        <w:tc>
          <w:tcPr>
            <w:tcW w:w="5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8</w:t>
            </w:r>
          </w:p>
        </w:tc>
        <w:tc>
          <w:tcPr>
            <w:tcW w:w="5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5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</w:t>
            </w:r>
          </w:p>
        </w:tc>
        <w:tc>
          <w:tcPr>
            <w:tcW w:w="112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25.2 </w:t>
            </w:r>
          </w:p>
        </w:tc>
        <w:tc>
          <w:tcPr>
            <w:tcW w:w="9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5#</w:t>
            </w:r>
          </w:p>
        </w:tc>
        <w:tc>
          <w:tcPr>
            <w:tcW w:w="84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办公</w:t>
            </w:r>
          </w:p>
        </w:tc>
        <w:tc>
          <w:tcPr>
            <w:tcW w:w="5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8</w:t>
            </w:r>
          </w:p>
        </w:tc>
        <w:tc>
          <w:tcPr>
            <w:tcW w:w="5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5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339</w:t>
            </w:r>
          </w:p>
        </w:tc>
        <w:tc>
          <w:tcPr>
            <w:tcW w:w="112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37.8 </w:t>
            </w:r>
          </w:p>
        </w:tc>
        <w:tc>
          <w:tcPr>
            <w:tcW w:w="9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6#</w:t>
            </w:r>
          </w:p>
        </w:tc>
        <w:tc>
          <w:tcPr>
            <w:tcW w:w="84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办公</w:t>
            </w:r>
          </w:p>
        </w:tc>
        <w:tc>
          <w:tcPr>
            <w:tcW w:w="5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7</w:t>
            </w:r>
          </w:p>
        </w:tc>
        <w:tc>
          <w:tcPr>
            <w:tcW w:w="5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5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189</w:t>
            </w:r>
          </w:p>
        </w:tc>
        <w:tc>
          <w:tcPr>
            <w:tcW w:w="112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29.4 </w:t>
            </w:r>
          </w:p>
        </w:tc>
        <w:tc>
          <w:tcPr>
            <w:tcW w:w="9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9#</w:t>
            </w:r>
          </w:p>
        </w:tc>
        <w:tc>
          <w:tcPr>
            <w:tcW w:w="84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办公</w:t>
            </w:r>
          </w:p>
        </w:tc>
        <w:tc>
          <w:tcPr>
            <w:tcW w:w="5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8</w:t>
            </w:r>
          </w:p>
        </w:tc>
        <w:tc>
          <w:tcPr>
            <w:tcW w:w="5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5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</w:t>
            </w:r>
          </w:p>
        </w:tc>
        <w:tc>
          <w:tcPr>
            <w:tcW w:w="112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37.8 </w:t>
            </w:r>
          </w:p>
        </w:tc>
        <w:tc>
          <w:tcPr>
            <w:tcW w:w="9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0.00 </w:t>
            </w:r>
          </w:p>
        </w:tc>
      </w:tr>
    </w:tbl>
    <w:p>
      <w:pPr>
        <w:spacing w:line="440" w:lineRule="exact"/>
        <w:rPr>
          <w:rFonts w:ascii="宋体" w:hAnsi="宋体" w:cs="宋体"/>
          <w:b/>
          <w:bCs/>
          <w:color w:val="000000"/>
          <w:sz w:val="24"/>
          <w:szCs w:val="32"/>
        </w:rPr>
      </w:pPr>
      <w:bookmarkStart w:id="6" w:name="基地内拟建建筑"/>
      <w:bookmarkEnd w:id="6"/>
      <w:r>
        <w:rPr>
          <w:rFonts w:hint="eastAsia" w:ascii="宋体" w:hAnsi="宋体" w:cs="宋体"/>
          <w:b/>
          <w:bCs/>
          <w:color w:val="000000"/>
          <w:sz w:val="24"/>
          <w:szCs w:val="32"/>
        </w:rPr>
        <w:t>（三）</w:t>
      </w:r>
      <w:r>
        <w:rPr>
          <w:rFonts w:hint="eastAsia" w:ascii="宋体" w:hAnsi="宋体"/>
          <w:b/>
          <w:sz w:val="24"/>
        </w:rPr>
        <w:t>基地遮挡范围内的客体建筑基本情况</w:t>
      </w:r>
      <w:r>
        <w:rPr>
          <w:rFonts w:hint="eastAsia" w:ascii="宋体" w:hAnsi="宋体" w:cs="宋体"/>
          <w:b/>
          <w:bCs/>
          <w:sz w:val="24"/>
          <w:szCs w:val="32"/>
        </w:rPr>
        <w:t>：</w:t>
      </w:r>
      <w:bookmarkStart w:id="7" w:name="CLIENT_TABLE"/>
      <w:bookmarkEnd w:id="7"/>
    </w:p>
    <w:tbl>
      <w:tblPr>
        <w:tblStyle w:val="7"/>
        <w:tblW w:w="5000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22"/>
        <w:gridCol w:w="460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5000" w:type="pct"/>
            <w:gridSpan w:val="2"/>
            <w:tcBorders>
              <w:top w:val="single" w:color="auto" w:sz="12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遮挡关系表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01" w:type="pct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被遮挡建筑</w:t>
            </w:r>
          </w:p>
        </w:tc>
        <w:tc>
          <w:tcPr>
            <w:tcW w:w="26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遮挡物建筑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01" w:type="pct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#</w:t>
            </w:r>
          </w:p>
        </w:tc>
        <w:tc>
          <w:tcPr>
            <w:tcW w:w="26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6#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01" w:type="pct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2#3#</w:t>
            </w:r>
          </w:p>
        </w:tc>
        <w:tc>
          <w:tcPr>
            <w:tcW w:w="26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1#,4#,5#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01" w:type="pct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4#</w:t>
            </w:r>
          </w:p>
        </w:tc>
        <w:tc>
          <w:tcPr>
            <w:tcW w:w="26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2#3#,5#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01" w:type="pct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5#</w:t>
            </w:r>
          </w:p>
        </w:tc>
        <w:tc>
          <w:tcPr>
            <w:tcW w:w="26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1#,6#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01" w:type="pct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6#</w:t>
            </w:r>
          </w:p>
        </w:tc>
        <w:tc>
          <w:tcPr>
            <w:tcW w:w="26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1#,5#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01" w:type="pct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9#</w:t>
            </w:r>
          </w:p>
        </w:tc>
        <w:tc>
          <w:tcPr>
            <w:tcW w:w="26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2#3#,4#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cs="宋体"/>
          <w:bCs/>
          <w:color w:val="000000"/>
          <w:sz w:val="24"/>
          <w:szCs w:val="32"/>
          <w:u w:val="none"/>
        </w:rPr>
      </w:pPr>
      <w:bookmarkStart w:id="8" w:name="基地外参与叠加分析的主体建筑"/>
      <w:bookmarkEnd w:id="8"/>
      <w:r>
        <w:rPr>
          <w:rFonts w:hint="eastAsia" w:ascii="宋体" w:hAnsi="宋体" w:cs="宋体"/>
          <w:bCs/>
          <w:color w:val="000000"/>
          <w:sz w:val="24"/>
          <w:szCs w:val="32"/>
          <w:u w:val="none"/>
        </w:rPr>
        <w:t>拟建建筑的阴影范围，主、客体建筑位置关系，建筑标高以及客体建筑窗位如附图所示。</w:t>
      </w:r>
    </w:p>
    <w:p>
      <w:pPr>
        <w:rPr>
          <w:rFonts w:ascii="宋体" w:hAnsi="宋体" w:cs="宋体"/>
          <w:b/>
          <w:bCs/>
          <w:color w:val="000000"/>
          <w:sz w:val="24"/>
          <w:szCs w:val="32"/>
        </w:rPr>
      </w:pPr>
      <w:r>
        <w:rPr>
          <w:rFonts w:ascii="宋体" w:hAnsi="宋体" w:cs="宋体"/>
          <w:b/>
          <w:bCs/>
          <w:color w:val="000000"/>
          <w:sz w:val="24"/>
          <w:szCs w:val="32"/>
        </w:rPr>
        <w:br w:type="page"/>
      </w:r>
    </w:p>
    <w:p>
      <w:pPr>
        <w:pStyle w:val="2"/>
        <w:bidi w:val="0"/>
        <w:rPr>
          <w:rFonts w:ascii="宋体" w:hAnsi="宋体" w:cs="宋体"/>
          <w:b/>
          <w:bCs/>
          <w:color w:val="000000"/>
          <w:szCs w:val="32"/>
        </w:rPr>
      </w:pPr>
      <w:r>
        <w:rPr>
          <w:rFonts w:hint="eastAsia"/>
          <w:lang w:val="en-US" w:eastAsia="zh-CN"/>
        </w:rPr>
        <w:t>二</w:t>
      </w:r>
      <w:r>
        <w:t>、日照分析结论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cs="宋体"/>
          <w:bCs/>
          <w:color w:val="000000"/>
          <w:sz w:val="24"/>
          <w:szCs w:val="32"/>
          <w:u w:val="none"/>
        </w:rPr>
      </w:pPr>
      <w:r>
        <w:rPr>
          <w:rFonts w:hint="eastAsia" w:ascii="宋体" w:hAnsi="宋体" w:cs="宋体"/>
          <w:bCs/>
          <w:color w:val="000000"/>
          <w:sz w:val="24"/>
          <w:szCs w:val="32"/>
          <w:u w:val="none"/>
        </w:rPr>
        <w:t>客体建筑的日照时间具体分析结果详见附表。</w:t>
      </w:r>
    </w:p>
    <w:p>
      <w:pPr>
        <w:rPr>
          <w:rFonts w:hint="eastAsia"/>
          <w:b/>
          <w:bCs/>
          <w:color w:val="000000"/>
          <w:lang w:val="zh-CN"/>
        </w:rPr>
      </w:pPr>
      <w:r>
        <w:rPr>
          <w:b/>
          <w:bCs/>
          <w:color w:val="000000"/>
          <w:lang w:val="zh-CN"/>
        </w:rPr>
        <w:t>分户统计表</w:t>
      </w:r>
      <w:r>
        <w:rPr>
          <w:rFonts w:hint="eastAsia"/>
          <w:b/>
          <w:bCs/>
          <w:color w:val="000000"/>
          <w:lang w:val="zh-CN"/>
        </w:rPr>
        <w:t>：</w:t>
      </w:r>
    </w:p>
    <w:tbl>
      <w:tblPr>
        <w:tblStyle w:val="6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5"/>
        <w:gridCol w:w="1616"/>
        <w:gridCol w:w="1616"/>
        <w:gridCol w:w="1616"/>
        <w:gridCol w:w="1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20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日照时数</w:t>
            </w:r>
          </w:p>
        </w:tc>
        <w:tc>
          <w:tcPr>
            <w:tcW w:w="9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总户数</w:t>
            </w:r>
          </w:p>
        </w:tc>
        <w:tc>
          <w:tcPr>
            <w:tcW w:w="9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比例</w:t>
            </w:r>
          </w:p>
        </w:tc>
        <w:tc>
          <w:tcPr>
            <w:tcW w:w="9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栋号</w:t>
            </w:r>
          </w:p>
        </w:tc>
        <w:tc>
          <w:tcPr>
            <w:tcW w:w="9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户数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206" w:type="pct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≥3小时</w:t>
            </w:r>
          </w:p>
        </w:tc>
        <w:tc>
          <w:tcPr>
            <w:tcW w:w="948" w:type="pct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</w:t>
            </w:r>
          </w:p>
        </w:tc>
        <w:tc>
          <w:tcPr>
            <w:tcW w:w="948" w:type="pct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98%</w:t>
            </w:r>
          </w:p>
        </w:tc>
        <w:tc>
          <w:tcPr>
            <w:tcW w:w="9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206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48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48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1#</w:t>
            </w:r>
          </w:p>
        </w:tc>
        <w:tc>
          <w:tcPr>
            <w:tcW w:w="9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206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48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48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2#3#</w:t>
            </w:r>
          </w:p>
        </w:tc>
        <w:tc>
          <w:tcPr>
            <w:tcW w:w="9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206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48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48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4#</w:t>
            </w:r>
          </w:p>
        </w:tc>
        <w:tc>
          <w:tcPr>
            <w:tcW w:w="9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206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48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48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5#</w:t>
            </w:r>
          </w:p>
        </w:tc>
        <w:tc>
          <w:tcPr>
            <w:tcW w:w="9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206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48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48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6#</w:t>
            </w:r>
          </w:p>
        </w:tc>
        <w:tc>
          <w:tcPr>
            <w:tcW w:w="9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206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48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48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9#</w:t>
            </w:r>
          </w:p>
        </w:tc>
        <w:tc>
          <w:tcPr>
            <w:tcW w:w="9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</w:tblPrEx>
        <w:trPr>
          <w:trHeight w:val="280" w:hRule="atLeast"/>
          <w:jc w:val="center"/>
        </w:trPr>
        <w:tc>
          <w:tcPr>
            <w:tcW w:w="120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不足1小时</w:t>
            </w:r>
          </w:p>
        </w:tc>
        <w:tc>
          <w:tcPr>
            <w:tcW w:w="9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2%</w:t>
            </w:r>
          </w:p>
        </w:tc>
        <w:tc>
          <w:tcPr>
            <w:tcW w:w="9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6#</w:t>
            </w:r>
          </w:p>
        </w:tc>
        <w:tc>
          <w:tcPr>
            <w:tcW w:w="9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20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不满足要求</w:t>
            </w:r>
          </w:p>
        </w:tc>
        <w:tc>
          <w:tcPr>
            <w:tcW w:w="9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2%</w:t>
            </w:r>
          </w:p>
        </w:tc>
        <w:tc>
          <w:tcPr>
            <w:tcW w:w="9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6#</w:t>
            </w:r>
          </w:p>
        </w:tc>
        <w:tc>
          <w:tcPr>
            <w:tcW w:w="9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20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总计</w:t>
            </w:r>
          </w:p>
        </w:tc>
        <w:tc>
          <w:tcPr>
            <w:tcW w:w="9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</w:t>
            </w:r>
          </w:p>
        </w:tc>
        <w:tc>
          <w:tcPr>
            <w:tcW w:w="9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100%</w:t>
            </w:r>
          </w:p>
        </w:tc>
        <w:tc>
          <w:tcPr>
            <w:tcW w:w="9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textAlignment w:val="auto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窗报批表：</w:t>
      </w:r>
    </w:p>
    <w:tbl>
      <w:tblPr>
        <w:tblStyle w:val="6"/>
        <w:tblW w:w="5000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5"/>
        <w:gridCol w:w="12"/>
        <w:gridCol w:w="38"/>
        <w:gridCol w:w="827"/>
        <w:gridCol w:w="37"/>
        <w:gridCol w:w="110"/>
        <w:gridCol w:w="805"/>
        <w:gridCol w:w="363"/>
        <w:gridCol w:w="297"/>
        <w:gridCol w:w="423"/>
        <w:gridCol w:w="445"/>
        <w:gridCol w:w="118"/>
        <w:gridCol w:w="724"/>
        <w:gridCol w:w="314"/>
        <w:gridCol w:w="95"/>
        <w:gridCol w:w="941"/>
        <w:gridCol w:w="207"/>
        <w:gridCol w:w="58"/>
        <w:gridCol w:w="898"/>
        <w:gridCol w:w="114"/>
        <w:gridCol w:w="28"/>
        <w:gridCol w:w="112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000" w:type="pct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窗日照分析表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层号</w:t>
            </w:r>
          </w:p>
        </w:tc>
        <w:tc>
          <w:tcPr>
            <w:tcW w:w="512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分户编号</w:t>
            </w:r>
          </w:p>
        </w:tc>
        <w:tc>
          <w:tcPr>
            <w:tcW w:w="950" w:type="pct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窗位</w:t>
            </w:r>
          </w:p>
        </w:tc>
        <w:tc>
          <w:tcPr>
            <w:tcW w:w="569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窗台高(米)</w:t>
            </w:r>
          </w:p>
        </w:tc>
        <w:tc>
          <w:tcPr>
            <w:tcW w:w="1377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日照时间</w:t>
            </w:r>
          </w:p>
        </w:tc>
        <w:tc>
          <w:tcPr>
            <w:tcW w:w="609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居住空间数</w:t>
            </w:r>
          </w:p>
        </w:tc>
        <w:tc>
          <w:tcPr>
            <w:tcW w:w="66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朝向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日照时间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最长有效连照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512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316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11:35～16:00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04:25</w:t>
            </w:r>
          </w:p>
        </w:tc>
        <w:tc>
          <w:tcPr>
            <w:tcW w:w="609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6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317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11:58～16:00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04:02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318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12:19～16:00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03:41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319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12:37～16:00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03:23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320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12:54～16:00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03:06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321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13:09～16:00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02:51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346～356,360～361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512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315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11:10～16:00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04:50</w:t>
            </w:r>
          </w:p>
        </w:tc>
        <w:tc>
          <w:tcPr>
            <w:tcW w:w="609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6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316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11:35～16:00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04:25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317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11:58～16:00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04:02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318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12:19～16:00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03:41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319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12:20～16:00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03:40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320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12:22～16:00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03:38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321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12:36～16:00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03:24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346～356,360～361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512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315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11:10～16:00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04:50</w:t>
            </w:r>
          </w:p>
        </w:tc>
        <w:tc>
          <w:tcPr>
            <w:tcW w:w="609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6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316～317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11:25～16:00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04:35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318～321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11:38～16:00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04:22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346～356,360～361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512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315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10:32～16:00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05:28</w:t>
            </w:r>
          </w:p>
        </w:tc>
        <w:tc>
          <w:tcPr>
            <w:tcW w:w="609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6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316～328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10:43～16:00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05:17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329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08:00～08:23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10:43～16:00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05:17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330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08:00～09:02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10:43～16:00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05:17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331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08:00～09:39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10:43～16:00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05:17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332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08:00～10:13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10:43～16:00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05:17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346～356,360～361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512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315～328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09:50～16:00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06:10</w:t>
            </w:r>
          </w:p>
        </w:tc>
        <w:tc>
          <w:tcPr>
            <w:tcW w:w="609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6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329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08:00～08:23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09:50～16:00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06:10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330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08:00～09:02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09:50～16:00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06:10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331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08:00～09:39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09:50～16:00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06:10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332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346～356,360～361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512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315～328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09:02～16:00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06:58</w:t>
            </w:r>
          </w:p>
        </w:tc>
        <w:tc>
          <w:tcPr>
            <w:tcW w:w="609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6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329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08:00～08:23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09:02～16:00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06:58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330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08:00～09:02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09:02～16:00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06:58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331～332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346～356,360～361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512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09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315～328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08:19～16:00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07:41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329～332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346～361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512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290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35.10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09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315～332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30.90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346～361</w:t>
            </w:r>
          </w:p>
        </w:tc>
        <w:tc>
          <w:tcPr>
            <w:tcW w:w="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30.90 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09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00" w:type="pct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1#楼窗日照分析表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层号</w:t>
            </w:r>
          </w:p>
        </w:tc>
        <w:tc>
          <w:tcPr>
            <w:tcW w:w="570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分户编号</w:t>
            </w:r>
          </w:p>
        </w:tc>
        <w:tc>
          <w:tcPr>
            <w:tcW w:w="47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窗位</w:t>
            </w:r>
          </w:p>
        </w:tc>
        <w:tc>
          <w:tcPr>
            <w:tcW w:w="636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窗台高(米)</w:t>
            </w:r>
          </w:p>
        </w:tc>
        <w:tc>
          <w:tcPr>
            <w:tcW w:w="1547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日照时间</w:t>
            </w:r>
          </w:p>
        </w:tc>
        <w:tc>
          <w:tcPr>
            <w:tcW w:w="681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居住空间数</w:t>
            </w:r>
          </w:p>
        </w:tc>
        <w:tc>
          <w:tcPr>
            <w:tcW w:w="743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朝向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70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71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36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日照时间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最长有效连照</w:t>
            </w:r>
          </w:p>
        </w:tc>
        <w:tc>
          <w:tcPr>
            <w:tcW w:w="681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43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570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1～18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81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7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70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10:49～14:58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04:09</w:t>
            </w:r>
          </w:p>
        </w:tc>
        <w:tc>
          <w:tcPr>
            <w:tcW w:w="681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70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81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70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08:00～14:44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06:44</w:t>
            </w:r>
          </w:p>
        </w:tc>
        <w:tc>
          <w:tcPr>
            <w:tcW w:w="681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43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70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22～24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81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43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570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1～18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81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7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70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10:49～14:58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04:09</w:t>
            </w:r>
          </w:p>
        </w:tc>
        <w:tc>
          <w:tcPr>
            <w:tcW w:w="681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70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81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70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4.80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08:00～14:44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06:44</w:t>
            </w:r>
          </w:p>
        </w:tc>
        <w:tc>
          <w:tcPr>
            <w:tcW w:w="681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43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70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22～24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4.80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81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43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570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1～18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10.50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81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7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70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10:49～15:14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04:25</w:t>
            </w:r>
          </w:p>
        </w:tc>
        <w:tc>
          <w:tcPr>
            <w:tcW w:w="681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70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81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70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9.00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08:00～14:44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06:44</w:t>
            </w:r>
          </w:p>
        </w:tc>
        <w:tc>
          <w:tcPr>
            <w:tcW w:w="681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43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70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22～24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9.00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81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43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570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1～18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14.70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81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7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70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10:49～15:37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04:48</w:t>
            </w:r>
          </w:p>
        </w:tc>
        <w:tc>
          <w:tcPr>
            <w:tcW w:w="681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70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81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70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13.20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08:00～14:44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06:44</w:t>
            </w:r>
          </w:p>
        </w:tc>
        <w:tc>
          <w:tcPr>
            <w:tcW w:w="681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43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70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22～24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13.20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81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43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570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1～18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18.90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81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7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70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81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70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81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70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17.40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08:00～14:44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06:44</w:t>
            </w:r>
          </w:p>
        </w:tc>
        <w:tc>
          <w:tcPr>
            <w:tcW w:w="681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43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70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22～24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17.40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81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43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570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1～18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23.10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81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7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70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81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70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81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70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21.60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08:00～14:44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06:44</w:t>
            </w:r>
          </w:p>
        </w:tc>
        <w:tc>
          <w:tcPr>
            <w:tcW w:w="681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43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70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22～24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21.60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81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43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570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1～18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27.30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81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7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70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81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70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81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70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25.80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08:00～14:44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06:44</w:t>
            </w:r>
          </w:p>
        </w:tc>
        <w:tc>
          <w:tcPr>
            <w:tcW w:w="681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43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4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70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22～24</w:t>
            </w:r>
          </w:p>
        </w:tc>
        <w:tc>
          <w:tcPr>
            <w:tcW w:w="6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25.80 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81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43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00" w:type="pct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2#3#楼窗日照分析表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层号</w:t>
            </w:r>
          </w:p>
        </w:tc>
        <w:tc>
          <w:tcPr>
            <w:tcW w:w="527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分户编号</w:t>
            </w:r>
          </w:p>
        </w:tc>
        <w:tc>
          <w:tcPr>
            <w:tcW w:w="752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窗位</w:t>
            </w:r>
          </w:p>
        </w:tc>
        <w:tc>
          <w:tcPr>
            <w:tcW w:w="677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窗台高(米)</w:t>
            </w:r>
          </w:p>
        </w:tc>
        <w:tc>
          <w:tcPr>
            <w:tcW w:w="1411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日照时间</w:t>
            </w:r>
          </w:p>
        </w:tc>
        <w:tc>
          <w:tcPr>
            <w:tcW w:w="627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居住空间数</w:t>
            </w: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朝向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日照时间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最长有效连照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527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10:49～14:21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03:32</w:t>
            </w:r>
          </w:p>
        </w:tc>
        <w:tc>
          <w:tcPr>
            <w:tcW w:w="627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10:44～14:43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03:59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09:32～15:51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10:56～14:41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03:45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10:49～14:29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03:40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12:10～16:00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03:50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10:49～10:53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10:54～16:00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05:06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08:00～09:17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01:17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08:00～09:33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01:33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08:00～09:38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01:38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08:00～08:03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00:03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18～21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11:00～14:29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03:29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10:49～14:39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03:50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09:51～16:00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09:51～16:00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11:14～14:52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03:38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34～36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08:46～09:22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13:41～14:40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15:14～15:17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00:59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37～38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08:00～09:45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01:45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09:20～15:12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05:52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10:08～15:16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05:08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43～45,47～48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09:50～16:00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09:57～16:00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06:03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12:50～16:00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03:10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08:00～10:31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02:31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12:30～14:50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02:20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11:20～16:00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04:40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60～61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10:30～15:01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04:31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09:40～14:37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04:57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09:00～14:00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08:46～13:10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04:24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08:46～10:58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10:59～11:00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11:01～11:02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11:28～12:06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68～69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70～71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10:49～14:50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04:01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78～81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10:49～14:54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04:05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10:49～15:46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04:57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08:00～09:12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08:46～09:50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15:06～15:22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01:04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12:23～15:23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09:50～16:00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09:32～10:50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01:18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527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10:17～15:10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04:53</w:t>
            </w:r>
          </w:p>
        </w:tc>
        <w:tc>
          <w:tcPr>
            <w:tcW w:w="627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08:23～13:36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05:13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08:23～14:05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05:42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09:04～15:04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09:30～15:17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05:47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6～7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08:54～16:00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07:06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8～11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09:12～16:00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06:48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09:41～16:00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10:49～14:54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04:05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16～17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11:29～15:15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03:46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19～21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10:49～15:15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04:26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08:00～08:09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09:13～16:00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06:47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09:13～16:00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06:47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10:17～15:02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04:45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08:24～12:20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03:56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08:24～13:00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04:36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08:28～14:29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06:01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08:44～14:48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06:04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10:02～15:28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05:26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10:42～15:38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04:56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12:23～15:46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03:23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10:35～15:20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04:45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42～44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09:12～16:00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06:48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10:18～16:00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05:42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14:46～16:00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01:14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15:48～16:00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52～54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08:00～08:37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00:37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14:33～15:15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00:42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12:44～15:15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02:31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57～59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60～61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10:49～15:15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04:26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10:49～15:44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04:55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64～65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11:00～15:07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04:07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71～72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75～78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10:20～10:49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00:29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81～87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10:49～14:39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03:50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09:13～10:51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01:38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10:51～15:58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05:07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08:23～09:47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10:17～10:58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01:24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08:23～11:36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03:13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527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09:59～15:27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05:28</w:t>
            </w:r>
          </w:p>
        </w:tc>
        <w:tc>
          <w:tcPr>
            <w:tcW w:w="627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08:04～11:00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02:56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08:08～12:47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04:39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08:03～14:12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08:08～15:03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06:55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08:43～15:33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06:50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09:48～15:54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06:06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8～9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12.30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08:24～16:00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07:36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08:41～16:00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08:50～16:00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09:22～16:00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06:38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13～14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10:49～14:56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04:07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13:01～15:40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02:39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18～19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10:49～15:40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04:51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10:49～15:43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15:55～16:00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04:54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21～23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08:41～16:00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08:41～16:00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09:23～15:19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05:56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08:08～11:51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03:43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08:03～13:34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05:31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08:03～14:41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06:38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08:23～15:20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06:57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09:10～15:44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06:34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10:39～16:00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05:21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12:22～16:00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03:38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08:41～16:00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08:41～16:00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08:38～16:00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07:22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10:08～16:00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05:52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43～44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10:49～15:05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04:16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10:49～14:56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04:07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08:00～09:09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01:09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49～52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10:19～10:49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00:30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08:00～10:20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10:37～10:49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02:20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08:00～09:57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01:57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11:00～15:32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04:32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62～64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66～67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10:49～15:40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04:51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69～70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09:34～10:49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01:15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10:49～15:40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04:51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11:28～15:40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10:49～15:05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15:09～16:00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04:16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15:27～15:40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00:13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10:49～15:05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04:16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10:49～15:05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04:16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94～95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96～97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10:49～14:56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04:07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08:00～10:12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08:00～09:21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01:21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101～102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08:41～16:00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105～110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10:49～15:38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11:09～15:38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04:29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11:31～15:38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04:07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11:56～15:38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03:42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12:19～15:38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03:19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12:27～15:38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03:11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12:33～15:38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03:05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12:40～15:38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02:58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12:53～15:38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02:45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13:03～15:38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02:35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13:15～15:38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02:23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13:28～15:38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02:10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13:44～15:38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01:54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14:02～15:43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01:41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14:25～15:49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01:24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14:54～15:54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15:29～16:00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00:31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127～128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10:54～16:00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05:06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08:07～09:31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09:32～09:35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09:42～10:49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01:24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08:09～09:27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09:52～10:49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01:18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08:11～09:23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10:04～10:49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08:13～09:16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10:17～10:49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01:03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08:15～09:13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10:32～10:49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00:58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08:17～09:08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10:47～10:49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00:51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08:19～09:01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10:47～10:49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00:42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08:22～08:54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10:46～10:49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00:32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08:24～08:42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10:46～10:49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00:18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08:27～08:36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140～153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08:41～10:51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02:10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527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09:39～16:00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06:21</w:t>
            </w:r>
          </w:p>
        </w:tc>
        <w:tc>
          <w:tcPr>
            <w:tcW w:w="627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08:00～11:06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03:06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08:00～13:32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05:32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08:00～15:00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08:00～15:42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07:42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08:12～16:00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07:48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09:23～16:00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06:37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16.50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08:12～16:00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07:48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08:18～16:00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07:42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08:52～16:00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07:08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10:49～15:14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04:25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10:49～15:22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04:33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11:25～16:00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04:35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17～19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20～22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23～24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10:51～15:58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05:07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08:12～16:00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07:48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08:58～15:49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06:51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08:00～12:19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04:19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08:00～14:24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06:24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08:00～15:24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07:24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08:00～15:55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07:55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08:39～16:00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07:21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10:35～16:00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05:25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12:22～16:00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03:38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08:12～16:00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07:48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08:10～16:00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07:50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08:10～16:00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07:50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09:48～16:00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42～43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10:49～15:22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04:33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10:49～15:14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04:25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08:00～09:09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01:09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08:00～08:45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09:43～10:37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00:54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08:00～10:38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02:38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51～53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09:25～10:49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01:24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56～57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11:00～15:58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04:58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60～62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64～65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67～68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08:52～10:49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01:57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09:52～10:49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00:57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10:24～10:49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00:25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13:27～16:00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02:33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10:49～15:22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15:54～16:00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04:33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10:49～15:22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04:33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92～93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10:49～15:14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04:25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08:00～10:38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02:38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08:00～10:39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02:39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10:49～15:14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04:25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98～99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08:12～16:00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07:48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102～111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10:49～15:55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05:06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10:50～15:55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05:05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11:18～15:55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04:37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11:51～15:55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04:04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12:31～15:55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03:24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12:56～15:55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02:59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13:07～15:55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02:48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13:20～15:55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02:35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13:41～15:55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02:14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14:02～15:55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01:53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14:25～15:55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01:30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14:53～15:55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01:02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15:29～16:00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00:31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124～125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126～130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08:00～09:08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09:12～09:13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09:25～10:49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01:24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08:00～09:02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09:37～10:49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08:00～08:55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09:52～10:49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00:57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08:00～08:42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08:44～08:46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10:08～10:49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00:42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08:02～08:37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10:27～10:49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00:35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08:04～08:26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10:46～10:49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00:22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08:06～08:13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10:46～10:49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00:07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138～139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10:45～10:49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00:04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140～149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08:13～10:51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02:38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16.50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527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07:00</w:t>
            </w:r>
          </w:p>
        </w:tc>
        <w:tc>
          <w:tcPr>
            <w:tcW w:w="627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08:00～11:20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03:20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08:00～14:51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06:51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08:00～15:59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07:59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5～6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08:30～16:00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8～12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18.30～20.70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09:47～10:49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01:02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14:07～16:00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01:53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15～18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09:02～10:24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01:22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20～21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22～24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10:50～16:00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08:15～15:49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07:34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08:00～13:26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05:26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08:00～15:35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07:35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08:56～16:00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07:04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10:09～16:00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05:51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08:57～16:00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07:03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08:00～10:37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02:37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08:00～10:24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02:24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08:00～10:32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02:32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46～48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08:36～10:49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02:13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09:58～10:29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00:31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10:59～16:00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05:01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59～60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62～63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08:14～10:49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02:35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66～67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08:55～10:49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01:54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09:16～10:49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01:33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10:36～10:49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00:13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11:23～16:00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04:37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80～81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08:00～10:36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02:36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08:00～10:39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02:39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84～85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10:49～15:41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04:52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89～95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10:49～15:41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15:59～16:00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04:52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97～98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10:49～15:41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04:52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99～101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10:49～15:34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04:45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10:51～15:58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05:07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08:00～12:57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04:57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105～119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10:55～16:00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05:05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11:43～16:00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04:17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12:48～16:00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13:53～16:00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02:07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14:16～16:00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01:44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14:45～16:00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01:15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15:28～16:00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00:32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127～128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129～133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10:42～10:49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00:07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10:43～10:49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00:06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136～137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10:44～10:49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00:05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10:20～10:49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00:29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09:52～10:49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00:57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09:30～10:49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01:19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08:00～08:13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09:13～10:49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01:36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08:00～08:26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08:59～10:49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01:50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FF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FF00"/>
                <w:kern w:val="0"/>
                <w:sz w:val="21"/>
                <w:szCs w:val="21"/>
                <w:u w:val="none"/>
                <w:lang w:val="en-US" w:eastAsia="zh-CN" w:bidi="ar"/>
              </w:rPr>
              <w:t>08:00～08:37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FF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FF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FF00"/>
                <w:kern w:val="0"/>
                <w:sz w:val="21"/>
                <w:szCs w:val="21"/>
                <w:u w:val="none"/>
                <w:lang w:val="en-US" w:eastAsia="zh-CN" w:bidi="ar"/>
              </w:rPr>
              <w:t>08:39～08:42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FF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FF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FF00"/>
                <w:kern w:val="0"/>
                <w:sz w:val="21"/>
                <w:szCs w:val="21"/>
                <w:u w:val="none"/>
                <w:lang w:val="en-US" w:eastAsia="zh-CN" w:bidi="ar"/>
              </w:rPr>
              <w:t>08:47～10:49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FF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FF00"/>
                <w:kern w:val="0"/>
                <w:sz w:val="21"/>
                <w:szCs w:val="21"/>
                <w:u w:val="none"/>
                <w:lang w:val="en-US" w:eastAsia="zh-CN" w:bidi="ar"/>
              </w:rPr>
              <w:t>02:02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144～152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527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1～7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24.90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08:09～11:37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15:08～16:00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03:28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24.90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08:00～15:12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11～15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10:59～16:00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05:01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08:00～10:26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02:26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20～24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23.10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23.10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08:00～15:49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23.10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23.10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23.10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23.10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23.10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23.10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23.10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23.10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23.10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23.10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23.10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23.10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08:00～10:37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02:37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08:00～10:21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02:21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08:00～15:29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07:29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56～57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23.10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527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1～7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29.10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08:09～11:29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03:20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29.10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08:00～15:12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10～14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08:00～10:26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10:39～10:49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02:26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18～20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08:00～13:32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05:32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22～23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08:00～15:49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27.30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27.30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27.30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27.30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27.30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27.30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27.30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27.30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27.30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27.30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27.30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27.30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27.30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27.30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08:00～10:21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02:21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41～45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56～57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27.30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527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1～6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6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30.90 </w:t>
            </w:r>
          </w:p>
        </w:tc>
        <w:tc>
          <w:tcPr>
            <w:tcW w:w="6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7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627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center"/>
        <w:rPr>
          <w:rFonts w:hint="eastAsia" w:ascii="等线" w:hAnsi="等线" w:eastAsia="等线" w:cs="等线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tbl>
      <w:tblPr>
        <w:tblStyle w:val="6"/>
        <w:tblW w:w="5000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7"/>
        <w:gridCol w:w="142"/>
        <w:gridCol w:w="45"/>
        <w:gridCol w:w="21"/>
        <w:gridCol w:w="673"/>
        <w:gridCol w:w="488"/>
        <w:gridCol w:w="133"/>
        <w:gridCol w:w="238"/>
        <w:gridCol w:w="734"/>
        <w:gridCol w:w="228"/>
        <w:gridCol w:w="197"/>
        <w:gridCol w:w="95"/>
        <w:gridCol w:w="468"/>
        <w:gridCol w:w="1118"/>
        <w:gridCol w:w="17"/>
        <w:gridCol w:w="223"/>
        <w:gridCol w:w="170"/>
        <w:gridCol w:w="816"/>
        <w:gridCol w:w="524"/>
        <w:gridCol w:w="118"/>
        <w:gridCol w:w="80"/>
        <w:gridCol w:w="321"/>
        <w:gridCol w:w="112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00" w:type="pct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4#楼窗日照分析表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层号</w:t>
            </w:r>
          </w:p>
        </w:tc>
        <w:tc>
          <w:tcPr>
            <w:tcW w:w="516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分户编号</w:t>
            </w:r>
          </w:p>
        </w:tc>
        <w:tc>
          <w:tcPr>
            <w:tcW w:w="935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窗位</w:t>
            </w:r>
          </w:p>
        </w:tc>
        <w:tc>
          <w:tcPr>
            <w:tcW w:w="580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窗台高(米)</w:t>
            </w:r>
          </w:p>
        </w:tc>
        <w:tc>
          <w:tcPr>
            <w:tcW w:w="137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日照时间</w:t>
            </w:r>
          </w:p>
        </w:tc>
        <w:tc>
          <w:tcPr>
            <w:tcW w:w="611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居住空间数</w:t>
            </w:r>
          </w:p>
        </w:tc>
        <w:tc>
          <w:tcPr>
            <w:tcW w:w="66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朝向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80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日照时间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最长有效连照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516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292～293,295～296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11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6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297～299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08:03～10:49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02:46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300～301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302～303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305～306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307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12:22～16:00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03:38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308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13:25～16:00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02:35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309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14:57～16:00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01:03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310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15:24～16:00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00:36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311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15:47～16:00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00:13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312～314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516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292～293,295～299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11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300～301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302～303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305～306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307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11:20～16:00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04:40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308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12:34～16:00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03:26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309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13:46～16:00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02:14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310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15:24～16:00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00:36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311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15:47～16:00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00:13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312～314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516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292～293,295～299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11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300～301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302～303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305～306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307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308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11:18～16:00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04:42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309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12:51～16:00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03:09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310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14:17～16:00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01:43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311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15:47～16:00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00:13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312～314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516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292～293,295～299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11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300～301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302～303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305～306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307～308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309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11:15～16:00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04:45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310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13:12～16:00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02:48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311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15:04～16:00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00:56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312～314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516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292～293,295～299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11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300～301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302～303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305～306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307～309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310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11:10～16:00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04:50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311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13:42～16:00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02:18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312～314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516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292～293,295～299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611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300～301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302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303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10:34～10:49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00:15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305～306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307～310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311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11:03～16:00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04:57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312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14:27～16:00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01:33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2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313～314</w:t>
            </w:r>
          </w:p>
        </w:tc>
        <w:tc>
          <w:tcPr>
            <w:tcW w:w="58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61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00" w:type="pct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5#楼窗日照分析表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层号</w:t>
            </w:r>
          </w:p>
        </w:tc>
        <w:tc>
          <w:tcPr>
            <w:tcW w:w="694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窗位</w:t>
            </w:r>
          </w:p>
        </w:tc>
        <w:tc>
          <w:tcPr>
            <w:tcW w:w="783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窗台高(米)</w:t>
            </w:r>
          </w:p>
        </w:tc>
        <w:tc>
          <w:tcPr>
            <w:tcW w:w="2197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日照时间</w:t>
            </w:r>
          </w:p>
        </w:tc>
        <w:tc>
          <w:tcPr>
            <w:tcW w:w="894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朝向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83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日照时间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最长有效连照</w:t>
            </w:r>
          </w:p>
        </w:tc>
        <w:tc>
          <w:tcPr>
            <w:tcW w:w="8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244～259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260～261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09:47～16:00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06:13</w:t>
            </w:r>
          </w:p>
        </w:tc>
        <w:tc>
          <w:tcPr>
            <w:tcW w:w="894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262～272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09:53～16:00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06:07</w:t>
            </w:r>
          </w:p>
        </w:tc>
        <w:tc>
          <w:tcPr>
            <w:tcW w:w="8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273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10:10～16:00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05:50</w:t>
            </w:r>
          </w:p>
        </w:tc>
        <w:tc>
          <w:tcPr>
            <w:tcW w:w="8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278～280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281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11:11～16:00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04:49</w:t>
            </w:r>
          </w:p>
        </w:tc>
        <w:tc>
          <w:tcPr>
            <w:tcW w:w="894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282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11:28～16:00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04:32</w:t>
            </w:r>
          </w:p>
        </w:tc>
        <w:tc>
          <w:tcPr>
            <w:tcW w:w="8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283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13:10～16:00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02:50</w:t>
            </w:r>
          </w:p>
        </w:tc>
        <w:tc>
          <w:tcPr>
            <w:tcW w:w="8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284～286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290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8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244～259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260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09:09～16:00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06:51</w:t>
            </w:r>
          </w:p>
        </w:tc>
        <w:tc>
          <w:tcPr>
            <w:tcW w:w="894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261～272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09:13～16:00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06:47</w:t>
            </w:r>
          </w:p>
        </w:tc>
        <w:tc>
          <w:tcPr>
            <w:tcW w:w="8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273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09:49～16:00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06:11</w:t>
            </w:r>
          </w:p>
        </w:tc>
        <w:tc>
          <w:tcPr>
            <w:tcW w:w="8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278～280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281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11:11～16:00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04:49</w:t>
            </w:r>
          </w:p>
        </w:tc>
        <w:tc>
          <w:tcPr>
            <w:tcW w:w="894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282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11:28～16:00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04:32</w:t>
            </w:r>
          </w:p>
        </w:tc>
        <w:tc>
          <w:tcPr>
            <w:tcW w:w="8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283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13:10～16:00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02:50</w:t>
            </w:r>
          </w:p>
        </w:tc>
        <w:tc>
          <w:tcPr>
            <w:tcW w:w="8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284～286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290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8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244～259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11.10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260～270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11.10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08:37～16:00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07:23</w:t>
            </w:r>
          </w:p>
        </w:tc>
        <w:tc>
          <w:tcPr>
            <w:tcW w:w="894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271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11.10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08:00～08:03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08:37～16:00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07:23</w:t>
            </w:r>
          </w:p>
        </w:tc>
        <w:tc>
          <w:tcPr>
            <w:tcW w:w="8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272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11.10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08:00～08:34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08:37～16:00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07:23</w:t>
            </w:r>
          </w:p>
        </w:tc>
        <w:tc>
          <w:tcPr>
            <w:tcW w:w="8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273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11.10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08:41～16:00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07:19</w:t>
            </w:r>
          </w:p>
        </w:tc>
        <w:tc>
          <w:tcPr>
            <w:tcW w:w="8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278～280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11.10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281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11.10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11:11～16:00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04:49</w:t>
            </w:r>
          </w:p>
        </w:tc>
        <w:tc>
          <w:tcPr>
            <w:tcW w:w="894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282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11.10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11:28～16:00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04:32</w:t>
            </w:r>
          </w:p>
        </w:tc>
        <w:tc>
          <w:tcPr>
            <w:tcW w:w="8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283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11.10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13:10～16:00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02:50</w:t>
            </w:r>
          </w:p>
        </w:tc>
        <w:tc>
          <w:tcPr>
            <w:tcW w:w="8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284～285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11.10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94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286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11.10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08:00～08:44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00:44</w:t>
            </w:r>
          </w:p>
        </w:tc>
        <w:tc>
          <w:tcPr>
            <w:tcW w:w="8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290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11.10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8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244～259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15.90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260～270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15.90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08:03～16:00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07:57</w:t>
            </w:r>
          </w:p>
        </w:tc>
        <w:tc>
          <w:tcPr>
            <w:tcW w:w="894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271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15.90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08:00～08:03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08:03～16:00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07:57</w:t>
            </w:r>
          </w:p>
        </w:tc>
        <w:tc>
          <w:tcPr>
            <w:tcW w:w="8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272～277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15.90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8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278～280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15.90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281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15.90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11:11～16:00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04:49</w:t>
            </w:r>
          </w:p>
        </w:tc>
        <w:tc>
          <w:tcPr>
            <w:tcW w:w="894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282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15.90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11:28～16:00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04:32</w:t>
            </w:r>
          </w:p>
        </w:tc>
        <w:tc>
          <w:tcPr>
            <w:tcW w:w="8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283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15.90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13:10～16:00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02:50</w:t>
            </w:r>
          </w:p>
        </w:tc>
        <w:tc>
          <w:tcPr>
            <w:tcW w:w="8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284～285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15.90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94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286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15.90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08:00～08:44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00:44</w:t>
            </w:r>
          </w:p>
        </w:tc>
        <w:tc>
          <w:tcPr>
            <w:tcW w:w="8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290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15.90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8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244～259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20.70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260～277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20.70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8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278～280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20.70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281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20.70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11:11～16:00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04:49</w:t>
            </w:r>
          </w:p>
        </w:tc>
        <w:tc>
          <w:tcPr>
            <w:tcW w:w="894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282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20.70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11:28～16:00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04:32</w:t>
            </w:r>
          </w:p>
        </w:tc>
        <w:tc>
          <w:tcPr>
            <w:tcW w:w="8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283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20.70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13:10～16:00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02:50</w:t>
            </w:r>
          </w:p>
        </w:tc>
        <w:tc>
          <w:tcPr>
            <w:tcW w:w="8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284～285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20.70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94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286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20.70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08:00～08:44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00:44</w:t>
            </w:r>
          </w:p>
        </w:tc>
        <w:tc>
          <w:tcPr>
            <w:tcW w:w="8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290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20.70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8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244～259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25.50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260～277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25.50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8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278～280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25.50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281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25.50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11:11～16:00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04:49</w:t>
            </w:r>
          </w:p>
        </w:tc>
        <w:tc>
          <w:tcPr>
            <w:tcW w:w="894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282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25.50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11:28～16:00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04:32</w:t>
            </w:r>
          </w:p>
        </w:tc>
        <w:tc>
          <w:tcPr>
            <w:tcW w:w="8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283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25.50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13:10～16:00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02:50</w:t>
            </w:r>
          </w:p>
        </w:tc>
        <w:tc>
          <w:tcPr>
            <w:tcW w:w="8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284～285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25.50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94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286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25.50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08:00～08:44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00:44</w:t>
            </w:r>
          </w:p>
        </w:tc>
        <w:tc>
          <w:tcPr>
            <w:tcW w:w="8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290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25.50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8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244～259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30.30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260～277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30.30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8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278～280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30.30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281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30.30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11:11～16:00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04:49</w:t>
            </w:r>
          </w:p>
        </w:tc>
        <w:tc>
          <w:tcPr>
            <w:tcW w:w="894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282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30.30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11:28～16:00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04:32</w:t>
            </w:r>
          </w:p>
        </w:tc>
        <w:tc>
          <w:tcPr>
            <w:tcW w:w="8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283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30.30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13:10～16:00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02:50</w:t>
            </w:r>
          </w:p>
        </w:tc>
        <w:tc>
          <w:tcPr>
            <w:tcW w:w="8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284～285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30.30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94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286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30.30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08:00～08:44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00:44</w:t>
            </w:r>
          </w:p>
        </w:tc>
        <w:tc>
          <w:tcPr>
            <w:tcW w:w="8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290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30.30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8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244～259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35.10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260～277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35.10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8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278～280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35.10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281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35.10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894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282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35.10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11:28～16:00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04:32</w:t>
            </w:r>
          </w:p>
        </w:tc>
        <w:tc>
          <w:tcPr>
            <w:tcW w:w="8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283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35.10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13:10～16:00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02:50</w:t>
            </w:r>
          </w:p>
        </w:tc>
        <w:tc>
          <w:tcPr>
            <w:tcW w:w="8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284～285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35.10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94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428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286</w:t>
            </w:r>
          </w:p>
        </w:tc>
        <w:tc>
          <w:tcPr>
            <w:tcW w:w="78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35.10 </w:t>
            </w:r>
          </w:p>
        </w:tc>
        <w:tc>
          <w:tcPr>
            <w:tcW w:w="124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FF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FF00"/>
                <w:kern w:val="0"/>
                <w:sz w:val="21"/>
                <w:szCs w:val="21"/>
                <w:u w:val="none"/>
                <w:lang w:val="en-US" w:eastAsia="zh-CN" w:bidi="ar"/>
              </w:rPr>
              <w:t>08:00～08:44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FF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FF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FF00"/>
                <w:kern w:val="0"/>
                <w:sz w:val="21"/>
                <w:szCs w:val="21"/>
                <w:u w:val="none"/>
                <w:lang w:val="en-US" w:eastAsia="zh-CN" w:bidi="ar"/>
              </w:rPr>
              <w:t>08:46～10:49</w:t>
            </w:r>
          </w:p>
        </w:tc>
        <w:tc>
          <w:tcPr>
            <w:tcW w:w="9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FF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FF00"/>
                <w:kern w:val="0"/>
                <w:sz w:val="21"/>
                <w:szCs w:val="21"/>
                <w:u w:val="none"/>
                <w:lang w:val="en-US" w:eastAsia="zh-CN" w:bidi="ar"/>
              </w:rPr>
              <w:t>02:03</w:t>
            </w:r>
          </w:p>
        </w:tc>
        <w:tc>
          <w:tcPr>
            <w:tcW w:w="894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00" w:type="pct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6#楼窗日照分析表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层号</w:t>
            </w:r>
          </w:p>
        </w:tc>
        <w:tc>
          <w:tcPr>
            <w:tcW w:w="938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窗位</w:t>
            </w:r>
          </w:p>
        </w:tc>
        <w:tc>
          <w:tcPr>
            <w:tcW w:w="737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窗台高(米)</w:t>
            </w:r>
          </w:p>
        </w:tc>
        <w:tc>
          <w:tcPr>
            <w:tcW w:w="2072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日照时间</w:t>
            </w:r>
          </w:p>
        </w:tc>
        <w:tc>
          <w:tcPr>
            <w:tcW w:w="848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朝向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37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日照时间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最长有效连照</w:t>
            </w:r>
          </w:p>
        </w:tc>
        <w:tc>
          <w:tcPr>
            <w:tcW w:w="848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70～77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81～89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08:07～08:32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00:25</w:t>
            </w:r>
          </w:p>
        </w:tc>
        <w:tc>
          <w:tcPr>
            <w:tcW w:w="848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08:13～08:32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00:19</w:t>
            </w:r>
          </w:p>
        </w:tc>
        <w:tc>
          <w:tcPr>
            <w:tcW w:w="848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08:20～08:32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08:57～10:49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01:52</w:t>
            </w:r>
          </w:p>
        </w:tc>
        <w:tc>
          <w:tcPr>
            <w:tcW w:w="848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08:25～10:49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02:24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08:28～10:49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02:21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95～97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08:28～10:49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02:21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70～80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848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08:07～10:49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02:42</w:t>
            </w:r>
          </w:p>
        </w:tc>
        <w:tc>
          <w:tcPr>
            <w:tcW w:w="848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08:13～10:49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02:36</w:t>
            </w:r>
          </w:p>
        </w:tc>
        <w:tc>
          <w:tcPr>
            <w:tcW w:w="848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08:17～10:49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02:32</w:t>
            </w:r>
          </w:p>
        </w:tc>
        <w:tc>
          <w:tcPr>
            <w:tcW w:w="848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08:17～10:49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02:32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08:17～10:49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02:32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95～97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08:17～10:49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02:32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70～80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02:49</w:t>
            </w:r>
          </w:p>
        </w:tc>
        <w:tc>
          <w:tcPr>
            <w:tcW w:w="848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90～92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08:05～10:49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02:44</w:t>
            </w:r>
          </w:p>
        </w:tc>
        <w:tc>
          <w:tcPr>
            <w:tcW w:w="848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08:05～10:49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02:44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08:05～10:49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02:44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08:05～10:49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02:44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08:05～10:49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02:44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08:05～10:49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02:44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北偏东67度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848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78～89,93～95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96～98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14.10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848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78～89,93～95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96～98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848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78～89,93～95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96～98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10:48～16:00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05:12</w:t>
            </w:r>
          </w:p>
        </w:tc>
        <w:tc>
          <w:tcPr>
            <w:tcW w:w="848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78～89,93～95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北偏西23度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02" w:type="pct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96～98</w:t>
            </w:r>
          </w:p>
        </w:tc>
        <w:tc>
          <w:tcPr>
            <w:tcW w:w="7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26.70 </w:t>
            </w:r>
          </w:p>
        </w:tc>
        <w:tc>
          <w:tcPr>
            <w:tcW w:w="11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0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00:00</w:t>
            </w:r>
          </w:p>
        </w:tc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南偏西67度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00" w:type="pct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9#楼窗日照分析表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40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层号</w:t>
            </w:r>
          </w:p>
        </w:tc>
        <w:tc>
          <w:tcPr>
            <w:tcW w:w="760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窗位</w:t>
            </w:r>
          </w:p>
        </w:tc>
        <w:tc>
          <w:tcPr>
            <w:tcW w:w="821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窗台高(米)</w:t>
            </w:r>
          </w:p>
        </w:tc>
        <w:tc>
          <w:tcPr>
            <w:tcW w:w="2012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日照时间</w:t>
            </w:r>
          </w:p>
        </w:tc>
        <w:tc>
          <w:tcPr>
            <w:tcW w:w="965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朝向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40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60" w:type="pct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21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日照时间</w:t>
            </w:r>
          </w:p>
        </w:tc>
        <w:tc>
          <w:tcPr>
            <w:tcW w:w="10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最长有效连照</w:t>
            </w:r>
          </w:p>
        </w:tc>
        <w:tc>
          <w:tcPr>
            <w:tcW w:w="965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40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363</w:t>
            </w:r>
          </w:p>
        </w:tc>
        <w:tc>
          <w:tcPr>
            <w:tcW w:w="82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9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08:31～12:43</w:t>
            </w:r>
          </w:p>
        </w:tc>
        <w:tc>
          <w:tcPr>
            <w:tcW w:w="10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04:12</w:t>
            </w:r>
          </w:p>
        </w:tc>
        <w:tc>
          <w:tcPr>
            <w:tcW w:w="965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南偏东76度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40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364</w:t>
            </w:r>
          </w:p>
        </w:tc>
        <w:tc>
          <w:tcPr>
            <w:tcW w:w="82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9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08:29～12:43</w:t>
            </w:r>
          </w:p>
        </w:tc>
        <w:tc>
          <w:tcPr>
            <w:tcW w:w="10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04:14</w:t>
            </w:r>
          </w:p>
        </w:tc>
        <w:tc>
          <w:tcPr>
            <w:tcW w:w="965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440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365</w:t>
            </w:r>
          </w:p>
        </w:tc>
        <w:tc>
          <w:tcPr>
            <w:tcW w:w="82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9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08:06～08:09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08:21～12:43</w:t>
            </w:r>
          </w:p>
        </w:tc>
        <w:tc>
          <w:tcPr>
            <w:tcW w:w="10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04:22</w:t>
            </w:r>
          </w:p>
        </w:tc>
        <w:tc>
          <w:tcPr>
            <w:tcW w:w="965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40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366</w:t>
            </w:r>
          </w:p>
        </w:tc>
        <w:tc>
          <w:tcPr>
            <w:tcW w:w="82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9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08:00～13:09</w:t>
            </w:r>
          </w:p>
        </w:tc>
        <w:tc>
          <w:tcPr>
            <w:tcW w:w="10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05:09</w:t>
            </w:r>
          </w:p>
        </w:tc>
        <w:tc>
          <w:tcPr>
            <w:tcW w:w="965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南偏东8度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40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367</w:t>
            </w:r>
          </w:p>
        </w:tc>
        <w:tc>
          <w:tcPr>
            <w:tcW w:w="82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9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08:00～14:25</w:t>
            </w:r>
          </w:p>
        </w:tc>
        <w:tc>
          <w:tcPr>
            <w:tcW w:w="10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06:25</w:t>
            </w:r>
          </w:p>
        </w:tc>
        <w:tc>
          <w:tcPr>
            <w:tcW w:w="965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40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368</w:t>
            </w:r>
          </w:p>
        </w:tc>
        <w:tc>
          <w:tcPr>
            <w:tcW w:w="82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9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08:00～15:12</w:t>
            </w:r>
          </w:p>
        </w:tc>
        <w:tc>
          <w:tcPr>
            <w:tcW w:w="10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07:12</w:t>
            </w:r>
          </w:p>
        </w:tc>
        <w:tc>
          <w:tcPr>
            <w:tcW w:w="965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40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372</w:t>
            </w:r>
          </w:p>
        </w:tc>
        <w:tc>
          <w:tcPr>
            <w:tcW w:w="82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9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10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965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40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373</w:t>
            </w:r>
          </w:p>
        </w:tc>
        <w:tc>
          <w:tcPr>
            <w:tcW w:w="82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9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08:11～12:07</w:t>
            </w:r>
          </w:p>
        </w:tc>
        <w:tc>
          <w:tcPr>
            <w:tcW w:w="10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03:56</w:t>
            </w:r>
          </w:p>
        </w:tc>
        <w:tc>
          <w:tcPr>
            <w:tcW w:w="965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40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374</w:t>
            </w:r>
          </w:p>
        </w:tc>
        <w:tc>
          <w:tcPr>
            <w:tcW w:w="82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  <w:tc>
          <w:tcPr>
            <w:tcW w:w="9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08:22～12:07</w:t>
            </w:r>
          </w:p>
        </w:tc>
        <w:tc>
          <w:tcPr>
            <w:tcW w:w="10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03:45</w:t>
            </w:r>
          </w:p>
        </w:tc>
        <w:tc>
          <w:tcPr>
            <w:tcW w:w="965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40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363</w:t>
            </w:r>
          </w:p>
        </w:tc>
        <w:tc>
          <w:tcPr>
            <w:tcW w:w="82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9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08:15～12:43</w:t>
            </w:r>
          </w:p>
        </w:tc>
        <w:tc>
          <w:tcPr>
            <w:tcW w:w="10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04:28</w:t>
            </w:r>
          </w:p>
        </w:tc>
        <w:tc>
          <w:tcPr>
            <w:tcW w:w="965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南偏东76度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40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364</w:t>
            </w:r>
          </w:p>
        </w:tc>
        <w:tc>
          <w:tcPr>
            <w:tcW w:w="82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9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08:08～12:43</w:t>
            </w:r>
          </w:p>
        </w:tc>
        <w:tc>
          <w:tcPr>
            <w:tcW w:w="10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04:35</w:t>
            </w:r>
          </w:p>
        </w:tc>
        <w:tc>
          <w:tcPr>
            <w:tcW w:w="965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40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365</w:t>
            </w:r>
          </w:p>
        </w:tc>
        <w:tc>
          <w:tcPr>
            <w:tcW w:w="82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5.70 </w:t>
            </w:r>
          </w:p>
        </w:tc>
        <w:tc>
          <w:tcPr>
            <w:tcW w:w="9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08:00～12:43</w:t>
            </w:r>
          </w:p>
        </w:tc>
        <w:tc>
          <w:tcPr>
            <w:tcW w:w="10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04:43</w:t>
            </w:r>
          </w:p>
        </w:tc>
        <w:tc>
          <w:tcPr>
            <w:tcW w:w="965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40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366</w:t>
            </w:r>
          </w:p>
        </w:tc>
        <w:tc>
          <w:tcPr>
            <w:tcW w:w="82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9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08:00～13:43</w:t>
            </w:r>
          </w:p>
        </w:tc>
        <w:tc>
          <w:tcPr>
            <w:tcW w:w="10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05:43</w:t>
            </w:r>
          </w:p>
        </w:tc>
        <w:tc>
          <w:tcPr>
            <w:tcW w:w="965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南偏东8度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40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367</w:t>
            </w:r>
          </w:p>
        </w:tc>
        <w:tc>
          <w:tcPr>
            <w:tcW w:w="82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9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08:00～15:39</w:t>
            </w:r>
          </w:p>
        </w:tc>
        <w:tc>
          <w:tcPr>
            <w:tcW w:w="10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07:39</w:t>
            </w:r>
          </w:p>
        </w:tc>
        <w:tc>
          <w:tcPr>
            <w:tcW w:w="965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40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368～372</w:t>
            </w:r>
          </w:p>
        </w:tc>
        <w:tc>
          <w:tcPr>
            <w:tcW w:w="82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9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10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965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40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373</w:t>
            </w:r>
          </w:p>
        </w:tc>
        <w:tc>
          <w:tcPr>
            <w:tcW w:w="82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9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08:00～12:07</w:t>
            </w:r>
          </w:p>
        </w:tc>
        <w:tc>
          <w:tcPr>
            <w:tcW w:w="10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04:07</w:t>
            </w:r>
          </w:p>
        </w:tc>
        <w:tc>
          <w:tcPr>
            <w:tcW w:w="965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40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374</w:t>
            </w:r>
          </w:p>
        </w:tc>
        <w:tc>
          <w:tcPr>
            <w:tcW w:w="82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9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08:11～12:07</w:t>
            </w:r>
          </w:p>
        </w:tc>
        <w:tc>
          <w:tcPr>
            <w:tcW w:w="10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03:56</w:t>
            </w:r>
          </w:p>
        </w:tc>
        <w:tc>
          <w:tcPr>
            <w:tcW w:w="965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40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7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366～372</w:t>
            </w:r>
          </w:p>
        </w:tc>
        <w:tc>
          <w:tcPr>
            <w:tcW w:w="82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11.10 </w:t>
            </w:r>
          </w:p>
        </w:tc>
        <w:tc>
          <w:tcPr>
            <w:tcW w:w="9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10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965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0" w:hRule="atLeast"/>
          <w:jc w:val="center"/>
        </w:trPr>
        <w:tc>
          <w:tcPr>
            <w:tcW w:w="440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373</w:t>
            </w:r>
          </w:p>
        </w:tc>
        <w:tc>
          <w:tcPr>
            <w:tcW w:w="82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11.10 </w:t>
            </w:r>
          </w:p>
        </w:tc>
        <w:tc>
          <w:tcPr>
            <w:tcW w:w="9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08:00～12:07</w:t>
            </w:r>
          </w:p>
        </w:tc>
        <w:tc>
          <w:tcPr>
            <w:tcW w:w="10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04:07</w:t>
            </w:r>
          </w:p>
        </w:tc>
        <w:tc>
          <w:tcPr>
            <w:tcW w:w="965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40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374</w:t>
            </w:r>
          </w:p>
        </w:tc>
        <w:tc>
          <w:tcPr>
            <w:tcW w:w="82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11.10 </w:t>
            </w:r>
          </w:p>
        </w:tc>
        <w:tc>
          <w:tcPr>
            <w:tcW w:w="9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08:01～12:07</w:t>
            </w:r>
          </w:p>
        </w:tc>
        <w:tc>
          <w:tcPr>
            <w:tcW w:w="10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04:06</w:t>
            </w:r>
          </w:p>
        </w:tc>
        <w:tc>
          <w:tcPr>
            <w:tcW w:w="965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40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7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366～372</w:t>
            </w:r>
          </w:p>
        </w:tc>
        <w:tc>
          <w:tcPr>
            <w:tcW w:w="82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15.90 </w:t>
            </w:r>
          </w:p>
        </w:tc>
        <w:tc>
          <w:tcPr>
            <w:tcW w:w="9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10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965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40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373～374</w:t>
            </w:r>
          </w:p>
        </w:tc>
        <w:tc>
          <w:tcPr>
            <w:tcW w:w="82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15.90 </w:t>
            </w:r>
          </w:p>
        </w:tc>
        <w:tc>
          <w:tcPr>
            <w:tcW w:w="9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08:00～12:07</w:t>
            </w:r>
          </w:p>
        </w:tc>
        <w:tc>
          <w:tcPr>
            <w:tcW w:w="10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04:07</w:t>
            </w:r>
          </w:p>
        </w:tc>
        <w:tc>
          <w:tcPr>
            <w:tcW w:w="965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40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7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366～372</w:t>
            </w:r>
          </w:p>
        </w:tc>
        <w:tc>
          <w:tcPr>
            <w:tcW w:w="82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20.70 </w:t>
            </w:r>
          </w:p>
        </w:tc>
        <w:tc>
          <w:tcPr>
            <w:tcW w:w="9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10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965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40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373～374</w:t>
            </w:r>
          </w:p>
        </w:tc>
        <w:tc>
          <w:tcPr>
            <w:tcW w:w="82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20.70 </w:t>
            </w:r>
          </w:p>
        </w:tc>
        <w:tc>
          <w:tcPr>
            <w:tcW w:w="9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08:00～12:07</w:t>
            </w:r>
          </w:p>
        </w:tc>
        <w:tc>
          <w:tcPr>
            <w:tcW w:w="10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04:07</w:t>
            </w:r>
          </w:p>
        </w:tc>
        <w:tc>
          <w:tcPr>
            <w:tcW w:w="965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40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7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366～372</w:t>
            </w:r>
          </w:p>
        </w:tc>
        <w:tc>
          <w:tcPr>
            <w:tcW w:w="82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25.50 </w:t>
            </w:r>
          </w:p>
        </w:tc>
        <w:tc>
          <w:tcPr>
            <w:tcW w:w="9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10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965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40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373～374</w:t>
            </w:r>
          </w:p>
        </w:tc>
        <w:tc>
          <w:tcPr>
            <w:tcW w:w="82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25.50 </w:t>
            </w:r>
          </w:p>
        </w:tc>
        <w:tc>
          <w:tcPr>
            <w:tcW w:w="9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08:00～12:07</w:t>
            </w:r>
          </w:p>
        </w:tc>
        <w:tc>
          <w:tcPr>
            <w:tcW w:w="10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04:07</w:t>
            </w:r>
          </w:p>
        </w:tc>
        <w:tc>
          <w:tcPr>
            <w:tcW w:w="965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40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7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366～372</w:t>
            </w:r>
          </w:p>
        </w:tc>
        <w:tc>
          <w:tcPr>
            <w:tcW w:w="82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30.30 </w:t>
            </w:r>
          </w:p>
        </w:tc>
        <w:tc>
          <w:tcPr>
            <w:tcW w:w="9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10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965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40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373～374</w:t>
            </w:r>
          </w:p>
        </w:tc>
        <w:tc>
          <w:tcPr>
            <w:tcW w:w="82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30.30 </w:t>
            </w:r>
          </w:p>
        </w:tc>
        <w:tc>
          <w:tcPr>
            <w:tcW w:w="9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08:00～12:07</w:t>
            </w:r>
          </w:p>
        </w:tc>
        <w:tc>
          <w:tcPr>
            <w:tcW w:w="10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04:07</w:t>
            </w:r>
          </w:p>
        </w:tc>
        <w:tc>
          <w:tcPr>
            <w:tcW w:w="965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40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7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366～372</w:t>
            </w:r>
          </w:p>
        </w:tc>
        <w:tc>
          <w:tcPr>
            <w:tcW w:w="82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35.10 </w:t>
            </w:r>
          </w:p>
        </w:tc>
        <w:tc>
          <w:tcPr>
            <w:tcW w:w="9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08:00～16:00</w:t>
            </w:r>
          </w:p>
        </w:tc>
        <w:tc>
          <w:tcPr>
            <w:tcW w:w="10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</w:t>
            </w:r>
          </w:p>
        </w:tc>
        <w:tc>
          <w:tcPr>
            <w:tcW w:w="965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40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373</w:t>
            </w:r>
          </w:p>
        </w:tc>
        <w:tc>
          <w:tcPr>
            <w:tcW w:w="82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35.10 </w:t>
            </w:r>
          </w:p>
        </w:tc>
        <w:tc>
          <w:tcPr>
            <w:tcW w:w="9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08:00～12:07</w:t>
            </w:r>
          </w:p>
        </w:tc>
        <w:tc>
          <w:tcPr>
            <w:tcW w:w="10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04:07</w:t>
            </w:r>
          </w:p>
        </w:tc>
        <w:tc>
          <w:tcPr>
            <w:tcW w:w="965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40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374</w:t>
            </w:r>
          </w:p>
        </w:tc>
        <w:tc>
          <w:tcPr>
            <w:tcW w:w="82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35.10 </w:t>
            </w:r>
          </w:p>
        </w:tc>
        <w:tc>
          <w:tcPr>
            <w:tcW w:w="9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08:00～12:36</w:t>
            </w:r>
          </w:p>
        </w:tc>
        <w:tc>
          <w:tcPr>
            <w:tcW w:w="10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04:36</w:t>
            </w:r>
          </w:p>
        </w:tc>
        <w:tc>
          <w:tcPr>
            <w:tcW w:w="965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</w:tbl>
    <w:tbl>
      <w:tblPr>
        <w:tblStyle w:val="7"/>
        <w:tblpPr w:leftFromText="180" w:rightFromText="180" w:vertAnchor="text" w:horzAnchor="page" w:tblpX="1790" w:tblpY="458"/>
        <w:tblOverlap w:val="never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窗日照分析表</w:t>
            </w:r>
          </w:p>
        </w:tc>
        <w:tc>
          <w:tcPr>
            <w:tcW w:w="2500" w:type="pct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不满足要求日照窗数：110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1#窗日照分析表</w:t>
            </w:r>
          </w:p>
        </w:tc>
        <w:tc>
          <w:tcPr>
            <w:tcW w:w="2500" w:type="pct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不满足要求日照窗数：129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2#3#窗日照分析表</w:t>
            </w:r>
          </w:p>
        </w:tc>
        <w:tc>
          <w:tcPr>
            <w:tcW w:w="2500" w:type="pct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不满足要求日照窗数：309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4#窗日照分析表</w:t>
            </w:r>
          </w:p>
        </w:tc>
        <w:tc>
          <w:tcPr>
            <w:tcW w:w="2500" w:type="pct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不满足要求日照窗数：62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5#窗日照分析表</w:t>
            </w:r>
          </w:p>
        </w:tc>
        <w:tc>
          <w:tcPr>
            <w:tcW w:w="2500" w:type="pct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不满足要求日照窗数：175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6#窗日照分析表</w:t>
            </w:r>
          </w:p>
        </w:tc>
        <w:tc>
          <w:tcPr>
            <w:tcW w:w="2500" w:type="pct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不满足要求日照窗数：114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9#窗日照分析表</w:t>
            </w:r>
          </w:p>
        </w:tc>
        <w:tc>
          <w:tcPr>
            <w:tcW w:w="2500" w:type="pct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不满足要求日照窗数：0</w:t>
            </w: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三、光污染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各节气中每栋楼的日窗反射分析表反射时间均为0。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路反射表：</w:t>
      </w:r>
    </w:p>
    <w:tbl>
      <w:tblPr>
        <w:tblStyle w:val="6"/>
        <w:tblW w:w="5000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1635"/>
        <w:gridCol w:w="1280"/>
        <w:gridCol w:w="1875"/>
        <w:gridCol w:w="1769"/>
        <w:gridCol w:w="9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地区:桂林;时间间隔:5秒;采样间距:1.0米;时间标准:真太阳时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玻璃幕墙对驾驶员连续有害反射分析表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道路名称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计算日期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计算时段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最大受影响长度(米)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对应时间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反射幕墙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道路8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12月22日(冬至)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07:36～16:24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 5日(小寒)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07:33～16:27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1月20日(大寒)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07:27～16:33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 4日(立春)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07:17～16:43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2月18日(雨水)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07:06～16:54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 5日(惊蛰)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06:54～17:06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3月20日(春分)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06:43～17:17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 5日(清明)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06:31～17:29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4月20日(谷雨)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06:21～17:39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 5日(立夏)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06:12～17:48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5月21日(小满)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06:05～17:55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 5日(芒种)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06:00～18:00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6月21日(夏至)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05:59～18:01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道路7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12月22日(冬至)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07:36～16:24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 5日(小寒)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07:33～16:27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1月20日(大寒)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07:27～16:33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 4日(立春)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07:17～16:43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2月18日(雨水)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07:06～16:54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 5日(惊蛰)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06:54～17:06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3月20日(春分)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06:43～17:17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 5日(清明)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06:31～17:29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16.1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17:20:45～17:20:55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4月20日(谷雨)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06:21～17:39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45.2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17:38:25～17:38:30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 5日(立夏)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06:12～17:48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37.2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17:40:45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5月21日(小满)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06:05～17:55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21.1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17:09:45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17:10:45～17:10:50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17:11:40～17:11:55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17:12:35～17:12:55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17:13:25～17:13:55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17:14:20～17:14:50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17:15:10～17:15:45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17:16:00～17:16:40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17:16:50～17:17:35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 5日(芒种)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06:00～18:00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6月21日(夏至)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05:59～18:01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道路6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12月22日(冬至)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07:36～16:24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 5日(小寒)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07:33～16:27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1月20日(大寒)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07:27～16:33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16:30:55～16:32:58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 4日(立春)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07:17～16:43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16:14:45～16:15:00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16:16:55～16:17:30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16:19:05～16:19:55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16:21:15～16:22:10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16:23:20～16:24:20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16:25:25～16:26:20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16:27:30～16:28:15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16:29:35～16:30:05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16:31:35～16:31:50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2月18日(雨水)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07:06～16:54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 5日(惊蛰)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06:54～17:06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3月20日(春分)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06:43～17:17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 5日(清明)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06:31～17:29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4月20日(谷雨)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06:21～17:39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 5日(立夏)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06:12～17:48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5月21日(小满)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06:05～17:55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 5日(芒种)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06:00～18:00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6月21日(夏至)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05:59～18:01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道路5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12月22日(冬至)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07:36～16:24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24.8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16:06:45～16:07:00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 5日(小寒)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07:33～16:27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22.9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16:08:55～16:10:55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16:12:25～16:13:10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1月20日(大寒)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07:27～16:33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16.9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16:18:45～16:20:10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16:21:25～16:23:00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16:24:05～16:24:40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 4日(立春)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07:17～16:43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16:11:40～16:12:50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16:14:30～16:15:50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16:17:30～16:18:35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16:20:30～16:21:15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16:23:25～16:23:45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2月18日(雨水)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07:06～16:54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16:05:45～16:06:00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16:07:50～16:08:05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 5日(惊蛰)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06:54～17:06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3月20日(春分)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06:43～17:17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 5日(清明)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06:31～17:29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4月20日(谷雨)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06:21～17:39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 5日(立夏)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06:12～17:48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5月21日(小满)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06:05～17:55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 5日(芒种)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06:00～18:00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6月21日(夏至)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05:59～18:01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道路2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12月22日(冬至)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07:36～16:24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 5日(小寒)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07:33～16:27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1月20日(大寒)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07:27～16:33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 4日(立春)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07:17～16:43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16:17:15～16:22:15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16:22:30～16:27:40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16:27:50～16:32:25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16:33:15～16:36:30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16:38:50～16:39:55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2月18日(雨水)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07:06～16:54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 5日(惊蛰)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06:54～17:06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16:24:15～16:24:30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16:25:00～16:26:15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3月20日(春分)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06:43～17:17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16:38:40～16:40:45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 5日(清明)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06:31～17:29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17:03:35～17:07:05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4月20日(谷雨)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06:21～17:39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17.0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17:18:05～17:18:30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17:19:00～17:22:00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17:23:20～17:23:45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 5日(立夏)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06:12～17:48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23.0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17:32:50～17:33:40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17:34:05～17:34:40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17:35:05～17:41:30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5月21日(小满)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06:05～17:55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27.0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17:44:50～17:49:50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 5日(芒种)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06:00～18:00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25.0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17:37:35～17:41:20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6月21日(夏至)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05:59～18:01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24.0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17:39:10～17:39:15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道路1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12月22日(冬至)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07:36～16:24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 5日(小寒)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07:33～16:27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1月20日(大寒)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07:27～16:33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 4日(立春)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07:17～16:43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2月18日(雨水)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07:06～16:54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 5日(惊蛰)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06:54～17:06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16:19:40～16:20:00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16:20:20～16:29:20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16:39:00～17:04:15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17:06:00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3月20日(春分)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06:43～17:17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16:41:35～16:41:50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16:42:25～16:44:30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 5日(清明)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06:31～17:29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12.0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17:03:40～17:04:50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4月20日(谷雨)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06:21～17:39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18.1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17:22:45～17:23:55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 5日(立夏)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06:12～17:48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26.1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17:44:20～17:45:55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17:46:50～17:47:58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5月21日(小满)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06:05～17:55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50.2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17:54:45～17:54:58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 5日(芒种)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06:00～18:00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43.2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17:59:55～17:59:57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6月21日(夏至)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05:59～18:01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67.3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17:50:50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道路4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12月22日(冬至)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07:36～16:24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 5日(小寒)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07:33～16:27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1月20日(大寒)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07:27～16:33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 4日(立春)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07:17～16:43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2月18日(雨水)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07:06～16:54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 5日(惊蛰)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06:54～17:06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3月20日(春分)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06:43～17:17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 5日(清明)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06:31～17:29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4月20日(谷雨)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06:21～17:39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 5日(立夏)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06:12～17:48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5月21日(小满)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06:05～17:55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 5日(芒种)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06:00～18:00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6月21日(夏至)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05:59～18:01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道路3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12月22日(冬至)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07:36～16:24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 5日(小寒)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07:33～16:27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1月20日(大寒)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07:27～16:33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 4日(立春)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07:17～16:43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2月18日(雨水)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07:06～16:54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 5日(惊蛰)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06:54～17:06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3月20日(春分)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06:43～17:17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 5日(清明)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06:31～17:29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4月20日(谷雨)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06:21～17:39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17:31:05～17:35:20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 5日(立夏)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06:12～17:48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17:44:35～17:47:58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5月21日(小满)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06:05～17:55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17:41:15～17:41:30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17:47:40～17:48:25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17:54:10～17:54:58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 5日(芒种)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06:00～18:00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17:15:20～17:15:35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17:37:55～17:38:05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17:43:35～17:46:05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17:50:40～17:53:45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17:57:50～17:59:57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6月21日(夏至)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05:59～18:01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17:12:10～17:12:30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17:19:00～17:20:25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17:41:05～17:44:15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17:48:25～17:52:10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17:55:50～18:00:05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道路2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12月22日(冬至)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07:36～16:24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 5日(小寒)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07:33～16:27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1月20日(大寒)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07:27～16:33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 4日(立春)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07:17～16:43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2月18日(雨水)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07:06～16:54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 5日(惊蛰)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06:54～17:06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3月20日(春分)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06:43～17:17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 5日(清明)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06:31～17:29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4月20日(谷雨)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06:21～17:39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 5日(立夏)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06:12～17:48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5月21日(小满)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06:05～17:55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 5日(芒种)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06:00～18:00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6月21日(夏至)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05:59～18:01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道路1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12月22日(冬至)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07:36～16:24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 5日(小寒)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07:33～16:27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1月20日(大寒)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07:27～16:33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 4日(立春)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07:17～16:43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2月18日(雨水)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07:06～16:54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 5日(惊蛰)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06:54～17:06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3月20日(春分)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06:43～17:17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 5日(清明)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06:31～17:29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4月20日(谷雨)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06:21～17:39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 5日(立夏)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06:12～17:48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5月21日(小满)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06:05～17:55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 5日(芒种)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06:00～18:00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6月21日(夏至)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05:59～18:01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0" w:hRule="atLeast"/>
          <w:jc w:val="center"/>
        </w:trPr>
        <w:tc>
          <w:tcPr>
            <w:tcW w:w="57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道路13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12月22日(冬至)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07:36～16:24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 5日(小寒)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07:33～16:27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1月20日(大寒)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07:27～16:33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 4日(立春)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07:17～16:43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2月18日(雨水)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07:06～16:54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 5日(惊蛰)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06:54～17:06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3月20日(春分)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06:43～17:17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 5日(清明)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06:31～17:29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4月20日(谷雨)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06:21～17:39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 5日(立夏)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06:12～17:48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5月21日(小满)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06:05～17:55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 5日(芒种)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06:00～18:00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6月21日(夏至)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05:59～18:01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道路12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12月22日(冬至)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07:36～16:24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08:16:35～08:19:40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 5日(小寒)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07:33～16:27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08:20:55～08:23:55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1月20日(大寒)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07:27～16:33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 4日(立春)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07:17～16:43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2月18日(雨水)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07:06～16:54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 5日(惊蛰)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06:54～17:06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3月20日(春分)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06:43～17:17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 5日(清明)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06:31～17:29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4月20日(谷雨)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06:21～17:39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 5日(立夏)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06:12～17:48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5月21日(小满)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06:05～17:55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 5日(芒种)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06:00～18:00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6月21日(夏至)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05:59～18:01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道路10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12月22日(冬至)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07:36～16:24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12.8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08:16:35～08:16:50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 5日(小寒)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07:33～16:27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12.8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08:20:55～08:21:10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1月20日(大寒)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07:27～16:33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5.9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15:39:00～15:46:30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 4日(立春)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07:17～16:43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2月18日(雨水)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07:06～16:54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 5日(惊蛰)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06:54～17:06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3月20日(春分)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06:43～17:17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 5日(清明)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06:31～17:29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4月20日(谷雨)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06:21～17:39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 5日(立夏)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06:12～17:48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5月21日(小满)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06:05～17:55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 5日(芒种)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06:00～18:00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6月21日(夏至)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05:59～18:01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0" w:hRule="atLeast"/>
          <w:jc w:val="center"/>
        </w:trPr>
        <w:tc>
          <w:tcPr>
            <w:tcW w:w="57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道路9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12月22日(冬至)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07:36～16:24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 5日(小寒)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07:33～16:27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1月20日(大寒)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07:27～16:33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 4日(立春)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07:17～16:43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2月18日(雨水)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07:06～16:54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 5日(惊蛰)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06:54～17:06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3月20日(春分)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06:43～17:17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 5日(清明)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06:31～17:29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4月20日(谷雨)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06:21～17:39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 5日(立夏)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06:12～17:48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5月21日(小满)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06:05～17:55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 5日(芒种)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06:00～18:00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6月21日(夏至)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05:59～18:01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道路8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12月22日(冬至)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07:36～16:24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 5日(小寒)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07:33～16:27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1月20日(大寒)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07:27～16:33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 4日(立春)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07:17～16:43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2月18日(雨水)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07:06～16:54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 5日(惊蛰)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06:54～17:06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3月20日(春分)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06:43～17:17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 5日(清明)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06:31～17:29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4月20日(谷雨)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06:21～17:39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 5日(立夏)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06:12～17:48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5月21日(小满)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06:05～17:55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 5日(芒种)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06:00～18:00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6月21日(夏至)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05:59～18:01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道路7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12月22日(冬至)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07:36～16:24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 5日(小寒)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07:33～16:27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1月20日(大寒)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07:27～16:33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 4日(立春)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07:17～16:43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2月18日(雨水)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07:06～16:54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 5日(惊蛰)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06:54～17:06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3月20日(春分)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06:43～17:17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 5日(清明)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06:31～17:29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4月20日(谷雨)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06:21～17:39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 5日(立夏)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06:12～17:48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5月21日(小满)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06:05～17:55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 5日(芒种)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06:00～18:00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6月21日(夏至)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05:59～18:01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0" w:hRule="atLeast"/>
          <w:jc w:val="center"/>
        </w:trPr>
        <w:tc>
          <w:tcPr>
            <w:tcW w:w="57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道路6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12月22日(冬至)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07:36～16:24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 5日(小寒)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07:33～16:27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1月20日(大寒)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07:27～16:33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 4日(立春)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07:17～16:43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2月18日(雨水)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07:06～16:54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 5日(惊蛰)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06:54～17:06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3月20日(春分)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06:43～17:17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 5日(清明)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06:31～17:29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4月20日(谷雨)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06:21～17:39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 5日(立夏)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06:12～17:48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5月21日(小满)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06:05～17:55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 5日(芒种)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06:00～18:00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6月21日(夏至)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05:59～18:01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道路5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12月22日(冬至)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07:36～16:24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 5日(小寒)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07:33～16:27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1月20日(大寒)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07:27～16:33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 4日(立春)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07:17～16:43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2月18日(雨水)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07:06～16:54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 5日(惊蛰)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06:54～17:06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3月20日(春分)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06:43～17:17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 5日(清明)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06:31～17:29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4月20日(谷雨)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06:21～17:39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 5日(立夏)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06:12～17:48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5月21日(小满)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06:05～17:55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 5日(芒种)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06:00～18:00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6月21日(夏至)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05:59～18:01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道路3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12月22日(冬至)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07:36～16:24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 5日(小寒)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07:33～16:27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1月20日(大寒)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07:27～16:33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 4日(立春)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07:17～16:43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2月18日(雨水)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07:06～16:54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 5日(惊蛰)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06:54～17:06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3月20日(春分)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06:43～17:17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 5日(清明)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06:31～17:29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4月20日(谷雨)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06:21～17:39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17:01:30～17:01:50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17:02:30～17:09:50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 5日(立夏)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06:12～17:48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12.0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17:41:10～17:44:35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5月21日(小满)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06:05～17:55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18.1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17:46:55～17:47:00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 5日(芒种)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06:00～18:00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20.1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17:39:55～17:48:45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6月21日(夏至)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05:59～18:01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22.1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17:49:20～17:49:40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道路2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12月22日(冬至)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07:36～16:24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70.9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07:36:03～07:46:45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07:52:30～08:05:10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08:10:45～08:23:20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08:28:40～08:32:35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 5日(小寒)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07:33～16:27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70.9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07:33:03～07:33:30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07:39:15～07:51:45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07:57:25～08:09:50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08:15:15～08:27:35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1月20日(大寒)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07:27～16:33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70.9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07:27:02～07:32:20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07:37:50～07:49:30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07:54:55～08:06:30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08:11:45～08:21:00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 4日(立春)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07:17～16:43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70.9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07:17:03～07:26:25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07:31:35～07:41:50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07:46:55～07:57:15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08:02:15～08:08:45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2月18日(雨水)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07:06～16:54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70.9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07:08:15～07:16:35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07:21:10～07:29:45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07:34:25～07:43:10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07:47:50～07:55:55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MQ03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 5日(惊蛰)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06:54～17:06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70.9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06:54:50～07:00:55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07:04:50～07:11:15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07:15:15～07:21:50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07:25:55～07:32:50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07:36:55～07:42:10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MQ03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3月20日(春分)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06:43～17:17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70.9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07:14:30～07:19:25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07:22:50～07:27:55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MQ03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 5日(清明)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06:31～17:29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62.9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07:11:40～07:17:15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MQ03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4月20日(谷雨)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06:21～17:39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51.0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07:06:00～07:07:30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MQ03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 5日(立夏)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06:12～17:48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73.9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06:14:50～06:15:00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06:15:40～06:16:00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06:16:30～06:17:05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06:17:20～06:18:05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06:18:15～06:19:10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MQ15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5月21日(小满)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06:05～17:55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 5日(芒种)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06:00～18:00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6月21日(夏至)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05:59～18:01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道路1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12月22日(冬至)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07:36～16:24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12.0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16:21:40～16:23:58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 5日(小寒)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07:33～16:27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12.0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16:16:25～16:19:20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1月20日(大寒)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07:27～16:33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12.0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16:01:05～16:03:50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 4日(立春)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07:17～16:43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15:53:05～15:53:15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2月18日(雨水)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07:06～16:54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16:04:05～16:09:05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16:11:10～16:14:05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MQ03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 5日(惊蛰)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06:54～17:06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3月20日(春分)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06:43～17:17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 5日(清明)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06:31～17:29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4月20日(谷雨)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06:21～17:39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 5日(立夏)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06:12～17:48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5月21日(小满)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06:05～17:55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 5日(芒种)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06:00～18:00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6月21日(夏至)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05:59～18:01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 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四、太阳能辐射</w:t>
      </w:r>
    </w:p>
    <w:tbl>
      <w:tblPr>
        <w:tblStyle w:val="6"/>
        <w:tblW w:w="5000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6"/>
        <w:gridCol w:w="2416"/>
        <w:gridCol w:w="1896"/>
        <w:gridCol w:w="273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40" w:hRule="atLeast"/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铜铟镓硒光伏组件发电项目产能预估报告书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报告编号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bottom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报告日期</w:t>
            </w:r>
          </w:p>
        </w:tc>
        <w:tc>
          <w:tcPr>
            <w:tcW w:w="1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2023年01月03日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5000" w:type="pct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DAEEF3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场地信息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865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地点</w:t>
            </w:r>
          </w:p>
        </w:tc>
        <w:tc>
          <w:tcPr>
            <w:tcW w:w="141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桂林</w:t>
            </w:r>
          </w:p>
        </w:tc>
        <w:tc>
          <w:tcPr>
            <w:tcW w:w="1112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经纬度</w:t>
            </w:r>
          </w:p>
        </w:tc>
        <w:tc>
          <w:tcPr>
            <w:tcW w:w="1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北纬25°20′ 东经110°18′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865" w:type="pct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标准辐照</w:t>
            </w:r>
          </w:p>
        </w:tc>
        <w:tc>
          <w:tcPr>
            <w:tcW w:w="4134" w:type="pct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10942.9KJ/(㎡.day)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5000" w:type="pct"/>
            <w:gridSpan w:val="4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DAEEF3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光伏系统信息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865" w:type="pc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组件类型</w:t>
            </w:r>
          </w:p>
        </w:tc>
        <w:tc>
          <w:tcPr>
            <w:tcW w:w="1417" w:type="pc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铜铟镓硒</w:t>
            </w:r>
          </w:p>
        </w:tc>
        <w:tc>
          <w:tcPr>
            <w:tcW w:w="1112" w:type="pc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铜铟镓硒</w:t>
            </w:r>
          </w:p>
        </w:tc>
        <w:tc>
          <w:tcPr>
            <w:tcW w:w="1604" w:type="pc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100Wp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865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组件数量</w:t>
            </w:r>
          </w:p>
        </w:tc>
        <w:tc>
          <w:tcPr>
            <w:tcW w:w="141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3249</w:t>
            </w:r>
          </w:p>
        </w:tc>
        <w:tc>
          <w:tcPr>
            <w:tcW w:w="1112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总装机量</w:t>
            </w:r>
          </w:p>
        </w:tc>
        <w:tc>
          <w:tcPr>
            <w:tcW w:w="1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324.9kW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865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组件安装方式</w:t>
            </w:r>
          </w:p>
        </w:tc>
        <w:tc>
          <w:tcPr>
            <w:tcW w:w="141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固定集成</w:t>
            </w:r>
          </w:p>
        </w:tc>
        <w:tc>
          <w:tcPr>
            <w:tcW w:w="1112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方向角度</w:t>
            </w:r>
          </w:p>
        </w:tc>
        <w:tc>
          <w:tcPr>
            <w:tcW w:w="1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方位角（正南）倾角18°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865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逆变器效率</w:t>
            </w:r>
          </w:p>
        </w:tc>
        <w:tc>
          <w:tcPr>
            <w:tcW w:w="141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96%</w:t>
            </w:r>
          </w:p>
        </w:tc>
        <w:tc>
          <w:tcPr>
            <w:tcW w:w="1112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逆变器功率</w:t>
            </w:r>
          </w:p>
        </w:tc>
        <w:tc>
          <w:tcPr>
            <w:tcW w:w="1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6.75kW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865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线路损耗效率</w:t>
            </w:r>
          </w:p>
        </w:tc>
        <w:tc>
          <w:tcPr>
            <w:tcW w:w="141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1%</w:t>
            </w:r>
          </w:p>
        </w:tc>
        <w:tc>
          <w:tcPr>
            <w:tcW w:w="1112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材料表面污染效率</w:t>
            </w:r>
          </w:p>
        </w:tc>
        <w:tc>
          <w:tcPr>
            <w:tcW w:w="1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865" w:type="pct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修正系数</w:t>
            </w:r>
          </w:p>
        </w:tc>
        <w:tc>
          <w:tcPr>
            <w:tcW w:w="1417" w:type="pct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1%</w:t>
            </w:r>
          </w:p>
        </w:tc>
        <w:tc>
          <w:tcPr>
            <w:tcW w:w="1112" w:type="pct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系统综合效率</w:t>
            </w:r>
          </w:p>
        </w:tc>
        <w:tc>
          <w:tcPr>
            <w:tcW w:w="1604" w:type="pct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93%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865" w:type="pct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17" w:type="pct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12" w:type="pct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4" w:type="pct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5000" w:type="pct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初始阶段光伏发电产量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865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月</w:t>
            </w:r>
          </w:p>
        </w:tc>
        <w:tc>
          <w:tcPr>
            <w:tcW w:w="141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太阳能总辐照量</w:t>
            </w:r>
            <w:r>
              <w:rPr>
                <w:rStyle w:val="13"/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"/>
              </w:rPr>
              <w:t>kWh/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㎡</w:t>
            </w:r>
          </w:p>
        </w:tc>
        <w:tc>
          <w:tcPr>
            <w:tcW w:w="1112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交流发电量MWh</w:t>
            </w:r>
          </w:p>
        </w:tc>
        <w:tc>
          <w:tcPr>
            <w:tcW w:w="1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占全年百分比%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865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1月</w:t>
            </w:r>
          </w:p>
        </w:tc>
        <w:tc>
          <w:tcPr>
            <w:tcW w:w="141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27.6</w:t>
            </w:r>
          </w:p>
        </w:tc>
        <w:tc>
          <w:tcPr>
            <w:tcW w:w="1112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8.36</w:t>
            </w:r>
          </w:p>
        </w:tc>
        <w:tc>
          <w:tcPr>
            <w:tcW w:w="1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865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2月</w:t>
            </w:r>
          </w:p>
        </w:tc>
        <w:tc>
          <w:tcPr>
            <w:tcW w:w="141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29.4</w:t>
            </w:r>
          </w:p>
        </w:tc>
        <w:tc>
          <w:tcPr>
            <w:tcW w:w="1112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8.91</w:t>
            </w:r>
          </w:p>
        </w:tc>
        <w:tc>
          <w:tcPr>
            <w:tcW w:w="1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865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3月</w:t>
            </w:r>
          </w:p>
        </w:tc>
        <w:tc>
          <w:tcPr>
            <w:tcW w:w="141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1112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9.08</w:t>
            </w:r>
          </w:p>
        </w:tc>
        <w:tc>
          <w:tcPr>
            <w:tcW w:w="1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865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4月</w:t>
            </w:r>
          </w:p>
        </w:tc>
        <w:tc>
          <w:tcPr>
            <w:tcW w:w="141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44</w:t>
            </w:r>
          </w:p>
        </w:tc>
        <w:tc>
          <w:tcPr>
            <w:tcW w:w="1112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13.32</w:t>
            </w:r>
          </w:p>
        </w:tc>
        <w:tc>
          <w:tcPr>
            <w:tcW w:w="1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865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5月</w:t>
            </w:r>
          </w:p>
        </w:tc>
        <w:tc>
          <w:tcPr>
            <w:tcW w:w="141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67.8</w:t>
            </w:r>
          </w:p>
        </w:tc>
        <w:tc>
          <w:tcPr>
            <w:tcW w:w="1112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20.52</w:t>
            </w:r>
          </w:p>
        </w:tc>
        <w:tc>
          <w:tcPr>
            <w:tcW w:w="1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865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6月</w:t>
            </w:r>
          </w:p>
        </w:tc>
        <w:tc>
          <w:tcPr>
            <w:tcW w:w="141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72.2</w:t>
            </w:r>
          </w:p>
        </w:tc>
        <w:tc>
          <w:tcPr>
            <w:tcW w:w="1112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21.85</w:t>
            </w:r>
          </w:p>
        </w:tc>
        <w:tc>
          <w:tcPr>
            <w:tcW w:w="1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865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7月</w:t>
            </w:r>
          </w:p>
        </w:tc>
        <w:tc>
          <w:tcPr>
            <w:tcW w:w="141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85.6</w:t>
            </w:r>
          </w:p>
        </w:tc>
        <w:tc>
          <w:tcPr>
            <w:tcW w:w="1112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25.90</w:t>
            </w:r>
          </w:p>
        </w:tc>
        <w:tc>
          <w:tcPr>
            <w:tcW w:w="1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865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8月</w:t>
            </w:r>
          </w:p>
        </w:tc>
        <w:tc>
          <w:tcPr>
            <w:tcW w:w="141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94.5</w:t>
            </w:r>
          </w:p>
        </w:tc>
        <w:tc>
          <w:tcPr>
            <w:tcW w:w="1112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28.59</w:t>
            </w:r>
          </w:p>
        </w:tc>
        <w:tc>
          <w:tcPr>
            <w:tcW w:w="1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13.3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865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9月</w:t>
            </w:r>
          </w:p>
        </w:tc>
        <w:tc>
          <w:tcPr>
            <w:tcW w:w="141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83.1</w:t>
            </w:r>
          </w:p>
        </w:tc>
        <w:tc>
          <w:tcPr>
            <w:tcW w:w="1112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25.14</w:t>
            </w:r>
          </w:p>
        </w:tc>
        <w:tc>
          <w:tcPr>
            <w:tcW w:w="1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11.7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865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10月</w:t>
            </w:r>
          </w:p>
        </w:tc>
        <w:tc>
          <w:tcPr>
            <w:tcW w:w="141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66</w:t>
            </w:r>
          </w:p>
        </w:tc>
        <w:tc>
          <w:tcPr>
            <w:tcW w:w="1112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19.98</w:t>
            </w:r>
          </w:p>
        </w:tc>
        <w:tc>
          <w:tcPr>
            <w:tcW w:w="1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865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11月</w:t>
            </w:r>
          </w:p>
        </w:tc>
        <w:tc>
          <w:tcPr>
            <w:tcW w:w="141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57.3</w:t>
            </w:r>
          </w:p>
        </w:tc>
        <w:tc>
          <w:tcPr>
            <w:tcW w:w="1112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17.34</w:t>
            </w:r>
          </w:p>
        </w:tc>
        <w:tc>
          <w:tcPr>
            <w:tcW w:w="1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865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F79646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12月</w:t>
            </w:r>
          </w:p>
        </w:tc>
        <w:tc>
          <w:tcPr>
            <w:tcW w:w="141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54.4</w:t>
            </w:r>
          </w:p>
        </w:tc>
        <w:tc>
          <w:tcPr>
            <w:tcW w:w="1112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16.47</w:t>
            </w:r>
          </w:p>
        </w:tc>
        <w:tc>
          <w:tcPr>
            <w:tcW w:w="1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F79646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865" w:type="pct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F79646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F79646"/>
                <w:kern w:val="0"/>
                <w:sz w:val="21"/>
                <w:szCs w:val="21"/>
                <w:u w:val="none"/>
                <w:lang w:val="en-US" w:eastAsia="zh-CN" w:bidi="ar"/>
              </w:rPr>
              <w:t>全年</w:t>
            </w:r>
          </w:p>
        </w:tc>
        <w:tc>
          <w:tcPr>
            <w:tcW w:w="1417" w:type="pct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B0F0"/>
                <w:kern w:val="0"/>
                <w:sz w:val="21"/>
                <w:szCs w:val="21"/>
                <w:u w:val="none"/>
                <w:lang w:val="en-US" w:eastAsia="zh-CN" w:bidi="ar"/>
              </w:rPr>
              <w:t>711.9</w:t>
            </w:r>
          </w:p>
        </w:tc>
        <w:tc>
          <w:tcPr>
            <w:tcW w:w="1112" w:type="pct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F79646"/>
                <w:kern w:val="0"/>
                <w:sz w:val="21"/>
                <w:szCs w:val="21"/>
                <w:u w:val="none"/>
                <w:lang w:val="en-US" w:eastAsia="zh-CN" w:bidi="ar"/>
              </w:rPr>
              <w:t>215.45</w:t>
            </w:r>
          </w:p>
        </w:tc>
        <w:tc>
          <w:tcPr>
            <w:tcW w:w="1604" w:type="pct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F79646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F79646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</w:tr>
    </w:tbl>
    <w:tbl>
      <w:tblPr>
        <w:tblStyle w:val="6"/>
        <w:tblpPr w:leftFromText="180" w:rightFromText="180" w:vertAnchor="text" w:horzAnchor="page" w:tblpX="1856" w:tblpY="638"/>
        <w:tblOverlap w:val="never"/>
        <w:tblW w:w="4998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7"/>
        <w:gridCol w:w="669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072" w:type="pct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计算依据</w:t>
            </w:r>
          </w:p>
        </w:tc>
        <w:tc>
          <w:tcPr>
            <w:tcW w:w="3927" w:type="pct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参照标准《光伏发电站设计规范》GB 50797-2012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60" w:hRule="atLeast"/>
          <w:jc w:val="center"/>
        </w:trPr>
        <w:tc>
          <w:tcPr>
            <w:tcW w:w="1072" w:type="pct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说明</w:t>
            </w:r>
          </w:p>
        </w:tc>
        <w:tc>
          <w:tcPr>
            <w:tcW w:w="3927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标准辐照(南向倾角=纬度时候的太阳辐照)，单位: KJ/(㎡.day)</w:t>
            </w:r>
          </w:p>
        </w:tc>
      </w:tr>
    </w:tbl>
    <w:p>
      <w:r>
        <w:br w:type="page"/>
      </w:r>
    </w:p>
    <w:tbl>
      <w:tblPr>
        <w:tblStyle w:val="6"/>
        <w:tblpPr w:leftFromText="180" w:rightFromText="180" w:vertAnchor="text" w:horzAnchor="page" w:tblpX="1940" w:tblpY="707"/>
        <w:tblOverlap w:val="never"/>
        <w:tblW w:w="5000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7"/>
        <w:gridCol w:w="622"/>
        <w:gridCol w:w="549"/>
        <w:gridCol w:w="549"/>
        <w:gridCol w:w="549"/>
        <w:gridCol w:w="549"/>
        <w:gridCol w:w="601"/>
        <w:gridCol w:w="604"/>
        <w:gridCol w:w="604"/>
        <w:gridCol w:w="604"/>
        <w:gridCol w:w="604"/>
        <w:gridCol w:w="604"/>
        <w:gridCol w:w="549"/>
        <w:gridCol w:w="550"/>
        <w:gridCol w:w="6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逐月集热量表(MJ)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19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楼号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集热面面积m^U2^U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1月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2月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3月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4月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5月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6月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7月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8月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9月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10月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11月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12月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合计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19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 xml:space="preserve">4873.50 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538245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502443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567855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754469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1128488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1068687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1379964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1460964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1303078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1058325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879262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854740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11496522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19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总计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 xml:space="preserve">4873.50 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538245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502443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567855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754469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1128488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1068687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1379964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1460964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1303078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1058325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879262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854740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11496522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firstLine="0" w:firstLineChars="0"/>
        <w:jc w:val="center"/>
        <w:textAlignment w:val="auto"/>
        <w:rPr>
          <w:rFonts w:ascii="宋体" w:hAnsi="宋体"/>
          <w:b/>
          <w:sz w:val="24"/>
        </w:rPr>
      </w:pPr>
      <w:r>
        <w:rPr>
          <w:rFonts w:hint="default" w:ascii="Times New Roman" w:hAnsi="Times New Roman" w:eastAsia="等线" w:cs="Times New Roman"/>
          <w:color w:val="000000"/>
          <w:sz w:val="21"/>
          <w:szCs w:val="21"/>
        </w:rPr>
        <w:br w:type="page"/>
      </w:r>
    </w:p>
    <w:p>
      <w:pPr>
        <w:pStyle w:val="2"/>
        <w:bidi w:val="0"/>
      </w:pPr>
      <w:r>
        <w:rPr>
          <w:rFonts w:hint="eastAsia"/>
          <w:lang w:val="en-US" w:eastAsia="zh-CN"/>
        </w:rPr>
        <w:t>五</w:t>
      </w:r>
      <w:r>
        <w:t>、附图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textAlignment w:val="auto"/>
        <w:rPr>
          <w:rFonts w:ascii="宋体" w:hAnsi="宋体"/>
          <w:sz w:val="24"/>
        </w:rPr>
      </w:pPr>
      <w:r>
        <w:rPr>
          <w:rFonts w:ascii="宋体" w:hAnsi="宋体"/>
          <w:sz w:val="24"/>
          <w:szCs w:val="24"/>
        </w:rPr>
        <w:t>附图</w:t>
      </w:r>
      <w:r>
        <w:rPr>
          <w:rFonts w:hint="eastAsia" w:ascii="宋体" w:hAnsi="宋体"/>
          <w:sz w:val="24"/>
          <w:szCs w:val="24"/>
        </w:rPr>
        <w:t>一</w:t>
      </w:r>
      <w:r>
        <w:rPr>
          <w:rFonts w:ascii="宋体" w:hAnsi="宋体"/>
          <w:sz w:val="24"/>
          <w:szCs w:val="24"/>
        </w:rPr>
        <w:t>：</w:t>
      </w:r>
      <w:r>
        <w:rPr>
          <w:rFonts w:hint="eastAsia" w:ascii="宋体" w:hAnsi="宋体"/>
          <w:sz w:val="24"/>
        </w:rPr>
        <w:t>建设基地周边电子地形图</w:t>
      </w:r>
    </w:p>
    <w:p>
      <w:pPr>
        <w:spacing w:line="360" w:lineRule="auto"/>
        <w:ind w:firstLine="480"/>
        <w:rPr>
          <w:rFonts w:ascii="宋体" w:hAnsi="宋体"/>
          <w:sz w:val="24"/>
          <w:szCs w:val="24"/>
        </w:rPr>
      </w:pPr>
      <w:r>
        <w:drawing>
          <wp:inline distT="0" distB="0" distL="114300" distR="114300">
            <wp:extent cx="5160645" cy="4336415"/>
            <wp:effectExtent l="0" t="0" r="825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43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87630</wp:posOffset>
            </wp:positionV>
            <wp:extent cx="5125085" cy="3378835"/>
            <wp:effectExtent l="0" t="0" r="5715" b="12065"/>
            <wp:wrapTopAndBottom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4455"/>
        </w:tabs>
        <w:spacing w:line="360" w:lineRule="auto"/>
        <w:ind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附图</w:t>
      </w:r>
      <w:r>
        <w:rPr>
          <w:rFonts w:hint="eastAsia" w:ascii="宋体" w:hAnsi="宋体"/>
          <w:sz w:val="24"/>
          <w:szCs w:val="24"/>
        </w:rPr>
        <w:t>二</w:t>
      </w:r>
      <w:r>
        <w:rPr>
          <w:rFonts w:ascii="宋体" w:hAnsi="宋体"/>
          <w:sz w:val="24"/>
          <w:szCs w:val="24"/>
        </w:rPr>
        <w:t>：</w:t>
      </w:r>
      <w:r>
        <w:rPr>
          <w:rFonts w:hint="eastAsia" w:ascii="宋体" w:hAnsi="宋体"/>
          <w:sz w:val="24"/>
          <w:szCs w:val="24"/>
        </w:rPr>
        <w:t>拟建建筑方案总平面图</w:t>
      </w:r>
      <w:r>
        <w:rPr>
          <w:rFonts w:ascii="宋体" w:hAnsi="宋体"/>
          <w:sz w:val="24"/>
          <w:szCs w:val="24"/>
        </w:rPr>
        <w:tab/>
      </w:r>
    </w:p>
    <w:p>
      <w:pPr>
        <w:tabs>
          <w:tab w:val="left" w:pos="4455"/>
        </w:tabs>
        <w:spacing w:line="360" w:lineRule="auto"/>
        <w:ind w:firstLine="480"/>
        <w:jc w:val="center"/>
        <w:rPr>
          <w:rFonts w:ascii="宋体" w:hAnsi="宋体"/>
          <w:sz w:val="24"/>
          <w:szCs w:val="24"/>
        </w:rPr>
      </w:pPr>
      <w:r>
        <w:drawing>
          <wp:inline distT="0" distB="0" distL="114300" distR="114300">
            <wp:extent cx="3282950" cy="5010150"/>
            <wp:effectExtent l="0" t="0" r="6350" b="635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textAlignment w:val="auto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附图</w:t>
      </w:r>
      <w:r>
        <w:rPr>
          <w:rFonts w:hint="eastAsia" w:ascii="宋体" w:hAnsi="宋体"/>
          <w:sz w:val="24"/>
          <w:szCs w:val="24"/>
        </w:rPr>
        <w:t>三</w:t>
      </w:r>
      <w:r>
        <w:rPr>
          <w:rFonts w:ascii="宋体" w:hAnsi="宋体"/>
          <w:sz w:val="24"/>
          <w:szCs w:val="24"/>
        </w:rPr>
        <w:t>：</w:t>
      </w:r>
      <w:r>
        <w:rPr>
          <w:rFonts w:hint="eastAsia" w:ascii="宋体" w:hAnsi="宋体"/>
          <w:sz w:val="24"/>
          <w:szCs w:val="24"/>
        </w:rPr>
        <w:t>拟建建筑确定的客体范围图</w:t>
      </w:r>
    </w:p>
    <w:p>
      <w:pPr>
        <w:spacing w:line="360" w:lineRule="auto"/>
        <w:ind w:firstLine="480"/>
        <w:rPr>
          <w:rFonts w:hint="eastAsia" w:ascii="宋体" w:hAnsi="宋体"/>
          <w:sz w:val="24"/>
          <w:szCs w:val="24"/>
        </w:rPr>
      </w:pPr>
      <w:r>
        <w:drawing>
          <wp:inline distT="0" distB="0" distL="114300" distR="114300">
            <wp:extent cx="5271135" cy="3782060"/>
            <wp:effectExtent l="0" t="0" r="12065" b="254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textAlignment w:val="auto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附图</w:t>
      </w:r>
      <w:r>
        <w:rPr>
          <w:rFonts w:hint="eastAsia" w:ascii="宋体" w:hAnsi="宋体"/>
          <w:sz w:val="24"/>
          <w:szCs w:val="24"/>
        </w:rPr>
        <w:t>四</w:t>
      </w:r>
      <w:r>
        <w:rPr>
          <w:rFonts w:ascii="宋体" w:hAnsi="宋体"/>
          <w:sz w:val="24"/>
          <w:szCs w:val="24"/>
        </w:rPr>
        <w:t>：</w:t>
      </w:r>
      <w:r>
        <w:rPr>
          <w:rFonts w:hint="eastAsia" w:ascii="宋体" w:hAnsi="宋体"/>
          <w:sz w:val="24"/>
          <w:szCs w:val="24"/>
        </w:rPr>
        <w:t>日照分析模型总平面图</w:t>
      </w:r>
    </w:p>
    <w:p>
      <w:pPr>
        <w:spacing w:line="360" w:lineRule="auto"/>
        <w:ind w:firstLine="480"/>
        <w:rPr>
          <w:rFonts w:hint="eastAsia" w:ascii="宋体" w:hAnsi="宋体"/>
          <w:sz w:val="24"/>
          <w:szCs w:val="24"/>
        </w:rPr>
      </w:pPr>
      <w:r>
        <w:drawing>
          <wp:inline distT="0" distB="0" distL="114300" distR="114300">
            <wp:extent cx="3937000" cy="3562350"/>
            <wp:effectExtent l="0" t="0" r="0" b="635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textAlignment w:val="auto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附图</w:t>
      </w:r>
      <w:r>
        <w:rPr>
          <w:rFonts w:hint="eastAsia" w:ascii="宋体" w:hAnsi="宋体"/>
          <w:sz w:val="24"/>
          <w:szCs w:val="24"/>
        </w:rPr>
        <w:t>五</w:t>
      </w:r>
      <w:r>
        <w:rPr>
          <w:rFonts w:ascii="宋体" w:hAnsi="宋体"/>
          <w:sz w:val="24"/>
          <w:szCs w:val="24"/>
        </w:rPr>
        <w:t>：</w:t>
      </w:r>
      <w:r>
        <w:rPr>
          <w:rFonts w:hint="eastAsia" w:ascii="宋体" w:hAnsi="宋体"/>
          <w:sz w:val="24"/>
          <w:szCs w:val="24"/>
        </w:rPr>
        <w:t>日照分析模型轴侧图</w:t>
      </w:r>
    </w:p>
    <w:p>
      <w:pPr>
        <w:spacing w:line="360" w:lineRule="auto"/>
        <w:ind w:firstLine="480"/>
        <w:rPr>
          <w:rFonts w:hint="eastAsia" w:ascii="宋体" w:hAnsi="宋体"/>
          <w:sz w:val="24"/>
          <w:szCs w:val="24"/>
        </w:rPr>
      </w:pPr>
      <w:r>
        <w:drawing>
          <wp:inline distT="0" distB="0" distL="114300" distR="114300">
            <wp:extent cx="4870450" cy="4051300"/>
            <wp:effectExtent l="0" t="0" r="635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textAlignment w:val="auto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附图</w:t>
      </w:r>
      <w:r>
        <w:rPr>
          <w:rFonts w:hint="eastAsia" w:ascii="宋体" w:hAnsi="宋体"/>
          <w:sz w:val="24"/>
          <w:szCs w:val="24"/>
        </w:rPr>
        <w:t>六</w:t>
      </w:r>
      <w:r>
        <w:rPr>
          <w:rFonts w:ascii="宋体" w:hAnsi="宋体"/>
          <w:sz w:val="24"/>
          <w:szCs w:val="24"/>
        </w:rPr>
        <w:t>：</w:t>
      </w:r>
      <w:r>
        <w:rPr>
          <w:rFonts w:hint="eastAsia" w:ascii="宋体" w:hAnsi="宋体"/>
          <w:sz w:val="24"/>
          <w:szCs w:val="24"/>
        </w:rPr>
        <w:t>客体建筑日照分析结果图</w:t>
      </w:r>
    </w:p>
    <w:p>
      <w:pPr>
        <w:spacing w:line="360" w:lineRule="auto"/>
        <w:ind w:firstLine="480"/>
        <w:rPr>
          <w:rFonts w:hint="eastAsia" w:ascii="宋体" w:hAnsi="宋体"/>
          <w:sz w:val="24"/>
          <w:szCs w:val="24"/>
        </w:rPr>
      </w:pPr>
      <w:r>
        <w:drawing>
          <wp:inline distT="0" distB="0" distL="114300" distR="114300">
            <wp:extent cx="4400550" cy="3968750"/>
            <wp:effectExtent l="0" t="0" r="6350" b="635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附图七：全景日照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textAlignment w:val="auto"/>
        <w:rPr>
          <w:rFonts w:hint="default" w:ascii="宋体" w:hAnsi="宋体"/>
          <w:sz w:val="24"/>
          <w:szCs w:val="24"/>
          <w:lang w:val="en-US" w:eastAsia="zh-CN"/>
        </w:rPr>
      </w:pPr>
      <w:bookmarkStart w:id="9" w:name="_GoBack"/>
      <w:r>
        <w:rPr>
          <w:rFonts w:hint="default" w:ascii="宋体" w:hAnsi="宋体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7620</wp:posOffset>
            </wp:positionV>
            <wp:extent cx="5269865" cy="4598035"/>
            <wp:effectExtent l="0" t="0" r="635" b="12065"/>
            <wp:wrapTopAndBottom/>
            <wp:docPr id="4" name="图片 4" descr="全景日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全景日照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59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  <w:szCs w:val="24"/>
          <w:lang w:val="en-US" w:eastAsia="zh-CN"/>
        </w:rPr>
        <w:t>附图八：光伏发电伪彩图</w:t>
      </w:r>
    </w:p>
    <w:bookmarkEnd w:id="9"/>
    <w:p>
      <w:pPr>
        <w:spacing w:line="360" w:lineRule="auto"/>
        <w:ind w:firstLine="480"/>
        <w:jc w:val="center"/>
        <w:rPr>
          <w:rFonts w:hint="default" w:ascii="宋体" w:hAnsi="宋体"/>
          <w:sz w:val="24"/>
          <w:szCs w:val="24"/>
          <w:lang w:val="en-US" w:eastAsia="zh-CN"/>
        </w:rPr>
      </w:pPr>
      <w:r>
        <w:rPr>
          <w:rFonts w:hint="default" w:ascii="宋体" w:hAnsi="宋体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46355</wp:posOffset>
            </wp:positionV>
            <wp:extent cx="5701030" cy="3143250"/>
            <wp:effectExtent l="0" t="0" r="1270" b="6350"/>
            <wp:wrapTopAndBottom/>
            <wp:docPr id="5" name="图片 5" descr="光伏发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光伏发电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  <w:r>
      <w:rPr>
        <w:kern w:val="0"/>
        <w:sz w:val="20"/>
        <w:szCs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14605</wp:posOffset>
              </wp:positionV>
              <wp:extent cx="1257300" cy="198120"/>
              <wp:effectExtent l="0" t="0" r="0" b="0"/>
              <wp:wrapNone/>
              <wp:docPr id="2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5730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【绿建软件 版权所有】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0pt;margin-top:1.15pt;height:15.6pt;width:99pt;z-index:251659264;mso-width-relative:page;mso-height-relative:page;" filled="f" stroked="f" coordsize="21600,21600" o:gfxdata="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RdCvltYAAAAFAQAADwAAAAAAAAABACAAAAAiAAAAZHJz&#10;L2Rvd25yZXYueG1sUEsBAhQAFAAAAAgAh07iQL1fuiQGAgAABgQAAA4AAAAAAAAAAQAgAAAAJQEA&#10;AGRycy9lMm9Eb2MueG1sUEsFBgAAAAAGAAYAWQEAAJ0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【绿建软件 版权所有】</w:t>
                    </w:r>
                  </w:p>
                </w:txbxContent>
              </v:textbox>
            </v:rect>
          </w:pict>
        </mc:Fallback>
      </mc:AlternateContent>
    </w:r>
    <w:r>
      <w:rPr>
        <w:rFonts w:hint="eastAsia"/>
        <w:kern w:val="0"/>
        <w:szCs w:val="21"/>
      </w:rPr>
      <w:t xml:space="preserve">第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5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 共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5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right" w:pos="9214"/>
        <w:tab w:val="clear" w:pos="8306"/>
      </w:tabs>
      <w:ind w:right="-1"/>
      <w:jc w:val="both"/>
      <w:rPr>
        <w:sz w:val="21"/>
        <w:szCs w:val="21"/>
      </w:rPr>
    </w:pPr>
    <w:r>
      <w:rPr>
        <w:sz w:val="21"/>
        <w:szCs w:val="21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4728845</wp:posOffset>
          </wp:positionH>
          <wp:positionV relativeFrom="paragraph">
            <wp:posOffset>-156845</wp:posOffset>
          </wp:positionV>
          <wp:extent cx="1126490" cy="295275"/>
          <wp:effectExtent l="0" t="0" r="3810" b="9525"/>
          <wp:wrapSquare wrapText="bothSides"/>
          <wp:docPr id="1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649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sz w:val="21"/>
        <w:szCs w:val="21"/>
      </w:rPr>
      <w:t>日照分析报告书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ZkNWU0YTQwNTBhOThjYjdiNWI0NGYyNWVlZWY0ZWMifQ=="/>
  </w:docVars>
  <w:rsids>
    <w:rsidRoot w:val="00172A27"/>
    <w:rsid w:val="010C5BB6"/>
    <w:rsid w:val="012A2737"/>
    <w:rsid w:val="016A6F40"/>
    <w:rsid w:val="05F649B1"/>
    <w:rsid w:val="06905732"/>
    <w:rsid w:val="0A4D44A9"/>
    <w:rsid w:val="0FFF1232"/>
    <w:rsid w:val="10E123A2"/>
    <w:rsid w:val="13CF716E"/>
    <w:rsid w:val="13F848F5"/>
    <w:rsid w:val="18003D99"/>
    <w:rsid w:val="196A1CBB"/>
    <w:rsid w:val="1A9B06CA"/>
    <w:rsid w:val="1B724351"/>
    <w:rsid w:val="1C8E406A"/>
    <w:rsid w:val="22AB4318"/>
    <w:rsid w:val="238B1303"/>
    <w:rsid w:val="284101E2"/>
    <w:rsid w:val="2C617F35"/>
    <w:rsid w:val="2EF11958"/>
    <w:rsid w:val="2F361DB2"/>
    <w:rsid w:val="2FCE7C97"/>
    <w:rsid w:val="318C3ED5"/>
    <w:rsid w:val="32384404"/>
    <w:rsid w:val="328A51AB"/>
    <w:rsid w:val="389F176C"/>
    <w:rsid w:val="39E41315"/>
    <w:rsid w:val="3AE66925"/>
    <w:rsid w:val="3D2E2050"/>
    <w:rsid w:val="3E3D2DA2"/>
    <w:rsid w:val="40481D0D"/>
    <w:rsid w:val="45B2311A"/>
    <w:rsid w:val="47CB3082"/>
    <w:rsid w:val="47E00A2F"/>
    <w:rsid w:val="47E04ECA"/>
    <w:rsid w:val="49E91899"/>
    <w:rsid w:val="4F384CCC"/>
    <w:rsid w:val="52D25D57"/>
    <w:rsid w:val="59B166C6"/>
    <w:rsid w:val="59F478F2"/>
    <w:rsid w:val="60127149"/>
    <w:rsid w:val="62F20A04"/>
    <w:rsid w:val="66526AE4"/>
    <w:rsid w:val="66BC082E"/>
    <w:rsid w:val="679B538E"/>
    <w:rsid w:val="692A78CC"/>
    <w:rsid w:val="6F050527"/>
    <w:rsid w:val="731C6E4F"/>
    <w:rsid w:val="74AE54F7"/>
    <w:rsid w:val="76780840"/>
    <w:rsid w:val="76F90A41"/>
    <w:rsid w:val="7B147252"/>
    <w:rsid w:val="7C5A7E32"/>
    <w:rsid w:val="7D791F5A"/>
    <w:rsid w:val="7FE70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00" w:lineRule="exact"/>
      <w:ind w:firstLine="420" w:firstLineChars="200"/>
      <w:jc w:val="both"/>
    </w:pPr>
    <w:rPr>
      <w:rFonts w:ascii="Times New Roman" w:hAnsi="Times New Roman" w:eastAsia="宋体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ind w:firstLine="0" w:firstLineChars="0"/>
      <w:outlineLvl w:val="0"/>
    </w:pPr>
    <w:rPr>
      <w:rFonts w:eastAsia="黑体"/>
      <w:b/>
      <w:kern w:val="44"/>
      <w:sz w:val="28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spacing w:line="440" w:lineRule="exact"/>
      <w:ind w:firstLine="480" w:firstLineChars="200"/>
    </w:pPr>
    <w:rPr>
      <w:rFonts w:ascii="宋体" w:hAnsi="宋体"/>
      <w:sz w:val="24"/>
      <w:szCs w:val="2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page number"/>
    <w:basedOn w:val="8"/>
    <w:qFormat/>
    <w:uiPriority w:val="0"/>
  </w:style>
  <w:style w:type="character" w:customStyle="1" w:styleId="10">
    <w:name w:val="font61"/>
    <w:basedOn w:val="8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1">
    <w:name w:val="font11"/>
    <w:basedOn w:val="8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2">
    <w:name w:val="font01"/>
    <w:basedOn w:val="8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3">
    <w:name w:val="font71"/>
    <w:basedOn w:val="8"/>
    <w:uiPriority w:val="0"/>
    <w:rPr>
      <w:rFonts w:hint="default" w:ascii="Times New Roman" w:hAnsi="Times New Roman" w:cs="Times New Roman"/>
      <w:color w:val="auto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67</Pages>
  <Words>14332</Words>
  <Characters>34674</Characters>
  <Lines>0</Lines>
  <Paragraphs>0</Paragraphs>
  <TotalTime>2</TotalTime>
  <ScaleCrop>false</ScaleCrop>
  <LinksUpToDate>false</LinksUpToDate>
  <CharactersWithSpaces>36340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2022-11-13T12:20:00Z</dcterms:created>
  <dc:creator>60150</dc:creator>
  <cp:lastModifiedBy>came森</cp:lastModifiedBy>
  <dcterms:modified xsi:type="dcterms:W3CDTF">2023-01-03T04:54:24Z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5421C43E98F84015803EA4A37A10D6E5</vt:lpwstr>
  </property>
</Properties>
</file>