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60"/>
        <w:gridCol w:w="2720"/>
        <w:gridCol w:w="155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且高于低限标准限值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  <w:r>
              <w:rPr>
                <w:rFonts w:hint="eastAsia" w:ascii="宋体" w:eastAsia="宋体" w:cs="宋体"/>
                <w:kern w:val="0"/>
                <w:szCs w:val="21"/>
              </w:rPr>
              <w:t>，且低于低限标准限值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6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加气混凝土砌块墙。楼板为100厚钢筋混凝土板、面层。室外噪声的降噪措施主要依靠外墙和外门窗的隔断。外墙采100厚钢筋混凝土+100厚模塑聚苯板+50厚自密实混凝土，外门窗为断桥铝框，玻璃采用断桥隔热铝合金（5+12Ar+5Low-e双银）中空玻璃窗，很好的阻断室外噪声的传播。车辆进出禁止鸣笛、减速慢行。为提高楼板撞击声隔声性能楼板增加挤塑聚苯板。</w:t>
            </w: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5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0"/>
        <w:gridCol w:w="1842"/>
        <w:gridCol w:w="1733"/>
        <w:gridCol w:w="152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5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0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bookmarkStart w:id="10" w:name="_GoBack" w:colFirst="1" w:colLast="1"/>
          </w:p>
        </w:tc>
        <w:tc>
          <w:tcPr>
            <w:tcW w:w="184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{2b5eab36-611a-4a8b-b4f8-278f29d48e81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诊室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sdtContent>
            </w:sdt>
          </w:p>
        </w:tc>
        <w:tc>
          <w:tcPr>
            <w:tcW w:w="976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{ac2fea88-7ffa-4dff-8701-6eeeb216c03f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外墙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918" w:type="pct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{914c412a-d3c5-4be0-adb6-2cfed8518a48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810" w:type="pct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{e7da430e-0290-4379-a8f5-1155e28dfe1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/37.5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/40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84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{81651813-5f85-4a4f-90d5-85c687f2a969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办公室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sdtContent>
            </w:sdt>
          </w:p>
        </w:tc>
        <w:tc>
          <w:tcPr>
            <w:tcW w:w="976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{1f4da13e-bd8c-411d-93f5-84769a2de421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外窗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918" w:type="pct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{0a49d4a0-4630-4a6d-9af7-8600bd3135e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810" w:type="pct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{56fbee75-ae68-4f2a-88fd-bec6688770d3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47.5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/37.5</w:t>
                </w:r>
              </w:sdtContent>
            </w:sdt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{99b4cba5-b2cb-43e9-abcc-1243d168b9bf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50 /40  </w:t>
                </w:r>
              </w:p>
            </w:tc>
          </w:sdtContent>
        </w:sdt>
      </w:tr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5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0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tc>
          <w:tcPr>
            <w:tcW w:w="975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{c389e1f6-05f3-4584-b6a8-a98ff030347b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诊室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sdtContent>
            </w:sdt>
          </w:p>
        </w:tc>
        <w:tc>
          <w:tcPr>
            <w:tcW w:w="976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{2f53d972-7351-465c-bf21-4cdbee8083c3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楼板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918" w:type="pct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{df0805bd-0af7-4c16-8852-2c4c337cb53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0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tc>
          <w:tcPr>
            <w:tcW w:w="975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{43cf81d2-e9af-4e9c-a1a3-dcd95c56f841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  <w:lang w:eastAsia="zh-CN"/>
                  </w:rPr>
                  <w:t>办公室</w:t>
                </w:r>
                <w:r>
                  <w:rPr>
                    <w:rStyle w:val="14"/>
                    <w:rFonts w:hint="eastAsia" w:asciiTheme="minorEastAsia" w:hAnsiTheme="minorEastAsia"/>
                  </w:rPr>
                  <w:t xml:space="preserve"> </w:t>
                </w:r>
              </w:sdtContent>
            </w:sdt>
          </w:p>
        </w:tc>
        <w:tc>
          <w:tcPr>
            <w:tcW w:w="976" w:type="pct"/>
            <w:vAlign w:val="top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{44402f01-2401-412d-979c-a49b1d5ec804}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楼板  </w:t>
                </w:r>
              </w:sdtContent>
            </w:sdt>
          </w:p>
        </w:tc>
        <w:tc>
          <w:tcPr>
            <w:tcW w:w="918" w:type="pct"/>
            <w:vAlign w:val="top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{8bb99ec6-345b-445c-bed8-4a366ece628a}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hint="eastAsia" w:ascii="Times New Roman" w:hAnsi="Times New Roman" w:cs="Times New Roman"/>
                    <w:lang w:val="en-US" w:eastAsia="zh-CN"/>
                  </w:rPr>
                  <w:t>73</w:t>
                </w:r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0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5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0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5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0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2"/>
      <w:bookmarkStart w:id="1" w:name="_Toc9945258"/>
      <w:bookmarkStart w:id="2" w:name="_Toc9945116"/>
      <w:bookmarkStart w:id="3" w:name="_Toc9944972"/>
      <w:bookmarkStart w:id="4" w:name="_Toc9945399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402"/>
      <w:bookmarkStart w:id="6" w:name="_Toc9945261"/>
      <w:bookmarkStart w:id="7" w:name="_Toc9945119"/>
      <w:bookmarkStart w:id="8" w:name="_Toc9944975"/>
      <w:bookmarkStart w:id="9" w:name="_Toc994469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744169"/>
    <w:rsid w:val="00074A38"/>
    <w:rsid w:val="00104633"/>
    <w:rsid w:val="00187A74"/>
    <w:rsid w:val="002E2CF8"/>
    <w:rsid w:val="00592A35"/>
    <w:rsid w:val="006B5109"/>
    <w:rsid w:val="00744169"/>
    <w:rsid w:val="00EA7E64"/>
    <w:rsid w:val="00FD17CC"/>
    <w:rsid w:val="02310170"/>
    <w:rsid w:val="0E9F4ACD"/>
    <w:rsid w:val="2BEE6F51"/>
    <w:rsid w:val="3D5A13EE"/>
    <w:rsid w:val="5289355F"/>
    <w:rsid w:val="52A50B2C"/>
    <w:rsid w:val="657C1B76"/>
    <w:rsid w:val="774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c2fea88-7ffa-4dff-8701-6eeeb216c0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2fea88-7ffa-4dff-8701-6eeeb216c03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14c412a-d3c5-4be0-adb6-2cfed8518a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4c412a-d3c5-4be0-adb6-2cfed8518a4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7da430e-0290-4379-a8f5-1155e28df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a430e-0290-4379-a8f5-1155e28dfe1a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f4da13e-bd8c-411d-93f5-84769a2de42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4da13e-bd8c-411d-93f5-84769a2de421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0a49d4a0-4630-4a6d-9af7-8600bd3135e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9d4a0-4630-4a6d-9af7-8600bd3135ea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99b4cba5-b2cb-43e9-abcc-1243d168b9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b4cba5-b2cb-43e9-abcc-1243d168b9b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c389e1f6-05f3-4584-b6a8-a98ff03034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9e1f6-05f3-4584-b6a8-a98ff030347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f53d972-7351-465c-bf21-4cdbee808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53d972-7351-465c-bf21-4cdbee8083c3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df0805bd-0af7-4c16-8852-2c4c337cb5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0805bd-0af7-4c16-8852-2c4c337cb53a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3cf81d2-e9af-4e9c-a1a3-dcd95c56f8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cf81d2-e9af-4e9c-a1a3-dcd95c56f841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4402f01-2401-412d-979c-a49b1d5ec8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02f01-2401-412d-979c-a49b1d5ec804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bb99ec6-345b-445c-bed8-4a366ece62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b99ec6-345b-445c-bed8-4a366ece628a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6fbee75-ae68-4f2a-88fd-bec6688770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fbee75-ae68-4f2a-88fd-bec6688770d3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2b5eab36-611a-4a8b-b4f8-278f29d48e8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5eab36-611a-4a8b-b4f8-278f29d48e81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81651813-5f85-4a4f-90d5-85c687f2a9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51813-5f85-4a4f-90d5-85c687f2a969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EC3414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5C87BCDEDF84BB88858190B466F4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4F4E6B3918B641359E1464AA97E12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EAC3BB140AF426B8512D34FD1BFE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8E5D0A1A4534EC4B2B931C3C846B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EDA3FCF40AEF45A99420D70C71C7B8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E337542ACFD84E328688800DB5329A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C06F576C1AD548108CBA7A6E47D32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DB9281DA8DEA43EF8649826D0D851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625F4D2C1B964023B1395E2FABFA69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F4FC6295C74C445AA18F444B0D6CE2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D8545B6C031E4A358C1E5B2CDE3BB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E6A7D7191B924DCB964CECA6DFE91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2466E38441224BECB6FBA9B0E14FDA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42615A2AD18B409688B268A52CD1B7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3C8FEF34B2B94B349F5017105662CA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6A2A052900C4755B132284C78EF81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848579C593D3446F8C913EBB8C4370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5CB52020CDF4425784430EDA98DE8E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8320BE3397234C98A965A1E687E266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773570C953494AC29625596EBE4F91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41E55F52606476E8ACBDBC1FDD4B4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94959F271959431BA7E66DFE231CA7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87EE39BC880C425A9E393EF1AA3B41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1FA7373C0FE464082B01173F6737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99265CA9380B4533ABE22457E21CFA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B41DF30CA39F4DB1BCD53BAD19609D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86B0550C9EF9429A868907B3FA05C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C43EDAC398C949E9993CCC467314B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BE51A03BC9724E7D91320766922E2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755</Characters>
  <Lines>5</Lines>
  <Paragraphs>1</Paragraphs>
  <TotalTime>0</TotalTime>
  <ScaleCrop>false</ScaleCrop>
  <LinksUpToDate>false</LinksUpToDate>
  <CharactersWithSpaces>849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Administrator</cp:lastModifiedBy>
  <dcterms:modified xsi:type="dcterms:W3CDTF">2023-02-14T03:17:55Z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EFBF7485B58E4047A5DA93C3FB159A4B</vt:lpwstr>
  </property>
</Properties>
</file>